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05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913"/>
        <w:gridCol w:w="1991"/>
        <w:gridCol w:w="2085"/>
        <w:gridCol w:w="2109"/>
        <w:gridCol w:w="2177"/>
      </w:tblGrid>
      <w:tr w:rsidR="00893420" w:rsidRPr="00893420" w14:paraId="5BB15FFF" w14:textId="77777777" w:rsidTr="00893420">
        <w:trPr>
          <w:trHeight w:val="472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F246C3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91640F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B8564A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D30941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17018B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A316E1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893420" w:rsidRPr="00893420" w14:paraId="78EDB25F" w14:textId="77777777" w:rsidTr="00893420">
        <w:trPr>
          <w:trHeight w:val="187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BCA48F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01E381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 los talleres es confusa y desorganizada, lo que dificulta la comprensión de los conceptos abordados. La estructura carece de coherencia y no sigue un hilo conductor claro.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81B8BB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 los talleres es adecuada, pero podría mejorar en términos de claridad y coherencia. Algunos conceptos son presentados de manera confusa y la estructura no es completamente cohesiva.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98DB37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 los talleres es clara y coherente, lo que facilita la comprensión de los conceptos abordados. La estructura sigue un hilo conductor lógico y bien definido.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1E9B6E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 los talleres es muy clara y coherente, lo que permite una comprensión profunda de los conceptos abordados. La estructura está cuidadosamente organizada y sigue un flujo lógico y cohesivo.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3DAB9F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presentación de los talleres es excepcionalmente clara y coherente, destacándose por su precisión y profundidad. La estructura es impecable y sigue un hilo conductor claro y fluido.</w:t>
            </w:r>
          </w:p>
        </w:tc>
      </w:tr>
      <w:tr w:rsidR="00893420" w:rsidRPr="00893420" w14:paraId="7F2710F3" w14:textId="77777777" w:rsidTr="00893420">
        <w:trPr>
          <w:trHeight w:val="258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E0EEE1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391E0E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realizado en los talleres es superficial y carece de profundidad. No se exploran en detalle los factores físicos, motrices, biológicos, psicológicos y sociales que intervienen en el desarrollo y autoconocimiento de los estudiantes.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42E3A4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realizado en los talleres es suficiente, pero podría ser más profundo y detallado. Se abordan algunos aspectos relevantes, pero no se exploran en profundidad todos los factores que intervienen en el desarrollo y autoconocimiento de los estudiantes.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23DB47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realizado en los talleres es bueno y ofrece una comprensión adecuada de los factores que intervienen en el desarrollo y autoconocimiento de los estudiantes. Se exploran en detalle los aspectos más relevantes y se proporciona información sólida para respaldar las conclusiones.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9FFE53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realizado en los talleres es muy bueno y muestra un entendimiento sólido de los factores que intervienen en el desarrollo y autoconocimiento de los estudiantes. Se explorarán en profundidad todos los aspectos relevantes, ofreciendo una visión completa y detallada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EC6D39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análisis realizado en los talleres es excelente y muestra un dominio completo de los factores que intervienen en el desarrollo y autoconocimiento de los estudiantes. Se realiza un análisis exhaustivo y profundo, respaldado por evidencia sólida y argumentos convincentes.</w:t>
            </w:r>
          </w:p>
        </w:tc>
      </w:tr>
      <w:tr w:rsidR="00893420" w:rsidRPr="00893420" w14:paraId="38658498" w14:textId="77777777" w:rsidTr="00893420">
        <w:trPr>
          <w:trHeight w:val="234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C23430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Dinámicas y actividades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58DD4B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Las dinámicas y actividades propuestas en los talleres son poco interesantes y no logran involucrar plenamente a los estudiantes. La variedad y originalidad de las actividades es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2E6782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Las dinámicas y actividades propuestas en los talleres son adecuadas, pero podrían ser más variadas e interesantes. Se logra cierto grado de participación de los estudiantes, pero no se destaca por su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459102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Las dinámicas y actividades propuestas en los talleres son buenas y logran involucrar a los estudiantes de manera efectiva. Se ofrece una variedad de actividades que mantienen el interés y la participación activa de los estudiantes.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D8EF10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Las dinámicas y actividades propuestas en los talleres son muy buenas y logran involucrar plenamente a los estudiantes en el proceso de autoconocimiento. Se destaca por su originalidad y creatividad, lo que contribuye significativamente a la experiencia de aprendizaje.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5823E4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Las dinámicas y actividades propuestas en los talleres son excelentes y sobresalen por su capacidad para involucrar, motivar y comprometer a los estudiantes en el proceso de autoconocimiento. Se ofrecen actividades innovadoras y estimulantes que enriquecen la experiencia de aprendizaje.</w:t>
            </w:r>
          </w:p>
        </w:tc>
      </w:tr>
      <w:tr w:rsidR="00893420" w:rsidRPr="00893420" w14:paraId="18FD2D28" w14:textId="77777777" w:rsidTr="00893420">
        <w:trPr>
          <w:trHeight w:val="258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9C9FD9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Apoyo y retroalimentación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AD1F7F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apoyo y la retroalimentación brindados durante los talleres son insuficientes. No se ofrece suficiente orientación ni se proporciona retroalimentación constructiva a los estudiantes.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9E38E9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apoyo y la retroalimentación brindados durante los talleres son adecuados, pero podrían ser más completos y detallados. Se ofrece cierta orientación y se proporciona retroalimentación básica a los estudiantes.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F9FA2A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apoyo y la retroalimentación brindados durante los talleres son buenos y contribuyen al proceso de aprendizaje de los estudiantes. Se ofrece orientación clara y se proporciona retroalimentación útil y constructiva.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FF0DF3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apoyo y la retroalimentación brindados durante los talleres son muy buenos y tienen un impacto positivo en el aprendizaje de los estudiantes. Se ofrece orientación detallada y se proporciona retroalimentación específica y perspicaz que ayuda a los estudiantes a mejorar.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C70450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apoyo y la retroalimentación brindados durante los talleres son excelentes y son fundamentales para el éxito del proceso de aprendizaje. Se ofrece orientación experta y se proporciona retroalimentación detallada, personalizada y reflexiva que impulsa el crecimiento y desarrollo de los estudiantes.</w:t>
            </w:r>
          </w:p>
        </w:tc>
      </w:tr>
      <w:tr w:rsidR="00893420" w:rsidRPr="00893420" w14:paraId="1C0570E3" w14:textId="77777777" w:rsidTr="00893420">
        <w:trPr>
          <w:trHeight w:val="258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BA24EF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Participación y Colaboración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27B0A7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participación y colaboración de los estudiantes en los talleres es limitada. No se fomenta adecuadamente la interacción entre los participantes ni se promueve el trabajo en equipo.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B0C99E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participación y colaboración de los estudiantes en los talleres es suficiente, pero podría ser más activa y significativa. Se fomenta la interacción entre los participantes, pero no siempre se logra un verdadero trabajo en equipo.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3368CC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participación y colaboración de los estudiantes en los talleres es buena y contribuye al éxito de las actividades. Se promueve la interacción efectiva entre los participantes y se fomenta un ambiente de trabajo en equipo positivo.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482F01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participación y colaboración de los estudiantes en los talleres es muy buena y enriquece la experiencia de aprendizaje. Se fomenta la participación activa y significativa de todos los participantes, y se promueve un trabajo en equipo efectivo y colaborativo.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400B7D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participación y colaboración de los estudiantes en los talleres es excelente y es fundamental para el logro de los objetivos de aprendizaje. Se fomenta una participación activa y comprometida de todos los participantes, y se promueve un trabajo en equipo dinámico y altamente colaborativo.</w:t>
            </w:r>
          </w:p>
        </w:tc>
      </w:tr>
    </w:tbl>
    <w:p w14:paraId="435BCD4F" w14:textId="050DDBC6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992"/>
        <w:gridCol w:w="2491"/>
        <w:gridCol w:w="1419"/>
      </w:tblGrid>
      <w:tr w:rsidR="00893420" w:rsidRPr="00893420" w14:paraId="7282BFDA" w14:textId="77777777" w:rsidTr="008934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948CA8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E4CA71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3740D8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BF789B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893420" w:rsidRPr="00893420" w14:paraId="62F048C7" w14:textId="77777777" w:rsidTr="004550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06FD77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clara de los objetivos y actividades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0368E08" w14:textId="38C771C6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7F38D8B" w14:textId="70EBA5AA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589CFA9" w14:textId="739D5985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93420" w:rsidRPr="00893420" w14:paraId="1C514ED7" w14:textId="77777777" w:rsidTr="004550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24F7F3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Variedad de actividades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048F035" w14:textId="6D48B7F1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933ED4F" w14:textId="19C59BC1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823B130" w14:textId="76802864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93420" w:rsidRPr="00893420" w14:paraId="24B24E6B" w14:textId="77777777" w:rsidTr="004550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4A3DC2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Inclusión de aspectos físicos, motrices y sociales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9302966" w14:textId="4CF4F0B0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7B0F383" w14:textId="6BC264E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A7AD10B" w14:textId="2D9A85E1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93420" w:rsidRPr="00893420" w14:paraId="5BBDC32E" w14:textId="77777777" w:rsidTr="004550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7713EB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Participación activa de los estudiantes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E440F49" w14:textId="1BA5F160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40B5974" w14:textId="4829A24D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273B398" w14:textId="1C0EE4D4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93420" w:rsidRPr="00893420" w14:paraId="03C90DE6" w14:textId="77777777" w:rsidTr="004550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F5AA62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Retroalimentación y reflexión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0962FF2" w14:textId="0044472F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CBA0F30" w14:textId="566B7611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8E567BA" w14:textId="026D5590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7FB4E14A" w14:textId="77777777" w:rsidR="00893420" w:rsidRDefault="0089342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7422"/>
      </w:tblGrid>
      <w:tr w:rsidR="00893420" w:rsidRPr="00893420" w14:paraId="2D49E57F" w14:textId="77777777" w:rsidTr="008934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09CC72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F522EE" w14:textId="77777777" w:rsidR="00893420" w:rsidRPr="00893420" w:rsidRDefault="00893420" w:rsidP="0089342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893420" w:rsidRPr="00893420" w14:paraId="005FCE93" w14:textId="77777777" w:rsidTr="00893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F5F53C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clara de los objetivos y actividades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CDA5D6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objetivos de los talleres y las actividades planificadas están claramente definidos y comunicados a los estudiantes.</w:t>
            </w:r>
          </w:p>
        </w:tc>
      </w:tr>
      <w:tr w:rsidR="00893420" w:rsidRPr="00893420" w14:paraId="1E716AFB" w14:textId="77777777" w:rsidTr="00893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8489FB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Variedad de actividades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AE654F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ofrecen diferentes tipos de actividades que permiten a los estudiantes explorar diferentes aspectos de sí mismos, como juegos, reflexiones, dinámicas, entre otros.</w:t>
            </w:r>
          </w:p>
        </w:tc>
      </w:tr>
      <w:tr w:rsidR="00893420" w:rsidRPr="00893420" w14:paraId="7EE56CD8" w14:textId="77777777" w:rsidTr="00893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21EC84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Inclusión de aspectos físicos, motrices y sociales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7B2273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abordan aspectos físicos, motores, biológicos, psicológicos y sociales en las actividades para proporcionar una comprensión integral del autoconocimiento.</w:t>
            </w:r>
          </w:p>
        </w:tc>
      </w:tr>
      <w:tr w:rsidR="00893420" w:rsidRPr="00893420" w14:paraId="31E08D10" w14:textId="77777777" w:rsidTr="00893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8D853E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Participación activa de los estudiantes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3D6F38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estudiantes participan activamente en los talleres, expresando sus ideas, compartiendo experiencias y contribuyendo al desarrollo de las actividades.</w:t>
            </w:r>
          </w:p>
        </w:tc>
      </w:tr>
      <w:tr w:rsidR="00893420" w:rsidRPr="00893420" w14:paraId="69548E5D" w14:textId="77777777" w:rsidTr="008934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9070DD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Retroalimentación y reflexión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467DCA" w14:textId="77777777" w:rsidR="00893420" w:rsidRPr="00893420" w:rsidRDefault="00893420" w:rsidP="0089342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9342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proporciona tiempo para la retroalimentación y la reflexión al final de cada taller, permitiendo a los estudiantes procesar lo aprendido y aplicarlo a su vida.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08CF2" w14:textId="77777777" w:rsidR="00B4036E" w:rsidRDefault="00B4036E" w:rsidP="005B7AE6">
      <w:pPr>
        <w:spacing w:after="0" w:line="240" w:lineRule="auto"/>
      </w:pPr>
      <w:r>
        <w:separator/>
      </w:r>
    </w:p>
  </w:endnote>
  <w:endnote w:type="continuationSeparator" w:id="0">
    <w:p w14:paraId="15018188" w14:textId="77777777" w:rsidR="00B4036E" w:rsidRDefault="00B4036E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BACED1" w14:textId="77777777" w:rsidR="00B4036E" w:rsidRDefault="00B4036E" w:rsidP="005B7AE6">
      <w:pPr>
        <w:spacing w:after="0" w:line="240" w:lineRule="auto"/>
      </w:pPr>
      <w:r>
        <w:separator/>
      </w:r>
    </w:p>
  </w:footnote>
  <w:footnote w:type="continuationSeparator" w:id="0">
    <w:p w14:paraId="53D24871" w14:textId="77777777" w:rsidR="00B4036E" w:rsidRDefault="00B4036E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91F96A6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93420"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74D5C8A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93420">
      <w:rPr>
        <w:rFonts w:ascii="Britannic Bold" w:hAnsi="Britannic Bold"/>
        <w:sz w:val="40"/>
        <w:szCs w:val="40"/>
      </w:rPr>
      <w:t>7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C7A75"/>
    <w:rsid w:val="006D1570"/>
    <w:rsid w:val="00706512"/>
    <w:rsid w:val="00713ADF"/>
    <w:rsid w:val="007B5A6A"/>
    <w:rsid w:val="00824A0F"/>
    <w:rsid w:val="00837C80"/>
    <w:rsid w:val="00872C4C"/>
    <w:rsid w:val="0088559C"/>
    <w:rsid w:val="00893420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4036E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1148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2024-04-18T18:34:00Z</dcterms:modified>
</cp:coreProperties>
</file>