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942" w:type="dxa"/>
        <w:tblCellSpacing w:w="15" w:type="dxa"/>
        <w:tblInd w:w="-7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560"/>
        <w:gridCol w:w="1666"/>
        <w:gridCol w:w="1969"/>
        <w:gridCol w:w="1896"/>
        <w:gridCol w:w="2228"/>
      </w:tblGrid>
      <w:tr w:rsidR="00553FC3" w:rsidRPr="00914CDE" w14:paraId="38F5C090" w14:textId="77777777" w:rsidTr="00CF7757">
        <w:trPr>
          <w:tblHeader/>
          <w:tblCellSpacing w:w="15" w:type="dxa"/>
        </w:trPr>
        <w:tc>
          <w:tcPr>
            <w:tcW w:w="1578" w:type="dxa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52BB7E" w14:textId="77777777" w:rsidR="00914CDE" w:rsidRPr="00914CDE" w:rsidRDefault="00914CDE" w:rsidP="00914CD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1530" w:type="dxa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EF9A6D" w14:textId="77777777" w:rsidR="00914CDE" w:rsidRPr="00914CDE" w:rsidRDefault="00914CDE" w:rsidP="00914CD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1636" w:type="dxa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0436A5" w14:textId="77777777" w:rsidR="00914CDE" w:rsidRPr="00914CDE" w:rsidRDefault="00914CDE" w:rsidP="00914CD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B112C3" w14:textId="77777777" w:rsidR="00914CDE" w:rsidRPr="00914CDE" w:rsidRDefault="00914CDE" w:rsidP="00914CD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298CDF" w14:textId="77777777" w:rsidR="00914CDE" w:rsidRPr="00914CDE" w:rsidRDefault="00914CDE" w:rsidP="00914CD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F0E0C2B" w14:textId="77777777" w:rsidR="00914CDE" w:rsidRPr="00914CDE" w:rsidRDefault="00914CDE" w:rsidP="00914CD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553FC3" w:rsidRPr="00914CDE" w14:paraId="3293ED87" w14:textId="77777777" w:rsidTr="00CF7757">
        <w:trPr>
          <w:tblCellSpacing w:w="15" w:type="dxa"/>
        </w:trPr>
        <w:tc>
          <w:tcPr>
            <w:tcW w:w="1578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E92037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Relevancia de la problemática</w:t>
            </w:r>
          </w:p>
        </w:tc>
        <w:tc>
          <w:tcPr>
            <w:tcW w:w="1530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85B7E4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historia no aborda una problemática relevante para la comunidad o la conexión entre el problema y la solución es poco clara.</w:t>
            </w:r>
          </w:p>
        </w:tc>
        <w:tc>
          <w:tcPr>
            <w:tcW w:w="1636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ECA4D5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historia identifica una problemática comunitaria, pero la conexión entre el problema y la solución podría ser más sólida.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7C54B9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historia presenta una problemática clara y relevante para la comunidad, y la solución propuesta está adecuadamente vinculada al problema planteado.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CB12C7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historia aborda de manera precisa y profunda una problemática significativa para la comunidad, y la solución propuesta está completamente alineada con el problema.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A9C2067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historia identifica una problemática crucial para la comunidad y presenta una solución innovadora y efectiva, mostrando una comprensión profunda de la interacción entre ambos aspectos.</w:t>
            </w:r>
          </w:p>
        </w:tc>
      </w:tr>
      <w:tr w:rsidR="00553FC3" w:rsidRPr="00914CDE" w14:paraId="7859B0F4" w14:textId="77777777" w:rsidTr="00CF7757">
        <w:trPr>
          <w:tblCellSpacing w:w="15" w:type="dxa"/>
        </w:trPr>
        <w:tc>
          <w:tcPr>
            <w:tcW w:w="1578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0C3346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Creatividad en la solución</w:t>
            </w:r>
          </w:p>
        </w:tc>
        <w:tc>
          <w:tcPr>
            <w:tcW w:w="1530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17FF77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solución propuesta es convencional o poco imaginativa, careciendo de originalidad en su enfoque.</w:t>
            </w:r>
          </w:p>
        </w:tc>
        <w:tc>
          <w:tcPr>
            <w:tcW w:w="1636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B03598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solución propuesta muestra cierto grado de creatividad, pero podría ser más innovadora o tener un impacto más significativo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04FF5A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solución propuesta demuestra creatividad al abordar el problema comunitario de manera original y ofreciendo una perspectiva fresca sobre posibles soluciones.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C518B5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solución propuesta es altamente creativa, ofreciendo una perspectiva innovadora y efectiva para abordar el problema comunitario de manera única.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F5198A3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solución propuesta es excepcionalmente creativa y única, mostrando una comprensión profunda del problema y proporcionando una solución imaginativa y efectiva.</w:t>
            </w:r>
          </w:p>
        </w:tc>
      </w:tr>
      <w:tr w:rsidR="00553FC3" w:rsidRPr="00914CDE" w14:paraId="1506374C" w14:textId="77777777" w:rsidTr="00CF7757">
        <w:trPr>
          <w:tblCellSpacing w:w="15" w:type="dxa"/>
        </w:trPr>
        <w:tc>
          <w:tcPr>
            <w:tcW w:w="1578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E677B4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Coherencia narrativa</w:t>
            </w:r>
          </w:p>
        </w:tc>
        <w:tc>
          <w:tcPr>
            <w:tcW w:w="1530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8AFFFE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historia carece de una estructura narrativa clara o coherente, dificultando la comprensión de la problemática y la solución presentada.</w:t>
            </w:r>
          </w:p>
        </w:tc>
        <w:tc>
          <w:tcPr>
            <w:tcW w:w="1636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8B97AD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historia tiene una estructura narrativa básica, pero la relación entre los eventos y la solución propuesta puede ser confusa o poco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46B0F9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historia sigue una estructura narrativa coherente, permitiendo una comprensión clara de la problemática y la solución presentada.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00144D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historia presenta una narrativa bien estructurada y fluida, facilitando la comprensión del problema y la solución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117B1A0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historia está magistralmente estructurada, utilizando técnicas narrativas avanzadas para presentar la problemática y la solución de manera impactante y memorable.</w:t>
            </w:r>
          </w:p>
        </w:tc>
      </w:tr>
      <w:tr w:rsidR="00553FC3" w:rsidRPr="00914CDE" w14:paraId="625C65C0" w14:textId="77777777" w:rsidTr="00CF7757">
        <w:trPr>
          <w:tblCellSpacing w:w="15" w:type="dxa"/>
        </w:trPr>
        <w:tc>
          <w:tcPr>
            <w:tcW w:w="1578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840EDD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Profundidad del pensamiento crítico</w:t>
            </w:r>
          </w:p>
        </w:tc>
        <w:tc>
          <w:tcPr>
            <w:tcW w:w="1530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3B0D3A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historia carece de un análisis crítico de la problemática y la solución propuesta, mostrando una comprensión superficial de los temas tratados.</w:t>
            </w:r>
          </w:p>
        </w:tc>
        <w:tc>
          <w:tcPr>
            <w:tcW w:w="1636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7734DA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historia ofrece cierto grado de análisis crítico sobre la problemática y la solución, pero este análisis podría ser más profundo o detallado.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334D50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historia demuestra un buen nivel de pensamiento crítico al analizar con profundidad la problemática y la solución propuesta, identificando sus implicaciones y posibles limitaciones.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29BFCB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historia presenta un análisis crítico exhaustivo y perspicaz de la problemática y la solución, mostrando una comprensión aguda de los aspectos clave involucrados.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EAF9E64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historia ofrece un análisis crítico excepcionalmente profundo y perspicaz de la problemática y la solución propuesta, revelando una comprensión experta de los temas tratados.</w:t>
            </w:r>
          </w:p>
        </w:tc>
      </w:tr>
      <w:tr w:rsidR="00553FC3" w:rsidRPr="00914CDE" w14:paraId="7D4A80A8" w14:textId="77777777" w:rsidTr="00CF7757">
        <w:trPr>
          <w:tblCellSpacing w:w="15" w:type="dxa"/>
        </w:trPr>
        <w:tc>
          <w:tcPr>
            <w:tcW w:w="1578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B867AC" w14:textId="71D4809E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Impacto en la</w:t>
            </w:r>
            <w:r w:rsidR="00553FC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 </w:t>
            </w: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comunidad</w:t>
            </w:r>
          </w:p>
        </w:tc>
        <w:tc>
          <w:tcPr>
            <w:tcW w:w="1530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6DDAB1" w14:textId="7DC0199D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</w:t>
            </w:r>
            <w:r w:rsidR="00553FC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 </w:t>
            </w: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solución propuesta no parece tener un impacto significativo en la comunidad o no se aborda su potencial efecto en la misma.</w:t>
            </w:r>
          </w:p>
        </w:tc>
        <w:tc>
          <w:tcPr>
            <w:tcW w:w="1636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6BB4C1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historia reconoce el impacto potencial de la solución en la comunidad, pero este impacto no está completamente desarrollado o justificado.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024514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historia describe claramente el impacto positivo que la solución propuesta podría tener en la comunidad, aunque podría profundizar en su análisis.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20D891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historia presenta de manera convincente el impacto positivo que la solución propuesta tendría en la comunidad, destacando sus beneficios y posibles desafíos.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3213DBF" w14:textId="77777777" w:rsidR="00914CDE" w:rsidRPr="00914CDE" w:rsidRDefault="00914CDE" w:rsidP="00553F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914CDE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historia describe de manera vívida y convincente el impacto transformador que la solución propuesta tendría en la comunidad, mostrando una comprensión profunda de sus implicaciones a largo plazo.</w:t>
            </w:r>
          </w:p>
        </w:tc>
      </w:tr>
    </w:tbl>
    <w:p w14:paraId="0278348C" w14:textId="06C17046" w:rsidR="00B94D16" w:rsidRDefault="00B94D16"/>
    <w:tbl>
      <w:tblPr>
        <w:tblW w:w="10380" w:type="dxa"/>
        <w:tblCellSpacing w:w="15" w:type="dxa"/>
        <w:tblInd w:w="-7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4"/>
        <w:gridCol w:w="1121"/>
        <w:gridCol w:w="2946"/>
        <w:gridCol w:w="1629"/>
      </w:tblGrid>
      <w:tr w:rsidR="00553FC3" w:rsidRPr="00553FC3" w14:paraId="3218F146" w14:textId="77777777" w:rsidTr="00553FC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2AB203" w14:textId="77777777" w:rsidR="00553FC3" w:rsidRPr="00553FC3" w:rsidRDefault="00553FC3" w:rsidP="00553F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FBF223" w14:textId="77777777" w:rsidR="00553FC3" w:rsidRPr="00553FC3" w:rsidRDefault="00553FC3" w:rsidP="00553F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84E268" w14:textId="77777777" w:rsidR="00553FC3" w:rsidRPr="00553FC3" w:rsidRDefault="00553FC3" w:rsidP="00553F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FEEAABC" w14:textId="77777777" w:rsidR="00553FC3" w:rsidRPr="00553FC3" w:rsidRDefault="00553FC3" w:rsidP="00553F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553FC3" w:rsidRPr="00553FC3" w14:paraId="22D0E558" w14:textId="77777777" w:rsidTr="00553F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ECD164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Relevancia de la problemática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299D53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857B9B" w14:textId="77777777" w:rsidR="00553FC3" w:rsidRPr="00553FC3" w:rsidRDefault="00553FC3" w:rsidP="00553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3E3BCDB" w14:textId="77777777" w:rsidR="00553FC3" w:rsidRPr="00553FC3" w:rsidRDefault="00553FC3" w:rsidP="00553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553FC3" w:rsidRPr="00553FC3" w14:paraId="738EE9FB" w14:textId="77777777" w:rsidTr="00553F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FB14E5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Creatividad en la solución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5D6A50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C43FB9" w14:textId="77777777" w:rsidR="00553FC3" w:rsidRPr="00553FC3" w:rsidRDefault="00553FC3" w:rsidP="00553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2CD930C" w14:textId="77777777" w:rsidR="00553FC3" w:rsidRPr="00553FC3" w:rsidRDefault="00553FC3" w:rsidP="00553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553FC3" w:rsidRPr="00553FC3" w14:paraId="6667CB31" w14:textId="77777777" w:rsidTr="00553F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B32BFB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 narrativa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AB284F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36164D" w14:textId="77777777" w:rsidR="00553FC3" w:rsidRPr="00553FC3" w:rsidRDefault="00553FC3" w:rsidP="00553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30232E8" w14:textId="77777777" w:rsidR="00553FC3" w:rsidRPr="00553FC3" w:rsidRDefault="00553FC3" w:rsidP="00553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553FC3" w:rsidRPr="00553FC3" w14:paraId="5EDC94BD" w14:textId="77777777" w:rsidTr="00553F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EAF9A2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Profundidad del pensamiento crítico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7785BA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523485" w14:textId="77777777" w:rsidR="00553FC3" w:rsidRPr="00553FC3" w:rsidRDefault="00553FC3" w:rsidP="00553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7B5A737" w14:textId="77777777" w:rsidR="00553FC3" w:rsidRPr="00553FC3" w:rsidRDefault="00553FC3" w:rsidP="00553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553FC3" w:rsidRPr="00553FC3" w14:paraId="1DDFCDF6" w14:textId="77777777" w:rsidTr="00553F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42F37F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Impacto en la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842AFF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726D01" w14:textId="77777777" w:rsidR="00553FC3" w:rsidRPr="00553FC3" w:rsidRDefault="00553FC3" w:rsidP="00553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BCC7635" w14:textId="77777777" w:rsidR="00553FC3" w:rsidRPr="00553FC3" w:rsidRDefault="00553FC3" w:rsidP="00553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tbl>
      <w:tblPr>
        <w:tblpPr w:leftFromText="141" w:rightFromText="141" w:vertAnchor="text" w:horzAnchor="margin" w:tblpXSpec="center" w:tblpY="482"/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3333"/>
        <w:gridCol w:w="2956"/>
        <w:gridCol w:w="2559"/>
      </w:tblGrid>
      <w:tr w:rsidR="00553FC3" w:rsidRPr="00553FC3" w14:paraId="6EBE5CD8" w14:textId="77777777" w:rsidTr="00553FC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FCE1C6" w14:textId="77777777" w:rsidR="00553FC3" w:rsidRPr="00553FC3" w:rsidRDefault="00553FC3" w:rsidP="00553F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6E6910" w14:textId="77777777" w:rsidR="00553FC3" w:rsidRPr="00553FC3" w:rsidRDefault="00553FC3" w:rsidP="00553F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C12F4F" w14:textId="77777777" w:rsidR="00553FC3" w:rsidRPr="00553FC3" w:rsidRDefault="00553FC3" w:rsidP="00553F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840886B" w14:textId="77777777" w:rsidR="00553FC3" w:rsidRPr="00553FC3" w:rsidRDefault="00553FC3" w:rsidP="00553F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553FC3" w:rsidRPr="00553FC3" w14:paraId="06F29D58" w14:textId="77777777" w:rsidTr="00553F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FCB17F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Relevancia de la problemática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3225AF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historia presenta una problemática clara y relevante para la comunidad, y la solución propuesta está adecuadamente vinculada al problema planteado.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DC8E88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historia identifica una problemática comunitaria, pero la conexión entre el problema y la solución podría ser más sólida.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254B6BA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historia no aborda una problemática relevante para la comunidad o la conexión entre el problema y la solución es poco clara.</w:t>
            </w:r>
          </w:p>
        </w:tc>
      </w:tr>
      <w:tr w:rsidR="00553FC3" w:rsidRPr="00553FC3" w14:paraId="390B6DAF" w14:textId="77777777" w:rsidTr="00553F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8AED0C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Creatividad en la solución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B4B90D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solución propuesta demuestra creatividad al abordar el problema comunitario de manera original y ofreciendo una perspectiva fresca sobre posibles soluciones.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2BC7D5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solución propuesta muestra cierto grado de creatividad, pero podría ser más innovadora o tener un impacto más significativo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A9DF6A2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solución propuesta es convencional o poco imaginativa, careciendo de originalidad en su enfoque.</w:t>
            </w:r>
          </w:p>
        </w:tc>
      </w:tr>
      <w:tr w:rsidR="00553FC3" w:rsidRPr="00553FC3" w14:paraId="78AAE71A" w14:textId="77777777" w:rsidTr="00553F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7B9B55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 narrativa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02CDAA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historia presenta una narrativa bien estructurada y fluida, facilitando la comprensión del problema y la solución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98DF08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historia sigue una estructura narrativa coherente, permitiendo una comprensión clara de la problemática y la solución presentada.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8B0FB71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historia carece de una estructura narrativa clara o coherente, dificultando la comprensión de la problemática y la solución presentada.</w:t>
            </w:r>
          </w:p>
        </w:tc>
      </w:tr>
      <w:tr w:rsidR="00553FC3" w:rsidRPr="00553FC3" w14:paraId="2FC4F872" w14:textId="77777777" w:rsidTr="00553F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70D478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Profundidad del pensamiento crítico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93DB88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historia presenta un análisis crítico exhaustivo y perspicaz de la problemática y la solución, mostrando una comprensión aguda de los aspectos clave involucrados.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59C560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historia demuestra un buen nivel de pensamiento crítico al analizar con profundidad la problemática y la solución propuesta, identificando sus implicaciones y posibles limitaciones.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BF5CCF7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historia carece de un análisis crítico de la problemática y la solución propuesta, mostrando una comprensión superficial de los temas tratados.</w:t>
            </w:r>
          </w:p>
        </w:tc>
      </w:tr>
      <w:tr w:rsidR="00553FC3" w:rsidRPr="00553FC3" w14:paraId="333C4D93" w14:textId="77777777" w:rsidTr="00553F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7C09A7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Impacto en la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8B1625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historia describe de manera vívida y convincente el impacto transformador que la solución propuesta tendría en la comunidad, mostrando una comprensión profunda de sus implicaciones a largo plazo.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DD786A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historia presenta de manera convincente el impacto positivo que la solución propuesta tendría en la comunidad, destacando sus beneficios y posibles desafíos.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8612E5C" w14:textId="77777777" w:rsidR="00553FC3" w:rsidRPr="00553FC3" w:rsidRDefault="00553FC3" w:rsidP="00553F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3F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solución propuesta no parece tener un impacto significativo en la comunidad o no se aborda su potencial efecto en la misma.</w:t>
            </w:r>
          </w:p>
        </w:tc>
      </w:tr>
    </w:tbl>
    <w:p w14:paraId="3245341E" w14:textId="77777777" w:rsidR="00B94D16" w:rsidRDefault="00B94D16"/>
    <w:sectPr w:rsidR="00B94D16" w:rsidSect="00CF775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467" w:bottom="1417" w:left="1418" w:header="28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25A6EE" w14:textId="77777777" w:rsidR="006D3427" w:rsidRDefault="006D3427" w:rsidP="00B94D16">
      <w:pPr>
        <w:spacing w:after="0" w:line="240" w:lineRule="auto"/>
      </w:pPr>
      <w:r>
        <w:separator/>
      </w:r>
    </w:p>
  </w:endnote>
  <w:endnote w:type="continuationSeparator" w:id="0">
    <w:p w14:paraId="0E17950A" w14:textId="77777777" w:rsidR="006D3427" w:rsidRDefault="006D3427" w:rsidP="00B94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827C2E" w14:textId="77777777" w:rsidR="00CF7757" w:rsidRDefault="00CF775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219FB0" w14:textId="77777777" w:rsidR="00CF7757" w:rsidRDefault="00CF775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27D5C9" w14:textId="77777777" w:rsidR="00CF7757" w:rsidRDefault="00CF775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CEFBC1" w14:textId="77777777" w:rsidR="006D3427" w:rsidRDefault="006D3427" w:rsidP="00B94D16">
      <w:pPr>
        <w:spacing w:after="0" w:line="240" w:lineRule="auto"/>
      </w:pPr>
      <w:r>
        <w:separator/>
      </w:r>
    </w:p>
  </w:footnote>
  <w:footnote w:type="continuationSeparator" w:id="0">
    <w:p w14:paraId="46C61D3E" w14:textId="77777777" w:rsidR="006D3427" w:rsidRDefault="006D3427" w:rsidP="00B94D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3C54BE" w14:textId="77777777" w:rsidR="00CF7757" w:rsidRDefault="00CF775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E05CDE" w14:textId="2F84A573" w:rsidR="00B94D16" w:rsidRPr="008A37A3" w:rsidRDefault="00B94D16" w:rsidP="00B94D1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</w:t>
    </w:r>
    <w:r w:rsidR="00CF7757">
      <w:rPr>
        <w:rFonts w:ascii="Britannic Bold" w:hAnsi="Britannic Bold"/>
        <w:sz w:val="40"/>
        <w:szCs w:val="40"/>
      </w:rPr>
      <w:t xml:space="preserve"> 13 </w:t>
    </w:r>
    <w:r>
      <w:rPr>
        <w:rFonts w:ascii="Britannic Bold" w:hAnsi="Britannic Bold"/>
        <w:sz w:val="40"/>
        <w:szCs w:val="40"/>
      </w:rPr>
      <w:t>LENGUAJES</w:t>
    </w:r>
  </w:p>
  <w:p w14:paraId="030F865B" w14:textId="77777777" w:rsidR="00B94D16" w:rsidRDefault="00B94D1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9AC798" w14:textId="110D3117" w:rsidR="00B94D16" w:rsidRPr="008A37A3" w:rsidRDefault="00B94D16" w:rsidP="00B94D16">
    <w:pPr>
      <w:pStyle w:val="Encabezado"/>
      <w:jc w:val="center"/>
      <w:rPr>
        <w:rFonts w:ascii="Britannic Bold" w:hAnsi="Britannic Bold"/>
        <w:sz w:val="40"/>
        <w:szCs w:val="40"/>
      </w:rPr>
    </w:pPr>
    <w:bookmarkStart w:id="0" w:name="_Hlk164069298"/>
    <w:r w:rsidRPr="008A37A3">
      <w:rPr>
        <w:rFonts w:ascii="Britannic Bold" w:hAnsi="Britannic Bold"/>
        <w:sz w:val="40"/>
        <w:szCs w:val="40"/>
      </w:rPr>
      <w:t>R</w:t>
    </w:r>
    <w:r>
      <w:rPr>
        <w:rFonts w:ascii="Britannic Bold" w:hAnsi="Britannic Bold"/>
        <w:sz w:val="40"/>
        <w:szCs w:val="40"/>
      </w:rPr>
      <w:t>UBRICA</w:t>
    </w:r>
    <w:r w:rsidRPr="008A37A3">
      <w:rPr>
        <w:rFonts w:ascii="Britannic Bold" w:hAnsi="Britannic Bold"/>
        <w:sz w:val="40"/>
        <w:szCs w:val="40"/>
      </w:rPr>
      <w:t xml:space="preserve"> DE EVALUACI</w:t>
    </w:r>
    <w:r>
      <w:rPr>
        <w:rFonts w:ascii="Britannic Bold" w:hAnsi="Britannic Bold"/>
        <w:sz w:val="40"/>
        <w:szCs w:val="40"/>
      </w:rPr>
      <w:t>Ó</w:t>
    </w:r>
    <w:r w:rsidRPr="008A37A3">
      <w:rPr>
        <w:rFonts w:ascii="Britannic Bold" w:hAnsi="Britannic Bold"/>
        <w:sz w:val="40"/>
        <w:szCs w:val="40"/>
      </w:rPr>
      <w:t>N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CF7757">
      <w:rPr>
        <w:rFonts w:ascii="Britannic Bold" w:hAnsi="Britannic Bold"/>
        <w:sz w:val="40"/>
        <w:szCs w:val="40"/>
      </w:rPr>
      <w:t>13</w:t>
    </w:r>
    <w:r>
      <w:rPr>
        <w:rFonts w:ascii="Britannic Bold" w:hAnsi="Britannic Bold"/>
        <w:sz w:val="40"/>
        <w:szCs w:val="40"/>
      </w:rPr>
      <w:t xml:space="preserve"> LENGUAJES</w:t>
    </w:r>
  </w:p>
  <w:bookmarkEnd w:id="0"/>
  <w:p w14:paraId="74C53073" w14:textId="1C8DA25F" w:rsidR="00B94D16" w:rsidRPr="00B94D16" w:rsidRDefault="00B94D16" w:rsidP="00B94D1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16"/>
    <w:rsid w:val="00553FC3"/>
    <w:rsid w:val="006D3427"/>
    <w:rsid w:val="007A4BE7"/>
    <w:rsid w:val="00914CDE"/>
    <w:rsid w:val="00B94D16"/>
    <w:rsid w:val="00CF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EE67E5"/>
  <w15:chartTrackingRefBased/>
  <w15:docId w15:val="{D3D01BA7-7BD5-45AB-86D9-D6D7FFEB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94D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4D16"/>
  </w:style>
  <w:style w:type="paragraph" w:styleId="Piedepgina">
    <w:name w:val="footer"/>
    <w:basedOn w:val="Normal"/>
    <w:link w:val="PiedepginaCar"/>
    <w:uiPriority w:val="99"/>
    <w:unhideWhenUsed/>
    <w:rsid w:val="00B94D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4D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37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1014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3</cp:revision>
  <dcterms:created xsi:type="dcterms:W3CDTF">2024-04-15T04:11:00Z</dcterms:created>
  <dcterms:modified xsi:type="dcterms:W3CDTF">2024-04-15T16:30:00Z</dcterms:modified>
</cp:coreProperties>
</file>