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1313" w:type="dxa"/>
        <w:tblCellSpacing w:w="15" w:type="dxa"/>
        <w:tblInd w:w="-71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1"/>
        <w:gridCol w:w="1871"/>
        <w:gridCol w:w="1784"/>
        <w:gridCol w:w="2003"/>
        <w:gridCol w:w="1950"/>
        <w:gridCol w:w="2594"/>
      </w:tblGrid>
      <w:tr w:rsidR="00575DFF" w:rsidRPr="00575DFF" w14:paraId="316BA9AB" w14:textId="77777777" w:rsidTr="00575DFF">
        <w:trPr>
          <w:trHeight w:val="478"/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9520E99" w14:textId="77777777" w:rsidR="00575DFF" w:rsidRPr="00575DFF" w:rsidRDefault="00575DFF" w:rsidP="00575DF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575DFF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C06B45B" w14:textId="77777777" w:rsidR="00575DFF" w:rsidRPr="00575DFF" w:rsidRDefault="00575DFF" w:rsidP="00575DF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575DFF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84210C7" w14:textId="77777777" w:rsidR="00575DFF" w:rsidRPr="00575DFF" w:rsidRDefault="00575DFF" w:rsidP="00575DF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575DFF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98A76BE" w14:textId="77777777" w:rsidR="00575DFF" w:rsidRPr="00575DFF" w:rsidRDefault="00575DFF" w:rsidP="00575DF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575DFF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FF9FF56" w14:textId="77777777" w:rsidR="00575DFF" w:rsidRPr="00575DFF" w:rsidRDefault="00575DFF" w:rsidP="00575DF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575DFF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4C55571" w14:textId="77777777" w:rsidR="00575DFF" w:rsidRPr="00575DFF" w:rsidRDefault="00575DFF" w:rsidP="00575DF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575DFF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Excelente</w:t>
            </w:r>
          </w:p>
        </w:tc>
      </w:tr>
      <w:tr w:rsidR="00575DFF" w:rsidRPr="00575DFF" w14:paraId="36037257" w14:textId="77777777" w:rsidTr="00575DFF">
        <w:trPr>
          <w:trHeight w:val="1884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A58C1E4" w14:textId="77777777" w:rsidR="00575DFF" w:rsidRPr="00575DFF" w:rsidRDefault="00575DFF" w:rsidP="00575DF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75DFF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Claridad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A130739" w14:textId="77777777" w:rsidR="00575DFF" w:rsidRPr="00575DFF" w:rsidRDefault="00575DFF" w:rsidP="00575DF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75DFF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infografía no proporciona una representación clara de las características principales de los virus y es difícil de entender.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708BC73" w14:textId="77777777" w:rsidR="00575DFF" w:rsidRPr="00575DFF" w:rsidRDefault="00575DFF" w:rsidP="00575DF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75DFF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infografía proporciona una representación básica y comprensible de las características principales de los virus, pero la claridad podría mejorarse.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53237BB" w14:textId="77777777" w:rsidR="00575DFF" w:rsidRPr="00575DFF" w:rsidRDefault="00575DFF" w:rsidP="00575DF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75DFF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infografía presenta claramente las características principales de los virus, facilitando la comprensión del tema.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290E45D" w14:textId="77777777" w:rsidR="00575DFF" w:rsidRPr="00575DFF" w:rsidRDefault="00575DFF" w:rsidP="00575DF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75DFF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infografía ofrece una representación muy clara y detallada de las características principales de los virus, lo que permite una excelente comprensión del tema.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B959F0B" w14:textId="77777777" w:rsidR="00575DFF" w:rsidRPr="00575DFF" w:rsidRDefault="00575DFF" w:rsidP="00575DF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75DFF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infografía proporciona una representación excepcionalmente clara y precisa de las características principales de los virus, destacándose por su claridad y facilidad de comprensión.</w:t>
            </w:r>
          </w:p>
        </w:tc>
      </w:tr>
      <w:tr w:rsidR="00575DFF" w:rsidRPr="00575DFF" w14:paraId="5ABBB45C" w14:textId="77777777" w:rsidTr="00575DFF">
        <w:trPr>
          <w:trHeight w:val="2124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D464B7F" w14:textId="77777777" w:rsidR="00575DFF" w:rsidRPr="00575DFF" w:rsidRDefault="00575DFF" w:rsidP="00575DF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75DFF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coherencia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CCB2373" w14:textId="77777777" w:rsidR="00575DFF" w:rsidRPr="00575DFF" w:rsidRDefault="00575DFF" w:rsidP="00575DF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75DFF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relación entre la representación de los virus y el uso de la representación algebraica es confusa o no está clara.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81BC43A" w14:textId="77777777" w:rsidR="00575DFF" w:rsidRPr="00575DFF" w:rsidRDefault="00575DFF" w:rsidP="00575DF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75DFF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relación entre la representación de los virus y el uso de la representación algebraica está débilmente establecida, pero se entiende en general.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C43A98E" w14:textId="77777777" w:rsidR="00575DFF" w:rsidRPr="00575DFF" w:rsidRDefault="00575DFF" w:rsidP="00575DF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75DFF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relación entre la representación de los virus y el uso de la representación algebraica es clara y coherente, demostrando una comprensión sólida del tema.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ACC872C" w14:textId="77777777" w:rsidR="00575DFF" w:rsidRPr="00575DFF" w:rsidRDefault="00575DFF" w:rsidP="00575DF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75DFF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relación entre la representación de los virus y el uso de la representación algebraica es muy clara y bien establecida, mostrando una excelente comprensión del tema.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36A93F9" w14:textId="77777777" w:rsidR="00575DFF" w:rsidRPr="00575DFF" w:rsidRDefault="00575DFF" w:rsidP="00575DF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75DFF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relación entre la representación de los virus y el uso de la representación algebraica es excepcionalmente clara y perfectamente integrada, evidenciando un profundo entendimiento y una habilidad excepcional para relacionar conceptos.</w:t>
            </w:r>
          </w:p>
        </w:tc>
      </w:tr>
      <w:tr w:rsidR="00575DFF" w:rsidRPr="00575DFF" w14:paraId="1CB4EF54" w14:textId="77777777" w:rsidTr="00575DFF">
        <w:trPr>
          <w:trHeight w:val="1660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E0325D4" w14:textId="77777777" w:rsidR="00575DFF" w:rsidRPr="00575DFF" w:rsidRDefault="00575DFF" w:rsidP="00575DF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75DFF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Creatividad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9CF3240" w14:textId="77777777" w:rsidR="00575DFF" w:rsidRPr="00575DFF" w:rsidRDefault="00575DFF" w:rsidP="00575DF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75DFF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infografía carece de elementos creativos y originales en su diseño y presentación.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CC77B04" w14:textId="77777777" w:rsidR="00575DFF" w:rsidRPr="00575DFF" w:rsidRDefault="00575DFF" w:rsidP="00575DF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75DFF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infografía presenta algunos elementos creativos y originales, pero podría ser más innovador en su diseño y presentación.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BC74A61" w14:textId="77777777" w:rsidR="00575DFF" w:rsidRPr="00575DFF" w:rsidRDefault="00575DFF" w:rsidP="00575DF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75DFF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infografía muestra un nivel adecuado de creatividad y originalidad en su diseño y presentación, destacando por algunos elementos innovadores.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77D43E0" w14:textId="77777777" w:rsidR="00575DFF" w:rsidRPr="00575DFF" w:rsidRDefault="00575DFF" w:rsidP="00575DF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75DFF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infografía muestra una notable creatividad y originalidad en su diseño y presentación, destacando por sus elementos innovadores y su enfoque creativo.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BA1E402" w14:textId="77777777" w:rsidR="00575DFF" w:rsidRPr="00575DFF" w:rsidRDefault="00575DFF" w:rsidP="00575DF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75DFF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infografía muestra una creatividad excepcional y originalidad en su diseño y presentación, destacando por su innovación única y su enfoque creativo sobresaliente.</w:t>
            </w:r>
          </w:p>
        </w:tc>
      </w:tr>
      <w:tr w:rsidR="00575DFF" w:rsidRPr="00575DFF" w14:paraId="146C27D6" w14:textId="77777777" w:rsidTr="00575DFF">
        <w:trPr>
          <w:trHeight w:val="2587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44E31BF" w14:textId="77777777" w:rsidR="00575DFF" w:rsidRPr="00575DFF" w:rsidRDefault="00575DFF" w:rsidP="00575DF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75DFF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Rigor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6D74A20" w14:textId="77777777" w:rsidR="00575DFF" w:rsidRPr="00575DFF" w:rsidRDefault="00575DFF" w:rsidP="00575DF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75DFF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representación algebraica utilizada en la infografía carece de precisión o no está relacionada adecuadamente con las características de los virus.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C436A05" w14:textId="77777777" w:rsidR="00575DFF" w:rsidRPr="00575DFF" w:rsidRDefault="00575DFF" w:rsidP="00575DF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75DFF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representación algebraica utilizada en la infografía es precisa en general, pero podría estar más relacionada con las características de los virus.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14704BB" w14:textId="77777777" w:rsidR="00575DFF" w:rsidRPr="00575DFF" w:rsidRDefault="00575DFF" w:rsidP="00575DF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75DFF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representación algebraica utilizada en la infografía es precisa y está relacionada adecuadamente con las características de los virus, mostrando un entendimiento sólido del tema.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C8D3548" w14:textId="77777777" w:rsidR="00575DFF" w:rsidRPr="00575DFF" w:rsidRDefault="00575DFF" w:rsidP="00575DF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75DFF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representación algebraica utilizada en la infografía es muy precisa y está perfectamente relacionada con las características de los virus, demostrando un excelente entendimiento del tema.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041B93D" w14:textId="77777777" w:rsidR="00575DFF" w:rsidRPr="00575DFF" w:rsidRDefault="00575DFF" w:rsidP="00575DF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75DFF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representación algebraica utilizada en la infografía es excepcionalmente precisa y está perfectamente relacionada con las características de los virus, evidenciando un profundo entendimiento y una habilidad excepcional para aplicar conceptos matemáticos en el contexto de los virus.</w:t>
            </w:r>
          </w:p>
        </w:tc>
      </w:tr>
      <w:tr w:rsidR="00575DFF" w:rsidRPr="00575DFF" w14:paraId="3A6DB6DD" w14:textId="77777777" w:rsidTr="00575DFF">
        <w:trPr>
          <w:trHeight w:val="1660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4410BF2" w14:textId="77777777" w:rsidR="00575DFF" w:rsidRPr="00575DFF" w:rsidRDefault="00575DFF" w:rsidP="00575DF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75DFF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Originalidad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E73F62B" w14:textId="77777777" w:rsidR="00575DFF" w:rsidRPr="00575DFF" w:rsidRDefault="00575DFF" w:rsidP="00575DF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75DFF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infografía carece de originalidad y presenta ideas genéricas y poco interesantes en su diseño y presentación.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1B78C63" w14:textId="77777777" w:rsidR="00575DFF" w:rsidRPr="00575DFF" w:rsidRDefault="00575DFF" w:rsidP="00575DF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75DFF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infografía muestra cierta originalidad en su diseño y presentación, pero podría incorporar más elementos innovadores y únicos.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99197B7" w14:textId="77777777" w:rsidR="00575DFF" w:rsidRPr="00575DFF" w:rsidRDefault="00575DFF" w:rsidP="00575DF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75DFF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infografía muestra un nivel adecuado de originalidad en su diseño y presentación, destacando por algunos elementos interesantes y únicos.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1763AF2" w14:textId="77777777" w:rsidR="00575DFF" w:rsidRPr="00575DFF" w:rsidRDefault="00575DFF" w:rsidP="00575DF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75DFF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infografía muestra una notable originalidad en su diseño y presentación, destacando por sus ideas creativas y únicas.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FC02C3B" w14:textId="77777777" w:rsidR="00575DFF" w:rsidRPr="00575DFF" w:rsidRDefault="00575DFF" w:rsidP="00575DF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575DFF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infografía muestra una originalidad excepcional en su diseño y presentación, destacando por su innovación única y su enfoque original y creativo sobresaliente.</w:t>
            </w:r>
          </w:p>
        </w:tc>
      </w:tr>
    </w:tbl>
    <w:p w14:paraId="435BCD4F" w14:textId="6A40B137" w:rsidR="006D1570" w:rsidRDefault="006D1570"/>
    <w:tbl>
      <w:tblPr>
        <w:tblW w:w="10380" w:type="dxa"/>
        <w:tblCellSpacing w:w="15" w:type="dxa"/>
        <w:tblInd w:w="-5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08"/>
        <w:gridCol w:w="886"/>
        <w:gridCol w:w="2219"/>
        <w:gridCol w:w="1267"/>
      </w:tblGrid>
      <w:tr w:rsidR="00575DFF" w:rsidRPr="00575DFF" w14:paraId="705F3B1D" w14:textId="77777777" w:rsidTr="00575DF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25226CB" w14:textId="77777777" w:rsidR="00575DFF" w:rsidRPr="00575DFF" w:rsidRDefault="00575DFF" w:rsidP="00575DF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75DFF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lastRenderedPageBreak/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4A6DA6B" w14:textId="77777777" w:rsidR="00575DFF" w:rsidRPr="00575DFF" w:rsidRDefault="00575DFF" w:rsidP="00575DF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75DFF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Cumplir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015F5D8" w14:textId="77777777" w:rsidR="00575DFF" w:rsidRPr="00575DFF" w:rsidRDefault="00575DFF" w:rsidP="00575DF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75DFF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5852813" w14:textId="77777777" w:rsidR="00575DFF" w:rsidRPr="00575DFF" w:rsidRDefault="00575DFF" w:rsidP="00575DF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75DFF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No Cumplir</w:t>
            </w:r>
          </w:p>
        </w:tc>
      </w:tr>
      <w:tr w:rsidR="00575DFF" w:rsidRPr="00575DFF" w14:paraId="6D187DA3" w14:textId="77777777" w:rsidTr="006223C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06BBC0D" w14:textId="77777777" w:rsidR="00575DFF" w:rsidRPr="00575DFF" w:rsidRDefault="00575DFF" w:rsidP="00575DF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75DFF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Claridad en la presentación de las características de los virus.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01A0396" w14:textId="581F3F6C" w:rsidR="00575DFF" w:rsidRPr="00575DFF" w:rsidRDefault="00575DFF" w:rsidP="00575DF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1084232" w14:textId="032943B9" w:rsidR="00575DFF" w:rsidRPr="00575DFF" w:rsidRDefault="00575DFF" w:rsidP="00575DF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44E0548D" w14:textId="56884F74" w:rsidR="00575DFF" w:rsidRPr="00575DFF" w:rsidRDefault="00575DFF" w:rsidP="00575DF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575DFF" w:rsidRPr="00575DFF" w14:paraId="6AEEBB42" w14:textId="77777777" w:rsidTr="006223C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F98BCF1" w14:textId="77777777" w:rsidR="00575DFF" w:rsidRPr="00575DFF" w:rsidRDefault="00575DFF" w:rsidP="00575DF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75DFF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Uso efectivo de la representación algebraica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01954498" w14:textId="187DFAD5" w:rsidR="00575DFF" w:rsidRPr="00575DFF" w:rsidRDefault="00575DFF" w:rsidP="00575DF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67522EE" w14:textId="340C872F" w:rsidR="00575DFF" w:rsidRPr="00575DFF" w:rsidRDefault="00575DFF" w:rsidP="00575DF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66C9E8A4" w14:textId="465D05E8" w:rsidR="00575DFF" w:rsidRPr="00575DFF" w:rsidRDefault="00575DFF" w:rsidP="00575DF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575DFF" w:rsidRPr="00575DFF" w14:paraId="3276DFD7" w14:textId="77777777" w:rsidTr="006223C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392D174" w14:textId="77777777" w:rsidR="00575DFF" w:rsidRPr="00575DFF" w:rsidRDefault="00575DFF" w:rsidP="00575DF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75DFF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Diseño visual atractivo y comprensible.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27A405C" w14:textId="5FAAECB1" w:rsidR="00575DFF" w:rsidRPr="00575DFF" w:rsidRDefault="00575DFF" w:rsidP="00575DF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703CE81" w14:textId="3B471B3E" w:rsidR="00575DFF" w:rsidRPr="00575DFF" w:rsidRDefault="00575DFF" w:rsidP="00575DF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681616D5" w14:textId="79B87D47" w:rsidR="00575DFF" w:rsidRPr="00575DFF" w:rsidRDefault="00575DFF" w:rsidP="00575DF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575DFF" w:rsidRPr="00575DFF" w14:paraId="3D5965DA" w14:textId="77777777" w:rsidTr="006223C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5761B9E" w14:textId="77777777" w:rsidR="00575DFF" w:rsidRPr="00575DFF" w:rsidRDefault="00575DFF" w:rsidP="00575DF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75DFF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Coherencia en la organización de la información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F0E2E13" w14:textId="31ECE44E" w:rsidR="00575DFF" w:rsidRPr="00575DFF" w:rsidRDefault="00575DFF" w:rsidP="00575DF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0E0A7927" w14:textId="67FF4273" w:rsidR="00575DFF" w:rsidRPr="00575DFF" w:rsidRDefault="00575DFF" w:rsidP="00575DF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42D69686" w14:textId="35AB117E" w:rsidR="00575DFF" w:rsidRPr="00575DFF" w:rsidRDefault="00575DFF" w:rsidP="00575DF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575DFF" w:rsidRPr="00575DFF" w14:paraId="30AFD59D" w14:textId="77777777" w:rsidTr="006223C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9A52780" w14:textId="77777777" w:rsidR="00575DFF" w:rsidRPr="00575DFF" w:rsidRDefault="00575DFF" w:rsidP="00575DF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75DFF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Originalidad y creatividad en el diseño.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FE92208" w14:textId="46A525DF" w:rsidR="00575DFF" w:rsidRPr="00575DFF" w:rsidRDefault="00575DFF" w:rsidP="00575DF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DCB6026" w14:textId="48AAABA9" w:rsidR="00575DFF" w:rsidRPr="00575DFF" w:rsidRDefault="00575DFF" w:rsidP="00575DF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2E348A71" w14:textId="7ECADC9F" w:rsidR="00575DFF" w:rsidRPr="00575DFF" w:rsidRDefault="00575DFF" w:rsidP="00575DF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</w:tbl>
    <w:p w14:paraId="4EDB6D96" w14:textId="77777777" w:rsidR="00EE7AD5" w:rsidRDefault="00EE7AD5"/>
    <w:tbl>
      <w:tblPr>
        <w:tblW w:w="10380" w:type="dxa"/>
        <w:tblCellSpacing w:w="15" w:type="dxa"/>
        <w:tblInd w:w="-5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1"/>
        <w:gridCol w:w="7979"/>
      </w:tblGrid>
      <w:tr w:rsidR="00575DFF" w:rsidRPr="00575DFF" w14:paraId="40980B9F" w14:textId="77777777" w:rsidTr="00575DF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C96E8A5" w14:textId="77777777" w:rsidR="00575DFF" w:rsidRPr="00575DFF" w:rsidRDefault="00575DFF" w:rsidP="00575DF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75DFF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467E3BA" w14:textId="77777777" w:rsidR="00575DFF" w:rsidRPr="00575DFF" w:rsidRDefault="00575DFF" w:rsidP="00575DF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75DFF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Descripción</w:t>
            </w:r>
          </w:p>
        </w:tc>
      </w:tr>
      <w:tr w:rsidR="00575DFF" w:rsidRPr="00575DFF" w14:paraId="7E256217" w14:textId="77777777" w:rsidTr="00575DF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4029D51" w14:textId="77777777" w:rsidR="00575DFF" w:rsidRPr="00575DFF" w:rsidRDefault="00575DFF" w:rsidP="00575DF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75DFF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Claridad en la presentación de las características de los virus.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359FC01" w14:textId="77777777" w:rsidR="00575DFF" w:rsidRPr="00575DFF" w:rsidRDefault="00575DFF" w:rsidP="00575DF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75DFF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Evalúa si la infografía presenta de manera clara y comprensible las características principales de los virus, como su estructura, ciclo de vida, modo de transmisión y efectos en el organismo humano, asegurando que los lectores puedan entender fácilmente la información presentada.</w:t>
            </w:r>
          </w:p>
        </w:tc>
      </w:tr>
      <w:tr w:rsidR="00575DFF" w:rsidRPr="00575DFF" w14:paraId="63C586BC" w14:textId="77777777" w:rsidTr="00575DF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B31013E" w14:textId="77777777" w:rsidR="00575DFF" w:rsidRPr="00575DFF" w:rsidRDefault="00575DFF" w:rsidP="00575DF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75DFF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Uso efectivo de la representación algebraica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2098F27" w14:textId="77777777" w:rsidR="00575DFF" w:rsidRPr="00575DFF" w:rsidRDefault="00575DFF" w:rsidP="00575DF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75DFF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Verifica si la infografía utiliza de manera efectiva la representación algebraica para interpretar datos sobre los virus, como tasas de reproducción, mutaciones genéticas o patrones de transmisión, asegurando que esta representación contribuye ya al estudio y conceptualización del tema de manera clara y precisa.</w:t>
            </w:r>
          </w:p>
        </w:tc>
      </w:tr>
      <w:tr w:rsidR="00575DFF" w:rsidRPr="00575DFF" w14:paraId="162A72B9" w14:textId="77777777" w:rsidTr="00575DF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BCEC3A6" w14:textId="77777777" w:rsidR="00575DFF" w:rsidRPr="00575DFF" w:rsidRDefault="00575DFF" w:rsidP="00575DF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75DFF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Diseño visual atractivo y comprensible.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634799E" w14:textId="77777777" w:rsidR="00575DFF" w:rsidRPr="00575DFF" w:rsidRDefault="00575DFF" w:rsidP="00575DF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75DFF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Observa si el diseño visual de la infografía es atractivo y comprensible, utilizando una combinación de colores, iconografía y diseño de texto que capturan la atención de los lectores y les permiten similar fácilmente la información presentada, asegurando una experiencia visual agradable y estimulante.</w:t>
            </w:r>
          </w:p>
        </w:tc>
      </w:tr>
      <w:tr w:rsidR="00575DFF" w:rsidRPr="00575DFF" w14:paraId="157C8731" w14:textId="77777777" w:rsidTr="00575DF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57FF241" w14:textId="77777777" w:rsidR="00575DFF" w:rsidRPr="00575DFF" w:rsidRDefault="00575DFF" w:rsidP="00575DF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75DFF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Coherencia en la organización de la información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87D99A7" w14:textId="77777777" w:rsidR="00575DFF" w:rsidRPr="00575DFF" w:rsidRDefault="00575DFF" w:rsidP="00575DF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75DFF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Evalúa si la infografía está organizada de manera coherente y lógica, presentando la información sobre los virus en un orden que facilite su comprensión y asimilación por parte de los lectores, asegurando que la estructura general de la infografía promueva una lectura fluida y una comprensión completa del tema.</w:t>
            </w:r>
          </w:p>
        </w:tc>
      </w:tr>
      <w:tr w:rsidR="00575DFF" w:rsidRPr="00575DFF" w14:paraId="79E906FD" w14:textId="77777777" w:rsidTr="00575DF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55B2F60" w14:textId="77777777" w:rsidR="00575DFF" w:rsidRPr="00575DFF" w:rsidRDefault="00575DFF" w:rsidP="00575DF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75DFF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Originalidad y creatividad en el diseño.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6356823" w14:textId="77777777" w:rsidR="00575DFF" w:rsidRPr="00575DFF" w:rsidRDefault="00575DFF" w:rsidP="00575DF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75DFF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Verifica el nivel de originalidad y creatividad en el diseño de la infografía, considerando aspectos como la disposición de los elementos visuales, la elección de ilustraciones y gráficos, así como la inclusión de elementos innovadores que hagan que la infografía sea atractiva y memorable para los lectores. , asegurando una presentación visualmente única y cautivadora.</w:t>
            </w:r>
          </w:p>
        </w:tc>
      </w:tr>
    </w:tbl>
    <w:p w14:paraId="31FACBA2" w14:textId="7D62CAB5" w:rsidR="005B7AE6" w:rsidRDefault="005B7AE6" w:rsidP="005B7AE6"/>
    <w:p w14:paraId="444F1A93" w14:textId="38F30CE3" w:rsidR="005B7AE6" w:rsidRDefault="005B7AE6" w:rsidP="005B7AE6"/>
    <w:p w14:paraId="5F422C71" w14:textId="08AFCBF0" w:rsidR="00F8178F" w:rsidRDefault="00F8178F" w:rsidP="005B7AE6"/>
    <w:p w14:paraId="6ADBFE0B" w14:textId="77777777" w:rsidR="006659A1" w:rsidRPr="005B7AE6" w:rsidRDefault="006659A1" w:rsidP="005B7AE6"/>
    <w:sectPr w:rsidR="006659A1" w:rsidRPr="005B7AE6" w:rsidSect="00E03122">
      <w:headerReference w:type="default" r:id="rId6"/>
      <w:headerReference w:type="first" r:id="rId7"/>
      <w:pgSz w:w="12240" w:h="15840"/>
      <w:pgMar w:top="851" w:right="1041" w:bottom="1417" w:left="1134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2F726C0" w14:textId="77777777" w:rsidR="00047A08" w:rsidRDefault="00047A08" w:rsidP="005B7AE6">
      <w:pPr>
        <w:spacing w:after="0" w:line="240" w:lineRule="auto"/>
      </w:pPr>
      <w:r>
        <w:separator/>
      </w:r>
    </w:p>
  </w:endnote>
  <w:endnote w:type="continuationSeparator" w:id="0">
    <w:p w14:paraId="79F1A2CE" w14:textId="77777777" w:rsidR="00047A08" w:rsidRDefault="00047A08" w:rsidP="005B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B30FFC8" w14:textId="77777777" w:rsidR="00047A08" w:rsidRDefault="00047A08" w:rsidP="005B7AE6">
      <w:pPr>
        <w:spacing w:after="0" w:line="240" w:lineRule="auto"/>
      </w:pPr>
      <w:r>
        <w:separator/>
      </w:r>
    </w:p>
  </w:footnote>
  <w:footnote w:type="continuationSeparator" w:id="0">
    <w:p w14:paraId="4A3C6A54" w14:textId="77777777" w:rsidR="00047A08" w:rsidRDefault="00047A08" w:rsidP="005B7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31E65D" w14:textId="1EA81D81" w:rsidR="000344DE" w:rsidRDefault="005B7AE6" w:rsidP="005B7AE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 xml:space="preserve">CADÉMICO </w:t>
    </w:r>
    <w:r w:rsidR="00575DFF">
      <w:rPr>
        <w:rFonts w:ascii="Britannic Bold" w:hAnsi="Britannic Bold"/>
        <w:sz w:val="40"/>
        <w:szCs w:val="40"/>
      </w:rPr>
      <w:t>26</w:t>
    </w:r>
    <w:r>
      <w:rPr>
        <w:rFonts w:ascii="Britannic Bold" w:hAnsi="Britannic Bold"/>
        <w:sz w:val="40"/>
        <w:szCs w:val="40"/>
      </w:rPr>
      <w:t xml:space="preserve"> </w:t>
    </w:r>
  </w:p>
  <w:p w14:paraId="7D5FAB67" w14:textId="75C38A59" w:rsidR="005B7AE6" w:rsidRPr="005B7AE6" w:rsidRDefault="00F740F2" w:rsidP="00F740F2">
    <w:pPr>
      <w:pStyle w:val="Encabezado"/>
      <w:jc w:val="center"/>
      <w:rPr>
        <w:rFonts w:ascii="Britannic Bold" w:hAnsi="Britannic Bold"/>
        <w:sz w:val="40"/>
        <w:szCs w:val="40"/>
      </w:rPr>
    </w:pPr>
    <w:r w:rsidRPr="00F740F2">
      <w:rPr>
        <w:rFonts w:ascii="Britannic Bold" w:hAnsi="Britannic Bold"/>
        <w:sz w:val="40"/>
        <w:szCs w:val="40"/>
      </w:rPr>
      <w:t>SABERES Y PENSAMIENTO CIENTÍFICO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A1F9EB" w14:textId="334A4E63" w:rsidR="005B7AE6" w:rsidRDefault="005B7AE6" w:rsidP="00E03122">
    <w:pPr>
      <w:pStyle w:val="Encabezado"/>
      <w:jc w:val="center"/>
    </w:pPr>
    <w:r w:rsidRPr="00A81D0E">
      <w:rPr>
        <w:rFonts w:ascii="Britannic Bold" w:hAnsi="Britannic Bold"/>
        <w:sz w:val="40"/>
        <w:szCs w:val="40"/>
      </w:rPr>
      <w:t xml:space="preserve">RUBRICA DE EVALUACIÓN PROYECTO ACADÉMICO </w:t>
    </w:r>
    <w:r w:rsidR="00575DFF">
      <w:rPr>
        <w:rFonts w:ascii="Britannic Bold" w:hAnsi="Britannic Bold"/>
        <w:sz w:val="40"/>
        <w:szCs w:val="40"/>
      </w:rPr>
      <w:t>26</w:t>
    </w:r>
    <w:r>
      <w:rPr>
        <w:rFonts w:ascii="Britannic Bold" w:hAnsi="Britannic Bold"/>
        <w:sz w:val="40"/>
        <w:szCs w:val="40"/>
      </w:rPr>
      <w:t xml:space="preserve"> </w:t>
    </w:r>
    <w:bookmarkStart w:id="0" w:name="_Hlk164406538"/>
    <w:r w:rsidR="00F740F2" w:rsidRPr="00F740F2">
      <w:rPr>
        <w:rFonts w:ascii="Britannic Bold" w:hAnsi="Britannic Bold"/>
        <w:sz w:val="40"/>
        <w:szCs w:val="40"/>
      </w:rPr>
      <w:t>SABERES Y PENSAMIENTO CIENTÍFICO</w:t>
    </w:r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E6"/>
    <w:rsid w:val="0002094F"/>
    <w:rsid w:val="000344DE"/>
    <w:rsid w:val="00047A08"/>
    <w:rsid w:val="001736E0"/>
    <w:rsid w:val="002C0A5D"/>
    <w:rsid w:val="002F1937"/>
    <w:rsid w:val="00327BDD"/>
    <w:rsid w:val="003356AC"/>
    <w:rsid w:val="00360402"/>
    <w:rsid w:val="003D5B84"/>
    <w:rsid w:val="00425437"/>
    <w:rsid w:val="004305A2"/>
    <w:rsid w:val="00440B1F"/>
    <w:rsid w:val="0048563B"/>
    <w:rsid w:val="004C7B08"/>
    <w:rsid w:val="005579E1"/>
    <w:rsid w:val="00573836"/>
    <w:rsid w:val="00575DFF"/>
    <w:rsid w:val="005B7AE6"/>
    <w:rsid w:val="006659A1"/>
    <w:rsid w:val="006D1570"/>
    <w:rsid w:val="00706512"/>
    <w:rsid w:val="00713ADF"/>
    <w:rsid w:val="007B5A6A"/>
    <w:rsid w:val="00824A0F"/>
    <w:rsid w:val="00837C80"/>
    <w:rsid w:val="00872C4C"/>
    <w:rsid w:val="0088559C"/>
    <w:rsid w:val="008E6973"/>
    <w:rsid w:val="008F1D3F"/>
    <w:rsid w:val="00920DA1"/>
    <w:rsid w:val="009237D4"/>
    <w:rsid w:val="00954CBD"/>
    <w:rsid w:val="00966375"/>
    <w:rsid w:val="009713D7"/>
    <w:rsid w:val="009951CC"/>
    <w:rsid w:val="00A33D9B"/>
    <w:rsid w:val="00A535F2"/>
    <w:rsid w:val="00A5699A"/>
    <w:rsid w:val="00AB2969"/>
    <w:rsid w:val="00AB4B4D"/>
    <w:rsid w:val="00C0671C"/>
    <w:rsid w:val="00C67AA7"/>
    <w:rsid w:val="00C81216"/>
    <w:rsid w:val="00CF75AF"/>
    <w:rsid w:val="00D55E64"/>
    <w:rsid w:val="00DC0EB9"/>
    <w:rsid w:val="00DF7247"/>
    <w:rsid w:val="00E03122"/>
    <w:rsid w:val="00EE7AD5"/>
    <w:rsid w:val="00F13F3E"/>
    <w:rsid w:val="00F740F2"/>
    <w:rsid w:val="00F75F6B"/>
    <w:rsid w:val="00F8178F"/>
    <w:rsid w:val="00FB3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755788"/>
  <w15:chartTrackingRefBased/>
  <w15:docId w15:val="{FCC3013B-FAA7-455F-A89A-6D6BF598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AE6"/>
  </w:style>
  <w:style w:type="paragraph" w:styleId="Piedepgina">
    <w:name w:val="footer"/>
    <w:basedOn w:val="Normal"/>
    <w:link w:val="Piedepgina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6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0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955</Words>
  <Characters>5253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6</cp:revision>
  <dcterms:created xsi:type="dcterms:W3CDTF">2024-04-16T19:35:00Z</dcterms:created>
  <dcterms:modified xsi:type="dcterms:W3CDTF">2024-04-23T04:39:00Z</dcterms:modified>
</cp:coreProperties>
</file>