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8"/>
        <w:gridCol w:w="1514"/>
        <w:gridCol w:w="2882"/>
        <w:tblGridChange w:id="0">
          <w:tblGrid>
            <w:gridCol w:w="4248"/>
            <w:gridCol w:w="1514"/>
            <w:gridCol w:w="288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María Fernanda Villegas Casco.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Diego Alvarez Gamboa.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Roberto André Sánchez Curiel.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Matrícula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2817368.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2758345.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2825258.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del curso: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Computación en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del profesor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Hasany Fonseca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Módulo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Actividad 10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Viernes 05 de noviembre del 2021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Bibliografía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720" w:hanging="7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Universidad Tecmilenio. (s. f.-b).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Computación en Java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 Cursos Tecmilenio. Recuperado 22 de agosto de 2021, de </w:t>
            </w:r>
            <w:hyperlink r:id="rId7">
              <w:r w:rsidDel="00000000" w:rsidR="00000000" w:rsidRPr="00000000">
                <w:rPr>
                  <w:color w:val="0000ff"/>
                  <w:sz w:val="18"/>
                  <w:szCs w:val="18"/>
                  <w:u w:val="single"/>
                  <w:rtl w:val="0"/>
                </w:rPr>
                <w:t xml:space="preserve">https://cursos.tecmilenio.mx/courses/72774/pages/mi-curso?module_item_id=273693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Overlock" w:cs="Overlock" w:eastAsia="Overlock" w:hAnsi="Overlock"/>
          <w:b w:val="1"/>
          <w:color w:val="70ad47"/>
          <w:sz w:val="28"/>
          <w:szCs w:val="28"/>
        </w:rPr>
      </w:pPr>
      <w:r w:rsidDel="00000000" w:rsidR="00000000" w:rsidRPr="00000000">
        <w:rPr>
          <w:rFonts w:ascii="Overlock" w:cs="Overlock" w:eastAsia="Overlock" w:hAnsi="Overlock"/>
          <w:b w:val="1"/>
          <w:color w:val="70ad47"/>
          <w:sz w:val="28"/>
          <w:szCs w:val="28"/>
          <w:rtl w:val="0"/>
        </w:rPr>
        <w:t xml:space="preserve">Objetivo: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Declarar las tablas y atributos que vamos a usar en el desarrollo de la base de datos para continuar con el desarrollo del consultorio medico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Overlock" w:cs="Overlock" w:eastAsia="Overlock" w:hAnsi="Overlock"/>
          <w:b w:val="1"/>
          <w:color w:val="70ad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Overlock" w:cs="Overlock" w:eastAsia="Overlock" w:hAnsi="Overlock"/>
          <w:b w:val="1"/>
          <w:color w:val="70ad47"/>
          <w:sz w:val="28"/>
          <w:szCs w:val="28"/>
        </w:rPr>
      </w:pPr>
      <w:r w:rsidDel="00000000" w:rsidR="00000000" w:rsidRPr="00000000">
        <w:rPr>
          <w:rFonts w:ascii="Overlock" w:cs="Overlock" w:eastAsia="Overlock" w:hAnsi="Overlock"/>
          <w:b w:val="1"/>
          <w:color w:val="70ad47"/>
          <w:sz w:val="28"/>
          <w:szCs w:val="28"/>
          <w:rtl w:val="0"/>
        </w:rPr>
        <w:t xml:space="preserve">Procedimiento: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65" w:right="0" w:hanging="360"/>
        <w:jc w:val="left"/>
        <w:rPr>
          <w:rFonts w:ascii="Overlock" w:cs="Overlock" w:eastAsia="Overlock" w:hAnsi="Overlock"/>
          <w:b w:val="1"/>
          <w:i w:val="0"/>
          <w:smallCaps w:val="0"/>
          <w:strike w:val="0"/>
          <w:color w:val="70ad4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Realizar las creaciones de las tablas y indicar qué atributos se van a usar y de qué tipo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65" w:right="0" w:hanging="360"/>
        <w:jc w:val="left"/>
        <w:rPr>
          <w:rFonts w:ascii="Overlock" w:cs="Overlock" w:eastAsia="Overlock" w:hAnsi="Overlock"/>
          <w:b w:val="1"/>
          <w:i w:val="0"/>
          <w:smallCaps w:val="0"/>
          <w:strike w:val="0"/>
          <w:color w:val="70ad4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Insertar los atributos en las tablas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Overlock" w:cs="Overlock" w:eastAsia="Overlock" w:hAnsi="Overlock"/>
          <w:b w:val="1"/>
          <w:color w:val="70ad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Overlock" w:cs="Overlock" w:eastAsia="Overlock" w:hAnsi="Overlock"/>
          <w:b w:val="1"/>
          <w:color w:val="70ad47"/>
          <w:sz w:val="28"/>
          <w:szCs w:val="28"/>
        </w:rPr>
      </w:pPr>
      <w:r w:rsidDel="00000000" w:rsidR="00000000" w:rsidRPr="00000000">
        <w:rPr>
          <w:rFonts w:ascii="Overlock" w:cs="Overlock" w:eastAsia="Overlock" w:hAnsi="Overlock"/>
          <w:b w:val="1"/>
          <w:color w:val="70ad47"/>
          <w:sz w:val="28"/>
          <w:szCs w:val="28"/>
          <w:rtl w:val="0"/>
        </w:rPr>
        <w:t xml:space="preserve">Resultados:</w:t>
      </w:r>
    </w:p>
    <w:p w:rsidR="00000000" w:rsidDel="00000000" w:rsidP="00000000" w:rsidRDefault="00000000" w:rsidRPr="00000000" w14:paraId="00000025">
      <w:pPr>
        <w:shd w:fill="ffcccc" w:val="clear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Diagrama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Overlock" w:cs="Overlock" w:eastAsia="Overlock" w:hAnsi="Overlock"/>
          <w:b w:val="1"/>
          <w:color w:val="70ad47"/>
          <w:sz w:val="28"/>
          <w:szCs w:val="28"/>
        </w:rPr>
      </w:pPr>
      <w:r w:rsidDel="00000000" w:rsidR="00000000" w:rsidRPr="00000000">
        <w:rPr>
          <w:rFonts w:ascii="Overlock" w:cs="Overlock" w:eastAsia="Overlock" w:hAnsi="Overlock"/>
          <w:b w:val="1"/>
          <w:color w:val="70ad47"/>
          <w:sz w:val="28"/>
          <w:szCs w:val="28"/>
        </w:rPr>
        <w:drawing>
          <wp:inline distB="0" distT="0" distL="0" distR="0">
            <wp:extent cx="5658377" cy="2840155"/>
            <wp:effectExtent b="0" l="0" r="0" t="0"/>
            <wp:docPr descr="Diagrama&#10;&#10;Descripción generada automáticamente" id="13" name="image1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1.png"/>
                    <pic:cNvPicPr preferRelativeResize="0"/>
                  </pic:nvPicPr>
                  <pic:blipFill>
                    <a:blip r:embed="rId8"/>
                    <a:srcRect b="3693" l="0" r="12424" t="-1"/>
                    <a:stretch>
                      <a:fillRect/>
                    </a:stretch>
                  </pic:blipFill>
                  <pic:spPr>
                    <a:xfrm>
                      <a:off x="0" y="0"/>
                      <a:ext cx="5658377" cy="2840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Overlock" w:cs="Overlock" w:eastAsia="Overlock" w:hAnsi="Overlock"/>
          <w:b w:val="1"/>
          <w:color w:val="70ad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Overlock" w:cs="Overlock" w:eastAsia="Overlock" w:hAnsi="Overlock"/>
          <w:b w:val="1"/>
          <w:color w:val="70ad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d9e2f3" w:val="clear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Pseudocódigo</w:t>
      </w:r>
    </w:p>
    <w:p w:rsidR="00000000" w:rsidDel="00000000" w:rsidP="00000000" w:rsidRDefault="00000000" w:rsidRPr="00000000" w14:paraId="0000002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Consultorio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`Consultorio` (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`Paciente` TEXT(30),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`Doctor` TEXT(30),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`Fecha` DATE,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`Hora` DATE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Cita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`Cita` (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`Paciente` TEXT(30),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`Doctor` TEXT(30),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`Fecha` DATE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Cita (Paciente, Doctor, Fecha) VALUES (('Diego', 'Gabriel', 'Fecha')('Mafer', 'Juan', 'Fecha')('André', 'Miguel', 'Fecha'));</w:t>
      </w:r>
    </w:p>
    <w:p w:rsidR="00000000" w:rsidDel="00000000" w:rsidP="00000000" w:rsidRDefault="00000000" w:rsidRPr="00000000" w14:paraId="0000003A">
      <w:pPr>
        <w:spacing w:after="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CLASS Persona 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`Persona` (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`Nombre` TEXT(30),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`Id` TEXT(30)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CLASS Doctores</w:t>
      </w:r>
      <w:r w:rsidDel="00000000" w:rsidR="00000000" w:rsidRPr="00000000">
        <w:rPr>
          <w:color w:val="333333"/>
          <w:rtl w:val="0"/>
        </w:rPr>
        <w:t xml:space="preserve"> //Extends Persona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`Doctores` (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`Paciente` TEXT(30),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`Especialidad` TEXT(30),</w:t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`Contraseña` TEXT(30)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INSERT INTO Cita (Paciente, Especialidad, Contraseña) VALUES (('Diego', 'Cardiologo', '12345')('Daniel', 'Pediatra', '253637')('Alejandro', 'Nutiologo', '9009293'));</w:t>
      </w:r>
    </w:p>
    <w:p w:rsidR="00000000" w:rsidDel="00000000" w:rsidP="00000000" w:rsidRDefault="00000000" w:rsidRPr="00000000" w14:paraId="0000004B">
      <w:pPr>
        <w:spacing w:after="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CLASS Paciente</w:t>
      </w:r>
      <w:r w:rsidDel="00000000" w:rsidR="00000000" w:rsidRPr="00000000">
        <w:rPr>
          <w:color w:val="333333"/>
          <w:rtl w:val="0"/>
        </w:rPr>
        <w:t xml:space="preserve"> //Extends Persona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`Paciente` (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`HistorialClinico` TEXT(30)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spacing w:after="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CLASS Administradores</w:t>
      </w:r>
      <w:r w:rsidDel="00000000" w:rsidR="00000000" w:rsidRPr="00000000">
        <w:rPr>
          <w:color w:val="333333"/>
          <w:rtl w:val="0"/>
        </w:rPr>
        <w:t xml:space="preserve"> //Extends Persona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CREATE TABLE `Administradores` (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`Especialidad` TEXT(30),</w:t>
      </w:r>
    </w:p>
    <w:p w:rsidR="00000000" w:rsidDel="00000000" w:rsidP="00000000" w:rsidRDefault="00000000" w:rsidRPr="00000000" w14:paraId="00000054">
      <w:pPr>
        <w:spacing w:after="0" w:lineRule="auto"/>
        <w:rPr>
          <w:color w:val="333333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Overlock" w:cs="Overlock" w:eastAsia="Overlock" w:hAnsi="Overlock"/>
          <w:b w:val="1"/>
          <w:color w:val="70ad47"/>
          <w:sz w:val="28"/>
          <w:szCs w:val="28"/>
        </w:rPr>
      </w:pPr>
      <w:r w:rsidDel="00000000" w:rsidR="00000000" w:rsidRPr="00000000">
        <w:rPr>
          <w:rFonts w:ascii="Overlock" w:cs="Overlock" w:eastAsia="Overlock" w:hAnsi="Overlock"/>
          <w:b w:val="1"/>
          <w:color w:val="70ad47"/>
          <w:sz w:val="28"/>
          <w:szCs w:val="28"/>
          <w:rtl w:val="0"/>
        </w:rPr>
        <w:t xml:space="preserve">Conclusión: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 la actividad, retomamos los conocimientos que tenemos en bases de datos para alimentar el programa de consultorio. En el cual hemos desarrollado un consultorio con sus clases de doctor, paciente entre otros y en esta actividad desarrollamos el contenido que va a tener cada clase en la base de datos.</w:t>
      </w:r>
    </w:p>
    <w:sectPr>
      <w:head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m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Módulo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-116839</wp:posOffset>
          </wp:positionH>
          <wp:positionV relativeFrom="paragraph">
            <wp:posOffset>-73024</wp:posOffset>
          </wp:positionV>
          <wp:extent cx="1718945" cy="521335"/>
          <wp:effectExtent b="0" l="0" r="0" t="0"/>
          <wp:wrapNone/>
          <wp:docPr descr="Logotipo&#10;&#10;Descripción generada automáticamente" id="12" name="image2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2.png"/>
                  <pic:cNvPicPr preferRelativeResize="0"/>
                </pic:nvPicPr>
                <pic:blipFill>
                  <a:blip r:embed="rId1"/>
                  <a:srcRect b="23639" l="6972" r="6003" t="18431"/>
                  <a:stretch>
                    <a:fillRect/>
                  </a:stretch>
                </pic:blipFill>
                <pic:spPr>
                  <a:xfrm>
                    <a:off x="0" y="0"/>
                    <a:ext cx="1718945" cy="5213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Reporte</w:t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5" w:hanging="360"/>
      </w:pPr>
      <w:rPr/>
    </w:lvl>
    <w:lvl w:ilvl="1">
      <w:start w:val="1"/>
      <w:numFmt w:val="lowerLetter"/>
      <w:lvlText w:val="%2."/>
      <w:lvlJc w:val="left"/>
      <w:pPr>
        <w:ind w:left="1485" w:hanging="360"/>
      </w:pPr>
      <w:rPr/>
    </w:lvl>
    <w:lvl w:ilvl="2">
      <w:start w:val="1"/>
      <w:numFmt w:val="lowerRoman"/>
      <w:lvlText w:val="%3."/>
      <w:lvlJc w:val="right"/>
      <w:pPr>
        <w:ind w:left="2205" w:hanging="180"/>
      </w:pPr>
      <w:rPr/>
    </w:lvl>
    <w:lvl w:ilvl="3">
      <w:start w:val="1"/>
      <w:numFmt w:val="decimal"/>
      <w:lvlText w:val="%4."/>
      <w:lvlJc w:val="left"/>
      <w:pPr>
        <w:ind w:left="2925" w:hanging="360"/>
      </w:pPr>
      <w:rPr/>
    </w:lvl>
    <w:lvl w:ilvl="4">
      <w:start w:val="1"/>
      <w:numFmt w:val="lowerLetter"/>
      <w:lvlText w:val="%5."/>
      <w:lvlJc w:val="left"/>
      <w:pPr>
        <w:ind w:left="3645" w:hanging="360"/>
      </w:pPr>
      <w:rPr/>
    </w:lvl>
    <w:lvl w:ilvl="5">
      <w:start w:val="1"/>
      <w:numFmt w:val="lowerRoman"/>
      <w:lvlText w:val="%6."/>
      <w:lvlJc w:val="right"/>
      <w:pPr>
        <w:ind w:left="4365" w:hanging="180"/>
      </w:pPr>
      <w:rPr/>
    </w:lvl>
    <w:lvl w:ilvl="6">
      <w:start w:val="1"/>
      <w:numFmt w:val="decimal"/>
      <w:lvlText w:val="%7."/>
      <w:lvlJc w:val="left"/>
      <w:pPr>
        <w:ind w:left="5085" w:hanging="360"/>
      </w:pPr>
      <w:rPr/>
    </w:lvl>
    <w:lvl w:ilvl="7">
      <w:start w:val="1"/>
      <w:numFmt w:val="lowerLetter"/>
      <w:lvlText w:val="%8."/>
      <w:lvlJc w:val="left"/>
      <w:pPr>
        <w:ind w:left="5805" w:hanging="360"/>
      </w:pPr>
      <w:rPr/>
    </w:lvl>
    <w:lvl w:ilvl="8">
      <w:start w:val="1"/>
      <w:numFmt w:val="lowerRoman"/>
      <w:lvlText w:val="%9."/>
      <w:lvlJc w:val="right"/>
      <w:pPr>
        <w:ind w:left="652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54E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87B0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87B09"/>
  </w:style>
  <w:style w:type="paragraph" w:styleId="Piedepgina">
    <w:name w:val="footer"/>
    <w:basedOn w:val="Normal"/>
    <w:link w:val="PiedepginaCar"/>
    <w:uiPriority w:val="99"/>
    <w:unhideWhenUsed w:val="1"/>
    <w:rsid w:val="00887B0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87B09"/>
  </w:style>
  <w:style w:type="character" w:styleId="Hipervnculo">
    <w:name w:val="Hyperlink"/>
    <w:basedOn w:val="Fuentedeprrafopredeter"/>
    <w:uiPriority w:val="99"/>
    <w:unhideWhenUsed w:val="1"/>
    <w:rsid w:val="008872C6"/>
    <w:rPr>
      <w:color w:val="0000ff"/>
      <w:u w:val="single"/>
    </w:rPr>
  </w:style>
  <w:style w:type="paragraph" w:styleId="Default" w:customStyle="1">
    <w:name w:val="Default"/>
    <w:rsid w:val="008872C6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 w:val="1"/>
    <w:rsid w:val="008872C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ursos.tecmilenio.mx/courses/72774/pages/mi-curso?module_item_id=273693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Relationship Id="rId5" Type="http://schemas.openxmlformats.org/officeDocument/2006/relationships/font" Target="fonts/Arimo-regular.ttf"/><Relationship Id="rId6" Type="http://schemas.openxmlformats.org/officeDocument/2006/relationships/font" Target="fonts/Arimo-bold.ttf"/><Relationship Id="rId7" Type="http://schemas.openxmlformats.org/officeDocument/2006/relationships/font" Target="fonts/Arimo-italic.ttf"/><Relationship Id="rId8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NsilM6bYmuwRuF608Z44pFfEHQ==">AMUW2mWef4r4b27LVbPY244BpTeKdzaEOEeTl3BK4fNH5nBVc+I4wiHxB2O8n5GHwAbbgVXj8wmzoONlORcJnrI2DIq0+e4pv4Ao6iqPwYeoYis3i/dIzd0=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2021-10-31T23:31:00Z</dcterms:created>
  <dc:creator>andré sanchez</dc:creator>
</cp:coreProperties>
</file>