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5829769"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64131A61" w:rsidR="00AE0F0E" w:rsidRDefault="009F13BF"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04</w:t>
      </w:r>
      <w:r w:rsidR="002D114E">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8</w:t>
      </w:r>
      <w:r w:rsidR="002D114E">
        <w:rPr>
          <w:rFonts w:ascii="Times New Roman" w:eastAsia="Times New Roman" w:hAnsi="Times New Roman" w:cs="Times New Roman"/>
          <w:b/>
          <w:sz w:val="24"/>
          <w:szCs w:val="24"/>
        </w:rPr>
        <w:t>/202</w:t>
      </w:r>
      <w:r>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0C79532C" w14:textId="77777777" w:rsidR="00F64818" w:rsidRPr="00FE5EC5" w:rsidRDefault="00F64818" w:rsidP="00FE5EC5">
      <w:pPr>
        <w:spacing w:after="0" w:line="240" w:lineRule="auto"/>
        <w:jc w:val="both"/>
        <w:rPr>
          <w:rFonts w:ascii="Times New Roman" w:eastAsia="Calibri" w:hAnsi="Times New Roman" w:cs="Times New Roman"/>
          <w:sz w:val="24"/>
          <w:szCs w:val="24"/>
        </w:rPr>
      </w:pPr>
    </w:p>
    <w:p w14:paraId="2578742F" w14:textId="77777777" w:rsidR="00F64818" w:rsidRPr="00F07FA1"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190E0791" w14:textId="77777777" w:rsidR="00F64818" w:rsidRPr="00FE5EC5" w:rsidRDefault="00F64818" w:rsidP="00FE5EC5">
      <w:pPr>
        <w:spacing w:after="0" w:line="240" w:lineRule="auto"/>
        <w:jc w:val="both"/>
        <w:rPr>
          <w:rFonts w:ascii="Times New Roman" w:eastAsia="Palatino Linotype" w:hAnsi="Times New Roman" w:cs="Times New Roman"/>
          <w:b/>
          <w:sz w:val="24"/>
          <w:szCs w:val="24"/>
          <w:u w:val="single"/>
        </w:rPr>
      </w:pPr>
    </w:p>
    <w:p w14:paraId="7C16752B" w14:textId="48AA8D35" w:rsidR="00AE0F0E" w:rsidRDefault="005A559D" w:rsidP="00AE0F0E">
      <w:pPr>
        <w:pStyle w:val="ListParagraph"/>
        <w:numPr>
          <w:ilvl w:val="0"/>
          <w:numId w:val="5"/>
        </w:numPr>
        <w:spacing w:after="0" w:line="240" w:lineRule="auto"/>
        <w:jc w:val="both"/>
        <w:rPr>
          <w:rFonts w:ascii="Times New Roman" w:eastAsia="Palatino Linotype" w:hAnsi="Times New Roman" w:cs="Times New Roman"/>
          <w:b/>
          <w:i/>
          <w:iCs/>
          <w:sz w:val="24"/>
          <w:szCs w:val="24"/>
        </w:rPr>
      </w:pPr>
      <w:bookmarkStart w:id="0" w:name="_Hlk159862066"/>
      <w:r>
        <w:rPr>
          <w:rFonts w:ascii="Times New Roman" w:eastAsia="Palatino Linotype" w:hAnsi="Times New Roman" w:cs="Times New Roman"/>
          <w:b/>
          <w:i/>
          <w:iCs/>
          <w:sz w:val="24"/>
          <w:szCs w:val="24"/>
        </w:rPr>
        <w:t xml:space="preserve">Arbitrary </w:t>
      </w:r>
      <w:r w:rsidR="009F13BF">
        <w:rPr>
          <w:rFonts w:ascii="Times New Roman" w:eastAsia="Palatino Linotype" w:hAnsi="Times New Roman" w:cs="Times New Roman"/>
          <w:b/>
          <w:i/>
          <w:iCs/>
          <w:sz w:val="24"/>
          <w:szCs w:val="24"/>
        </w:rPr>
        <w:t xml:space="preserve">arrest, </w:t>
      </w:r>
      <w:r w:rsidR="009F13BF" w:rsidRPr="00AE0F0E">
        <w:rPr>
          <w:rFonts w:ascii="Times New Roman" w:eastAsia="Palatino Linotype" w:hAnsi="Times New Roman" w:cs="Times New Roman"/>
          <w:b/>
          <w:i/>
          <w:iCs/>
          <w:sz w:val="24"/>
          <w:szCs w:val="24"/>
        </w:rPr>
        <w:t>ill</w:t>
      </w:r>
      <w:r w:rsidR="00AE0F0E" w:rsidRPr="00AE0F0E">
        <w:rPr>
          <w:rFonts w:ascii="Times New Roman" w:eastAsia="Palatino Linotype" w:hAnsi="Times New Roman" w:cs="Times New Roman"/>
          <w:b/>
          <w:i/>
          <w:iCs/>
          <w:sz w:val="24"/>
          <w:szCs w:val="24"/>
        </w:rPr>
        <w:t xml:space="preserve">-treatment, and detention of </w:t>
      </w:r>
      <w:r>
        <w:rPr>
          <w:rFonts w:ascii="Times New Roman" w:eastAsia="Palatino Linotype" w:hAnsi="Times New Roman" w:cs="Times New Roman"/>
          <w:b/>
          <w:i/>
          <w:iCs/>
          <w:sz w:val="24"/>
          <w:szCs w:val="24"/>
        </w:rPr>
        <w:t xml:space="preserve">three Lotuko </w:t>
      </w:r>
      <w:r w:rsidR="009F13BF">
        <w:rPr>
          <w:rFonts w:ascii="Times New Roman" w:eastAsia="Palatino Linotype" w:hAnsi="Times New Roman" w:cs="Times New Roman"/>
          <w:b/>
          <w:i/>
          <w:iCs/>
          <w:sz w:val="24"/>
          <w:szCs w:val="24"/>
        </w:rPr>
        <w:t xml:space="preserve">male </w:t>
      </w:r>
      <w:r w:rsidR="009F13BF" w:rsidRPr="00AE0F0E">
        <w:rPr>
          <w:rFonts w:ascii="Times New Roman" w:eastAsia="Palatino Linotype" w:hAnsi="Times New Roman" w:cs="Times New Roman"/>
          <w:b/>
          <w:i/>
          <w:iCs/>
          <w:sz w:val="24"/>
          <w:szCs w:val="24"/>
        </w:rPr>
        <w:t>civilians</w:t>
      </w:r>
      <w:r w:rsidR="00AE0F0E" w:rsidRPr="00AE0F0E">
        <w:rPr>
          <w:rFonts w:ascii="Times New Roman" w:eastAsia="Palatino Linotype" w:hAnsi="Times New Roman" w:cs="Times New Roman"/>
          <w:b/>
          <w:i/>
          <w:iCs/>
          <w:sz w:val="24"/>
          <w:szCs w:val="24"/>
        </w:rPr>
        <w:t xml:space="preserve"> </w:t>
      </w:r>
      <w:r w:rsidR="009F13BF">
        <w:rPr>
          <w:rFonts w:ascii="Times New Roman" w:eastAsia="Palatino Linotype" w:hAnsi="Times New Roman" w:cs="Times New Roman"/>
          <w:b/>
          <w:i/>
          <w:iCs/>
          <w:sz w:val="24"/>
          <w:szCs w:val="24"/>
        </w:rPr>
        <w:t xml:space="preserve">from Isaloro Boma, Kudo Payam, Torit </w:t>
      </w:r>
      <w:r w:rsidR="00AE0F0E" w:rsidRPr="00AE0F0E">
        <w:rPr>
          <w:rFonts w:ascii="Times New Roman" w:eastAsia="Palatino Linotype" w:hAnsi="Times New Roman" w:cs="Times New Roman"/>
          <w:b/>
          <w:i/>
          <w:iCs/>
          <w:sz w:val="24"/>
          <w:szCs w:val="24"/>
        </w:rPr>
        <w:t xml:space="preserve">by National Security Service (NSS) in NSS detention facility in </w:t>
      </w:r>
      <w:r>
        <w:rPr>
          <w:rFonts w:ascii="Times New Roman" w:eastAsia="Palatino Linotype" w:hAnsi="Times New Roman" w:cs="Times New Roman"/>
          <w:b/>
          <w:i/>
          <w:iCs/>
          <w:sz w:val="24"/>
          <w:szCs w:val="24"/>
        </w:rPr>
        <w:t>Torit town, Torit County</w:t>
      </w:r>
      <w:r w:rsidR="00AE0F0E" w:rsidRPr="00AE0F0E">
        <w:rPr>
          <w:rFonts w:ascii="Times New Roman" w:eastAsia="Palatino Linotype" w:hAnsi="Times New Roman" w:cs="Times New Roman"/>
          <w:b/>
          <w:i/>
          <w:iCs/>
          <w:sz w:val="24"/>
          <w:szCs w:val="24"/>
        </w:rPr>
        <w:t xml:space="preserve">-Database Code No. </w:t>
      </w:r>
      <w:r w:rsidR="00EF5C8E" w:rsidRPr="00EF5C8E">
        <w:t xml:space="preserve"> </w:t>
      </w:r>
      <w:r w:rsidR="00EF5C8E" w:rsidRPr="00EF5C8E">
        <w:rPr>
          <w:rFonts w:ascii="Times New Roman" w:eastAsia="Palatino Linotype" w:hAnsi="Times New Roman" w:cs="Times New Roman"/>
          <w:b/>
          <w:i/>
          <w:iCs/>
          <w:sz w:val="24"/>
          <w:szCs w:val="24"/>
        </w:rPr>
        <w:t xml:space="preserve">UNM/25/0567 </w:t>
      </w:r>
      <w:r w:rsidR="000E19FF" w:rsidRPr="00EF5C8E">
        <w:rPr>
          <w:rFonts w:ascii="Times New Roman" w:eastAsia="Palatino Linotype" w:hAnsi="Times New Roman" w:cs="Times New Roman"/>
          <w:b/>
          <w:i/>
          <w:iCs/>
          <w:sz w:val="24"/>
          <w:szCs w:val="24"/>
        </w:rPr>
        <w:t>(-</w:t>
      </w:r>
      <w:r w:rsidR="00EF5C8E" w:rsidRPr="00EF5C8E">
        <w:rPr>
          <w:rFonts w:ascii="Times New Roman" w:eastAsia="Palatino Linotype" w:hAnsi="Times New Roman" w:cs="Times New Roman"/>
          <w:b/>
          <w:i/>
          <w:iCs/>
          <w:sz w:val="24"/>
          <w:szCs w:val="24"/>
        </w:rPr>
        <w:t>)</w:t>
      </w:r>
    </w:p>
    <w:p w14:paraId="4E605CF6" w14:textId="77777777" w:rsidR="00AE0F0E" w:rsidRPr="00AE0F0E" w:rsidRDefault="00AE0F0E" w:rsidP="00AE0F0E">
      <w:pPr>
        <w:pStyle w:val="ListParagraph"/>
        <w:spacing w:after="0" w:line="240" w:lineRule="auto"/>
        <w:ind w:left="360"/>
        <w:jc w:val="both"/>
        <w:rPr>
          <w:rFonts w:ascii="Times New Roman" w:eastAsia="Palatino Linotype" w:hAnsi="Times New Roman" w:cs="Times New Roman"/>
          <w:b/>
          <w:i/>
          <w:iCs/>
          <w:sz w:val="24"/>
          <w:szCs w:val="24"/>
        </w:rPr>
      </w:pPr>
    </w:p>
    <w:bookmarkEnd w:id="0"/>
    <w:p w14:paraId="5FEA9485" w14:textId="28F454D8" w:rsidR="00F64818" w:rsidRDefault="00F64818" w:rsidP="006D6A0E">
      <w:pPr>
        <w:numPr>
          <w:ilvl w:val="0"/>
          <w:numId w:val="5"/>
        </w:numPr>
        <w:spacing w:after="0" w:line="240" w:lineRule="auto"/>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1C4595B8" w14:textId="77777777" w:rsidR="003C62BF" w:rsidRDefault="003C62BF" w:rsidP="003C62BF">
      <w:pPr>
        <w:spacing w:after="0" w:line="240" w:lineRule="auto"/>
        <w:ind w:left="-76"/>
        <w:contextualSpacing/>
        <w:jc w:val="both"/>
        <w:rPr>
          <w:rFonts w:ascii="Times New Roman" w:eastAsia="Palatino Linotype" w:hAnsi="Times New Roman" w:cs="Times New Roman"/>
          <w:b/>
          <w:bCs/>
          <w:sz w:val="24"/>
          <w:szCs w:val="24"/>
        </w:rPr>
      </w:pPr>
    </w:p>
    <w:p w14:paraId="2EFE0F42" w14:textId="298BE656" w:rsidR="003C62BF" w:rsidRDefault="009F13BF"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w:t>
      </w:r>
      <w:r w:rsidR="00260A53" w:rsidRPr="00260A53">
        <w:rPr>
          <w:rFonts w:ascii="Times New Roman" w:eastAsia="Palatino Linotype" w:hAnsi="Times New Roman" w:cs="Times New Roman"/>
          <w:i/>
          <w:iCs/>
          <w:sz w:val="24"/>
          <w:szCs w:val="24"/>
        </w:rPr>
        <w:t xml:space="preserve"> hotspots</w:t>
      </w:r>
      <w:r w:rsidR="00260A53">
        <w:rPr>
          <w:rFonts w:ascii="Times New Roman" w:eastAsia="Palatino Linotype" w:hAnsi="Times New Roman" w:cs="Times New Roman"/>
          <w:i/>
          <w:iCs/>
          <w:sz w:val="24"/>
          <w:szCs w:val="24"/>
        </w:rPr>
        <w:t>.</w:t>
      </w:r>
    </w:p>
    <w:p w14:paraId="3FC15952" w14:textId="6DDF94A0" w:rsidR="00F64818" w:rsidRDefault="00260A53" w:rsidP="00260A53">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34B896BF" w14:textId="77777777" w:rsidR="00260A53" w:rsidRDefault="00260A53" w:rsidP="00260A53">
      <w:pPr>
        <w:spacing w:after="0" w:line="240" w:lineRule="auto"/>
        <w:jc w:val="both"/>
        <w:rPr>
          <w:rFonts w:ascii="Times New Roman" w:eastAsia="Palatino Linotype" w:hAnsi="Times New Roman" w:cs="Times New Roman"/>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0868C8E4" w14:textId="3C7AB4E2" w:rsidR="00F64818" w:rsidRPr="00FE5EC5"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1E051AC6" w14:textId="77777777" w:rsidR="0075340A" w:rsidRPr="00FE5EC5" w:rsidRDefault="0075340A" w:rsidP="00FE5EC5">
      <w:pPr>
        <w:spacing w:after="0" w:line="240" w:lineRule="auto"/>
        <w:ind w:left="-76"/>
        <w:contextualSpacing/>
        <w:jc w:val="both"/>
        <w:rPr>
          <w:rFonts w:ascii="Times New Roman" w:eastAsia="Palatino Linotype" w:hAnsi="Times New Roman" w:cs="Times New Roman"/>
          <w:bCs/>
          <w:sz w:val="24"/>
          <w:szCs w:val="24"/>
        </w:rPr>
      </w:pP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5533CEF6" w14:textId="77777777" w:rsidR="00833B85" w:rsidRDefault="00833B85" w:rsidP="00833B85">
      <w:pPr>
        <w:spacing w:after="0" w:line="240" w:lineRule="auto"/>
        <w:ind w:left="-76"/>
        <w:contextualSpacing/>
        <w:jc w:val="both"/>
        <w:rPr>
          <w:rFonts w:ascii="Times New Roman" w:eastAsia="Palatino Linotype" w:hAnsi="Times New Roman" w:cs="Times New Roman"/>
          <w:b/>
          <w:sz w:val="24"/>
          <w:szCs w:val="24"/>
        </w:rPr>
      </w:pPr>
    </w:p>
    <w:p w14:paraId="33AB9434" w14:textId="4F733B26" w:rsidR="00833B85" w:rsidRPr="00833B85" w:rsidRDefault="00833B85"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2013F816" w14:textId="77777777" w:rsidR="00F64818" w:rsidRPr="00FE5EC5" w:rsidRDefault="00F64818" w:rsidP="00FE5EC5">
      <w:pPr>
        <w:spacing w:after="0" w:line="240" w:lineRule="auto"/>
        <w:ind w:left="-76"/>
        <w:contextualSpacing/>
        <w:jc w:val="both"/>
        <w:rPr>
          <w:rFonts w:ascii="Times New Roman" w:eastAsia="Palatino Linotype" w:hAnsi="Times New Roman" w:cs="Times New Roman"/>
          <w:b/>
          <w:sz w:val="24"/>
          <w:szCs w:val="24"/>
          <w:highlight w:val="yellow"/>
          <w:u w:val="single"/>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Pr>
          <w:rFonts w:ascii="Times New Roman" w:eastAsia="Palatino Linotype" w:hAnsi="Times New Roman" w:cs="Times New Roman"/>
          <w:b/>
          <w:sz w:val="24"/>
          <w:szCs w:val="24"/>
        </w:rPr>
        <w:t xml:space="preserve">Civic Space and Participation </w:t>
      </w:r>
    </w:p>
    <w:p w14:paraId="5D54D960" w14:textId="77777777" w:rsidR="00483AC9" w:rsidRDefault="00483AC9" w:rsidP="00483AC9">
      <w:pPr>
        <w:spacing w:after="0" w:line="240" w:lineRule="auto"/>
        <w:contextualSpacing/>
        <w:jc w:val="both"/>
        <w:rPr>
          <w:rFonts w:ascii="Times New Roman" w:eastAsia="Palatino Linotype" w:hAnsi="Times New Roman" w:cs="Times New Roman"/>
          <w:b/>
          <w:sz w:val="24"/>
          <w:szCs w:val="24"/>
          <w:u w:val="single"/>
        </w:rPr>
      </w:pPr>
    </w:p>
    <w:p w14:paraId="51062A52" w14:textId="5D4895DA" w:rsidR="00F64818" w:rsidRPr="00D75870" w:rsidRDefault="00874A46"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749261EB" w14:textId="77777777" w:rsidR="00F64818" w:rsidRDefault="00F64818" w:rsidP="00D75870">
      <w:pPr>
        <w:spacing w:after="0" w:line="240" w:lineRule="auto"/>
        <w:ind w:left="-76"/>
        <w:contextualSpacing/>
        <w:jc w:val="both"/>
        <w:rPr>
          <w:rFonts w:ascii="Times New Roman" w:eastAsia="Palatino Linotype" w:hAnsi="Times New Roman" w:cs="Times New Roman"/>
          <w:b/>
          <w:sz w:val="24"/>
          <w:szCs w:val="24"/>
          <w:u w:val="single"/>
        </w:rPr>
      </w:pP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2C1749F8" w14:textId="77777777" w:rsidR="009A24E8" w:rsidRDefault="009A24E8" w:rsidP="009A24E8">
      <w:pPr>
        <w:spacing w:after="0" w:line="240" w:lineRule="auto"/>
        <w:ind w:left="360"/>
        <w:contextualSpacing/>
        <w:jc w:val="both"/>
        <w:rPr>
          <w:rFonts w:ascii="Times New Roman" w:eastAsia="Palatino Linotype" w:hAnsi="Times New Roman" w:cs="Times New Roman"/>
          <w:bCs/>
          <w:sz w:val="24"/>
          <w:szCs w:val="24"/>
        </w:rPr>
      </w:pPr>
    </w:p>
    <w:p w14:paraId="2826D373" w14:textId="4DBA3951" w:rsidR="00104665" w:rsidRDefault="009A24E8" w:rsidP="009A35C9">
      <w:pPr>
        <w:spacing w:after="0" w:line="240" w:lineRule="auto"/>
        <w:ind w:left="72"/>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On </w:t>
      </w:r>
      <w:r w:rsidR="00894957">
        <w:rPr>
          <w:rFonts w:ascii="Times New Roman" w:eastAsia="Palatino Linotype" w:hAnsi="Times New Roman" w:cs="Times New Roman"/>
          <w:bCs/>
          <w:sz w:val="24"/>
          <w:szCs w:val="24"/>
        </w:rPr>
        <w:t>4 August 2025</w:t>
      </w:r>
      <w:r>
        <w:rPr>
          <w:rFonts w:ascii="Times New Roman" w:eastAsia="Palatino Linotype" w:hAnsi="Times New Roman" w:cs="Times New Roman"/>
          <w:bCs/>
          <w:sz w:val="24"/>
          <w:szCs w:val="24"/>
        </w:rPr>
        <w:t xml:space="preserve">, HRD </w:t>
      </w:r>
      <w:r w:rsidR="00A7217A">
        <w:rPr>
          <w:rFonts w:ascii="Times New Roman" w:eastAsia="Palatino Linotype" w:hAnsi="Times New Roman" w:cs="Times New Roman"/>
          <w:bCs/>
          <w:sz w:val="24"/>
          <w:szCs w:val="24"/>
        </w:rPr>
        <w:t xml:space="preserve">followed up on an incident </w:t>
      </w:r>
      <w:r>
        <w:rPr>
          <w:rFonts w:ascii="Times New Roman" w:eastAsia="Palatino Linotype" w:hAnsi="Times New Roman" w:cs="Times New Roman"/>
          <w:bCs/>
          <w:sz w:val="24"/>
          <w:szCs w:val="24"/>
        </w:rPr>
        <w:t xml:space="preserve">of </w:t>
      </w:r>
      <w:r w:rsidR="00894957">
        <w:rPr>
          <w:rFonts w:ascii="Times New Roman" w:eastAsia="Palatino Linotype" w:hAnsi="Times New Roman" w:cs="Times New Roman"/>
          <w:bCs/>
          <w:sz w:val="24"/>
          <w:szCs w:val="24"/>
        </w:rPr>
        <w:t>arbitrary</w:t>
      </w:r>
      <w:r w:rsidR="00A7217A">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arrest and ill-treatment of t</w:t>
      </w:r>
      <w:r w:rsidR="00894957">
        <w:rPr>
          <w:rFonts w:ascii="Times New Roman" w:eastAsia="Palatino Linotype" w:hAnsi="Times New Roman" w:cs="Times New Roman"/>
          <w:bCs/>
          <w:sz w:val="24"/>
          <w:szCs w:val="24"/>
        </w:rPr>
        <w:t>hree Lotuko</w:t>
      </w:r>
      <w:r>
        <w:rPr>
          <w:rFonts w:ascii="Times New Roman" w:eastAsia="Palatino Linotype" w:hAnsi="Times New Roman" w:cs="Times New Roman"/>
          <w:bCs/>
          <w:sz w:val="24"/>
          <w:szCs w:val="24"/>
        </w:rPr>
        <w:t xml:space="preserve"> </w:t>
      </w:r>
      <w:r w:rsidR="00D8670A">
        <w:rPr>
          <w:rFonts w:ascii="Times New Roman" w:eastAsia="Palatino Linotype" w:hAnsi="Times New Roman" w:cs="Times New Roman"/>
          <w:bCs/>
          <w:sz w:val="24"/>
          <w:szCs w:val="24"/>
        </w:rPr>
        <w:t xml:space="preserve">male </w:t>
      </w:r>
      <w:r>
        <w:rPr>
          <w:rFonts w:ascii="Times New Roman" w:eastAsia="Palatino Linotype" w:hAnsi="Times New Roman" w:cs="Times New Roman"/>
          <w:bCs/>
          <w:sz w:val="24"/>
          <w:szCs w:val="24"/>
        </w:rPr>
        <w:t xml:space="preserve">civilians by </w:t>
      </w:r>
      <w:r w:rsidR="00625D8B">
        <w:rPr>
          <w:rFonts w:ascii="Times New Roman" w:eastAsia="Palatino Linotype" w:hAnsi="Times New Roman" w:cs="Times New Roman"/>
          <w:bCs/>
          <w:sz w:val="24"/>
          <w:szCs w:val="24"/>
        </w:rPr>
        <w:t>N</w:t>
      </w:r>
      <w:r>
        <w:rPr>
          <w:rFonts w:ascii="Times New Roman" w:eastAsia="Palatino Linotype" w:hAnsi="Times New Roman" w:cs="Times New Roman"/>
          <w:bCs/>
          <w:sz w:val="24"/>
          <w:szCs w:val="24"/>
        </w:rPr>
        <w:t xml:space="preserve">ational Security Service </w:t>
      </w:r>
      <w:r w:rsidR="00A7217A">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NSS</w:t>
      </w:r>
      <w:r w:rsidR="00A7217A">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in </w:t>
      </w:r>
      <w:r w:rsidR="00894957">
        <w:rPr>
          <w:rFonts w:ascii="Times New Roman" w:eastAsia="Palatino Linotype" w:hAnsi="Times New Roman" w:cs="Times New Roman"/>
          <w:bCs/>
          <w:sz w:val="24"/>
          <w:szCs w:val="24"/>
        </w:rPr>
        <w:t>Isaloro Boma, Kudo Payam, Torit County on</w:t>
      </w:r>
      <w:r>
        <w:rPr>
          <w:rFonts w:ascii="Times New Roman" w:eastAsia="Palatino Linotype" w:hAnsi="Times New Roman" w:cs="Times New Roman"/>
          <w:bCs/>
          <w:sz w:val="24"/>
          <w:szCs w:val="24"/>
        </w:rPr>
        <w:t xml:space="preserve"> </w:t>
      </w:r>
      <w:r w:rsidR="00CE2F35" w:rsidRPr="00CE2F35">
        <w:rPr>
          <w:rFonts w:ascii="Times New Roman" w:eastAsia="Palatino Linotype" w:hAnsi="Times New Roman" w:cs="Times New Roman"/>
          <w:bCs/>
          <w:sz w:val="24"/>
          <w:szCs w:val="24"/>
        </w:rPr>
        <w:t>1 August 2025</w:t>
      </w:r>
      <w:r w:rsidR="00F96E64">
        <w:rPr>
          <w:rFonts w:ascii="Times New Roman" w:eastAsia="Palatino Linotype" w:hAnsi="Times New Roman" w:cs="Times New Roman"/>
          <w:bCs/>
          <w:sz w:val="24"/>
          <w:szCs w:val="24"/>
        </w:rPr>
        <w:t xml:space="preserve">, </w:t>
      </w:r>
      <w:r w:rsidR="00A7217A">
        <w:rPr>
          <w:rFonts w:ascii="Times New Roman" w:eastAsia="Palatino Linotype" w:hAnsi="Times New Roman" w:cs="Times New Roman"/>
          <w:bCs/>
          <w:sz w:val="24"/>
          <w:szCs w:val="24"/>
        </w:rPr>
        <w:t xml:space="preserve">and </w:t>
      </w:r>
      <w:r w:rsidR="00341549">
        <w:rPr>
          <w:rFonts w:ascii="Times New Roman" w:eastAsia="Palatino Linotype" w:hAnsi="Times New Roman" w:cs="Times New Roman"/>
          <w:bCs/>
          <w:sz w:val="24"/>
          <w:szCs w:val="24"/>
        </w:rPr>
        <w:t xml:space="preserve">their subsequent detention in NSS facility in Torit on the same day being 1 August and </w:t>
      </w:r>
      <w:r w:rsidR="00A7217A">
        <w:rPr>
          <w:rFonts w:ascii="Times New Roman" w:eastAsia="Palatino Linotype" w:hAnsi="Times New Roman" w:cs="Times New Roman"/>
          <w:bCs/>
          <w:sz w:val="24"/>
          <w:szCs w:val="24"/>
        </w:rPr>
        <w:t>spoke with three reliable secondary sources</w:t>
      </w:r>
      <w:r>
        <w:rPr>
          <w:rFonts w:ascii="Times New Roman" w:eastAsia="Palatino Linotype" w:hAnsi="Times New Roman" w:cs="Times New Roman"/>
          <w:bCs/>
          <w:sz w:val="24"/>
          <w:szCs w:val="24"/>
        </w:rPr>
        <w:t xml:space="preserve"> </w:t>
      </w:r>
      <w:r w:rsidR="00A7217A">
        <w:rPr>
          <w:rFonts w:ascii="Times New Roman" w:eastAsia="Palatino Linotype" w:hAnsi="Times New Roman" w:cs="Times New Roman"/>
          <w:bCs/>
          <w:sz w:val="24"/>
          <w:szCs w:val="24"/>
        </w:rPr>
        <w:t xml:space="preserve">from </w:t>
      </w:r>
      <w:r w:rsidR="00625D8B">
        <w:rPr>
          <w:rFonts w:ascii="Times New Roman" w:eastAsia="Palatino Linotype" w:hAnsi="Times New Roman" w:cs="Times New Roman"/>
          <w:bCs/>
          <w:sz w:val="24"/>
          <w:szCs w:val="24"/>
        </w:rPr>
        <w:t xml:space="preserve">the </w:t>
      </w:r>
      <w:r w:rsidR="00A7217A">
        <w:rPr>
          <w:rFonts w:ascii="Times New Roman" w:eastAsia="Palatino Linotype" w:hAnsi="Times New Roman" w:cs="Times New Roman"/>
          <w:bCs/>
          <w:sz w:val="24"/>
          <w:szCs w:val="24"/>
        </w:rPr>
        <w:t xml:space="preserve">state security </w:t>
      </w:r>
      <w:r w:rsidR="00625D8B">
        <w:rPr>
          <w:rFonts w:ascii="Times New Roman" w:eastAsia="Palatino Linotype" w:hAnsi="Times New Roman" w:cs="Times New Roman"/>
          <w:bCs/>
          <w:sz w:val="24"/>
          <w:szCs w:val="24"/>
        </w:rPr>
        <w:t>institution</w:t>
      </w:r>
      <w:r w:rsidR="00341549">
        <w:rPr>
          <w:rFonts w:ascii="Times New Roman" w:eastAsia="Palatino Linotype" w:hAnsi="Times New Roman" w:cs="Times New Roman"/>
          <w:bCs/>
          <w:sz w:val="24"/>
          <w:szCs w:val="24"/>
        </w:rPr>
        <w:t>s</w:t>
      </w:r>
      <w:r w:rsidR="00A7217A">
        <w:rPr>
          <w:rFonts w:ascii="Times New Roman" w:eastAsia="Palatino Linotype" w:hAnsi="Times New Roman" w:cs="Times New Roman"/>
          <w:bCs/>
          <w:sz w:val="24"/>
          <w:szCs w:val="24"/>
        </w:rPr>
        <w:t xml:space="preserve"> and other local representatives who confirmed the incidents</w:t>
      </w:r>
      <w:r w:rsidR="00341549">
        <w:rPr>
          <w:rFonts w:ascii="Times New Roman" w:eastAsia="Palatino Linotype" w:hAnsi="Times New Roman" w:cs="Times New Roman"/>
          <w:bCs/>
          <w:sz w:val="24"/>
          <w:szCs w:val="24"/>
        </w:rPr>
        <w:t xml:space="preserve"> as earlier reported</w:t>
      </w:r>
      <w:r w:rsidR="00A7217A">
        <w:rPr>
          <w:rFonts w:ascii="Times New Roman" w:eastAsia="Palatino Linotype" w:hAnsi="Times New Roman" w:cs="Times New Roman"/>
          <w:bCs/>
          <w:sz w:val="24"/>
          <w:szCs w:val="24"/>
        </w:rPr>
        <w:t xml:space="preserve">. </w:t>
      </w:r>
    </w:p>
    <w:p w14:paraId="437E4A70" w14:textId="77777777" w:rsidR="009A35C9" w:rsidRDefault="009A35C9" w:rsidP="009A35C9">
      <w:pPr>
        <w:spacing w:after="0" w:line="240" w:lineRule="auto"/>
        <w:ind w:left="72"/>
        <w:contextualSpacing/>
        <w:jc w:val="both"/>
        <w:rPr>
          <w:rFonts w:ascii="Times New Roman" w:eastAsia="Palatino Linotype" w:hAnsi="Times New Roman" w:cs="Times New Roman"/>
          <w:bCs/>
          <w:sz w:val="24"/>
          <w:szCs w:val="24"/>
        </w:rPr>
      </w:pPr>
    </w:p>
    <w:p w14:paraId="5E96DAF0" w14:textId="38779C4E" w:rsidR="00341549" w:rsidRDefault="00104665" w:rsidP="006A34DC">
      <w:pPr>
        <w:spacing w:after="0" w:line="240" w:lineRule="auto"/>
        <w:ind w:left="72"/>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According to the </w:t>
      </w:r>
      <w:r w:rsidR="00341549">
        <w:rPr>
          <w:rFonts w:ascii="Times New Roman" w:eastAsia="Palatino Linotype" w:hAnsi="Times New Roman" w:cs="Times New Roman"/>
          <w:bCs/>
          <w:sz w:val="24"/>
          <w:szCs w:val="24"/>
        </w:rPr>
        <w:t>respondents</w:t>
      </w:r>
      <w:r>
        <w:rPr>
          <w:rFonts w:ascii="Times New Roman" w:eastAsia="Palatino Linotype" w:hAnsi="Times New Roman" w:cs="Times New Roman"/>
          <w:bCs/>
          <w:sz w:val="24"/>
          <w:szCs w:val="24"/>
        </w:rPr>
        <w:t xml:space="preserve">, </w:t>
      </w:r>
      <w:bookmarkStart w:id="2" w:name="_Hlk205215225"/>
      <w:r>
        <w:rPr>
          <w:rFonts w:ascii="Times New Roman" w:eastAsia="Palatino Linotype" w:hAnsi="Times New Roman" w:cs="Times New Roman"/>
          <w:bCs/>
          <w:sz w:val="24"/>
          <w:szCs w:val="24"/>
        </w:rPr>
        <w:t xml:space="preserve">on </w:t>
      </w:r>
      <w:bookmarkStart w:id="3" w:name="_Hlk205205916"/>
      <w:r w:rsidR="00CE2F35">
        <w:rPr>
          <w:rFonts w:ascii="Times New Roman" w:eastAsia="Palatino Linotype" w:hAnsi="Times New Roman" w:cs="Times New Roman"/>
          <w:bCs/>
          <w:sz w:val="24"/>
          <w:szCs w:val="24"/>
        </w:rPr>
        <w:t>1 August 2025</w:t>
      </w:r>
      <w:bookmarkEnd w:id="2"/>
      <w:bookmarkEnd w:id="3"/>
      <w:r>
        <w:rPr>
          <w:rFonts w:ascii="Times New Roman" w:eastAsia="Palatino Linotype" w:hAnsi="Times New Roman" w:cs="Times New Roman"/>
          <w:bCs/>
          <w:sz w:val="24"/>
          <w:szCs w:val="24"/>
        </w:rPr>
        <w:t xml:space="preserve">, </w:t>
      </w:r>
      <w:r w:rsidR="00341549">
        <w:rPr>
          <w:rFonts w:ascii="Times New Roman" w:eastAsia="Palatino Linotype" w:hAnsi="Times New Roman" w:cs="Times New Roman"/>
          <w:bCs/>
          <w:sz w:val="24"/>
          <w:szCs w:val="24"/>
        </w:rPr>
        <w:t xml:space="preserve">an NSS </w:t>
      </w:r>
      <w:r w:rsidR="00894957">
        <w:rPr>
          <w:rFonts w:ascii="Times New Roman" w:eastAsia="Palatino Linotype" w:hAnsi="Times New Roman" w:cs="Times New Roman"/>
          <w:bCs/>
          <w:sz w:val="24"/>
          <w:szCs w:val="24"/>
        </w:rPr>
        <w:t xml:space="preserve">pick-up </w:t>
      </w:r>
      <w:r w:rsidR="00341549">
        <w:rPr>
          <w:rFonts w:ascii="Times New Roman" w:eastAsia="Palatino Linotype" w:hAnsi="Times New Roman" w:cs="Times New Roman"/>
          <w:bCs/>
          <w:sz w:val="24"/>
          <w:szCs w:val="24"/>
        </w:rPr>
        <w:t xml:space="preserve">van with </w:t>
      </w:r>
      <w:r w:rsidR="00894957">
        <w:rPr>
          <w:rFonts w:ascii="Times New Roman" w:eastAsia="Palatino Linotype" w:hAnsi="Times New Roman" w:cs="Times New Roman"/>
          <w:bCs/>
          <w:sz w:val="24"/>
          <w:szCs w:val="24"/>
        </w:rPr>
        <w:t xml:space="preserve">about ten </w:t>
      </w:r>
      <w:r w:rsidR="00341549">
        <w:rPr>
          <w:rFonts w:ascii="Times New Roman" w:eastAsia="Palatino Linotype" w:hAnsi="Times New Roman" w:cs="Times New Roman"/>
          <w:bCs/>
          <w:sz w:val="24"/>
          <w:szCs w:val="24"/>
        </w:rPr>
        <w:t xml:space="preserve">NSS armed personnel </w:t>
      </w:r>
      <w:r w:rsidR="00226DCF">
        <w:rPr>
          <w:rFonts w:ascii="Times New Roman" w:eastAsia="Palatino Linotype" w:hAnsi="Times New Roman" w:cs="Times New Roman"/>
          <w:bCs/>
          <w:sz w:val="24"/>
          <w:szCs w:val="24"/>
        </w:rPr>
        <w:t xml:space="preserve">stormed </w:t>
      </w:r>
      <w:r w:rsidR="00226DCF">
        <w:rPr>
          <w:rFonts w:ascii="Times New Roman" w:eastAsia="Palatino Linotype" w:hAnsi="Times New Roman" w:cs="Times New Roman"/>
          <w:bCs/>
          <w:sz w:val="24"/>
          <w:szCs w:val="24"/>
        </w:rPr>
        <w:t>Isaloro Boma, Kudo Payam, Torit Count</w:t>
      </w:r>
      <w:r w:rsidR="00226DCF">
        <w:rPr>
          <w:rFonts w:ascii="Times New Roman" w:eastAsia="Palatino Linotype" w:hAnsi="Times New Roman" w:cs="Times New Roman"/>
          <w:bCs/>
          <w:sz w:val="24"/>
          <w:szCs w:val="24"/>
        </w:rPr>
        <w:t>y with the intention of arresting suspects who were said to have ambushed and attacked an NSS vehicle in Isalaro Boma on 29 July 2025</w:t>
      </w:r>
      <w:r w:rsidR="00C03196">
        <w:rPr>
          <w:rFonts w:ascii="Times New Roman" w:eastAsia="Palatino Linotype" w:hAnsi="Times New Roman" w:cs="Times New Roman"/>
          <w:bCs/>
          <w:sz w:val="24"/>
          <w:szCs w:val="24"/>
        </w:rPr>
        <w:t xml:space="preserve"> and at </w:t>
      </w:r>
      <w:r w:rsidR="00657F97">
        <w:rPr>
          <w:rFonts w:ascii="Times New Roman" w:eastAsia="Palatino Linotype" w:hAnsi="Times New Roman" w:cs="Times New Roman"/>
          <w:bCs/>
          <w:sz w:val="24"/>
          <w:szCs w:val="24"/>
        </w:rPr>
        <w:t>gunpoint</w:t>
      </w:r>
      <w:r w:rsidR="00C03196">
        <w:rPr>
          <w:rFonts w:ascii="Times New Roman" w:eastAsia="Palatino Linotype" w:hAnsi="Times New Roman" w:cs="Times New Roman"/>
          <w:bCs/>
          <w:sz w:val="24"/>
          <w:szCs w:val="24"/>
        </w:rPr>
        <w:t xml:space="preserve"> took from the NSS personnel three AK-47 rifles. </w:t>
      </w:r>
      <w:r w:rsidR="00657F97">
        <w:rPr>
          <w:rFonts w:ascii="Times New Roman" w:eastAsia="Palatino Linotype" w:hAnsi="Times New Roman" w:cs="Times New Roman"/>
          <w:bCs/>
          <w:sz w:val="24"/>
          <w:szCs w:val="24"/>
        </w:rPr>
        <w:t>While moving around Isalaro Boma a</w:t>
      </w:r>
      <w:r w:rsidR="00C03196">
        <w:rPr>
          <w:rFonts w:ascii="Times New Roman" w:eastAsia="Palatino Linotype" w:hAnsi="Times New Roman" w:cs="Times New Roman"/>
          <w:bCs/>
          <w:sz w:val="24"/>
          <w:szCs w:val="24"/>
        </w:rPr>
        <w:t xml:space="preserve">t about </w:t>
      </w:r>
      <w:r w:rsidR="00C03196">
        <w:rPr>
          <w:rFonts w:ascii="Times New Roman" w:eastAsia="Palatino Linotype" w:hAnsi="Times New Roman" w:cs="Times New Roman"/>
          <w:bCs/>
          <w:sz w:val="24"/>
          <w:szCs w:val="24"/>
        </w:rPr>
        <w:lastRenderedPageBreak/>
        <w:t>14:00 hours on 1 August 2025</w:t>
      </w:r>
      <w:r w:rsidR="00C03196">
        <w:rPr>
          <w:rFonts w:ascii="Times New Roman" w:eastAsia="Palatino Linotype" w:hAnsi="Times New Roman" w:cs="Times New Roman"/>
          <w:bCs/>
          <w:sz w:val="24"/>
          <w:szCs w:val="24"/>
        </w:rPr>
        <w:t xml:space="preserve">, the NSS armed personnel met </w:t>
      </w:r>
      <w:r w:rsidR="00C03196">
        <w:rPr>
          <w:rFonts w:ascii="Times New Roman" w:eastAsia="Palatino Linotype" w:hAnsi="Times New Roman" w:cs="Times New Roman"/>
          <w:bCs/>
          <w:sz w:val="24"/>
          <w:szCs w:val="24"/>
        </w:rPr>
        <w:t xml:space="preserve">three </w:t>
      </w:r>
      <w:r w:rsidR="00C03196">
        <w:rPr>
          <w:rFonts w:ascii="Times New Roman" w:eastAsia="Palatino Linotype" w:hAnsi="Times New Roman" w:cs="Times New Roman"/>
          <w:bCs/>
          <w:sz w:val="24"/>
          <w:szCs w:val="24"/>
        </w:rPr>
        <w:t xml:space="preserve">Lotuko </w:t>
      </w:r>
      <w:r w:rsidR="00C03196">
        <w:rPr>
          <w:rFonts w:ascii="Times New Roman" w:eastAsia="Palatino Linotype" w:hAnsi="Times New Roman" w:cs="Times New Roman"/>
          <w:bCs/>
          <w:sz w:val="24"/>
          <w:szCs w:val="24"/>
        </w:rPr>
        <w:t>male civilians who were working in their farms in Isaloro Boma, Kudo Payam, Torit County</w:t>
      </w:r>
      <w:r w:rsidR="00C03196">
        <w:rPr>
          <w:rFonts w:ascii="Times New Roman" w:eastAsia="Palatino Linotype" w:hAnsi="Times New Roman" w:cs="Times New Roman"/>
          <w:bCs/>
          <w:sz w:val="24"/>
          <w:szCs w:val="24"/>
        </w:rPr>
        <w:t xml:space="preserve"> and arrested them, accusing them as being part of the </w:t>
      </w:r>
      <w:r w:rsidR="00657F97">
        <w:rPr>
          <w:rFonts w:ascii="Times New Roman" w:eastAsia="Palatino Linotype" w:hAnsi="Times New Roman" w:cs="Times New Roman"/>
          <w:bCs/>
          <w:sz w:val="24"/>
          <w:szCs w:val="24"/>
        </w:rPr>
        <w:t xml:space="preserve"> youths who ambushed and stole three NSS arms in Isalaro Boma on 29 July 2025, an allegation which the arrestee denied vehemently, nothing that they knew nothing about the ambush or the theft of NSS arms.</w:t>
      </w:r>
    </w:p>
    <w:p w14:paraId="06B8B315" w14:textId="77777777" w:rsidR="00894957" w:rsidRDefault="00894957" w:rsidP="006A34DC">
      <w:pPr>
        <w:spacing w:after="0" w:line="240" w:lineRule="auto"/>
        <w:ind w:left="72"/>
        <w:contextualSpacing/>
        <w:jc w:val="both"/>
        <w:rPr>
          <w:rFonts w:ascii="Times New Roman" w:eastAsia="Palatino Linotype" w:hAnsi="Times New Roman" w:cs="Times New Roman"/>
          <w:bCs/>
          <w:sz w:val="24"/>
          <w:szCs w:val="24"/>
        </w:rPr>
      </w:pPr>
    </w:p>
    <w:p w14:paraId="0270C10A" w14:textId="752BD8BC" w:rsidR="009A35C9" w:rsidRDefault="00CE2F35" w:rsidP="007409E1">
      <w:pPr>
        <w:spacing w:after="0" w:line="240" w:lineRule="auto"/>
        <w:ind w:left="72"/>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The source</w:t>
      </w:r>
      <w:r w:rsidR="00657F97">
        <w:rPr>
          <w:rFonts w:ascii="Times New Roman" w:eastAsia="Palatino Linotype" w:hAnsi="Times New Roman" w:cs="Times New Roman"/>
          <w:bCs/>
          <w:sz w:val="24"/>
          <w:szCs w:val="24"/>
        </w:rPr>
        <w:t xml:space="preserve">s further intimated that during their arrest </w:t>
      </w:r>
      <w:r w:rsidR="007409E1">
        <w:rPr>
          <w:rFonts w:ascii="Times New Roman" w:eastAsia="Palatino Linotype" w:hAnsi="Times New Roman" w:cs="Times New Roman"/>
          <w:bCs/>
          <w:sz w:val="24"/>
          <w:szCs w:val="24"/>
        </w:rPr>
        <w:t xml:space="preserve">on 1 August 2025, </w:t>
      </w:r>
      <w:r w:rsidR="00657F97">
        <w:rPr>
          <w:rFonts w:ascii="Times New Roman" w:eastAsia="Palatino Linotype" w:hAnsi="Times New Roman" w:cs="Times New Roman"/>
          <w:bCs/>
          <w:sz w:val="24"/>
          <w:szCs w:val="24"/>
        </w:rPr>
        <w:t xml:space="preserve">the NSS personnel were beating the victims with their gun butt and kicking them with their boots and </w:t>
      </w:r>
      <w:r w:rsidR="007409E1">
        <w:rPr>
          <w:rFonts w:ascii="Times New Roman" w:eastAsia="Palatino Linotype" w:hAnsi="Times New Roman" w:cs="Times New Roman"/>
          <w:bCs/>
          <w:sz w:val="24"/>
          <w:szCs w:val="24"/>
        </w:rPr>
        <w:t xml:space="preserve">thereafter forced them into their van and drove them to their detention facility in Torit town where they were detained without allowing any of their relatives to visit them in NSS facility in Torit. Reportedly, </w:t>
      </w:r>
      <w:r w:rsidR="00F96E64">
        <w:rPr>
          <w:rFonts w:ascii="Times New Roman" w:eastAsia="Palatino Linotype" w:hAnsi="Times New Roman" w:cs="Times New Roman"/>
          <w:bCs/>
          <w:sz w:val="24"/>
          <w:szCs w:val="24"/>
        </w:rPr>
        <w:t xml:space="preserve">the three suspects were </w:t>
      </w:r>
      <w:r w:rsidR="000E19FF">
        <w:rPr>
          <w:rFonts w:ascii="Times New Roman" w:eastAsia="Palatino Linotype" w:hAnsi="Times New Roman" w:cs="Times New Roman"/>
          <w:bCs/>
          <w:sz w:val="24"/>
          <w:szCs w:val="24"/>
        </w:rPr>
        <w:t>transferred on 2 August 2025 to</w:t>
      </w:r>
      <w:r>
        <w:rPr>
          <w:rFonts w:ascii="Times New Roman" w:eastAsia="Palatino Linotype" w:hAnsi="Times New Roman" w:cs="Times New Roman"/>
          <w:bCs/>
          <w:sz w:val="24"/>
          <w:szCs w:val="24"/>
        </w:rPr>
        <w:t xml:space="preserve"> </w:t>
      </w:r>
      <w:r w:rsidR="00F96E64">
        <w:rPr>
          <w:rFonts w:ascii="Times New Roman" w:eastAsia="Palatino Linotype" w:hAnsi="Times New Roman" w:cs="Times New Roman"/>
          <w:bCs/>
          <w:sz w:val="24"/>
          <w:szCs w:val="24"/>
        </w:rPr>
        <w:t xml:space="preserve">NSS detention </w:t>
      </w:r>
      <w:r w:rsidR="000E19FF">
        <w:rPr>
          <w:rFonts w:ascii="Times New Roman" w:eastAsia="Palatino Linotype" w:hAnsi="Times New Roman" w:cs="Times New Roman"/>
          <w:bCs/>
          <w:sz w:val="24"/>
          <w:szCs w:val="24"/>
        </w:rPr>
        <w:t xml:space="preserve">facility in Juba where they are </w:t>
      </w:r>
      <w:r w:rsidR="007409E1">
        <w:rPr>
          <w:rFonts w:ascii="Times New Roman" w:eastAsia="Palatino Linotype" w:hAnsi="Times New Roman" w:cs="Times New Roman"/>
          <w:bCs/>
          <w:sz w:val="24"/>
          <w:szCs w:val="24"/>
        </w:rPr>
        <w:t xml:space="preserve">also said to be held in </w:t>
      </w:r>
      <w:r w:rsidR="00F96E64">
        <w:rPr>
          <w:rFonts w:ascii="Times New Roman" w:eastAsia="Palatino Linotype" w:hAnsi="Times New Roman" w:cs="Times New Roman"/>
          <w:bCs/>
          <w:sz w:val="24"/>
          <w:szCs w:val="24"/>
        </w:rPr>
        <w:t>incomm</w:t>
      </w:r>
      <w:r w:rsidR="000E19FF">
        <w:rPr>
          <w:rFonts w:ascii="Times New Roman" w:eastAsia="Palatino Linotype" w:hAnsi="Times New Roman" w:cs="Times New Roman"/>
          <w:bCs/>
          <w:sz w:val="24"/>
          <w:szCs w:val="24"/>
        </w:rPr>
        <w:t>unicado detention</w:t>
      </w:r>
      <w:r w:rsidR="007409E1">
        <w:rPr>
          <w:rFonts w:ascii="Times New Roman" w:eastAsia="Palatino Linotype" w:hAnsi="Times New Roman" w:cs="Times New Roman"/>
          <w:bCs/>
          <w:sz w:val="24"/>
          <w:szCs w:val="24"/>
        </w:rPr>
        <w:t xml:space="preserve"> without formal charge or review of their detention</w:t>
      </w:r>
      <w:r w:rsidR="000E19FF">
        <w:rPr>
          <w:rFonts w:ascii="Times New Roman" w:eastAsia="Palatino Linotype" w:hAnsi="Times New Roman" w:cs="Times New Roman"/>
          <w:bCs/>
          <w:sz w:val="24"/>
          <w:szCs w:val="24"/>
        </w:rPr>
        <w:t>.</w:t>
      </w:r>
    </w:p>
    <w:p w14:paraId="6DD3CC21" w14:textId="77777777" w:rsidR="000E19FF" w:rsidRDefault="000E19FF" w:rsidP="005D4D55">
      <w:pPr>
        <w:spacing w:after="0" w:line="240" w:lineRule="auto"/>
        <w:ind w:left="72"/>
        <w:contextualSpacing/>
        <w:jc w:val="both"/>
        <w:rPr>
          <w:rFonts w:ascii="Times New Roman" w:eastAsia="Palatino Linotype" w:hAnsi="Times New Roman" w:cs="Times New Roman"/>
          <w:bCs/>
          <w:i/>
          <w:iCs/>
          <w:sz w:val="24"/>
          <w:szCs w:val="24"/>
        </w:rPr>
      </w:pPr>
    </w:p>
    <w:p w14:paraId="28027F57" w14:textId="342AED06" w:rsidR="009A35C9" w:rsidRPr="005D4D55" w:rsidRDefault="005D4D55" w:rsidP="005D4D55">
      <w:pPr>
        <w:spacing w:after="0" w:line="240" w:lineRule="auto"/>
        <w:ind w:left="72"/>
        <w:contextualSpacing/>
        <w:jc w:val="both"/>
        <w:rPr>
          <w:rFonts w:ascii="Times New Roman" w:eastAsia="Palatino Linotype" w:hAnsi="Times New Roman" w:cs="Times New Roman"/>
          <w:bCs/>
          <w:i/>
          <w:iCs/>
          <w:sz w:val="24"/>
          <w:szCs w:val="24"/>
        </w:rPr>
      </w:pPr>
      <w:r w:rsidRPr="005D4D55">
        <w:rPr>
          <w:rFonts w:ascii="Times New Roman" w:eastAsia="Palatino Linotype" w:hAnsi="Times New Roman" w:cs="Times New Roman"/>
          <w:bCs/>
          <w:i/>
          <w:iCs/>
          <w:sz w:val="24"/>
          <w:szCs w:val="24"/>
        </w:rPr>
        <w:t>Comment: HRD will continue to follow up on development and report</w:t>
      </w:r>
      <w:r w:rsidR="00CD0867">
        <w:rPr>
          <w:rFonts w:ascii="Times New Roman" w:eastAsia="Palatino Linotype" w:hAnsi="Times New Roman" w:cs="Times New Roman"/>
          <w:bCs/>
          <w:i/>
          <w:iCs/>
          <w:sz w:val="24"/>
          <w:szCs w:val="24"/>
        </w:rPr>
        <w:t xml:space="preserve"> accordingly</w:t>
      </w:r>
      <w:r w:rsidRPr="005D4D55">
        <w:rPr>
          <w:rFonts w:ascii="Times New Roman" w:eastAsia="Palatino Linotype" w:hAnsi="Times New Roman" w:cs="Times New Roman"/>
          <w:bCs/>
          <w:i/>
          <w:iCs/>
          <w:sz w:val="24"/>
          <w:szCs w:val="24"/>
        </w:rPr>
        <w:t>.</w:t>
      </w:r>
    </w:p>
    <w:p w14:paraId="00E758D0" w14:textId="77777777" w:rsidR="009A35C9" w:rsidRPr="00D95AC4" w:rsidRDefault="009A35C9" w:rsidP="009A24E8">
      <w:pPr>
        <w:spacing w:after="0" w:line="240" w:lineRule="auto"/>
        <w:ind w:left="72"/>
        <w:contextualSpacing/>
        <w:jc w:val="both"/>
        <w:rPr>
          <w:rFonts w:ascii="Times New Roman" w:eastAsia="Palatino Linotype" w:hAnsi="Times New Roman" w:cs="Times New Roman"/>
          <w:bCs/>
          <w:sz w:val="24"/>
          <w:szCs w:val="24"/>
        </w:rPr>
      </w:pPr>
    </w:p>
    <w:p w14:paraId="0AA5A709" w14:textId="1CD5308C" w:rsidR="00D3755C" w:rsidRPr="00D95AC4"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71DC1ECD" w14:textId="1B8C6E4D" w:rsidR="001D5B48" w:rsidRPr="00D95AC4"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1F5818FB" w14:textId="77777777" w:rsidR="00D75870" w:rsidRDefault="00D75870" w:rsidP="00D75870">
      <w:pPr>
        <w:spacing w:after="0" w:line="240" w:lineRule="auto"/>
        <w:ind w:left="-76"/>
        <w:contextualSpacing/>
        <w:jc w:val="both"/>
        <w:rPr>
          <w:rFonts w:ascii="Times New Roman" w:eastAsia="Palatino Linotype" w:hAnsi="Times New Roman" w:cs="Times New Roman"/>
          <w:b/>
          <w:sz w:val="24"/>
          <w:szCs w:val="24"/>
          <w:u w:val="single"/>
        </w:rPr>
      </w:pPr>
    </w:p>
    <w:p w14:paraId="54DD5AED" w14:textId="497BEA91" w:rsidR="00B74A38" w:rsidRDefault="00B74A3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3544BA04" w14:textId="1048D343" w:rsidR="00874A46" w:rsidRDefault="00F6481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 xml:space="preserve">uilding </w:t>
      </w:r>
    </w:p>
    <w:p w14:paraId="4340EC55" w14:textId="77777777" w:rsidR="00874A46" w:rsidRDefault="00874A46" w:rsidP="00874A46">
      <w:pPr>
        <w:spacing w:after="0" w:line="240" w:lineRule="auto"/>
        <w:ind w:left="-76"/>
        <w:contextualSpacing/>
        <w:jc w:val="both"/>
        <w:rPr>
          <w:rFonts w:ascii="Times New Roman" w:eastAsia="Palatino Linotype" w:hAnsi="Times New Roman" w:cs="Times New Roman"/>
          <w:b/>
          <w:sz w:val="24"/>
          <w:szCs w:val="24"/>
        </w:rPr>
      </w:pPr>
    </w:p>
    <w:p w14:paraId="243F0A06" w14:textId="215E4DD7" w:rsidR="002E7C57" w:rsidRDefault="00F64818" w:rsidP="005D078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sidR="005D0786">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sidR="005D0786">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sidR="005D0786">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sidR="005D0786">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sidR="005D0786">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bookmarkEnd w:id="1"/>
    </w:p>
    <w:sectPr w:rsidR="002E7C57" w:rsidSect="00660788">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E7BFD" w14:textId="77777777" w:rsidR="007A20CD" w:rsidRDefault="007A20CD" w:rsidP="00182875">
      <w:pPr>
        <w:spacing w:after="0" w:line="240" w:lineRule="auto"/>
      </w:pPr>
      <w:r>
        <w:separator/>
      </w:r>
    </w:p>
  </w:endnote>
  <w:endnote w:type="continuationSeparator" w:id="0">
    <w:p w14:paraId="0F167FD1" w14:textId="77777777" w:rsidR="007A20CD" w:rsidRDefault="007A20CD"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BC23D" w14:textId="77777777" w:rsidR="007A20CD" w:rsidRDefault="007A20CD" w:rsidP="00182875">
      <w:pPr>
        <w:spacing w:after="0" w:line="240" w:lineRule="auto"/>
      </w:pPr>
      <w:r>
        <w:separator/>
      </w:r>
    </w:p>
  </w:footnote>
  <w:footnote w:type="continuationSeparator" w:id="0">
    <w:p w14:paraId="2DA68BC2" w14:textId="77777777" w:rsidR="007A20CD" w:rsidRDefault="007A20CD"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44F20B5"/>
    <w:multiLevelType w:val="hybridMultilevel"/>
    <w:tmpl w:val="84DEA78C"/>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9"/>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0"/>
  </w:num>
  <w:num w:numId="6" w16cid:durableId="1163426569">
    <w:abstractNumId w:val="12"/>
  </w:num>
  <w:num w:numId="7" w16cid:durableId="1987204914">
    <w:abstractNumId w:val="11"/>
  </w:num>
  <w:num w:numId="8" w16cid:durableId="1710184332">
    <w:abstractNumId w:val="14"/>
  </w:num>
  <w:num w:numId="9" w16cid:durableId="189804582">
    <w:abstractNumId w:val="13"/>
  </w:num>
  <w:num w:numId="10" w16cid:durableId="566233004">
    <w:abstractNumId w:val="15"/>
  </w:num>
  <w:num w:numId="11" w16cid:durableId="211119952">
    <w:abstractNumId w:val="1"/>
  </w:num>
  <w:num w:numId="12" w16cid:durableId="2083984759">
    <w:abstractNumId w:val="0"/>
  </w:num>
  <w:num w:numId="13" w16cid:durableId="753477686">
    <w:abstractNumId w:val="8"/>
  </w:num>
  <w:num w:numId="14" w16cid:durableId="873538412">
    <w:abstractNumId w:val="5"/>
  </w:num>
  <w:num w:numId="15" w16cid:durableId="1398435063">
    <w:abstractNumId w:val="6"/>
  </w:num>
  <w:num w:numId="16" w16cid:durableId="16316675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D4781"/>
    <w:rsid w:val="000E19FF"/>
    <w:rsid w:val="000E5F62"/>
    <w:rsid w:val="000F380C"/>
    <w:rsid w:val="00104665"/>
    <w:rsid w:val="00182875"/>
    <w:rsid w:val="00183500"/>
    <w:rsid w:val="001D5B48"/>
    <w:rsid w:val="001E096F"/>
    <w:rsid w:val="00211BA1"/>
    <w:rsid w:val="00226DCF"/>
    <w:rsid w:val="00260A53"/>
    <w:rsid w:val="0026636C"/>
    <w:rsid w:val="002705AC"/>
    <w:rsid w:val="00270BAE"/>
    <w:rsid w:val="00273E0A"/>
    <w:rsid w:val="00284003"/>
    <w:rsid w:val="002D114E"/>
    <w:rsid w:val="002E4CB7"/>
    <w:rsid w:val="002E6DBC"/>
    <w:rsid w:val="002E7C57"/>
    <w:rsid w:val="00315EA9"/>
    <w:rsid w:val="00333678"/>
    <w:rsid w:val="00341549"/>
    <w:rsid w:val="003505EF"/>
    <w:rsid w:val="003B1A56"/>
    <w:rsid w:val="003C62BF"/>
    <w:rsid w:val="00441124"/>
    <w:rsid w:val="00483AC9"/>
    <w:rsid w:val="005046A3"/>
    <w:rsid w:val="005A559D"/>
    <w:rsid w:val="005B2291"/>
    <w:rsid w:val="005D0786"/>
    <w:rsid w:val="005D4D55"/>
    <w:rsid w:val="005E21E3"/>
    <w:rsid w:val="005E54F0"/>
    <w:rsid w:val="00625D8B"/>
    <w:rsid w:val="006373FB"/>
    <w:rsid w:val="00657F97"/>
    <w:rsid w:val="00660788"/>
    <w:rsid w:val="00683F3E"/>
    <w:rsid w:val="006A34DC"/>
    <w:rsid w:val="006D6A0E"/>
    <w:rsid w:val="0071135D"/>
    <w:rsid w:val="007319F7"/>
    <w:rsid w:val="007409E1"/>
    <w:rsid w:val="0075340A"/>
    <w:rsid w:val="007A20CD"/>
    <w:rsid w:val="007B4FF7"/>
    <w:rsid w:val="00810A55"/>
    <w:rsid w:val="0082530A"/>
    <w:rsid w:val="00833B85"/>
    <w:rsid w:val="00855EA4"/>
    <w:rsid w:val="00870305"/>
    <w:rsid w:val="00874A46"/>
    <w:rsid w:val="00894957"/>
    <w:rsid w:val="009A24E8"/>
    <w:rsid w:val="009A35C9"/>
    <w:rsid w:val="009A3953"/>
    <w:rsid w:val="009E7F55"/>
    <w:rsid w:val="009F13BF"/>
    <w:rsid w:val="00A03168"/>
    <w:rsid w:val="00A42C59"/>
    <w:rsid w:val="00A7217A"/>
    <w:rsid w:val="00A73F4A"/>
    <w:rsid w:val="00AD3F72"/>
    <w:rsid w:val="00AE0F0E"/>
    <w:rsid w:val="00B74A38"/>
    <w:rsid w:val="00B75942"/>
    <w:rsid w:val="00BB044D"/>
    <w:rsid w:val="00BC49E5"/>
    <w:rsid w:val="00C03196"/>
    <w:rsid w:val="00C17D29"/>
    <w:rsid w:val="00C530A5"/>
    <w:rsid w:val="00C659DC"/>
    <w:rsid w:val="00C86453"/>
    <w:rsid w:val="00CC42F4"/>
    <w:rsid w:val="00CD0867"/>
    <w:rsid w:val="00CE2F35"/>
    <w:rsid w:val="00CF3794"/>
    <w:rsid w:val="00D03033"/>
    <w:rsid w:val="00D057B7"/>
    <w:rsid w:val="00D3755C"/>
    <w:rsid w:val="00D5361C"/>
    <w:rsid w:val="00D70455"/>
    <w:rsid w:val="00D75870"/>
    <w:rsid w:val="00D8670A"/>
    <w:rsid w:val="00D95AC4"/>
    <w:rsid w:val="00DC6F11"/>
    <w:rsid w:val="00DE57BC"/>
    <w:rsid w:val="00DF2E60"/>
    <w:rsid w:val="00E500D2"/>
    <w:rsid w:val="00E6315A"/>
    <w:rsid w:val="00E700B4"/>
    <w:rsid w:val="00E70DAD"/>
    <w:rsid w:val="00E72297"/>
    <w:rsid w:val="00ED3458"/>
    <w:rsid w:val="00EF5971"/>
    <w:rsid w:val="00EF5C8E"/>
    <w:rsid w:val="00F07FA1"/>
    <w:rsid w:val="00F147C4"/>
    <w:rsid w:val="00F15720"/>
    <w:rsid w:val="00F533B4"/>
    <w:rsid w:val="00F64818"/>
    <w:rsid w:val="00F90A72"/>
    <w:rsid w:val="00F96E64"/>
    <w:rsid w:val="00FC03B3"/>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2</cp:revision>
  <dcterms:created xsi:type="dcterms:W3CDTF">2025-08-04T14:23:00Z</dcterms:created>
  <dcterms:modified xsi:type="dcterms:W3CDTF">2025-08-04T14:23:00Z</dcterms:modified>
</cp:coreProperties>
</file>