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A611E" w14:textId="77777777" w:rsidR="00F64818" w:rsidRPr="00FE5EC5" w:rsidRDefault="00F64818" w:rsidP="00C86453">
      <w:pPr>
        <w:spacing w:after="0" w:line="240" w:lineRule="auto"/>
        <w:jc w:val="center"/>
        <w:rPr>
          <w:rFonts w:ascii="Times New Roman" w:eastAsia="Times New Roman" w:hAnsi="Times New Roman" w:cs="Times New Roman"/>
          <w:spacing w:val="-5"/>
          <w:position w:val="-4"/>
          <w:sz w:val="24"/>
          <w:szCs w:val="24"/>
        </w:rPr>
      </w:pPr>
      <w:r w:rsidRPr="00FE5EC5">
        <w:rPr>
          <w:rFonts w:ascii="Times New Roman" w:eastAsia="Times New Roman" w:hAnsi="Times New Roman" w:cs="Times New Roman"/>
          <w:spacing w:val="-10"/>
          <w:sz w:val="24"/>
          <w:szCs w:val="24"/>
        </w:rPr>
        <w:t xml:space="preserve">UNITED NATIONS   </w:t>
      </w:r>
      <w:r w:rsidRPr="00FE5EC5">
        <w:rPr>
          <w:rFonts w:ascii="Times New Roman" w:eastAsia="Times New Roman" w:hAnsi="Times New Roman" w:cs="Times New Roman"/>
          <w:spacing w:val="-5"/>
          <w:sz w:val="24"/>
          <w:szCs w:val="24"/>
        </w:rPr>
        <w:t xml:space="preserve"> </w:t>
      </w:r>
      <w:r w:rsidRPr="00FE5EC5">
        <w:rPr>
          <w:rFonts w:ascii="Times New Roman" w:eastAsia="Calibri" w:hAnsi="Times New Roman" w:cs="Times New Roman"/>
          <w:noProof/>
          <w:sz w:val="24"/>
          <w:szCs w:val="24"/>
        </w:rPr>
        <w:object w:dxaOrig="690" w:dyaOrig="585" w14:anchorId="0613943B">
          <v:rect id="rectole0000000000" o:spid="_x0000_i1025" style="width:35.25pt;height:29.25pt" o:ole="" o:preferrelative="t" stroked="f">
            <v:imagedata r:id="rId8" o:title=""/>
          </v:rect>
          <o:OLEObject Type="Embed" ProgID="StaticMetafile" ShapeID="rectole0000000000" DrawAspect="Content" ObjectID="_1816434822" r:id="rId9"/>
        </w:object>
      </w:r>
      <w:r w:rsidRPr="00FE5EC5">
        <w:rPr>
          <w:rFonts w:ascii="Times New Roman" w:eastAsia="Times New Roman" w:hAnsi="Times New Roman" w:cs="Times New Roman"/>
          <w:position w:val="-4"/>
          <w:sz w:val="24"/>
          <w:szCs w:val="24"/>
        </w:rPr>
        <w:t xml:space="preserve">      </w:t>
      </w:r>
      <w:r w:rsidRPr="00FE5EC5">
        <w:rPr>
          <w:rFonts w:ascii="Times New Roman" w:eastAsia="Times New Roman" w:hAnsi="Times New Roman" w:cs="Times New Roman"/>
          <w:spacing w:val="-10"/>
          <w:position w:val="-4"/>
          <w:sz w:val="24"/>
          <w:szCs w:val="24"/>
        </w:rPr>
        <w:t xml:space="preserve"> </w:t>
      </w:r>
      <w:r w:rsidRPr="00FE5EC5">
        <w:rPr>
          <w:rFonts w:ascii="Times New Roman" w:eastAsia="Times New Roman" w:hAnsi="Times New Roman" w:cs="Times New Roman" w:hint="cs"/>
          <w:b/>
          <w:position w:val="-4"/>
          <w:sz w:val="24"/>
          <w:szCs w:val="24"/>
          <w:rtl/>
        </w:rPr>
        <w:t>ألأمم المتحدة</w:t>
      </w:r>
    </w:p>
    <w:p w14:paraId="4707EAA8" w14:textId="69984CCF" w:rsidR="00F64818" w:rsidRPr="00FE5EC5" w:rsidRDefault="00F64818" w:rsidP="00C86453">
      <w:pPr>
        <w:spacing w:after="0" w:line="240" w:lineRule="auto"/>
        <w:jc w:val="center"/>
        <w:rPr>
          <w:rFonts w:ascii="Times New Roman" w:eastAsia="Times New Roman" w:hAnsi="Times New Roman" w:cs="Times New Roman"/>
          <w:sz w:val="24"/>
          <w:szCs w:val="24"/>
        </w:rPr>
      </w:pPr>
      <w:r w:rsidRPr="00FE5EC5">
        <w:rPr>
          <w:rFonts w:ascii="Times New Roman" w:eastAsia="Times New Roman" w:hAnsi="Times New Roman" w:cs="Times New Roman"/>
          <w:b/>
          <w:i/>
          <w:sz w:val="24"/>
          <w:szCs w:val="24"/>
        </w:rPr>
        <w:tab/>
      </w:r>
      <w:r w:rsidRPr="00FE5EC5">
        <w:rPr>
          <w:rFonts w:ascii="Times New Roman" w:eastAsia="Times New Roman" w:hAnsi="Times New Roman" w:cs="Times New Roman"/>
          <w:sz w:val="24"/>
          <w:szCs w:val="24"/>
        </w:rPr>
        <w:t>United Nations Mission in South Sudan (UNMISS)</w:t>
      </w:r>
    </w:p>
    <w:p w14:paraId="4978B8C7" w14:textId="77777777" w:rsidR="00D3755C" w:rsidRDefault="00D3755C" w:rsidP="00C86453">
      <w:pPr>
        <w:spacing w:after="0" w:line="240" w:lineRule="auto"/>
        <w:jc w:val="center"/>
        <w:rPr>
          <w:rFonts w:ascii="Times New Roman" w:eastAsia="Times New Roman" w:hAnsi="Times New Roman" w:cs="Times New Roman"/>
          <w:b/>
          <w:sz w:val="24"/>
          <w:szCs w:val="24"/>
        </w:rPr>
      </w:pPr>
    </w:p>
    <w:p w14:paraId="15C21A08" w14:textId="039B4AAC" w:rsidR="00F64818" w:rsidRPr="00FE5EC5" w:rsidRDefault="00F64818" w:rsidP="00C86453">
      <w:pPr>
        <w:spacing w:after="0" w:line="240" w:lineRule="auto"/>
        <w:jc w:val="center"/>
        <w:rPr>
          <w:rFonts w:ascii="Times New Roman" w:eastAsia="Times New Roman" w:hAnsi="Times New Roman" w:cs="Times New Roman"/>
          <w:b/>
          <w:sz w:val="24"/>
          <w:szCs w:val="24"/>
        </w:rPr>
      </w:pPr>
      <w:r w:rsidRPr="00FE5EC5">
        <w:rPr>
          <w:rFonts w:ascii="Times New Roman" w:eastAsia="Times New Roman" w:hAnsi="Times New Roman" w:cs="Times New Roman"/>
          <w:b/>
          <w:sz w:val="24"/>
          <w:szCs w:val="24"/>
        </w:rPr>
        <w:t>Human Rights Division</w:t>
      </w:r>
      <w:r w:rsidR="00C86453">
        <w:rPr>
          <w:rFonts w:ascii="Times New Roman" w:eastAsia="Times New Roman" w:hAnsi="Times New Roman" w:cs="Times New Roman"/>
          <w:b/>
          <w:sz w:val="24"/>
          <w:szCs w:val="24"/>
        </w:rPr>
        <w:t xml:space="preserve"> (HRD)</w:t>
      </w:r>
    </w:p>
    <w:p w14:paraId="526D6711" w14:textId="77777777" w:rsidR="00F64818" w:rsidRPr="00FE5EC5" w:rsidRDefault="00F64818" w:rsidP="00C86453">
      <w:pPr>
        <w:spacing w:after="0" w:line="240" w:lineRule="auto"/>
        <w:jc w:val="center"/>
        <w:rPr>
          <w:rFonts w:ascii="Times New Roman" w:eastAsia="Times New Roman" w:hAnsi="Times New Roman" w:cs="Times New Roman"/>
          <w:b/>
          <w:sz w:val="24"/>
          <w:szCs w:val="24"/>
        </w:rPr>
      </w:pPr>
    </w:p>
    <w:p w14:paraId="4A17DFED" w14:textId="2CCD9ABD" w:rsidR="00F64818" w:rsidRPr="00481D28" w:rsidRDefault="0041308A" w:rsidP="00C86453">
      <w:pPr>
        <w:spacing w:after="0" w:line="240" w:lineRule="auto"/>
        <w:jc w:val="center"/>
        <w:rPr>
          <w:rFonts w:ascii="Times New Roman" w:eastAsia="Times New Roman" w:hAnsi="Times New Roman" w:cs="Times New Roman"/>
          <w:b/>
          <w:sz w:val="24"/>
          <w:szCs w:val="24"/>
          <w:lang w:val="en-GB"/>
        </w:rPr>
      </w:pPr>
      <w:r w:rsidRPr="00481D28">
        <w:rPr>
          <w:rFonts w:ascii="Times New Roman" w:eastAsia="Times New Roman" w:hAnsi="Times New Roman" w:cs="Times New Roman"/>
          <w:b/>
          <w:sz w:val="24"/>
          <w:szCs w:val="24"/>
          <w:lang w:val="en-GB"/>
        </w:rPr>
        <w:t>Yei</w:t>
      </w:r>
      <w:r w:rsidR="00C86453" w:rsidRPr="00481D28">
        <w:rPr>
          <w:rFonts w:ascii="Times New Roman" w:eastAsia="Times New Roman" w:hAnsi="Times New Roman" w:cs="Times New Roman"/>
          <w:b/>
          <w:sz w:val="24"/>
          <w:szCs w:val="24"/>
          <w:lang w:val="en-GB"/>
        </w:rPr>
        <w:t xml:space="preserve"> Field Office Daily Report</w:t>
      </w:r>
    </w:p>
    <w:p w14:paraId="6EBDF5E5" w14:textId="77777777" w:rsidR="00C86453" w:rsidRPr="00481D28" w:rsidRDefault="00C86453" w:rsidP="00C86453">
      <w:pPr>
        <w:spacing w:after="0" w:line="240" w:lineRule="auto"/>
        <w:jc w:val="center"/>
        <w:rPr>
          <w:rFonts w:ascii="Times New Roman" w:eastAsia="Times New Roman" w:hAnsi="Times New Roman" w:cs="Times New Roman"/>
          <w:b/>
          <w:sz w:val="24"/>
          <w:szCs w:val="24"/>
          <w:lang w:val="en-GB"/>
        </w:rPr>
      </w:pPr>
    </w:p>
    <w:p w14:paraId="0C79532C" w14:textId="5564A88B" w:rsidR="00F64818" w:rsidRPr="00481D28" w:rsidRDefault="000E5E06" w:rsidP="00047372">
      <w:pPr>
        <w:spacing w:after="0" w:line="240" w:lineRule="auto"/>
        <w:jc w:val="center"/>
        <w:rPr>
          <w:rFonts w:ascii="Times New Roman" w:eastAsia="Times New Roman" w:hAnsi="Times New Roman" w:cs="Times New Roman"/>
          <w:b/>
          <w:sz w:val="24"/>
          <w:szCs w:val="24"/>
          <w:lang w:val="en-GB"/>
        </w:rPr>
      </w:pPr>
      <w:r>
        <w:rPr>
          <w:rFonts w:ascii="Times New Roman" w:eastAsia="Times New Roman" w:hAnsi="Times New Roman" w:cs="Times New Roman"/>
          <w:b/>
          <w:sz w:val="24"/>
          <w:szCs w:val="24"/>
          <w:lang w:val="en-GB"/>
        </w:rPr>
        <w:t>11</w:t>
      </w:r>
      <w:r w:rsidR="0041308A" w:rsidRPr="00481D28">
        <w:rPr>
          <w:rFonts w:ascii="Times New Roman" w:eastAsia="Times New Roman" w:hAnsi="Times New Roman" w:cs="Times New Roman"/>
          <w:b/>
          <w:sz w:val="24"/>
          <w:szCs w:val="24"/>
          <w:lang w:val="en-GB"/>
        </w:rPr>
        <w:t>/</w:t>
      </w:r>
      <w:r w:rsidR="00F20D84" w:rsidRPr="00481D28">
        <w:rPr>
          <w:rFonts w:ascii="Times New Roman" w:eastAsia="Times New Roman" w:hAnsi="Times New Roman" w:cs="Times New Roman"/>
          <w:b/>
          <w:sz w:val="24"/>
          <w:szCs w:val="24"/>
          <w:lang w:val="en-GB"/>
        </w:rPr>
        <w:t>0</w:t>
      </w:r>
      <w:r w:rsidR="00350DA7">
        <w:rPr>
          <w:rFonts w:ascii="Times New Roman" w:eastAsia="Times New Roman" w:hAnsi="Times New Roman" w:cs="Times New Roman"/>
          <w:b/>
          <w:sz w:val="24"/>
          <w:szCs w:val="24"/>
          <w:lang w:val="en-GB"/>
        </w:rPr>
        <w:t>8</w:t>
      </w:r>
      <w:r w:rsidR="0041308A" w:rsidRPr="00481D28">
        <w:rPr>
          <w:rFonts w:ascii="Times New Roman" w:eastAsia="Times New Roman" w:hAnsi="Times New Roman" w:cs="Times New Roman"/>
          <w:b/>
          <w:sz w:val="24"/>
          <w:szCs w:val="24"/>
          <w:lang w:val="en-GB"/>
        </w:rPr>
        <w:t>/202</w:t>
      </w:r>
      <w:r w:rsidR="00F20D84" w:rsidRPr="00481D28">
        <w:rPr>
          <w:rFonts w:ascii="Times New Roman" w:eastAsia="Times New Roman" w:hAnsi="Times New Roman" w:cs="Times New Roman"/>
          <w:b/>
          <w:sz w:val="24"/>
          <w:szCs w:val="24"/>
          <w:lang w:val="en-GB"/>
        </w:rPr>
        <w:t>5</w:t>
      </w:r>
      <w:r w:rsidR="0041308A" w:rsidRPr="00481D28">
        <w:rPr>
          <w:rFonts w:ascii="Times New Roman" w:eastAsia="Times New Roman" w:hAnsi="Times New Roman" w:cs="Times New Roman"/>
          <w:b/>
          <w:sz w:val="24"/>
          <w:szCs w:val="24"/>
          <w:lang w:val="en-GB"/>
        </w:rPr>
        <w:t xml:space="preserve"> </w:t>
      </w:r>
    </w:p>
    <w:p w14:paraId="2578742F" w14:textId="77777777" w:rsidR="00F64818" w:rsidRDefault="00F64818" w:rsidP="00FE5EC5">
      <w:pPr>
        <w:spacing w:after="0" w:line="240" w:lineRule="auto"/>
        <w:jc w:val="both"/>
        <w:rPr>
          <w:rFonts w:ascii="Times New Roman" w:eastAsia="Palatino Linotype" w:hAnsi="Times New Roman" w:cs="Times New Roman"/>
          <w:b/>
          <w:sz w:val="24"/>
          <w:szCs w:val="24"/>
          <w:lang w:val="en-GB"/>
        </w:rPr>
      </w:pPr>
      <w:r w:rsidRPr="00481D28">
        <w:rPr>
          <w:rFonts w:ascii="Times New Roman" w:eastAsia="Palatino Linotype" w:hAnsi="Times New Roman" w:cs="Times New Roman"/>
          <w:b/>
          <w:sz w:val="24"/>
          <w:szCs w:val="24"/>
          <w:lang w:val="en-GB"/>
        </w:rPr>
        <w:t>Highlights</w:t>
      </w:r>
    </w:p>
    <w:p w14:paraId="02B1EE59" w14:textId="77777777" w:rsidR="00873E7B" w:rsidRDefault="00873E7B" w:rsidP="00FE5EC5">
      <w:pPr>
        <w:spacing w:after="0" w:line="240" w:lineRule="auto"/>
        <w:jc w:val="both"/>
        <w:rPr>
          <w:rFonts w:ascii="Times New Roman" w:eastAsia="Palatino Linotype" w:hAnsi="Times New Roman" w:cs="Times New Roman"/>
          <w:b/>
          <w:sz w:val="24"/>
          <w:szCs w:val="24"/>
          <w:lang w:val="en-GB"/>
        </w:rPr>
      </w:pPr>
    </w:p>
    <w:p w14:paraId="4BF566B7" w14:textId="667B4B9D" w:rsidR="00DF2FFD" w:rsidRDefault="00873E7B" w:rsidP="00DF2FFD">
      <w:pPr>
        <w:pStyle w:val="ListParagraph"/>
        <w:numPr>
          <w:ilvl w:val="0"/>
          <w:numId w:val="31"/>
        </w:numPr>
        <w:ind w:left="360"/>
        <w:jc w:val="both"/>
        <w:rPr>
          <w:rFonts w:ascii="Times New Roman" w:eastAsia="Palatino Linotype" w:hAnsi="Times New Roman" w:cs="Times New Roman"/>
          <w:bCs/>
          <w:sz w:val="24"/>
          <w:szCs w:val="24"/>
        </w:rPr>
      </w:pPr>
      <w:r w:rsidRPr="00873E7B">
        <w:rPr>
          <w:rFonts w:ascii="Times New Roman" w:eastAsia="Palatino Linotype" w:hAnsi="Times New Roman" w:cs="Times New Roman"/>
          <w:bCs/>
          <w:sz w:val="24"/>
          <w:szCs w:val="24"/>
        </w:rPr>
        <w:t xml:space="preserve">Follow up on </w:t>
      </w:r>
      <w:r w:rsidR="00EE3664">
        <w:rPr>
          <w:rFonts w:ascii="Times New Roman" w:eastAsia="Palatino Linotype" w:hAnsi="Times New Roman" w:cs="Times New Roman"/>
          <w:bCs/>
          <w:sz w:val="24"/>
          <w:szCs w:val="24"/>
        </w:rPr>
        <w:t xml:space="preserve">the </w:t>
      </w:r>
      <w:r w:rsidRPr="00873E7B">
        <w:rPr>
          <w:rFonts w:ascii="Times New Roman" w:eastAsia="Palatino Linotype" w:hAnsi="Times New Roman" w:cs="Times New Roman"/>
          <w:bCs/>
          <w:sz w:val="24"/>
          <w:szCs w:val="24"/>
        </w:rPr>
        <w:t>abduction of remaining three International Committee of Red Cross staff members by Suspected National Salvation Front Elements in Lasu Payam, Yei River County</w:t>
      </w:r>
    </w:p>
    <w:p w14:paraId="47B02C2C" w14:textId="77777777" w:rsidR="00EE3664" w:rsidRDefault="00EE3664" w:rsidP="00EE3664">
      <w:pPr>
        <w:pStyle w:val="ListParagraph"/>
        <w:ind w:left="360"/>
        <w:jc w:val="both"/>
        <w:rPr>
          <w:rFonts w:ascii="Times New Roman" w:eastAsia="Palatino Linotype" w:hAnsi="Times New Roman" w:cs="Times New Roman"/>
          <w:bCs/>
          <w:sz w:val="24"/>
          <w:szCs w:val="24"/>
        </w:rPr>
      </w:pPr>
    </w:p>
    <w:p w14:paraId="6635C121" w14:textId="5B8ED656" w:rsidR="00DF2FFD" w:rsidRPr="00DF2FFD" w:rsidRDefault="00DF2FFD" w:rsidP="00DF2FFD">
      <w:pPr>
        <w:pStyle w:val="ListParagraph"/>
        <w:numPr>
          <w:ilvl w:val="0"/>
          <w:numId w:val="31"/>
        </w:numPr>
        <w:ind w:left="360"/>
        <w:jc w:val="both"/>
        <w:rPr>
          <w:rFonts w:ascii="Times New Roman" w:eastAsia="Palatino Linotype" w:hAnsi="Times New Roman" w:cs="Times New Roman"/>
          <w:sz w:val="24"/>
          <w:szCs w:val="24"/>
        </w:rPr>
      </w:pPr>
      <w:r w:rsidRPr="00DF2FFD">
        <w:rPr>
          <w:rFonts w:asciiTheme="majorBidi" w:eastAsia="Palatino Linotype" w:hAnsiTheme="majorBidi" w:cstheme="majorBidi"/>
          <w:sz w:val="24"/>
          <w:szCs w:val="24"/>
          <w:lang w:val="en-GB"/>
        </w:rPr>
        <w:t>48-year-old civilian woman gang-raped by two suspected  soldiers of the South Sudan People’s Defence Forces (SSPDF) in Kegulu, Yei Town Payam, Yei River County</w:t>
      </w:r>
    </w:p>
    <w:p w14:paraId="343DC71E" w14:textId="3C280854" w:rsidR="00D00EAF" w:rsidRPr="00481D28" w:rsidRDefault="00F64818" w:rsidP="00A85320">
      <w:pPr>
        <w:numPr>
          <w:ilvl w:val="0"/>
          <w:numId w:val="4"/>
        </w:numPr>
        <w:spacing w:after="0" w:line="240" w:lineRule="auto"/>
        <w:ind w:left="284"/>
        <w:contextualSpacing/>
        <w:jc w:val="both"/>
        <w:rPr>
          <w:rFonts w:ascii="Times New Roman" w:eastAsia="Palatino Linotype" w:hAnsi="Times New Roman" w:cs="Times New Roman"/>
          <w:b/>
          <w:bCs/>
          <w:sz w:val="24"/>
          <w:szCs w:val="24"/>
          <w:lang w:val="en-GB"/>
        </w:rPr>
      </w:pPr>
      <w:r w:rsidRPr="00481D28">
        <w:rPr>
          <w:rFonts w:ascii="Times New Roman" w:eastAsia="Calibri" w:hAnsi="Times New Roman" w:cs="Times New Roman"/>
          <w:b/>
          <w:bCs/>
          <w:sz w:val="24"/>
          <w:szCs w:val="24"/>
          <w:lang w:val="en-GB"/>
        </w:rPr>
        <w:t xml:space="preserve">Political and </w:t>
      </w:r>
      <w:r w:rsidR="00F533B4" w:rsidRPr="00481D28">
        <w:rPr>
          <w:rFonts w:ascii="Times New Roman" w:eastAsia="Calibri" w:hAnsi="Times New Roman" w:cs="Times New Roman"/>
          <w:b/>
          <w:bCs/>
          <w:sz w:val="24"/>
          <w:szCs w:val="24"/>
          <w:lang w:val="en-GB"/>
        </w:rPr>
        <w:t>S</w:t>
      </w:r>
      <w:r w:rsidRPr="00481D28">
        <w:rPr>
          <w:rFonts w:ascii="Times New Roman" w:eastAsia="Calibri" w:hAnsi="Times New Roman" w:cs="Times New Roman"/>
          <w:b/>
          <w:bCs/>
          <w:sz w:val="24"/>
          <w:szCs w:val="24"/>
          <w:lang w:val="en-GB"/>
        </w:rPr>
        <w:t xml:space="preserve">ecurity </w:t>
      </w:r>
      <w:r w:rsidR="00F533B4" w:rsidRPr="00481D28">
        <w:rPr>
          <w:rFonts w:ascii="Times New Roman" w:eastAsia="Calibri" w:hAnsi="Times New Roman" w:cs="Times New Roman"/>
          <w:b/>
          <w:bCs/>
          <w:sz w:val="24"/>
          <w:szCs w:val="24"/>
          <w:lang w:val="en-GB"/>
        </w:rPr>
        <w:t>U</w:t>
      </w:r>
      <w:r w:rsidRPr="00481D28">
        <w:rPr>
          <w:rFonts w:ascii="Times New Roman" w:eastAsia="Calibri" w:hAnsi="Times New Roman" w:cs="Times New Roman"/>
          <w:b/>
          <w:bCs/>
          <w:sz w:val="24"/>
          <w:szCs w:val="24"/>
          <w:lang w:val="en-GB"/>
        </w:rPr>
        <w:t>pdates</w:t>
      </w:r>
    </w:p>
    <w:p w14:paraId="778C8450" w14:textId="6389507B" w:rsidR="00F64818" w:rsidRPr="00481D28" w:rsidRDefault="0075340A" w:rsidP="00921CD7">
      <w:pPr>
        <w:pStyle w:val="ListParagraph"/>
        <w:numPr>
          <w:ilvl w:val="0"/>
          <w:numId w:val="4"/>
        </w:numPr>
        <w:spacing w:after="0" w:line="240" w:lineRule="auto"/>
        <w:ind w:left="284"/>
        <w:jc w:val="both"/>
        <w:rPr>
          <w:rFonts w:ascii="Times New Roman" w:eastAsia="Palatino Linotype" w:hAnsi="Times New Roman" w:cs="Times New Roman"/>
          <w:b/>
          <w:sz w:val="24"/>
          <w:szCs w:val="24"/>
          <w:lang w:val="en-GB"/>
        </w:rPr>
      </w:pPr>
      <w:r w:rsidRPr="00481D28">
        <w:rPr>
          <w:rFonts w:ascii="Times New Roman" w:eastAsia="Palatino Linotype" w:hAnsi="Times New Roman" w:cs="Times New Roman"/>
          <w:b/>
          <w:sz w:val="24"/>
          <w:szCs w:val="24"/>
          <w:lang w:val="en-GB"/>
        </w:rPr>
        <w:t>Human Rights in the Electoral Process</w:t>
      </w:r>
      <w:r w:rsidR="00F64818" w:rsidRPr="00481D28">
        <w:rPr>
          <w:rFonts w:ascii="Times New Roman" w:eastAsia="Palatino Linotype" w:hAnsi="Times New Roman" w:cs="Times New Roman"/>
          <w:b/>
          <w:sz w:val="24"/>
          <w:szCs w:val="24"/>
          <w:lang w:val="en-GB"/>
        </w:rPr>
        <w:t xml:space="preserve"> </w:t>
      </w:r>
    </w:p>
    <w:p w14:paraId="0868C8E4" w14:textId="3C7AB4E2" w:rsidR="00F64818" w:rsidRDefault="00F64818" w:rsidP="00FE5EC5">
      <w:pPr>
        <w:numPr>
          <w:ilvl w:val="0"/>
          <w:numId w:val="4"/>
        </w:numPr>
        <w:spacing w:after="0" w:line="240" w:lineRule="auto"/>
        <w:ind w:left="284"/>
        <w:contextualSpacing/>
        <w:jc w:val="both"/>
        <w:rPr>
          <w:rFonts w:ascii="Times New Roman" w:eastAsia="Palatino Linotype" w:hAnsi="Times New Roman" w:cs="Times New Roman"/>
          <w:b/>
          <w:sz w:val="24"/>
          <w:szCs w:val="24"/>
          <w:lang w:val="en-GB"/>
        </w:rPr>
      </w:pPr>
      <w:r w:rsidRPr="00481D28">
        <w:rPr>
          <w:rFonts w:ascii="Times New Roman" w:eastAsia="Palatino Linotype" w:hAnsi="Times New Roman" w:cs="Times New Roman"/>
          <w:b/>
          <w:sz w:val="24"/>
          <w:szCs w:val="24"/>
          <w:lang w:val="en-GB"/>
        </w:rPr>
        <w:t>Conflict-</w:t>
      </w:r>
      <w:r w:rsidR="0075340A" w:rsidRPr="00481D28">
        <w:rPr>
          <w:rFonts w:ascii="Times New Roman" w:eastAsia="Palatino Linotype" w:hAnsi="Times New Roman" w:cs="Times New Roman"/>
          <w:b/>
          <w:sz w:val="24"/>
          <w:szCs w:val="24"/>
          <w:lang w:val="en-GB"/>
        </w:rPr>
        <w:t>R</w:t>
      </w:r>
      <w:r w:rsidRPr="00481D28">
        <w:rPr>
          <w:rFonts w:ascii="Times New Roman" w:eastAsia="Palatino Linotype" w:hAnsi="Times New Roman" w:cs="Times New Roman"/>
          <w:b/>
          <w:sz w:val="24"/>
          <w:szCs w:val="24"/>
          <w:lang w:val="en-GB"/>
        </w:rPr>
        <w:t xml:space="preserve">elated </w:t>
      </w:r>
      <w:r w:rsidR="00D75870" w:rsidRPr="00481D28">
        <w:rPr>
          <w:rFonts w:ascii="Times New Roman" w:eastAsia="Palatino Linotype" w:hAnsi="Times New Roman" w:cs="Times New Roman"/>
          <w:b/>
          <w:sz w:val="24"/>
          <w:szCs w:val="24"/>
          <w:lang w:val="en-GB"/>
        </w:rPr>
        <w:t>V</w:t>
      </w:r>
      <w:r w:rsidRPr="00481D28">
        <w:rPr>
          <w:rFonts w:ascii="Times New Roman" w:eastAsia="Palatino Linotype" w:hAnsi="Times New Roman" w:cs="Times New Roman"/>
          <w:b/>
          <w:sz w:val="24"/>
          <w:szCs w:val="24"/>
          <w:lang w:val="en-GB"/>
        </w:rPr>
        <w:t>iolations/</w:t>
      </w:r>
      <w:r w:rsidR="00D75870" w:rsidRPr="00481D28">
        <w:rPr>
          <w:rFonts w:ascii="Times New Roman" w:eastAsia="Palatino Linotype" w:hAnsi="Times New Roman" w:cs="Times New Roman"/>
          <w:b/>
          <w:sz w:val="24"/>
          <w:szCs w:val="24"/>
          <w:lang w:val="en-GB"/>
        </w:rPr>
        <w:t>A</w:t>
      </w:r>
      <w:r w:rsidRPr="00481D28">
        <w:rPr>
          <w:rFonts w:ascii="Times New Roman" w:eastAsia="Palatino Linotype" w:hAnsi="Times New Roman" w:cs="Times New Roman"/>
          <w:b/>
          <w:sz w:val="24"/>
          <w:szCs w:val="24"/>
          <w:lang w:val="en-GB"/>
        </w:rPr>
        <w:t>buses</w:t>
      </w:r>
    </w:p>
    <w:p w14:paraId="0258E336" w14:textId="77777777" w:rsidR="00842F7A" w:rsidRDefault="00842F7A" w:rsidP="00842F7A">
      <w:pPr>
        <w:spacing w:after="0" w:line="240" w:lineRule="auto"/>
        <w:ind w:left="284"/>
        <w:contextualSpacing/>
        <w:jc w:val="both"/>
        <w:rPr>
          <w:rFonts w:ascii="Times New Roman" w:eastAsia="Palatino Linotype" w:hAnsi="Times New Roman" w:cs="Times New Roman"/>
          <w:b/>
          <w:sz w:val="24"/>
          <w:szCs w:val="24"/>
          <w:lang w:val="en-GB"/>
        </w:rPr>
      </w:pPr>
    </w:p>
    <w:p w14:paraId="7C5853E5" w14:textId="1BE3A6F4" w:rsidR="00842F7A" w:rsidRPr="00842F7A" w:rsidRDefault="00873E7B" w:rsidP="00842F7A">
      <w:pPr>
        <w:pStyle w:val="ListParagraph"/>
        <w:numPr>
          <w:ilvl w:val="0"/>
          <w:numId w:val="31"/>
        </w:numPr>
        <w:ind w:left="360"/>
        <w:jc w:val="both"/>
        <w:rPr>
          <w:rFonts w:ascii="Times New Roman" w:eastAsia="Palatino Linotype" w:hAnsi="Times New Roman" w:cs="Times New Roman"/>
          <w:b/>
          <w:i/>
          <w:iCs/>
          <w:sz w:val="24"/>
          <w:szCs w:val="24"/>
        </w:rPr>
      </w:pPr>
      <w:r>
        <w:rPr>
          <w:rFonts w:ascii="Times New Roman" w:eastAsia="Palatino Linotype" w:hAnsi="Times New Roman" w:cs="Times New Roman"/>
          <w:b/>
          <w:i/>
          <w:iCs/>
          <w:sz w:val="24"/>
          <w:szCs w:val="24"/>
        </w:rPr>
        <w:t>Follow up on</w:t>
      </w:r>
      <w:r w:rsidR="00EE3664">
        <w:rPr>
          <w:rFonts w:ascii="Times New Roman" w:eastAsia="Palatino Linotype" w:hAnsi="Times New Roman" w:cs="Times New Roman"/>
          <w:b/>
          <w:i/>
          <w:iCs/>
          <w:sz w:val="24"/>
          <w:szCs w:val="24"/>
        </w:rPr>
        <w:t xml:space="preserve"> the</w:t>
      </w:r>
      <w:r>
        <w:rPr>
          <w:rFonts w:ascii="Times New Roman" w:eastAsia="Palatino Linotype" w:hAnsi="Times New Roman" w:cs="Times New Roman"/>
          <w:b/>
          <w:i/>
          <w:iCs/>
          <w:sz w:val="24"/>
          <w:szCs w:val="24"/>
        </w:rPr>
        <w:t xml:space="preserve"> abduction of remaining three </w:t>
      </w:r>
      <w:r w:rsidRPr="00842F7A">
        <w:rPr>
          <w:rFonts w:ascii="Times New Roman" w:eastAsia="Palatino Linotype" w:hAnsi="Times New Roman" w:cs="Times New Roman"/>
          <w:b/>
          <w:i/>
          <w:iCs/>
          <w:sz w:val="24"/>
          <w:szCs w:val="24"/>
        </w:rPr>
        <w:t>International</w:t>
      </w:r>
      <w:r w:rsidR="00842F7A" w:rsidRPr="00842F7A">
        <w:rPr>
          <w:rFonts w:ascii="Times New Roman" w:eastAsia="Palatino Linotype" w:hAnsi="Times New Roman" w:cs="Times New Roman"/>
          <w:b/>
          <w:i/>
          <w:iCs/>
          <w:sz w:val="24"/>
          <w:szCs w:val="24"/>
        </w:rPr>
        <w:t xml:space="preserve"> Committee of Red Cross staff members by Suspected National Salvation Front Elements in Lasu Payam, Yei River County</w:t>
      </w:r>
    </w:p>
    <w:p w14:paraId="70558919" w14:textId="771E1DE0" w:rsidR="001A4AFE" w:rsidRDefault="00054789" w:rsidP="00302D6E">
      <w:pPr>
        <w:jc w:val="both"/>
        <w:rPr>
          <w:rFonts w:asciiTheme="majorBidi" w:hAnsiTheme="majorBidi" w:cstheme="majorBidi"/>
          <w:sz w:val="24"/>
          <w:szCs w:val="24"/>
        </w:rPr>
      </w:pPr>
      <w:r>
        <w:rPr>
          <w:rFonts w:asciiTheme="majorBidi" w:hAnsiTheme="majorBidi" w:cstheme="majorBidi"/>
          <w:sz w:val="24"/>
          <w:szCs w:val="24"/>
        </w:rPr>
        <w:t xml:space="preserve">On </w:t>
      </w:r>
      <w:r w:rsidR="007E2238">
        <w:rPr>
          <w:rFonts w:asciiTheme="majorBidi" w:hAnsiTheme="majorBidi" w:cstheme="majorBidi"/>
          <w:sz w:val="24"/>
          <w:szCs w:val="24"/>
        </w:rPr>
        <w:t>10</w:t>
      </w:r>
      <w:r>
        <w:rPr>
          <w:rFonts w:asciiTheme="majorBidi" w:hAnsiTheme="majorBidi" w:cstheme="majorBidi"/>
          <w:sz w:val="24"/>
          <w:szCs w:val="24"/>
        </w:rPr>
        <w:t xml:space="preserve"> August 202</w:t>
      </w:r>
      <w:r w:rsidR="00BB0E6C">
        <w:rPr>
          <w:rFonts w:asciiTheme="majorBidi" w:hAnsiTheme="majorBidi" w:cstheme="majorBidi"/>
          <w:sz w:val="24"/>
          <w:szCs w:val="24"/>
        </w:rPr>
        <w:t>5</w:t>
      </w:r>
      <w:r>
        <w:rPr>
          <w:rFonts w:asciiTheme="majorBidi" w:hAnsiTheme="majorBidi" w:cstheme="majorBidi"/>
          <w:sz w:val="24"/>
          <w:szCs w:val="24"/>
        </w:rPr>
        <w:t xml:space="preserve"> HRD – FYO </w:t>
      </w:r>
      <w:r w:rsidR="00302D6E">
        <w:rPr>
          <w:rFonts w:ascii="Times New Roman" w:eastAsia="Palatino Linotype" w:hAnsi="Times New Roman" w:cs="Times New Roman"/>
          <w:bCs/>
          <w:sz w:val="24"/>
          <w:szCs w:val="24"/>
        </w:rPr>
        <w:t xml:space="preserve">HRD YFO made further follow up </w:t>
      </w:r>
      <w:r w:rsidR="00302D6E" w:rsidRPr="009214BF">
        <w:rPr>
          <w:rFonts w:ascii="Times New Roman" w:eastAsia="Palatino Linotype" w:hAnsi="Times New Roman" w:cs="Times New Roman"/>
          <w:bCs/>
          <w:sz w:val="24"/>
          <w:szCs w:val="24"/>
        </w:rPr>
        <w:t>on the</w:t>
      </w:r>
      <w:r w:rsidR="00302D6E">
        <w:rPr>
          <w:rFonts w:ascii="Times New Roman" w:eastAsia="Palatino Linotype" w:hAnsi="Times New Roman" w:cs="Times New Roman"/>
          <w:bCs/>
          <w:sz w:val="24"/>
          <w:szCs w:val="24"/>
        </w:rPr>
        <w:t xml:space="preserve"> incident of </w:t>
      </w:r>
      <w:r w:rsidR="00F73E2F">
        <w:rPr>
          <w:rFonts w:ascii="Times New Roman" w:eastAsia="Palatino Linotype" w:hAnsi="Times New Roman" w:cs="Times New Roman"/>
          <w:bCs/>
          <w:sz w:val="24"/>
          <w:szCs w:val="24"/>
        </w:rPr>
        <w:t>abduction of three</w:t>
      </w:r>
      <w:r w:rsidR="00302D6E">
        <w:rPr>
          <w:rFonts w:ascii="Times New Roman" w:eastAsia="Palatino Linotype" w:hAnsi="Times New Roman" w:cs="Times New Roman"/>
          <w:bCs/>
          <w:sz w:val="24"/>
          <w:szCs w:val="24"/>
        </w:rPr>
        <w:t xml:space="preserve"> humanitarian </w:t>
      </w:r>
      <w:r w:rsidR="00F73E2F">
        <w:rPr>
          <w:rFonts w:ascii="Times New Roman" w:eastAsia="Palatino Linotype" w:hAnsi="Times New Roman" w:cs="Times New Roman"/>
          <w:bCs/>
          <w:sz w:val="24"/>
          <w:szCs w:val="24"/>
        </w:rPr>
        <w:t>workers</w:t>
      </w:r>
      <w:r w:rsidR="00302D6E">
        <w:rPr>
          <w:rFonts w:ascii="Times New Roman" w:eastAsia="Palatino Linotype" w:hAnsi="Times New Roman" w:cs="Times New Roman"/>
          <w:bCs/>
          <w:sz w:val="24"/>
          <w:szCs w:val="24"/>
        </w:rPr>
        <w:t xml:space="preserve"> of the</w:t>
      </w:r>
      <w:r w:rsidR="00302D6E" w:rsidRPr="009214BF">
        <w:rPr>
          <w:rFonts w:ascii="Times New Roman" w:eastAsia="Palatino Linotype" w:hAnsi="Times New Roman" w:cs="Times New Roman"/>
          <w:bCs/>
          <w:sz w:val="24"/>
          <w:szCs w:val="24"/>
        </w:rPr>
        <w:t xml:space="preserve"> </w:t>
      </w:r>
      <w:r>
        <w:rPr>
          <w:rFonts w:asciiTheme="majorBidi" w:hAnsiTheme="majorBidi" w:cstheme="majorBidi"/>
          <w:sz w:val="24"/>
          <w:szCs w:val="24"/>
        </w:rPr>
        <w:t>International Committee of Red Cross</w:t>
      </w:r>
      <w:r w:rsidR="00801902">
        <w:rPr>
          <w:rFonts w:asciiTheme="majorBidi" w:hAnsiTheme="majorBidi" w:cstheme="majorBidi"/>
          <w:sz w:val="24"/>
          <w:szCs w:val="24"/>
        </w:rPr>
        <w:t xml:space="preserve"> (ICRC)</w:t>
      </w:r>
      <w:r w:rsidR="00FC5964">
        <w:rPr>
          <w:rFonts w:asciiTheme="majorBidi" w:hAnsiTheme="majorBidi" w:cstheme="majorBidi"/>
          <w:sz w:val="24"/>
          <w:szCs w:val="24"/>
        </w:rPr>
        <w:t xml:space="preserve">, an international humanitarian </w:t>
      </w:r>
      <w:r w:rsidR="00302D6E">
        <w:rPr>
          <w:rFonts w:asciiTheme="majorBidi" w:hAnsiTheme="majorBidi" w:cstheme="majorBidi"/>
          <w:sz w:val="24"/>
          <w:szCs w:val="24"/>
        </w:rPr>
        <w:t xml:space="preserve">organization, that took place </w:t>
      </w:r>
      <w:r w:rsidR="00801902">
        <w:rPr>
          <w:rFonts w:asciiTheme="majorBidi" w:hAnsiTheme="majorBidi" w:cstheme="majorBidi"/>
          <w:sz w:val="24"/>
          <w:szCs w:val="24"/>
        </w:rPr>
        <w:t xml:space="preserve">on </w:t>
      </w:r>
      <w:r w:rsidR="005B00FB" w:rsidRPr="005B00FB">
        <w:rPr>
          <w:rFonts w:asciiTheme="majorBidi" w:hAnsiTheme="majorBidi" w:cstheme="majorBidi"/>
          <w:sz w:val="24"/>
          <w:szCs w:val="24"/>
        </w:rPr>
        <w:t>07 August 2025</w:t>
      </w:r>
      <w:r w:rsidR="00302D6E">
        <w:rPr>
          <w:rFonts w:asciiTheme="majorBidi" w:hAnsiTheme="majorBidi" w:cstheme="majorBidi"/>
          <w:sz w:val="24"/>
          <w:szCs w:val="24"/>
        </w:rPr>
        <w:t xml:space="preserve"> (</w:t>
      </w:r>
      <w:r w:rsidR="00302D6E" w:rsidRPr="00302D6E">
        <w:rPr>
          <w:rFonts w:asciiTheme="majorBidi" w:hAnsiTheme="majorBidi" w:cstheme="majorBidi"/>
          <w:i/>
          <w:iCs/>
          <w:sz w:val="24"/>
          <w:szCs w:val="24"/>
        </w:rPr>
        <w:t>ref. 20250808 UNMISS – HRD Yei Field Office Daily Report)</w:t>
      </w:r>
      <w:r w:rsidR="00302D6E">
        <w:rPr>
          <w:rFonts w:asciiTheme="majorBidi" w:hAnsiTheme="majorBidi" w:cstheme="majorBidi"/>
          <w:sz w:val="24"/>
          <w:szCs w:val="24"/>
        </w:rPr>
        <w:t xml:space="preserve">. </w:t>
      </w:r>
      <w:r w:rsidR="00302D6E">
        <w:rPr>
          <w:rFonts w:ascii="Times New Roman" w:eastAsia="Palatino Linotype" w:hAnsi="Times New Roman" w:cs="Times New Roman"/>
          <w:bCs/>
          <w:sz w:val="24"/>
          <w:szCs w:val="24"/>
        </w:rPr>
        <w:t>HRD – FYO gathered information from two reliable</w:t>
      </w:r>
      <w:r w:rsidR="00F73E2F">
        <w:rPr>
          <w:rFonts w:ascii="Times New Roman" w:eastAsia="Palatino Linotype" w:hAnsi="Times New Roman" w:cs="Times New Roman"/>
          <w:bCs/>
          <w:sz w:val="24"/>
          <w:szCs w:val="24"/>
        </w:rPr>
        <w:t xml:space="preserve"> sources including</w:t>
      </w:r>
      <w:r w:rsidR="00302D6E">
        <w:rPr>
          <w:rFonts w:ascii="Times New Roman" w:eastAsia="Palatino Linotype" w:hAnsi="Times New Roman" w:cs="Times New Roman"/>
          <w:bCs/>
          <w:sz w:val="24"/>
          <w:szCs w:val="24"/>
        </w:rPr>
        <w:t xml:space="preserve"> a primary source; the victim and </w:t>
      </w:r>
      <w:r w:rsidR="00F73E2F">
        <w:rPr>
          <w:rFonts w:ascii="Times New Roman" w:eastAsia="Palatino Linotype" w:hAnsi="Times New Roman" w:cs="Times New Roman"/>
          <w:bCs/>
          <w:sz w:val="24"/>
          <w:szCs w:val="24"/>
        </w:rPr>
        <w:t xml:space="preserve">secondary sources; </w:t>
      </w:r>
      <w:r w:rsidR="00302D6E">
        <w:rPr>
          <w:rFonts w:ascii="Times New Roman" w:eastAsia="Palatino Linotype" w:hAnsi="Times New Roman" w:cs="Times New Roman"/>
          <w:bCs/>
          <w:sz w:val="24"/>
          <w:szCs w:val="24"/>
        </w:rPr>
        <w:t>a community member (</w:t>
      </w:r>
      <w:r w:rsidR="00302D6E" w:rsidRPr="00302D6E">
        <w:rPr>
          <w:rFonts w:ascii="Times New Roman" w:eastAsia="Palatino Linotype" w:hAnsi="Times New Roman" w:cs="Times New Roman"/>
          <w:bCs/>
          <w:i/>
          <w:iCs/>
          <w:sz w:val="24"/>
          <w:szCs w:val="24"/>
        </w:rPr>
        <w:t>details on file),</w:t>
      </w:r>
      <w:r w:rsidR="00302D6E">
        <w:rPr>
          <w:rFonts w:ascii="Times New Roman" w:eastAsia="Palatino Linotype" w:hAnsi="Times New Roman" w:cs="Times New Roman"/>
          <w:bCs/>
          <w:sz w:val="24"/>
          <w:szCs w:val="24"/>
        </w:rPr>
        <w:t xml:space="preserve"> revealing </w:t>
      </w:r>
      <w:r w:rsidR="00F73E2F">
        <w:rPr>
          <w:rFonts w:ascii="Times New Roman" w:eastAsia="Palatino Linotype" w:hAnsi="Times New Roman" w:cs="Times New Roman"/>
          <w:bCs/>
          <w:sz w:val="24"/>
          <w:szCs w:val="24"/>
        </w:rPr>
        <w:t xml:space="preserve">that </w:t>
      </w:r>
      <w:r w:rsidR="00F73E2F" w:rsidRPr="009214BF">
        <w:rPr>
          <w:rFonts w:ascii="Times New Roman" w:eastAsia="Palatino Linotype" w:hAnsi="Times New Roman" w:cs="Times New Roman"/>
          <w:bCs/>
          <w:sz w:val="24"/>
          <w:szCs w:val="24"/>
        </w:rPr>
        <w:t>three</w:t>
      </w:r>
      <w:r w:rsidR="00302D6E">
        <w:rPr>
          <w:rFonts w:ascii="Times New Roman" w:eastAsia="Palatino Linotype" w:hAnsi="Times New Roman" w:cs="Times New Roman"/>
          <w:bCs/>
          <w:sz w:val="24"/>
          <w:szCs w:val="24"/>
        </w:rPr>
        <w:t xml:space="preserve"> abducted humanitarian</w:t>
      </w:r>
      <w:r w:rsidR="00302D6E" w:rsidRPr="009214BF">
        <w:rPr>
          <w:rFonts w:ascii="Times New Roman" w:eastAsia="Palatino Linotype" w:hAnsi="Times New Roman" w:cs="Times New Roman"/>
          <w:bCs/>
          <w:sz w:val="24"/>
          <w:szCs w:val="24"/>
        </w:rPr>
        <w:t xml:space="preserve"> workers</w:t>
      </w:r>
      <w:r w:rsidR="00302D6E">
        <w:rPr>
          <w:rFonts w:ascii="Times New Roman" w:eastAsia="Palatino Linotype" w:hAnsi="Times New Roman" w:cs="Times New Roman"/>
          <w:bCs/>
          <w:sz w:val="24"/>
          <w:szCs w:val="24"/>
        </w:rPr>
        <w:t xml:space="preserve"> including one </w:t>
      </w:r>
      <w:r w:rsidR="00F73E2F">
        <w:rPr>
          <w:rFonts w:ascii="Times New Roman" w:eastAsia="Palatino Linotype" w:hAnsi="Times New Roman" w:cs="Times New Roman"/>
          <w:bCs/>
          <w:sz w:val="24"/>
          <w:szCs w:val="24"/>
        </w:rPr>
        <w:t xml:space="preserve">woman were released </w:t>
      </w:r>
      <w:r w:rsidR="00BC3DDA">
        <w:rPr>
          <w:rFonts w:ascii="Times New Roman" w:eastAsia="Palatino Linotype" w:hAnsi="Times New Roman" w:cs="Times New Roman"/>
          <w:bCs/>
          <w:sz w:val="24"/>
          <w:szCs w:val="24"/>
        </w:rPr>
        <w:t>in</w:t>
      </w:r>
      <w:r w:rsidR="00302D6E">
        <w:rPr>
          <w:rFonts w:ascii="Times New Roman" w:eastAsia="Palatino Linotype" w:hAnsi="Times New Roman" w:cs="Times New Roman"/>
          <w:bCs/>
          <w:sz w:val="24"/>
          <w:szCs w:val="24"/>
        </w:rPr>
        <w:t xml:space="preserve"> the evening, on 08 </w:t>
      </w:r>
      <w:r w:rsidR="00F73E2F">
        <w:rPr>
          <w:rFonts w:ascii="Times New Roman" w:eastAsia="Palatino Linotype" w:hAnsi="Times New Roman" w:cs="Times New Roman"/>
          <w:bCs/>
          <w:sz w:val="24"/>
          <w:szCs w:val="24"/>
        </w:rPr>
        <w:t>August</w:t>
      </w:r>
      <w:r w:rsidR="00302D6E">
        <w:rPr>
          <w:rFonts w:ascii="Times New Roman" w:eastAsia="Palatino Linotype" w:hAnsi="Times New Roman" w:cs="Times New Roman"/>
          <w:bCs/>
          <w:sz w:val="24"/>
          <w:szCs w:val="24"/>
        </w:rPr>
        <w:t xml:space="preserve"> 2025</w:t>
      </w:r>
      <w:r w:rsidR="00F73E2F">
        <w:rPr>
          <w:rFonts w:ascii="Times New Roman" w:eastAsia="Palatino Linotype" w:hAnsi="Times New Roman" w:cs="Times New Roman"/>
          <w:bCs/>
          <w:sz w:val="24"/>
          <w:szCs w:val="24"/>
        </w:rPr>
        <w:t xml:space="preserve">, </w:t>
      </w:r>
      <w:r w:rsidR="00302D6E">
        <w:rPr>
          <w:rFonts w:asciiTheme="majorBidi" w:hAnsiTheme="majorBidi" w:cstheme="majorBidi"/>
          <w:sz w:val="24"/>
          <w:szCs w:val="24"/>
        </w:rPr>
        <w:t>after spending a night in captivity under challenging conditions in the bush.</w:t>
      </w:r>
      <w:r>
        <w:rPr>
          <w:rFonts w:asciiTheme="majorBidi" w:hAnsiTheme="majorBidi" w:cstheme="majorBidi"/>
          <w:sz w:val="24"/>
          <w:szCs w:val="24"/>
        </w:rPr>
        <w:t xml:space="preserve"> </w:t>
      </w:r>
      <w:r w:rsidR="00302D6E">
        <w:rPr>
          <w:rFonts w:asciiTheme="majorBidi" w:hAnsiTheme="majorBidi" w:cstheme="majorBidi"/>
          <w:sz w:val="24"/>
          <w:szCs w:val="24"/>
        </w:rPr>
        <w:t xml:space="preserve"> For ease of </w:t>
      </w:r>
      <w:r w:rsidR="00F73E2F">
        <w:rPr>
          <w:rFonts w:asciiTheme="majorBidi" w:hAnsiTheme="majorBidi" w:cstheme="majorBidi"/>
          <w:sz w:val="24"/>
          <w:szCs w:val="24"/>
        </w:rPr>
        <w:t>reference,</w:t>
      </w:r>
      <w:r w:rsidR="00302D6E">
        <w:rPr>
          <w:rFonts w:asciiTheme="majorBidi" w:hAnsiTheme="majorBidi" w:cstheme="majorBidi"/>
          <w:sz w:val="24"/>
          <w:szCs w:val="24"/>
        </w:rPr>
        <w:t xml:space="preserve"> on 07 August 2025 seven</w:t>
      </w:r>
      <w:r w:rsidR="00B66B87">
        <w:rPr>
          <w:rFonts w:asciiTheme="majorBidi" w:hAnsiTheme="majorBidi" w:cstheme="majorBidi"/>
          <w:sz w:val="24"/>
          <w:szCs w:val="24"/>
        </w:rPr>
        <w:t xml:space="preserve"> (</w:t>
      </w:r>
      <w:r w:rsidR="00801902" w:rsidRPr="005B00FB">
        <w:rPr>
          <w:rFonts w:asciiTheme="majorBidi" w:hAnsiTheme="majorBidi" w:cstheme="majorBidi"/>
          <w:sz w:val="24"/>
          <w:szCs w:val="24"/>
        </w:rPr>
        <w:t>07</w:t>
      </w:r>
      <w:r w:rsidR="00B66B87">
        <w:rPr>
          <w:rFonts w:asciiTheme="majorBidi" w:hAnsiTheme="majorBidi" w:cstheme="majorBidi"/>
          <w:sz w:val="24"/>
          <w:szCs w:val="24"/>
        </w:rPr>
        <w:t>)</w:t>
      </w:r>
      <w:r w:rsidR="005B00FB" w:rsidRPr="005B00FB">
        <w:rPr>
          <w:rFonts w:asciiTheme="majorBidi" w:hAnsiTheme="majorBidi" w:cstheme="majorBidi"/>
          <w:sz w:val="24"/>
          <w:szCs w:val="24"/>
        </w:rPr>
        <w:t xml:space="preserve"> </w:t>
      </w:r>
      <w:r w:rsidR="00F73E2F">
        <w:rPr>
          <w:rFonts w:asciiTheme="majorBidi" w:hAnsiTheme="majorBidi" w:cstheme="majorBidi"/>
          <w:sz w:val="24"/>
          <w:szCs w:val="24"/>
        </w:rPr>
        <w:t xml:space="preserve">humanitarian workers </w:t>
      </w:r>
      <w:r w:rsidR="005B00FB" w:rsidRPr="005B00FB">
        <w:rPr>
          <w:rFonts w:asciiTheme="majorBidi" w:hAnsiTheme="majorBidi" w:cstheme="majorBidi"/>
          <w:sz w:val="24"/>
          <w:szCs w:val="24"/>
        </w:rPr>
        <w:t xml:space="preserve">of ICRC </w:t>
      </w:r>
      <w:r>
        <w:rPr>
          <w:rFonts w:asciiTheme="majorBidi" w:hAnsiTheme="majorBidi" w:cstheme="majorBidi"/>
          <w:sz w:val="24"/>
          <w:szCs w:val="24"/>
        </w:rPr>
        <w:t xml:space="preserve">were </w:t>
      </w:r>
      <w:r w:rsidR="005B00FB" w:rsidRPr="005B00FB">
        <w:rPr>
          <w:rFonts w:asciiTheme="majorBidi" w:hAnsiTheme="majorBidi" w:cstheme="majorBidi"/>
          <w:sz w:val="24"/>
          <w:szCs w:val="24"/>
        </w:rPr>
        <w:t xml:space="preserve">abducted </w:t>
      </w:r>
      <w:r w:rsidR="00801902">
        <w:rPr>
          <w:rFonts w:asciiTheme="majorBidi" w:hAnsiTheme="majorBidi" w:cstheme="majorBidi"/>
          <w:sz w:val="24"/>
          <w:szCs w:val="24"/>
        </w:rPr>
        <w:t>from an area located</w:t>
      </w:r>
      <w:r>
        <w:rPr>
          <w:rFonts w:asciiTheme="majorBidi" w:hAnsiTheme="majorBidi" w:cstheme="majorBidi"/>
          <w:sz w:val="24"/>
          <w:szCs w:val="24"/>
        </w:rPr>
        <w:t xml:space="preserve"> </w:t>
      </w:r>
      <w:r w:rsidR="00801902">
        <w:rPr>
          <w:rFonts w:asciiTheme="majorBidi" w:hAnsiTheme="majorBidi" w:cstheme="majorBidi"/>
          <w:sz w:val="24"/>
          <w:szCs w:val="24"/>
        </w:rPr>
        <w:t xml:space="preserve">between </w:t>
      </w:r>
      <w:r w:rsidR="00801902" w:rsidRPr="005B00FB">
        <w:rPr>
          <w:rFonts w:asciiTheme="majorBidi" w:hAnsiTheme="majorBidi" w:cstheme="majorBidi"/>
          <w:sz w:val="24"/>
          <w:szCs w:val="24"/>
        </w:rPr>
        <w:t>Yembe</w:t>
      </w:r>
      <w:r w:rsidR="005B00FB" w:rsidRPr="005B00FB">
        <w:rPr>
          <w:rFonts w:asciiTheme="majorBidi" w:hAnsiTheme="majorBidi" w:cstheme="majorBidi"/>
          <w:sz w:val="24"/>
          <w:szCs w:val="24"/>
        </w:rPr>
        <w:t xml:space="preserve"> and</w:t>
      </w:r>
      <w:r w:rsidR="00801902">
        <w:rPr>
          <w:rFonts w:asciiTheme="majorBidi" w:hAnsiTheme="majorBidi" w:cstheme="majorBidi"/>
          <w:sz w:val="24"/>
          <w:szCs w:val="24"/>
        </w:rPr>
        <w:t xml:space="preserve"> Abegi</w:t>
      </w:r>
      <w:r w:rsidR="001A4AFE">
        <w:rPr>
          <w:rFonts w:asciiTheme="majorBidi" w:hAnsiTheme="majorBidi" w:cstheme="majorBidi"/>
          <w:sz w:val="24"/>
          <w:szCs w:val="24"/>
        </w:rPr>
        <w:t>, approximately 15 Kilometer</w:t>
      </w:r>
      <w:r w:rsidR="00FC5964">
        <w:rPr>
          <w:rFonts w:asciiTheme="majorBidi" w:hAnsiTheme="majorBidi" w:cstheme="majorBidi"/>
          <w:sz w:val="24"/>
          <w:szCs w:val="24"/>
        </w:rPr>
        <w:t>s</w:t>
      </w:r>
      <w:r w:rsidR="001A4AFE">
        <w:rPr>
          <w:rFonts w:asciiTheme="majorBidi" w:hAnsiTheme="majorBidi" w:cstheme="majorBidi"/>
          <w:sz w:val="24"/>
          <w:szCs w:val="24"/>
        </w:rPr>
        <w:t xml:space="preserve"> from Yei town </w:t>
      </w:r>
      <w:r w:rsidR="00801902">
        <w:rPr>
          <w:rFonts w:asciiTheme="majorBidi" w:hAnsiTheme="majorBidi" w:cstheme="majorBidi"/>
          <w:sz w:val="24"/>
          <w:szCs w:val="24"/>
        </w:rPr>
        <w:t>o</w:t>
      </w:r>
      <w:r w:rsidR="001A4AFE">
        <w:rPr>
          <w:rFonts w:asciiTheme="majorBidi" w:hAnsiTheme="majorBidi" w:cstheme="majorBidi"/>
          <w:sz w:val="24"/>
          <w:szCs w:val="24"/>
        </w:rPr>
        <w:t xml:space="preserve">n </w:t>
      </w:r>
      <w:r w:rsidR="00801902">
        <w:rPr>
          <w:rFonts w:asciiTheme="majorBidi" w:hAnsiTheme="majorBidi" w:cstheme="majorBidi"/>
          <w:sz w:val="24"/>
          <w:szCs w:val="24"/>
        </w:rPr>
        <w:t xml:space="preserve">Lasu - Yei </w:t>
      </w:r>
      <w:r w:rsidR="001A4AFE">
        <w:rPr>
          <w:rFonts w:asciiTheme="majorBidi" w:hAnsiTheme="majorBidi" w:cstheme="majorBidi"/>
          <w:sz w:val="24"/>
          <w:szCs w:val="24"/>
        </w:rPr>
        <w:t xml:space="preserve">Road, in Lasu Payam, Yei River </w:t>
      </w:r>
      <w:r w:rsidR="00801902">
        <w:rPr>
          <w:rFonts w:asciiTheme="majorBidi" w:hAnsiTheme="majorBidi" w:cstheme="majorBidi"/>
          <w:sz w:val="24"/>
          <w:szCs w:val="24"/>
        </w:rPr>
        <w:t>County</w:t>
      </w:r>
      <w:r w:rsidR="00302D6E">
        <w:rPr>
          <w:rFonts w:asciiTheme="majorBidi" w:hAnsiTheme="majorBidi" w:cstheme="majorBidi"/>
          <w:sz w:val="24"/>
          <w:szCs w:val="24"/>
        </w:rPr>
        <w:t>. Four were shortly set free and three remained with perpetrators</w:t>
      </w:r>
      <w:r w:rsidR="00F73E2F">
        <w:rPr>
          <w:rFonts w:asciiTheme="majorBidi" w:hAnsiTheme="majorBidi" w:cstheme="majorBidi"/>
          <w:sz w:val="24"/>
          <w:szCs w:val="24"/>
        </w:rPr>
        <w:t xml:space="preserve"> in captivity </w:t>
      </w:r>
      <w:r w:rsidR="00960869">
        <w:rPr>
          <w:rFonts w:asciiTheme="majorBidi" w:hAnsiTheme="majorBidi" w:cstheme="majorBidi"/>
          <w:sz w:val="24"/>
          <w:szCs w:val="24"/>
        </w:rPr>
        <w:t>and demanded</w:t>
      </w:r>
      <w:r w:rsidR="00302D6E">
        <w:rPr>
          <w:rFonts w:asciiTheme="majorBidi" w:hAnsiTheme="majorBidi" w:cstheme="majorBidi"/>
          <w:sz w:val="24"/>
          <w:szCs w:val="24"/>
        </w:rPr>
        <w:t xml:space="preserve"> for ransom</w:t>
      </w:r>
      <w:r w:rsidR="00F73E2F">
        <w:rPr>
          <w:rFonts w:asciiTheme="majorBidi" w:hAnsiTheme="majorBidi" w:cstheme="majorBidi"/>
          <w:sz w:val="24"/>
          <w:szCs w:val="24"/>
        </w:rPr>
        <w:t xml:space="preserve"> to be released</w:t>
      </w:r>
      <w:r w:rsidR="00302D6E">
        <w:rPr>
          <w:rFonts w:asciiTheme="majorBidi" w:hAnsiTheme="majorBidi" w:cstheme="majorBidi"/>
          <w:sz w:val="24"/>
          <w:szCs w:val="24"/>
        </w:rPr>
        <w:t>.</w:t>
      </w:r>
    </w:p>
    <w:p w14:paraId="0BD91742" w14:textId="4A4C1CC7" w:rsidR="003F6AA8" w:rsidRDefault="005B00FB" w:rsidP="00CD6514">
      <w:pPr>
        <w:jc w:val="both"/>
        <w:rPr>
          <w:rFonts w:asciiTheme="majorBidi" w:hAnsiTheme="majorBidi" w:cstheme="majorBidi"/>
          <w:sz w:val="24"/>
          <w:szCs w:val="24"/>
        </w:rPr>
      </w:pPr>
      <w:r w:rsidRPr="005B00FB">
        <w:rPr>
          <w:rFonts w:asciiTheme="majorBidi" w:hAnsiTheme="majorBidi" w:cstheme="majorBidi"/>
          <w:sz w:val="24"/>
          <w:szCs w:val="24"/>
        </w:rPr>
        <w:t xml:space="preserve"> </w:t>
      </w:r>
      <w:r w:rsidR="00BC3DDA">
        <w:rPr>
          <w:rFonts w:asciiTheme="majorBidi" w:hAnsiTheme="majorBidi" w:cstheme="majorBidi"/>
          <w:sz w:val="24"/>
          <w:szCs w:val="24"/>
        </w:rPr>
        <w:t xml:space="preserve">Information </w:t>
      </w:r>
      <w:r w:rsidR="00CD6514">
        <w:rPr>
          <w:rFonts w:asciiTheme="majorBidi" w:hAnsiTheme="majorBidi" w:cstheme="majorBidi"/>
          <w:sz w:val="24"/>
          <w:szCs w:val="24"/>
        </w:rPr>
        <w:t>gathered from</w:t>
      </w:r>
      <w:r w:rsidR="00BC3DDA">
        <w:rPr>
          <w:rFonts w:asciiTheme="majorBidi" w:hAnsiTheme="majorBidi" w:cstheme="majorBidi"/>
          <w:sz w:val="24"/>
          <w:szCs w:val="24"/>
        </w:rPr>
        <w:t xml:space="preserve"> a primary source </w:t>
      </w:r>
      <w:r w:rsidR="001A4AFE">
        <w:rPr>
          <w:rFonts w:asciiTheme="majorBidi" w:hAnsiTheme="majorBidi" w:cstheme="majorBidi"/>
          <w:sz w:val="24"/>
          <w:szCs w:val="24"/>
        </w:rPr>
        <w:t>revealed</w:t>
      </w:r>
      <w:r w:rsidR="00BC3DDA">
        <w:rPr>
          <w:rFonts w:asciiTheme="majorBidi" w:hAnsiTheme="majorBidi" w:cstheme="majorBidi"/>
          <w:sz w:val="24"/>
          <w:szCs w:val="24"/>
        </w:rPr>
        <w:t xml:space="preserve"> the touching ordeal the</w:t>
      </w:r>
      <w:r w:rsidR="001A4AFE">
        <w:rPr>
          <w:rFonts w:asciiTheme="majorBidi" w:hAnsiTheme="majorBidi" w:cstheme="majorBidi"/>
          <w:sz w:val="24"/>
          <w:szCs w:val="24"/>
        </w:rPr>
        <w:t xml:space="preserve"> </w:t>
      </w:r>
      <w:r w:rsidR="00BC3DDA">
        <w:rPr>
          <w:rFonts w:asciiTheme="majorBidi" w:hAnsiTheme="majorBidi" w:cstheme="majorBidi"/>
          <w:sz w:val="24"/>
          <w:szCs w:val="24"/>
        </w:rPr>
        <w:t>three</w:t>
      </w:r>
      <w:r w:rsidR="003F6AA8">
        <w:rPr>
          <w:rFonts w:asciiTheme="majorBidi" w:hAnsiTheme="majorBidi" w:cstheme="majorBidi"/>
          <w:sz w:val="24"/>
          <w:szCs w:val="24"/>
        </w:rPr>
        <w:t xml:space="preserve"> </w:t>
      </w:r>
      <w:r w:rsidR="001A4AFE">
        <w:rPr>
          <w:rFonts w:asciiTheme="majorBidi" w:hAnsiTheme="majorBidi" w:cstheme="majorBidi"/>
          <w:sz w:val="24"/>
          <w:szCs w:val="24"/>
        </w:rPr>
        <w:t xml:space="preserve">staff </w:t>
      </w:r>
      <w:r w:rsidR="00BC3DDA">
        <w:rPr>
          <w:rFonts w:asciiTheme="majorBidi" w:hAnsiTheme="majorBidi" w:cstheme="majorBidi"/>
          <w:sz w:val="24"/>
          <w:szCs w:val="24"/>
        </w:rPr>
        <w:t xml:space="preserve">members went through during the incident, citing that it </w:t>
      </w:r>
      <w:r w:rsidR="00960869">
        <w:rPr>
          <w:rFonts w:asciiTheme="majorBidi" w:hAnsiTheme="majorBidi" w:cstheme="majorBidi"/>
          <w:sz w:val="24"/>
          <w:szCs w:val="24"/>
        </w:rPr>
        <w:t>was</w:t>
      </w:r>
      <w:r w:rsidR="00CD6514">
        <w:rPr>
          <w:rFonts w:asciiTheme="majorBidi" w:hAnsiTheme="majorBidi" w:cstheme="majorBidi"/>
          <w:sz w:val="24"/>
          <w:szCs w:val="24"/>
        </w:rPr>
        <w:t xml:space="preserve"> tormenting</w:t>
      </w:r>
      <w:r w:rsidR="00BC3DDA">
        <w:rPr>
          <w:rFonts w:asciiTheme="majorBidi" w:hAnsiTheme="majorBidi" w:cstheme="majorBidi"/>
          <w:sz w:val="24"/>
          <w:szCs w:val="24"/>
        </w:rPr>
        <w:t xml:space="preserve"> and traumatizing as the armed </w:t>
      </w:r>
      <w:r w:rsidR="00960869">
        <w:rPr>
          <w:rFonts w:asciiTheme="majorBidi" w:hAnsiTheme="majorBidi" w:cstheme="majorBidi"/>
          <w:sz w:val="24"/>
          <w:szCs w:val="24"/>
        </w:rPr>
        <w:t xml:space="preserve">elements </w:t>
      </w:r>
      <w:r w:rsidR="00CD6514">
        <w:rPr>
          <w:rFonts w:asciiTheme="majorBidi" w:hAnsiTheme="majorBidi" w:cstheme="majorBidi"/>
          <w:sz w:val="24"/>
          <w:szCs w:val="24"/>
        </w:rPr>
        <w:t>move</w:t>
      </w:r>
      <w:r w:rsidR="00960869">
        <w:rPr>
          <w:rFonts w:asciiTheme="majorBidi" w:hAnsiTheme="majorBidi" w:cstheme="majorBidi"/>
          <w:sz w:val="24"/>
          <w:szCs w:val="24"/>
        </w:rPr>
        <w:t>d</w:t>
      </w:r>
      <w:r w:rsidR="00BC3DDA">
        <w:rPr>
          <w:rFonts w:asciiTheme="majorBidi" w:hAnsiTheme="majorBidi" w:cstheme="majorBidi"/>
          <w:sz w:val="24"/>
          <w:szCs w:val="24"/>
        </w:rPr>
        <w:t xml:space="preserve"> them </w:t>
      </w:r>
      <w:r w:rsidR="00CD6514">
        <w:rPr>
          <w:rFonts w:asciiTheme="majorBidi" w:hAnsiTheme="majorBidi" w:cstheme="majorBidi"/>
          <w:sz w:val="24"/>
          <w:szCs w:val="24"/>
        </w:rPr>
        <w:t>to</w:t>
      </w:r>
      <w:r w:rsidR="00BC3DDA">
        <w:rPr>
          <w:rFonts w:asciiTheme="majorBidi" w:hAnsiTheme="majorBidi" w:cstheme="majorBidi"/>
          <w:sz w:val="24"/>
          <w:szCs w:val="24"/>
        </w:rPr>
        <w:t xml:space="preserve"> different places </w:t>
      </w:r>
      <w:r w:rsidR="00CD6514">
        <w:rPr>
          <w:rFonts w:asciiTheme="majorBidi" w:hAnsiTheme="majorBidi" w:cstheme="majorBidi"/>
          <w:sz w:val="24"/>
          <w:szCs w:val="24"/>
        </w:rPr>
        <w:t>without food</w:t>
      </w:r>
      <w:r w:rsidR="00BC3DDA">
        <w:rPr>
          <w:rFonts w:asciiTheme="majorBidi" w:hAnsiTheme="majorBidi" w:cstheme="majorBidi"/>
          <w:sz w:val="24"/>
          <w:szCs w:val="24"/>
        </w:rPr>
        <w:t xml:space="preserve"> and rest. While the </w:t>
      </w:r>
      <w:r w:rsidR="00CD6514">
        <w:rPr>
          <w:rFonts w:asciiTheme="majorBidi" w:hAnsiTheme="majorBidi" w:cstheme="majorBidi"/>
          <w:sz w:val="24"/>
          <w:szCs w:val="24"/>
        </w:rPr>
        <w:t>perpetrators</w:t>
      </w:r>
      <w:r w:rsidR="00BC3DDA">
        <w:rPr>
          <w:rFonts w:asciiTheme="majorBidi" w:hAnsiTheme="majorBidi" w:cstheme="majorBidi"/>
          <w:sz w:val="24"/>
          <w:szCs w:val="24"/>
        </w:rPr>
        <w:t xml:space="preserve"> who abducted and kept them were two</w:t>
      </w:r>
      <w:r w:rsidR="00960869">
        <w:rPr>
          <w:rFonts w:asciiTheme="majorBidi" w:hAnsiTheme="majorBidi" w:cstheme="majorBidi"/>
          <w:sz w:val="24"/>
          <w:szCs w:val="24"/>
        </w:rPr>
        <w:t xml:space="preserve"> in number</w:t>
      </w:r>
      <w:r w:rsidR="00BC3DDA">
        <w:rPr>
          <w:rFonts w:asciiTheme="majorBidi" w:hAnsiTheme="majorBidi" w:cstheme="majorBidi"/>
          <w:sz w:val="24"/>
          <w:szCs w:val="24"/>
        </w:rPr>
        <w:t xml:space="preserve">, victims </w:t>
      </w:r>
      <w:r w:rsidR="00CD6514">
        <w:rPr>
          <w:rFonts w:asciiTheme="majorBidi" w:hAnsiTheme="majorBidi" w:cstheme="majorBidi"/>
          <w:sz w:val="24"/>
          <w:szCs w:val="24"/>
        </w:rPr>
        <w:t>suspected</w:t>
      </w:r>
      <w:r w:rsidR="00BC3DDA">
        <w:rPr>
          <w:rFonts w:asciiTheme="majorBidi" w:hAnsiTheme="majorBidi" w:cstheme="majorBidi"/>
          <w:sz w:val="24"/>
          <w:szCs w:val="24"/>
        </w:rPr>
        <w:t xml:space="preserve"> there were other </w:t>
      </w:r>
      <w:r w:rsidR="00CD6514">
        <w:rPr>
          <w:rFonts w:asciiTheme="majorBidi" w:hAnsiTheme="majorBidi" w:cstheme="majorBidi"/>
          <w:sz w:val="24"/>
          <w:szCs w:val="24"/>
        </w:rPr>
        <w:t>element</w:t>
      </w:r>
      <w:r w:rsidR="00960869">
        <w:rPr>
          <w:rFonts w:asciiTheme="majorBidi" w:hAnsiTheme="majorBidi" w:cstheme="majorBidi"/>
          <w:sz w:val="24"/>
          <w:szCs w:val="24"/>
        </w:rPr>
        <w:t>s</w:t>
      </w:r>
      <w:r w:rsidR="00CD6514">
        <w:rPr>
          <w:rFonts w:asciiTheme="majorBidi" w:hAnsiTheme="majorBidi" w:cstheme="majorBidi"/>
          <w:sz w:val="24"/>
          <w:szCs w:val="24"/>
        </w:rPr>
        <w:t xml:space="preserve"> surrounding them in close vicinity since</w:t>
      </w:r>
      <w:r w:rsidR="00BC3DDA">
        <w:rPr>
          <w:rFonts w:asciiTheme="majorBidi" w:hAnsiTheme="majorBidi" w:cstheme="majorBidi"/>
          <w:sz w:val="24"/>
          <w:szCs w:val="24"/>
        </w:rPr>
        <w:t xml:space="preserve"> they could </w:t>
      </w:r>
      <w:r w:rsidR="00960869">
        <w:rPr>
          <w:rFonts w:asciiTheme="majorBidi" w:hAnsiTheme="majorBidi" w:cstheme="majorBidi"/>
          <w:sz w:val="24"/>
          <w:szCs w:val="24"/>
        </w:rPr>
        <w:t xml:space="preserve">hear </w:t>
      </w:r>
      <w:r w:rsidR="00CD6514">
        <w:rPr>
          <w:rFonts w:asciiTheme="majorBidi" w:hAnsiTheme="majorBidi" w:cstheme="majorBidi"/>
          <w:sz w:val="24"/>
          <w:szCs w:val="24"/>
        </w:rPr>
        <w:t>some other voices</w:t>
      </w:r>
      <w:r w:rsidR="00BC3DDA">
        <w:rPr>
          <w:rFonts w:asciiTheme="majorBidi" w:hAnsiTheme="majorBidi" w:cstheme="majorBidi"/>
          <w:sz w:val="24"/>
          <w:szCs w:val="24"/>
        </w:rPr>
        <w:t xml:space="preserve"> </w:t>
      </w:r>
      <w:r w:rsidR="00C07032">
        <w:rPr>
          <w:rFonts w:asciiTheme="majorBidi" w:hAnsiTheme="majorBidi" w:cstheme="majorBidi"/>
          <w:sz w:val="24"/>
          <w:szCs w:val="24"/>
        </w:rPr>
        <w:t>from</w:t>
      </w:r>
      <w:r w:rsidR="00CD6514">
        <w:rPr>
          <w:rFonts w:asciiTheme="majorBidi" w:hAnsiTheme="majorBidi" w:cstheme="majorBidi"/>
          <w:sz w:val="24"/>
          <w:szCs w:val="24"/>
        </w:rPr>
        <w:t xml:space="preserve"> near </w:t>
      </w:r>
      <w:r w:rsidR="00960869">
        <w:rPr>
          <w:rFonts w:asciiTheme="majorBidi" w:hAnsiTheme="majorBidi" w:cstheme="majorBidi"/>
          <w:sz w:val="24"/>
          <w:szCs w:val="24"/>
        </w:rPr>
        <w:t>bushes</w:t>
      </w:r>
      <w:r w:rsidR="00CD6514">
        <w:rPr>
          <w:rFonts w:asciiTheme="majorBidi" w:hAnsiTheme="majorBidi" w:cstheme="majorBidi"/>
          <w:sz w:val="24"/>
          <w:szCs w:val="24"/>
        </w:rPr>
        <w:t>.  A Primary source explained that the perpetrators took only valuable items and money</w:t>
      </w:r>
      <w:r w:rsidR="00C07032">
        <w:rPr>
          <w:rFonts w:asciiTheme="majorBidi" w:hAnsiTheme="majorBidi" w:cstheme="majorBidi"/>
          <w:sz w:val="24"/>
          <w:szCs w:val="24"/>
        </w:rPr>
        <w:t xml:space="preserve"> from the victims</w:t>
      </w:r>
      <w:r w:rsidR="00CD6514">
        <w:rPr>
          <w:rFonts w:asciiTheme="majorBidi" w:hAnsiTheme="majorBidi" w:cstheme="majorBidi"/>
          <w:sz w:val="24"/>
          <w:szCs w:val="24"/>
        </w:rPr>
        <w:t xml:space="preserve">. Other bulky items like bicycles and medicines were left behind. </w:t>
      </w:r>
      <w:r w:rsidR="00C07032">
        <w:rPr>
          <w:rFonts w:asciiTheme="majorBidi" w:hAnsiTheme="majorBidi" w:cstheme="majorBidi"/>
          <w:sz w:val="24"/>
          <w:szCs w:val="24"/>
        </w:rPr>
        <w:t xml:space="preserve"> Moreover, at the time of release, perpetrators handed back only mobile sim cards but retained the victims’ smart mobile telephones.</w:t>
      </w:r>
      <w:r w:rsidR="00CD6514">
        <w:rPr>
          <w:rFonts w:asciiTheme="majorBidi" w:hAnsiTheme="majorBidi" w:cstheme="majorBidi"/>
          <w:sz w:val="24"/>
          <w:szCs w:val="24"/>
        </w:rPr>
        <w:t xml:space="preserve">  One source revealed that the humanitarian workers were released after each paying a ransom of 5</w:t>
      </w:r>
      <w:r w:rsidR="00C07032">
        <w:rPr>
          <w:rFonts w:asciiTheme="majorBidi" w:hAnsiTheme="majorBidi" w:cstheme="majorBidi"/>
          <w:sz w:val="24"/>
          <w:szCs w:val="24"/>
        </w:rPr>
        <w:t>,</w:t>
      </w:r>
      <w:r w:rsidR="00CD6514">
        <w:rPr>
          <w:rFonts w:asciiTheme="majorBidi" w:hAnsiTheme="majorBidi" w:cstheme="majorBidi"/>
          <w:sz w:val="24"/>
          <w:szCs w:val="24"/>
        </w:rPr>
        <w:t>00</w:t>
      </w:r>
      <w:r w:rsidR="00C07032">
        <w:rPr>
          <w:rFonts w:asciiTheme="majorBidi" w:hAnsiTheme="majorBidi" w:cstheme="majorBidi"/>
          <w:sz w:val="24"/>
          <w:szCs w:val="24"/>
        </w:rPr>
        <w:t>0</w:t>
      </w:r>
      <w:r w:rsidR="00CD6514">
        <w:rPr>
          <w:rFonts w:asciiTheme="majorBidi" w:hAnsiTheme="majorBidi" w:cstheme="majorBidi"/>
          <w:sz w:val="24"/>
          <w:szCs w:val="24"/>
        </w:rPr>
        <w:t xml:space="preserve"> USD, citing that t</w:t>
      </w:r>
      <w:r w:rsidRPr="005B00FB">
        <w:rPr>
          <w:rFonts w:asciiTheme="majorBidi" w:hAnsiTheme="majorBidi" w:cstheme="majorBidi"/>
          <w:sz w:val="24"/>
          <w:szCs w:val="24"/>
        </w:rPr>
        <w:t xml:space="preserve">he reason </w:t>
      </w:r>
      <w:r w:rsidR="008274CE" w:rsidRPr="005B00FB">
        <w:rPr>
          <w:rFonts w:asciiTheme="majorBidi" w:hAnsiTheme="majorBidi" w:cstheme="majorBidi"/>
          <w:sz w:val="24"/>
          <w:szCs w:val="24"/>
        </w:rPr>
        <w:t xml:space="preserve">behind </w:t>
      </w:r>
      <w:r w:rsidR="008274CE">
        <w:rPr>
          <w:rFonts w:asciiTheme="majorBidi" w:hAnsiTheme="majorBidi" w:cstheme="majorBidi"/>
          <w:sz w:val="24"/>
          <w:szCs w:val="24"/>
        </w:rPr>
        <w:t>the</w:t>
      </w:r>
      <w:r w:rsidR="001A4AFE">
        <w:rPr>
          <w:rFonts w:asciiTheme="majorBidi" w:hAnsiTheme="majorBidi" w:cstheme="majorBidi"/>
          <w:sz w:val="24"/>
          <w:szCs w:val="24"/>
        </w:rPr>
        <w:t xml:space="preserve"> </w:t>
      </w:r>
      <w:r w:rsidRPr="005B00FB">
        <w:rPr>
          <w:rFonts w:asciiTheme="majorBidi" w:hAnsiTheme="majorBidi" w:cstheme="majorBidi"/>
          <w:sz w:val="24"/>
          <w:szCs w:val="24"/>
        </w:rPr>
        <w:t>abduction</w:t>
      </w:r>
      <w:r w:rsidR="00AC3217">
        <w:rPr>
          <w:rFonts w:asciiTheme="majorBidi" w:hAnsiTheme="majorBidi" w:cstheme="majorBidi"/>
          <w:sz w:val="24"/>
          <w:szCs w:val="24"/>
        </w:rPr>
        <w:t xml:space="preserve"> </w:t>
      </w:r>
      <w:r w:rsidR="00CD6514">
        <w:rPr>
          <w:rFonts w:asciiTheme="majorBidi" w:hAnsiTheme="majorBidi" w:cstheme="majorBidi"/>
          <w:sz w:val="24"/>
          <w:szCs w:val="24"/>
        </w:rPr>
        <w:t>was</w:t>
      </w:r>
      <w:r w:rsidR="00AC3217">
        <w:rPr>
          <w:rFonts w:asciiTheme="majorBidi" w:hAnsiTheme="majorBidi" w:cstheme="majorBidi"/>
          <w:sz w:val="24"/>
          <w:szCs w:val="24"/>
        </w:rPr>
        <w:t xml:space="preserve"> more </w:t>
      </w:r>
      <w:r w:rsidR="005B52AD">
        <w:rPr>
          <w:rFonts w:asciiTheme="majorBidi" w:hAnsiTheme="majorBidi" w:cstheme="majorBidi"/>
          <w:sz w:val="24"/>
          <w:szCs w:val="24"/>
        </w:rPr>
        <w:lastRenderedPageBreak/>
        <w:t>likely to</w:t>
      </w:r>
      <w:r w:rsidR="00AC3217">
        <w:rPr>
          <w:rFonts w:asciiTheme="majorBidi" w:hAnsiTheme="majorBidi" w:cstheme="majorBidi"/>
          <w:sz w:val="24"/>
          <w:szCs w:val="24"/>
        </w:rPr>
        <w:t xml:space="preserve"> </w:t>
      </w:r>
      <w:r w:rsidR="005B52AD">
        <w:rPr>
          <w:rFonts w:asciiTheme="majorBidi" w:hAnsiTheme="majorBidi" w:cstheme="majorBidi"/>
          <w:sz w:val="24"/>
          <w:szCs w:val="24"/>
        </w:rPr>
        <w:t>be for</w:t>
      </w:r>
      <w:r w:rsidR="00CD6514">
        <w:rPr>
          <w:rFonts w:asciiTheme="majorBidi" w:hAnsiTheme="majorBidi" w:cstheme="majorBidi"/>
          <w:sz w:val="24"/>
          <w:szCs w:val="24"/>
        </w:rPr>
        <w:t xml:space="preserve"> the ransom. </w:t>
      </w:r>
      <w:r w:rsidR="008F0901">
        <w:rPr>
          <w:rFonts w:asciiTheme="majorBidi" w:hAnsiTheme="majorBidi" w:cstheme="majorBidi"/>
          <w:sz w:val="24"/>
          <w:szCs w:val="24"/>
        </w:rPr>
        <w:t>The source</w:t>
      </w:r>
      <w:r w:rsidR="00CD6514">
        <w:rPr>
          <w:rFonts w:asciiTheme="majorBidi" w:hAnsiTheme="majorBidi" w:cstheme="majorBidi"/>
          <w:sz w:val="24"/>
          <w:szCs w:val="24"/>
        </w:rPr>
        <w:t xml:space="preserve"> confirmed </w:t>
      </w:r>
      <w:r w:rsidR="0081748B">
        <w:rPr>
          <w:rFonts w:asciiTheme="majorBidi" w:hAnsiTheme="majorBidi" w:cstheme="majorBidi"/>
          <w:sz w:val="24"/>
          <w:szCs w:val="24"/>
        </w:rPr>
        <w:t>that the</w:t>
      </w:r>
      <w:r w:rsidR="003F6AA8">
        <w:rPr>
          <w:rFonts w:asciiTheme="majorBidi" w:hAnsiTheme="majorBidi" w:cstheme="majorBidi"/>
          <w:sz w:val="24"/>
          <w:szCs w:val="24"/>
        </w:rPr>
        <w:t xml:space="preserve"> elements belong to </w:t>
      </w:r>
      <w:r w:rsidR="0081748B">
        <w:rPr>
          <w:rFonts w:asciiTheme="majorBidi" w:hAnsiTheme="majorBidi" w:cstheme="majorBidi"/>
          <w:sz w:val="24"/>
          <w:szCs w:val="24"/>
        </w:rPr>
        <w:t>NAS and</w:t>
      </w:r>
      <w:r w:rsidR="00CD6514">
        <w:rPr>
          <w:rFonts w:asciiTheme="majorBidi" w:hAnsiTheme="majorBidi" w:cstheme="majorBidi"/>
          <w:sz w:val="24"/>
          <w:szCs w:val="24"/>
        </w:rPr>
        <w:t xml:space="preserve"> were </w:t>
      </w:r>
      <w:r w:rsidR="003F6AA8">
        <w:rPr>
          <w:rFonts w:asciiTheme="majorBidi" w:hAnsiTheme="majorBidi" w:cstheme="majorBidi"/>
          <w:sz w:val="24"/>
          <w:szCs w:val="24"/>
        </w:rPr>
        <w:t>speaking</w:t>
      </w:r>
      <w:r w:rsidR="00CD6514">
        <w:rPr>
          <w:rFonts w:asciiTheme="majorBidi" w:hAnsiTheme="majorBidi" w:cstheme="majorBidi"/>
          <w:sz w:val="24"/>
          <w:szCs w:val="24"/>
        </w:rPr>
        <w:t xml:space="preserve"> Juba Arabic</w:t>
      </w:r>
      <w:r w:rsidR="0063484F">
        <w:rPr>
          <w:rFonts w:asciiTheme="majorBidi" w:hAnsiTheme="majorBidi" w:cstheme="majorBidi"/>
          <w:sz w:val="24"/>
          <w:szCs w:val="24"/>
        </w:rPr>
        <w:t xml:space="preserve"> dressed </w:t>
      </w:r>
      <w:r w:rsidR="008F0901">
        <w:rPr>
          <w:rFonts w:asciiTheme="majorBidi" w:hAnsiTheme="majorBidi" w:cstheme="majorBidi"/>
          <w:sz w:val="24"/>
          <w:szCs w:val="24"/>
        </w:rPr>
        <w:t>in mixed</w:t>
      </w:r>
      <w:r w:rsidR="00525044">
        <w:rPr>
          <w:rFonts w:asciiTheme="majorBidi" w:hAnsiTheme="majorBidi" w:cstheme="majorBidi"/>
          <w:sz w:val="24"/>
          <w:szCs w:val="24"/>
        </w:rPr>
        <w:t xml:space="preserve"> </w:t>
      </w:r>
      <w:r w:rsidR="008F0901">
        <w:rPr>
          <w:rFonts w:asciiTheme="majorBidi" w:hAnsiTheme="majorBidi" w:cstheme="majorBidi"/>
          <w:sz w:val="24"/>
          <w:szCs w:val="24"/>
        </w:rPr>
        <w:t>military and</w:t>
      </w:r>
      <w:r w:rsidR="00525044">
        <w:rPr>
          <w:rFonts w:asciiTheme="majorBidi" w:hAnsiTheme="majorBidi" w:cstheme="majorBidi"/>
          <w:sz w:val="24"/>
          <w:szCs w:val="24"/>
        </w:rPr>
        <w:t xml:space="preserve"> </w:t>
      </w:r>
      <w:r w:rsidR="0063484F">
        <w:rPr>
          <w:rFonts w:asciiTheme="majorBidi" w:hAnsiTheme="majorBidi" w:cstheme="majorBidi"/>
          <w:sz w:val="24"/>
          <w:szCs w:val="24"/>
        </w:rPr>
        <w:t>civilian attire.</w:t>
      </w:r>
      <w:r w:rsidR="00CD6514">
        <w:rPr>
          <w:rFonts w:asciiTheme="majorBidi" w:hAnsiTheme="majorBidi" w:cstheme="majorBidi"/>
          <w:sz w:val="24"/>
          <w:szCs w:val="24"/>
        </w:rPr>
        <w:t xml:space="preserve"> </w:t>
      </w:r>
    </w:p>
    <w:p w14:paraId="566CA6A5" w14:textId="21BBF31A" w:rsidR="005B00FB" w:rsidRPr="005B00FB" w:rsidRDefault="00217984" w:rsidP="005B00FB">
      <w:pPr>
        <w:jc w:val="both"/>
        <w:rPr>
          <w:rFonts w:asciiTheme="majorBidi" w:hAnsiTheme="majorBidi" w:cstheme="majorBidi"/>
          <w:sz w:val="24"/>
          <w:szCs w:val="24"/>
        </w:rPr>
      </w:pPr>
      <w:r w:rsidRPr="009F23BA">
        <w:rPr>
          <w:rFonts w:ascii="Times New Roman" w:hAnsi="Times New Roman" w:cs="Times New Roman"/>
          <w:i/>
          <w:iCs/>
          <w:sz w:val="24"/>
          <w:szCs w:val="24"/>
        </w:rPr>
        <w:t xml:space="preserve">Comments: </w:t>
      </w:r>
      <w:r w:rsidR="0081748B">
        <w:rPr>
          <w:rFonts w:ascii="Times New Roman" w:hAnsi="Times New Roman" w:cs="Times New Roman"/>
          <w:i/>
          <w:iCs/>
          <w:sz w:val="24"/>
          <w:szCs w:val="24"/>
        </w:rPr>
        <w:t>The payment of ransom to secure release</w:t>
      </w:r>
      <w:r w:rsidR="00AD4E33">
        <w:rPr>
          <w:rFonts w:ascii="Times New Roman" w:hAnsi="Times New Roman" w:cs="Times New Roman"/>
          <w:i/>
          <w:iCs/>
          <w:sz w:val="24"/>
          <w:szCs w:val="24"/>
        </w:rPr>
        <w:t xml:space="preserve"> of humanitarian workers should</w:t>
      </w:r>
      <w:r w:rsidR="0081748B">
        <w:rPr>
          <w:rFonts w:ascii="Times New Roman" w:hAnsi="Times New Roman" w:cs="Times New Roman"/>
          <w:i/>
          <w:iCs/>
          <w:sz w:val="24"/>
          <w:szCs w:val="24"/>
        </w:rPr>
        <w:t xml:space="preserve"> be addressed and avoided.  </w:t>
      </w:r>
      <w:r w:rsidRPr="009F23BA">
        <w:rPr>
          <w:rFonts w:ascii="Times New Roman" w:hAnsi="Times New Roman" w:cs="Times New Roman"/>
          <w:i/>
          <w:iCs/>
          <w:sz w:val="24"/>
          <w:szCs w:val="24"/>
        </w:rPr>
        <w:t xml:space="preserve">The recurrence of such </w:t>
      </w:r>
      <w:r w:rsidR="0081748B">
        <w:rPr>
          <w:rFonts w:ascii="Times New Roman" w:hAnsi="Times New Roman" w:cs="Times New Roman"/>
          <w:i/>
          <w:iCs/>
          <w:sz w:val="24"/>
          <w:szCs w:val="24"/>
        </w:rPr>
        <w:t xml:space="preserve">payment of ransom may act an </w:t>
      </w:r>
      <w:r w:rsidR="00D045AB">
        <w:rPr>
          <w:rFonts w:ascii="Times New Roman" w:hAnsi="Times New Roman" w:cs="Times New Roman"/>
          <w:i/>
          <w:iCs/>
          <w:sz w:val="24"/>
          <w:szCs w:val="24"/>
        </w:rPr>
        <w:t>incentive to</w:t>
      </w:r>
      <w:r w:rsidR="0081748B">
        <w:rPr>
          <w:rFonts w:ascii="Times New Roman" w:hAnsi="Times New Roman" w:cs="Times New Roman"/>
          <w:i/>
          <w:iCs/>
          <w:sz w:val="24"/>
          <w:szCs w:val="24"/>
        </w:rPr>
        <w:t xml:space="preserve"> </w:t>
      </w:r>
      <w:r w:rsidR="00AD4E33">
        <w:rPr>
          <w:rFonts w:ascii="Times New Roman" w:hAnsi="Times New Roman" w:cs="Times New Roman"/>
          <w:i/>
          <w:iCs/>
          <w:sz w:val="24"/>
          <w:szCs w:val="24"/>
        </w:rPr>
        <w:t>perpetrators and</w:t>
      </w:r>
      <w:r w:rsidR="0081748B">
        <w:rPr>
          <w:rFonts w:ascii="Times New Roman" w:hAnsi="Times New Roman" w:cs="Times New Roman"/>
          <w:i/>
          <w:iCs/>
          <w:sz w:val="24"/>
          <w:szCs w:val="24"/>
        </w:rPr>
        <w:t xml:space="preserve"> increase </w:t>
      </w:r>
      <w:r w:rsidR="00AD4E33">
        <w:rPr>
          <w:rFonts w:ascii="Times New Roman" w:hAnsi="Times New Roman" w:cs="Times New Roman"/>
          <w:i/>
          <w:iCs/>
          <w:sz w:val="24"/>
          <w:szCs w:val="24"/>
        </w:rPr>
        <w:t>incidents targeting</w:t>
      </w:r>
      <w:r w:rsidR="0081748B">
        <w:rPr>
          <w:rFonts w:ascii="Times New Roman" w:hAnsi="Times New Roman" w:cs="Times New Roman"/>
          <w:i/>
          <w:iCs/>
          <w:sz w:val="24"/>
          <w:szCs w:val="24"/>
        </w:rPr>
        <w:t xml:space="preserve"> humanitarian workers and other actors</w:t>
      </w:r>
      <w:r w:rsidR="00AD4E33">
        <w:rPr>
          <w:rFonts w:ascii="Times New Roman" w:hAnsi="Times New Roman" w:cs="Times New Roman"/>
          <w:i/>
          <w:iCs/>
          <w:sz w:val="24"/>
          <w:szCs w:val="24"/>
        </w:rPr>
        <w:t xml:space="preserve"> for more ransom,</w:t>
      </w:r>
      <w:r w:rsidR="00D045AB">
        <w:rPr>
          <w:rFonts w:ascii="Times New Roman" w:hAnsi="Times New Roman" w:cs="Times New Roman"/>
          <w:i/>
          <w:iCs/>
          <w:sz w:val="24"/>
          <w:szCs w:val="24"/>
        </w:rPr>
        <w:t xml:space="preserve"> further </w:t>
      </w:r>
      <w:r w:rsidR="0081748B">
        <w:rPr>
          <w:rFonts w:ascii="Times New Roman" w:hAnsi="Times New Roman" w:cs="Times New Roman"/>
          <w:i/>
          <w:iCs/>
          <w:sz w:val="24"/>
          <w:szCs w:val="24"/>
        </w:rPr>
        <w:t>compromis</w:t>
      </w:r>
      <w:r w:rsidR="00AD4E33">
        <w:rPr>
          <w:rFonts w:ascii="Times New Roman" w:hAnsi="Times New Roman" w:cs="Times New Roman"/>
          <w:i/>
          <w:iCs/>
          <w:sz w:val="24"/>
          <w:szCs w:val="24"/>
        </w:rPr>
        <w:t>ing</w:t>
      </w:r>
      <w:r w:rsidR="0081748B">
        <w:rPr>
          <w:rFonts w:ascii="Times New Roman" w:hAnsi="Times New Roman" w:cs="Times New Roman"/>
          <w:i/>
          <w:iCs/>
          <w:sz w:val="24"/>
          <w:szCs w:val="24"/>
        </w:rPr>
        <w:t xml:space="preserve"> the </w:t>
      </w:r>
      <w:r w:rsidRPr="009F23BA">
        <w:rPr>
          <w:rFonts w:ascii="Times New Roman" w:hAnsi="Times New Roman" w:cs="Times New Roman"/>
          <w:i/>
          <w:iCs/>
          <w:sz w:val="24"/>
          <w:szCs w:val="24"/>
        </w:rPr>
        <w:t>security</w:t>
      </w:r>
      <w:r w:rsidR="00D045AB">
        <w:rPr>
          <w:rFonts w:ascii="Times New Roman" w:hAnsi="Times New Roman" w:cs="Times New Roman"/>
          <w:i/>
          <w:iCs/>
          <w:sz w:val="24"/>
          <w:szCs w:val="24"/>
        </w:rPr>
        <w:t xml:space="preserve"> and safety of workers.</w:t>
      </w:r>
    </w:p>
    <w:p w14:paraId="36EF942B" w14:textId="4A917B4F" w:rsidR="00F64818" w:rsidRDefault="00F64818" w:rsidP="00FE5EC5">
      <w:pPr>
        <w:numPr>
          <w:ilvl w:val="0"/>
          <w:numId w:val="4"/>
        </w:numPr>
        <w:spacing w:after="0" w:line="240" w:lineRule="auto"/>
        <w:ind w:left="284"/>
        <w:contextualSpacing/>
        <w:jc w:val="both"/>
        <w:rPr>
          <w:rFonts w:ascii="Times New Roman" w:eastAsia="Palatino Linotype" w:hAnsi="Times New Roman" w:cs="Times New Roman"/>
          <w:b/>
          <w:sz w:val="24"/>
          <w:szCs w:val="24"/>
          <w:lang w:val="en-GB"/>
        </w:rPr>
      </w:pPr>
      <w:r w:rsidRPr="00481D28">
        <w:rPr>
          <w:rFonts w:ascii="Times New Roman" w:eastAsia="Palatino Linotype" w:hAnsi="Times New Roman" w:cs="Times New Roman"/>
          <w:b/>
          <w:sz w:val="24"/>
          <w:szCs w:val="24"/>
          <w:lang w:val="en-GB"/>
        </w:rPr>
        <w:t>Conflict-</w:t>
      </w:r>
      <w:r w:rsidR="00833B85" w:rsidRPr="00481D28">
        <w:rPr>
          <w:rFonts w:ascii="Times New Roman" w:eastAsia="Palatino Linotype" w:hAnsi="Times New Roman" w:cs="Times New Roman"/>
          <w:b/>
          <w:sz w:val="24"/>
          <w:szCs w:val="24"/>
          <w:lang w:val="en-GB"/>
        </w:rPr>
        <w:t>R</w:t>
      </w:r>
      <w:r w:rsidRPr="00481D28">
        <w:rPr>
          <w:rFonts w:ascii="Times New Roman" w:eastAsia="Palatino Linotype" w:hAnsi="Times New Roman" w:cs="Times New Roman"/>
          <w:b/>
          <w:sz w:val="24"/>
          <w:szCs w:val="24"/>
          <w:lang w:val="en-GB"/>
        </w:rPr>
        <w:t xml:space="preserve">elated </w:t>
      </w:r>
      <w:r w:rsidR="00833B85" w:rsidRPr="00481D28">
        <w:rPr>
          <w:rFonts w:ascii="Times New Roman" w:eastAsia="Palatino Linotype" w:hAnsi="Times New Roman" w:cs="Times New Roman"/>
          <w:b/>
          <w:sz w:val="24"/>
          <w:szCs w:val="24"/>
          <w:lang w:val="en-GB"/>
        </w:rPr>
        <w:t>S</w:t>
      </w:r>
      <w:r w:rsidRPr="00481D28">
        <w:rPr>
          <w:rFonts w:ascii="Times New Roman" w:eastAsia="Palatino Linotype" w:hAnsi="Times New Roman" w:cs="Times New Roman"/>
          <w:b/>
          <w:sz w:val="24"/>
          <w:szCs w:val="24"/>
          <w:lang w:val="en-GB"/>
        </w:rPr>
        <w:t xml:space="preserve">exual </w:t>
      </w:r>
      <w:r w:rsidR="00833B85" w:rsidRPr="00481D28">
        <w:rPr>
          <w:rFonts w:ascii="Times New Roman" w:eastAsia="Palatino Linotype" w:hAnsi="Times New Roman" w:cs="Times New Roman"/>
          <w:b/>
          <w:sz w:val="24"/>
          <w:szCs w:val="24"/>
          <w:lang w:val="en-GB"/>
        </w:rPr>
        <w:t>V</w:t>
      </w:r>
      <w:r w:rsidRPr="00481D28">
        <w:rPr>
          <w:rFonts w:ascii="Times New Roman" w:eastAsia="Palatino Linotype" w:hAnsi="Times New Roman" w:cs="Times New Roman"/>
          <w:b/>
          <w:sz w:val="24"/>
          <w:szCs w:val="24"/>
          <w:lang w:val="en-GB"/>
        </w:rPr>
        <w:t>iolence</w:t>
      </w:r>
      <w:r w:rsidR="00833B85" w:rsidRPr="00481D28">
        <w:rPr>
          <w:rFonts w:ascii="Times New Roman" w:eastAsia="Palatino Linotype" w:hAnsi="Times New Roman" w:cs="Times New Roman"/>
          <w:b/>
          <w:sz w:val="24"/>
          <w:szCs w:val="24"/>
          <w:lang w:val="en-GB"/>
        </w:rPr>
        <w:t xml:space="preserve"> (CRSV)</w:t>
      </w:r>
    </w:p>
    <w:p w14:paraId="4F109217" w14:textId="77777777" w:rsidR="005B7AB3" w:rsidRDefault="005B7AB3" w:rsidP="005B7AB3">
      <w:pPr>
        <w:spacing w:after="0" w:line="240" w:lineRule="auto"/>
        <w:ind w:left="284"/>
        <w:contextualSpacing/>
        <w:jc w:val="both"/>
        <w:rPr>
          <w:rFonts w:ascii="Times New Roman" w:eastAsia="Palatino Linotype" w:hAnsi="Times New Roman" w:cs="Times New Roman"/>
          <w:b/>
          <w:sz w:val="24"/>
          <w:szCs w:val="24"/>
          <w:lang w:val="en-GB"/>
        </w:rPr>
      </w:pPr>
    </w:p>
    <w:p w14:paraId="5CF0E161" w14:textId="53749966" w:rsidR="005B7AB3" w:rsidRPr="00367B30" w:rsidRDefault="005B7AB3" w:rsidP="005B7AB3">
      <w:pPr>
        <w:pStyle w:val="ListParagraph"/>
        <w:numPr>
          <w:ilvl w:val="0"/>
          <w:numId w:val="32"/>
        </w:numPr>
        <w:spacing w:after="0" w:line="240" w:lineRule="auto"/>
        <w:ind w:left="450"/>
        <w:jc w:val="both"/>
        <w:rPr>
          <w:rFonts w:asciiTheme="majorBidi" w:eastAsia="Palatino Linotype" w:hAnsiTheme="majorBidi" w:cstheme="majorBidi"/>
          <w:b/>
          <w:bCs/>
          <w:i/>
          <w:iCs/>
          <w:sz w:val="24"/>
          <w:szCs w:val="24"/>
          <w:lang w:val="en-GB"/>
        </w:rPr>
      </w:pPr>
      <w:r w:rsidRPr="00367B30">
        <w:rPr>
          <w:rFonts w:asciiTheme="majorBidi" w:eastAsia="Palatino Linotype" w:hAnsiTheme="majorBidi" w:cstheme="majorBidi"/>
          <w:b/>
          <w:bCs/>
          <w:i/>
          <w:iCs/>
          <w:sz w:val="24"/>
          <w:szCs w:val="24"/>
          <w:lang w:val="en-GB"/>
        </w:rPr>
        <w:t xml:space="preserve">48-year-old civilian woman gang-raped by two suspected </w:t>
      </w:r>
      <w:r>
        <w:rPr>
          <w:rFonts w:asciiTheme="majorBidi" w:eastAsia="Palatino Linotype" w:hAnsiTheme="majorBidi" w:cstheme="majorBidi"/>
          <w:b/>
          <w:bCs/>
          <w:i/>
          <w:iCs/>
          <w:sz w:val="24"/>
          <w:szCs w:val="24"/>
          <w:lang w:val="en-GB"/>
        </w:rPr>
        <w:t xml:space="preserve"> soldiers of the </w:t>
      </w:r>
      <w:r w:rsidRPr="00367B30">
        <w:rPr>
          <w:rFonts w:asciiTheme="majorBidi" w:eastAsia="Palatino Linotype" w:hAnsiTheme="majorBidi" w:cstheme="majorBidi"/>
          <w:b/>
          <w:bCs/>
          <w:i/>
          <w:iCs/>
          <w:sz w:val="24"/>
          <w:szCs w:val="24"/>
          <w:lang w:val="en-GB"/>
        </w:rPr>
        <w:t>South Sudan People’s Defence Forces (SSPDF) in Kegulu, Yei Town Payam, Yei River County.</w:t>
      </w:r>
    </w:p>
    <w:p w14:paraId="20032E3E" w14:textId="77777777" w:rsidR="005B7AB3" w:rsidRPr="0037508F" w:rsidRDefault="005B7AB3" w:rsidP="005B7AB3">
      <w:pPr>
        <w:spacing w:after="0" w:line="240" w:lineRule="auto"/>
        <w:jc w:val="both"/>
        <w:rPr>
          <w:rFonts w:asciiTheme="majorBidi" w:eastAsia="Palatino Linotype" w:hAnsiTheme="majorBidi" w:cstheme="majorBidi"/>
          <w:bCs/>
          <w:sz w:val="24"/>
          <w:szCs w:val="24"/>
          <w:lang w:val="en-GB"/>
        </w:rPr>
      </w:pPr>
    </w:p>
    <w:p w14:paraId="3511B87F" w14:textId="086E1897" w:rsidR="005B7AB3" w:rsidRPr="0037508F" w:rsidRDefault="005B7AB3" w:rsidP="005B7AB3">
      <w:pPr>
        <w:spacing w:after="0" w:line="240" w:lineRule="auto"/>
        <w:jc w:val="both"/>
        <w:rPr>
          <w:rFonts w:asciiTheme="majorBidi" w:eastAsia="Palatino Linotype" w:hAnsiTheme="majorBidi" w:cstheme="majorBidi"/>
          <w:bCs/>
          <w:sz w:val="24"/>
          <w:szCs w:val="24"/>
          <w:lang w:val="en-GB"/>
        </w:rPr>
      </w:pPr>
      <w:r w:rsidRPr="0037508F">
        <w:rPr>
          <w:rFonts w:asciiTheme="majorBidi" w:eastAsia="Palatino Linotype" w:hAnsiTheme="majorBidi" w:cstheme="majorBidi"/>
          <w:bCs/>
          <w:sz w:val="24"/>
          <w:szCs w:val="24"/>
          <w:lang w:val="en-GB"/>
        </w:rPr>
        <w:t xml:space="preserve">On </w:t>
      </w:r>
      <w:r>
        <w:rPr>
          <w:rFonts w:asciiTheme="majorBidi" w:eastAsia="Palatino Linotype" w:hAnsiTheme="majorBidi" w:cstheme="majorBidi"/>
          <w:bCs/>
          <w:sz w:val="24"/>
          <w:szCs w:val="24"/>
          <w:lang w:val="en-GB"/>
        </w:rPr>
        <w:t>11 August</w:t>
      </w:r>
      <w:r w:rsidRPr="0037508F">
        <w:rPr>
          <w:rFonts w:asciiTheme="majorBidi" w:eastAsia="Palatino Linotype" w:hAnsiTheme="majorBidi" w:cstheme="majorBidi"/>
          <w:bCs/>
          <w:sz w:val="24"/>
          <w:szCs w:val="24"/>
          <w:lang w:val="en-GB"/>
        </w:rPr>
        <w:t xml:space="preserve">, 2025, HRD-YFO received and documented information </w:t>
      </w:r>
      <w:r>
        <w:rPr>
          <w:rFonts w:asciiTheme="majorBidi" w:eastAsia="Palatino Linotype" w:hAnsiTheme="majorBidi" w:cstheme="majorBidi"/>
          <w:bCs/>
          <w:sz w:val="24"/>
          <w:szCs w:val="24"/>
          <w:lang w:val="en-GB"/>
        </w:rPr>
        <w:t xml:space="preserve">from </w:t>
      </w:r>
      <w:r w:rsidRPr="0037508F">
        <w:rPr>
          <w:rFonts w:asciiTheme="majorBidi" w:eastAsia="Palatino Linotype" w:hAnsiTheme="majorBidi" w:cstheme="majorBidi"/>
          <w:bCs/>
          <w:sz w:val="24"/>
          <w:szCs w:val="24"/>
          <w:lang w:val="en-GB"/>
        </w:rPr>
        <w:t xml:space="preserve">two reliable </w:t>
      </w:r>
      <w:r>
        <w:rPr>
          <w:rFonts w:asciiTheme="majorBidi" w:eastAsia="Palatino Linotype" w:hAnsiTheme="majorBidi" w:cstheme="majorBidi"/>
          <w:bCs/>
          <w:sz w:val="24"/>
          <w:szCs w:val="24"/>
          <w:lang w:val="en-GB"/>
        </w:rPr>
        <w:t xml:space="preserve">secondary </w:t>
      </w:r>
      <w:r w:rsidRPr="0037508F">
        <w:rPr>
          <w:rFonts w:asciiTheme="majorBidi" w:eastAsia="Palatino Linotype" w:hAnsiTheme="majorBidi" w:cstheme="majorBidi"/>
          <w:bCs/>
          <w:sz w:val="24"/>
          <w:szCs w:val="24"/>
          <w:lang w:val="en-GB"/>
        </w:rPr>
        <w:t xml:space="preserve">sources, including </w:t>
      </w:r>
      <w:r>
        <w:rPr>
          <w:rFonts w:asciiTheme="majorBidi" w:eastAsia="Palatino Linotype" w:hAnsiTheme="majorBidi" w:cstheme="majorBidi"/>
          <w:bCs/>
          <w:sz w:val="24"/>
          <w:szCs w:val="24"/>
          <w:lang w:val="en-GB"/>
        </w:rPr>
        <w:t xml:space="preserve">a medical </w:t>
      </w:r>
      <w:r w:rsidR="00235EB4">
        <w:rPr>
          <w:rFonts w:asciiTheme="majorBidi" w:eastAsia="Palatino Linotype" w:hAnsiTheme="majorBidi" w:cstheme="majorBidi"/>
          <w:bCs/>
          <w:sz w:val="24"/>
          <w:szCs w:val="24"/>
          <w:lang w:val="en-GB"/>
        </w:rPr>
        <w:t>personnel</w:t>
      </w:r>
      <w:r>
        <w:rPr>
          <w:rFonts w:asciiTheme="majorBidi" w:eastAsia="Palatino Linotype" w:hAnsiTheme="majorBidi" w:cstheme="majorBidi"/>
          <w:bCs/>
          <w:sz w:val="24"/>
          <w:szCs w:val="24"/>
          <w:lang w:val="en-GB"/>
        </w:rPr>
        <w:t xml:space="preserve"> and a community worker, </w:t>
      </w:r>
      <w:r w:rsidRPr="0037508F">
        <w:rPr>
          <w:rFonts w:asciiTheme="majorBidi" w:eastAsia="Palatino Linotype" w:hAnsiTheme="majorBidi" w:cstheme="majorBidi"/>
          <w:bCs/>
          <w:sz w:val="24"/>
          <w:szCs w:val="24"/>
          <w:lang w:val="en-GB"/>
        </w:rPr>
        <w:t>regarding gang</w:t>
      </w:r>
      <w:r>
        <w:rPr>
          <w:rFonts w:asciiTheme="majorBidi" w:eastAsia="Palatino Linotype" w:hAnsiTheme="majorBidi" w:cstheme="majorBidi"/>
          <w:bCs/>
          <w:sz w:val="24"/>
          <w:szCs w:val="24"/>
          <w:lang w:val="en-GB"/>
        </w:rPr>
        <w:t>-</w:t>
      </w:r>
      <w:r w:rsidRPr="0037508F">
        <w:rPr>
          <w:rFonts w:asciiTheme="majorBidi" w:eastAsia="Palatino Linotype" w:hAnsiTheme="majorBidi" w:cstheme="majorBidi"/>
          <w:bCs/>
          <w:sz w:val="24"/>
          <w:szCs w:val="24"/>
          <w:lang w:val="en-GB"/>
        </w:rPr>
        <w:t xml:space="preserve">rape of a </w:t>
      </w:r>
      <w:r>
        <w:rPr>
          <w:rFonts w:asciiTheme="majorBidi" w:eastAsia="Palatino Linotype" w:hAnsiTheme="majorBidi" w:cstheme="majorBidi"/>
          <w:bCs/>
          <w:sz w:val="24"/>
          <w:szCs w:val="24"/>
          <w:lang w:val="en-GB"/>
        </w:rPr>
        <w:t>48</w:t>
      </w:r>
      <w:r w:rsidRPr="0037508F">
        <w:rPr>
          <w:rFonts w:asciiTheme="majorBidi" w:eastAsia="Palatino Linotype" w:hAnsiTheme="majorBidi" w:cstheme="majorBidi"/>
          <w:bCs/>
          <w:sz w:val="24"/>
          <w:szCs w:val="24"/>
          <w:lang w:val="en-GB"/>
        </w:rPr>
        <w:t xml:space="preserve">-year-old </w:t>
      </w:r>
      <w:r>
        <w:rPr>
          <w:rFonts w:asciiTheme="majorBidi" w:eastAsia="Palatino Linotype" w:hAnsiTheme="majorBidi" w:cstheme="majorBidi"/>
          <w:bCs/>
          <w:sz w:val="24"/>
          <w:szCs w:val="24"/>
          <w:lang w:val="en-GB"/>
        </w:rPr>
        <w:t>civilian woman resident in Hai-Guava and of the Kakwa tribe (</w:t>
      </w:r>
      <w:r w:rsidRPr="00367B30">
        <w:rPr>
          <w:rFonts w:asciiTheme="majorBidi" w:eastAsia="Palatino Linotype" w:hAnsiTheme="majorBidi" w:cstheme="majorBidi"/>
          <w:bCs/>
          <w:i/>
          <w:iCs/>
          <w:sz w:val="24"/>
          <w:szCs w:val="24"/>
          <w:lang w:val="en-GB"/>
        </w:rPr>
        <w:t>details on file</w:t>
      </w:r>
      <w:r>
        <w:rPr>
          <w:rFonts w:asciiTheme="majorBidi" w:eastAsia="Palatino Linotype" w:hAnsiTheme="majorBidi" w:cstheme="majorBidi"/>
          <w:bCs/>
          <w:sz w:val="24"/>
          <w:szCs w:val="24"/>
          <w:lang w:val="en-GB"/>
        </w:rPr>
        <w:t xml:space="preserve">) by two </w:t>
      </w:r>
      <w:r w:rsidRPr="0037508F">
        <w:rPr>
          <w:rFonts w:asciiTheme="majorBidi" w:eastAsia="Palatino Linotype" w:hAnsiTheme="majorBidi" w:cstheme="majorBidi"/>
          <w:bCs/>
          <w:sz w:val="24"/>
          <w:szCs w:val="24"/>
          <w:lang w:val="en-GB"/>
        </w:rPr>
        <w:t xml:space="preserve"> </w:t>
      </w:r>
      <w:r>
        <w:rPr>
          <w:rFonts w:asciiTheme="majorBidi" w:eastAsia="Palatino Linotype" w:hAnsiTheme="majorBidi" w:cstheme="majorBidi"/>
          <w:bCs/>
          <w:sz w:val="24"/>
          <w:szCs w:val="24"/>
          <w:lang w:val="en-GB"/>
        </w:rPr>
        <w:t xml:space="preserve">armed </w:t>
      </w:r>
      <w:r w:rsidR="00235EB4">
        <w:rPr>
          <w:rFonts w:asciiTheme="majorBidi" w:eastAsia="Palatino Linotype" w:hAnsiTheme="majorBidi" w:cstheme="majorBidi"/>
          <w:bCs/>
          <w:sz w:val="24"/>
          <w:szCs w:val="24"/>
          <w:lang w:val="en-GB"/>
        </w:rPr>
        <w:t>soldiers</w:t>
      </w:r>
      <w:r>
        <w:rPr>
          <w:rFonts w:asciiTheme="majorBidi" w:eastAsia="Palatino Linotype" w:hAnsiTheme="majorBidi" w:cstheme="majorBidi"/>
          <w:bCs/>
          <w:sz w:val="24"/>
          <w:szCs w:val="24"/>
          <w:lang w:val="en-GB"/>
        </w:rPr>
        <w:t xml:space="preserve"> in </w:t>
      </w:r>
      <w:r w:rsidR="00235EB4">
        <w:rPr>
          <w:rFonts w:asciiTheme="majorBidi" w:eastAsia="Palatino Linotype" w:hAnsiTheme="majorBidi" w:cstheme="majorBidi"/>
          <w:bCs/>
          <w:sz w:val="24"/>
          <w:szCs w:val="24"/>
          <w:lang w:val="en-GB"/>
        </w:rPr>
        <w:t xml:space="preserve"> military </w:t>
      </w:r>
      <w:r>
        <w:rPr>
          <w:rFonts w:asciiTheme="majorBidi" w:eastAsia="Palatino Linotype" w:hAnsiTheme="majorBidi" w:cstheme="majorBidi"/>
          <w:bCs/>
          <w:sz w:val="24"/>
          <w:szCs w:val="24"/>
          <w:lang w:val="en-GB"/>
        </w:rPr>
        <w:t>uniform suspected to be affiliated with the South Sudan People’s Defence Forces (SSPDF) in Kegulu, Yei Town Payam, Yei River County</w:t>
      </w:r>
      <w:r w:rsidR="003943FB">
        <w:rPr>
          <w:rFonts w:asciiTheme="majorBidi" w:eastAsia="Palatino Linotype" w:hAnsiTheme="majorBidi" w:cstheme="majorBidi"/>
          <w:bCs/>
          <w:sz w:val="24"/>
          <w:szCs w:val="24"/>
          <w:lang w:val="en-GB"/>
        </w:rPr>
        <w:t xml:space="preserve"> at around </w:t>
      </w:r>
      <w:r w:rsidR="002F49A6">
        <w:rPr>
          <w:rFonts w:asciiTheme="majorBidi" w:eastAsia="Palatino Linotype" w:hAnsiTheme="majorBidi" w:cstheme="majorBidi"/>
          <w:bCs/>
          <w:sz w:val="24"/>
          <w:szCs w:val="24"/>
          <w:lang w:val="en-GB"/>
        </w:rPr>
        <w:t>3:00 PM</w:t>
      </w:r>
      <w:r>
        <w:rPr>
          <w:rFonts w:asciiTheme="majorBidi" w:eastAsia="Palatino Linotype" w:hAnsiTheme="majorBidi" w:cstheme="majorBidi"/>
          <w:bCs/>
          <w:sz w:val="24"/>
          <w:szCs w:val="24"/>
          <w:lang w:val="en-GB"/>
        </w:rPr>
        <w:t xml:space="preserve"> on 31 July 2025. </w:t>
      </w:r>
    </w:p>
    <w:p w14:paraId="03DFADEB" w14:textId="77777777" w:rsidR="005B7AB3" w:rsidRPr="0037508F" w:rsidRDefault="005B7AB3" w:rsidP="005B7AB3">
      <w:pPr>
        <w:spacing w:after="0" w:line="240" w:lineRule="auto"/>
        <w:jc w:val="both"/>
        <w:rPr>
          <w:rFonts w:asciiTheme="majorBidi" w:eastAsia="Palatino Linotype" w:hAnsiTheme="majorBidi" w:cstheme="majorBidi"/>
          <w:bCs/>
          <w:sz w:val="24"/>
          <w:szCs w:val="24"/>
          <w:lang w:val="en-GB"/>
        </w:rPr>
      </w:pPr>
    </w:p>
    <w:p w14:paraId="371FB251" w14:textId="4BB28484" w:rsidR="005B7AB3" w:rsidRPr="0037508F" w:rsidRDefault="005B7AB3" w:rsidP="005B7AB3">
      <w:pPr>
        <w:spacing w:after="0" w:line="240" w:lineRule="auto"/>
        <w:jc w:val="both"/>
        <w:rPr>
          <w:rFonts w:asciiTheme="majorBidi" w:eastAsia="Palatino Linotype" w:hAnsiTheme="majorBidi" w:cstheme="majorBidi"/>
          <w:bCs/>
          <w:sz w:val="24"/>
          <w:szCs w:val="24"/>
          <w:lang w:val="en-GB"/>
        </w:rPr>
      </w:pPr>
      <w:r w:rsidRPr="0037508F">
        <w:rPr>
          <w:rFonts w:asciiTheme="majorBidi" w:eastAsia="Palatino Linotype" w:hAnsiTheme="majorBidi" w:cstheme="majorBidi"/>
          <w:bCs/>
          <w:sz w:val="24"/>
          <w:szCs w:val="24"/>
          <w:lang w:val="en-GB"/>
        </w:rPr>
        <w:t xml:space="preserve">According to </w:t>
      </w:r>
      <w:r>
        <w:rPr>
          <w:rFonts w:asciiTheme="majorBidi" w:eastAsia="Palatino Linotype" w:hAnsiTheme="majorBidi" w:cstheme="majorBidi"/>
          <w:bCs/>
          <w:sz w:val="24"/>
          <w:szCs w:val="24"/>
          <w:lang w:val="en-GB"/>
        </w:rPr>
        <w:t>the sources the survivor had gone to her farm</w:t>
      </w:r>
      <w:r w:rsidR="00B73E91">
        <w:rPr>
          <w:rFonts w:asciiTheme="majorBidi" w:eastAsia="Palatino Linotype" w:hAnsiTheme="majorBidi" w:cstheme="majorBidi"/>
          <w:bCs/>
          <w:sz w:val="24"/>
          <w:szCs w:val="24"/>
          <w:lang w:val="en-GB"/>
        </w:rPr>
        <w:t xml:space="preserve"> when </w:t>
      </w:r>
      <w:r>
        <w:rPr>
          <w:rFonts w:asciiTheme="majorBidi" w:eastAsia="Palatino Linotype" w:hAnsiTheme="majorBidi" w:cstheme="majorBidi"/>
          <w:bCs/>
          <w:sz w:val="24"/>
          <w:szCs w:val="24"/>
          <w:lang w:val="en-GB"/>
        </w:rPr>
        <w:t xml:space="preserve">the two suspected armed SSPDF soldiers </w:t>
      </w:r>
      <w:r w:rsidR="00B73E91">
        <w:rPr>
          <w:rFonts w:asciiTheme="majorBidi" w:eastAsia="Palatino Linotype" w:hAnsiTheme="majorBidi" w:cstheme="majorBidi"/>
          <w:bCs/>
          <w:sz w:val="24"/>
          <w:szCs w:val="24"/>
          <w:lang w:val="en-GB"/>
        </w:rPr>
        <w:t xml:space="preserve">accosted </w:t>
      </w:r>
      <w:r>
        <w:rPr>
          <w:rFonts w:asciiTheme="majorBidi" w:eastAsia="Palatino Linotype" w:hAnsiTheme="majorBidi" w:cstheme="majorBidi"/>
          <w:bCs/>
          <w:sz w:val="24"/>
          <w:szCs w:val="24"/>
          <w:lang w:val="en-GB"/>
        </w:rPr>
        <w:t xml:space="preserve"> the woman in her farm and requested for some money which she did not have. They got angry, threatened to kill her with their guns, physically assaulted her and she sustained some injuries </w:t>
      </w:r>
      <w:r w:rsidR="00B73E91">
        <w:rPr>
          <w:rFonts w:asciiTheme="majorBidi" w:eastAsia="Palatino Linotype" w:hAnsiTheme="majorBidi" w:cstheme="majorBidi"/>
          <w:bCs/>
          <w:sz w:val="24"/>
          <w:szCs w:val="24"/>
          <w:lang w:val="en-GB"/>
        </w:rPr>
        <w:t>o</w:t>
      </w:r>
      <w:r>
        <w:rPr>
          <w:rFonts w:asciiTheme="majorBidi" w:eastAsia="Palatino Linotype" w:hAnsiTheme="majorBidi" w:cstheme="majorBidi"/>
          <w:bCs/>
          <w:sz w:val="24"/>
          <w:szCs w:val="24"/>
          <w:lang w:val="en-GB"/>
        </w:rPr>
        <w:t xml:space="preserve">n the leg. They forcefully carried her into a nearby bush where they </w:t>
      </w:r>
      <w:r w:rsidR="00B73E91">
        <w:rPr>
          <w:rFonts w:asciiTheme="majorBidi" w:eastAsia="Palatino Linotype" w:hAnsiTheme="majorBidi" w:cstheme="majorBidi"/>
          <w:bCs/>
          <w:sz w:val="24"/>
          <w:szCs w:val="24"/>
          <w:lang w:val="en-GB"/>
        </w:rPr>
        <w:t xml:space="preserve">raped her in turns </w:t>
      </w:r>
      <w:r>
        <w:rPr>
          <w:rFonts w:asciiTheme="majorBidi" w:eastAsia="Palatino Linotype" w:hAnsiTheme="majorBidi" w:cstheme="majorBidi"/>
          <w:bCs/>
          <w:sz w:val="24"/>
          <w:szCs w:val="24"/>
          <w:lang w:val="en-GB"/>
        </w:rPr>
        <w:t xml:space="preserve">before abandoning her helpless at the scene. According to the sources, she was scared to report the case to the police for fear of being targeted by the perpetrators. Additionally, </w:t>
      </w:r>
      <w:r w:rsidR="00B73E91">
        <w:rPr>
          <w:rFonts w:asciiTheme="majorBidi" w:eastAsia="Palatino Linotype" w:hAnsiTheme="majorBidi" w:cstheme="majorBidi"/>
          <w:bCs/>
          <w:sz w:val="24"/>
          <w:szCs w:val="24"/>
          <w:lang w:val="en-GB"/>
        </w:rPr>
        <w:t xml:space="preserve"> </w:t>
      </w:r>
      <w:r>
        <w:rPr>
          <w:rFonts w:asciiTheme="majorBidi" w:eastAsia="Palatino Linotype" w:hAnsiTheme="majorBidi" w:cstheme="majorBidi"/>
          <w:bCs/>
          <w:sz w:val="24"/>
          <w:szCs w:val="24"/>
          <w:lang w:val="en-GB"/>
        </w:rPr>
        <w:t xml:space="preserve"> However, the survivor reported the case to a medical facility in Yei Town where</w:t>
      </w:r>
      <w:r w:rsidR="00B73E91">
        <w:rPr>
          <w:rFonts w:asciiTheme="majorBidi" w:eastAsia="Palatino Linotype" w:hAnsiTheme="majorBidi" w:cstheme="majorBidi"/>
          <w:bCs/>
          <w:sz w:val="24"/>
          <w:szCs w:val="24"/>
          <w:lang w:val="en-GB"/>
        </w:rPr>
        <w:t xml:space="preserve"> she got medical care</w:t>
      </w:r>
      <w:r>
        <w:rPr>
          <w:rFonts w:asciiTheme="majorBidi" w:eastAsia="Palatino Linotype" w:hAnsiTheme="majorBidi" w:cstheme="majorBidi"/>
          <w:bCs/>
          <w:sz w:val="24"/>
          <w:szCs w:val="24"/>
          <w:lang w:val="en-GB"/>
        </w:rPr>
        <w:t>.</w:t>
      </w:r>
    </w:p>
    <w:p w14:paraId="56088BC4" w14:textId="77777777" w:rsidR="005B7AB3" w:rsidRPr="0037508F" w:rsidRDefault="005B7AB3" w:rsidP="005B7AB3">
      <w:pPr>
        <w:spacing w:after="0" w:line="240" w:lineRule="auto"/>
        <w:contextualSpacing/>
        <w:jc w:val="both"/>
        <w:rPr>
          <w:rFonts w:asciiTheme="majorBidi" w:eastAsia="Palatino Linotype" w:hAnsiTheme="majorBidi" w:cstheme="majorBidi"/>
          <w:bCs/>
          <w:sz w:val="24"/>
          <w:szCs w:val="24"/>
          <w:lang w:val="en-GB"/>
        </w:rPr>
      </w:pPr>
    </w:p>
    <w:p w14:paraId="20E6BCD7" w14:textId="258A98E8" w:rsidR="005B7AB3" w:rsidRPr="0037508F" w:rsidRDefault="005B7AB3" w:rsidP="005B7AB3">
      <w:pPr>
        <w:spacing w:after="0" w:line="240" w:lineRule="auto"/>
        <w:contextualSpacing/>
        <w:jc w:val="both"/>
        <w:rPr>
          <w:rFonts w:asciiTheme="majorBidi" w:eastAsia="Palatino Linotype" w:hAnsiTheme="majorBidi" w:cstheme="majorBidi"/>
          <w:bCs/>
          <w:i/>
          <w:iCs/>
          <w:sz w:val="24"/>
          <w:szCs w:val="24"/>
          <w:lang w:val="en-GB"/>
        </w:rPr>
      </w:pPr>
      <w:r w:rsidRPr="008B7D0F">
        <w:rPr>
          <w:rFonts w:asciiTheme="majorBidi" w:eastAsia="Palatino Linotype" w:hAnsiTheme="majorBidi" w:cstheme="majorBidi"/>
          <w:bCs/>
          <w:i/>
          <w:iCs/>
          <w:sz w:val="24"/>
          <w:szCs w:val="24"/>
          <w:lang w:val="en-GB"/>
        </w:rPr>
        <w:t>Comments</w:t>
      </w:r>
      <w:r w:rsidRPr="0037508F">
        <w:rPr>
          <w:rFonts w:asciiTheme="majorBidi" w:eastAsia="Palatino Linotype" w:hAnsiTheme="majorBidi" w:cstheme="majorBidi"/>
          <w:b/>
          <w:i/>
          <w:iCs/>
          <w:sz w:val="24"/>
          <w:szCs w:val="24"/>
          <w:lang w:val="en-GB"/>
        </w:rPr>
        <w:t>:</w:t>
      </w:r>
      <w:r w:rsidRPr="0037508F">
        <w:rPr>
          <w:rFonts w:asciiTheme="majorBidi" w:eastAsia="Palatino Linotype" w:hAnsiTheme="majorBidi" w:cstheme="majorBidi"/>
          <w:bCs/>
          <w:i/>
          <w:iCs/>
          <w:sz w:val="24"/>
          <w:szCs w:val="24"/>
          <w:lang w:val="en-GB"/>
        </w:rPr>
        <w:t xml:space="preserve"> This gruesome act of gang-raping</w:t>
      </w:r>
      <w:r>
        <w:rPr>
          <w:rFonts w:asciiTheme="majorBidi" w:eastAsia="Palatino Linotype" w:hAnsiTheme="majorBidi" w:cstheme="majorBidi"/>
          <w:bCs/>
          <w:i/>
          <w:iCs/>
          <w:sz w:val="24"/>
          <w:szCs w:val="24"/>
          <w:lang w:val="en-GB"/>
        </w:rPr>
        <w:t xml:space="preserve"> a 48-year-old woman by suspected armed SSPDF soldiers </w:t>
      </w:r>
      <w:r w:rsidRPr="0037508F">
        <w:rPr>
          <w:rFonts w:asciiTheme="majorBidi" w:eastAsia="Palatino Linotype" w:hAnsiTheme="majorBidi" w:cstheme="majorBidi"/>
          <w:bCs/>
          <w:i/>
          <w:iCs/>
          <w:sz w:val="24"/>
          <w:szCs w:val="24"/>
          <w:lang w:val="en-GB"/>
        </w:rPr>
        <w:t>is a serious human rights concern and violate</w:t>
      </w:r>
      <w:r>
        <w:rPr>
          <w:rFonts w:asciiTheme="majorBidi" w:eastAsia="Palatino Linotype" w:hAnsiTheme="majorBidi" w:cstheme="majorBidi"/>
          <w:bCs/>
          <w:i/>
          <w:iCs/>
          <w:sz w:val="24"/>
          <w:szCs w:val="24"/>
          <w:lang w:val="en-GB"/>
        </w:rPr>
        <w:t>s</w:t>
      </w:r>
      <w:r w:rsidRPr="0037508F">
        <w:rPr>
          <w:rFonts w:asciiTheme="majorBidi" w:eastAsia="Palatino Linotype" w:hAnsiTheme="majorBidi" w:cstheme="majorBidi"/>
          <w:bCs/>
          <w:i/>
          <w:iCs/>
          <w:sz w:val="24"/>
          <w:szCs w:val="24"/>
          <w:lang w:val="en-GB"/>
        </w:rPr>
        <w:t xml:space="preserve"> the bodily integrity and privacy of the </w:t>
      </w:r>
      <w:r>
        <w:rPr>
          <w:rFonts w:asciiTheme="majorBidi" w:eastAsia="Palatino Linotype" w:hAnsiTheme="majorBidi" w:cstheme="majorBidi"/>
          <w:bCs/>
          <w:i/>
          <w:iCs/>
          <w:sz w:val="24"/>
          <w:szCs w:val="24"/>
          <w:lang w:val="en-GB"/>
        </w:rPr>
        <w:t>survivor</w:t>
      </w:r>
      <w:r w:rsidRPr="0037508F">
        <w:rPr>
          <w:rFonts w:asciiTheme="majorBidi" w:eastAsia="Palatino Linotype" w:hAnsiTheme="majorBidi" w:cstheme="majorBidi"/>
          <w:bCs/>
          <w:i/>
          <w:iCs/>
          <w:sz w:val="24"/>
          <w:szCs w:val="24"/>
          <w:lang w:val="en-GB"/>
        </w:rPr>
        <w:t xml:space="preserve"> and requires serious attention by authorities.</w:t>
      </w:r>
      <w:r w:rsidR="00B73E91">
        <w:rPr>
          <w:rFonts w:asciiTheme="majorBidi" w:eastAsia="Palatino Linotype" w:hAnsiTheme="majorBidi" w:cstheme="majorBidi"/>
          <w:bCs/>
          <w:i/>
          <w:iCs/>
          <w:sz w:val="24"/>
          <w:szCs w:val="24"/>
          <w:lang w:val="en-GB"/>
        </w:rPr>
        <w:t xml:space="preserve"> The fact that the perpetrators were suspected armed SSPF soldier, it qualifies to CRSV</w:t>
      </w:r>
      <w:r w:rsidR="008F0901">
        <w:rPr>
          <w:rFonts w:asciiTheme="majorBidi" w:eastAsia="Palatino Linotype" w:hAnsiTheme="majorBidi" w:cstheme="majorBidi"/>
          <w:bCs/>
          <w:i/>
          <w:iCs/>
          <w:sz w:val="24"/>
          <w:szCs w:val="24"/>
          <w:lang w:val="en-GB"/>
        </w:rPr>
        <w:t xml:space="preserve">. </w:t>
      </w:r>
      <w:r w:rsidRPr="0037508F">
        <w:rPr>
          <w:rFonts w:asciiTheme="majorBidi" w:eastAsia="Palatino Linotype" w:hAnsiTheme="majorBidi" w:cstheme="majorBidi"/>
          <w:bCs/>
          <w:i/>
          <w:iCs/>
          <w:sz w:val="24"/>
          <w:szCs w:val="24"/>
          <w:lang w:val="en-GB"/>
        </w:rPr>
        <w:t xml:space="preserve">HRD-YFO will </w:t>
      </w:r>
      <w:r>
        <w:rPr>
          <w:rFonts w:asciiTheme="majorBidi" w:eastAsia="Palatino Linotype" w:hAnsiTheme="majorBidi" w:cstheme="majorBidi"/>
          <w:bCs/>
          <w:i/>
          <w:iCs/>
          <w:sz w:val="24"/>
          <w:szCs w:val="24"/>
          <w:lang w:val="en-GB"/>
        </w:rPr>
        <w:t>follow up with police on the case for accountability purposes and proper administration of justice</w:t>
      </w:r>
      <w:r w:rsidRPr="0037508F">
        <w:rPr>
          <w:rFonts w:asciiTheme="majorBidi" w:eastAsia="Palatino Linotype" w:hAnsiTheme="majorBidi" w:cstheme="majorBidi"/>
          <w:bCs/>
          <w:i/>
          <w:iCs/>
          <w:sz w:val="24"/>
          <w:szCs w:val="24"/>
          <w:lang w:val="en-GB"/>
        </w:rPr>
        <w:t xml:space="preserve">. </w:t>
      </w:r>
    </w:p>
    <w:p w14:paraId="751E1C42" w14:textId="77777777" w:rsidR="005B7AB3" w:rsidRPr="00481D28" w:rsidRDefault="005B7AB3" w:rsidP="005B7AB3">
      <w:pPr>
        <w:spacing w:after="0" w:line="240" w:lineRule="auto"/>
        <w:ind w:left="284"/>
        <w:contextualSpacing/>
        <w:jc w:val="both"/>
        <w:rPr>
          <w:rFonts w:ascii="Times New Roman" w:eastAsia="Palatino Linotype" w:hAnsi="Times New Roman" w:cs="Times New Roman"/>
          <w:b/>
          <w:sz w:val="24"/>
          <w:szCs w:val="24"/>
          <w:lang w:val="en-GB"/>
        </w:rPr>
      </w:pPr>
    </w:p>
    <w:p w14:paraId="027C1DBA" w14:textId="4AA70A87" w:rsidR="00044F0C" w:rsidRPr="003024A4" w:rsidRDefault="00833B85" w:rsidP="003024A4">
      <w:pPr>
        <w:numPr>
          <w:ilvl w:val="0"/>
          <w:numId w:val="4"/>
        </w:numPr>
        <w:spacing w:after="0" w:line="240" w:lineRule="auto"/>
        <w:ind w:left="284"/>
        <w:contextualSpacing/>
        <w:jc w:val="both"/>
        <w:rPr>
          <w:rFonts w:ascii="Times New Roman" w:eastAsia="Palatino Linotype" w:hAnsi="Times New Roman" w:cs="Times New Roman"/>
          <w:b/>
          <w:sz w:val="24"/>
          <w:szCs w:val="24"/>
          <w:lang w:val="en-GB"/>
        </w:rPr>
      </w:pPr>
      <w:r w:rsidRPr="00481D28">
        <w:rPr>
          <w:rFonts w:ascii="Times New Roman" w:eastAsia="Palatino Linotype" w:hAnsi="Times New Roman" w:cs="Times New Roman"/>
          <w:b/>
          <w:sz w:val="24"/>
          <w:szCs w:val="24"/>
          <w:lang w:val="en-GB"/>
        </w:rPr>
        <w:t>Sexual and Gender-Based Violence (SGBV)</w:t>
      </w:r>
    </w:p>
    <w:p w14:paraId="24A7D9F3" w14:textId="794C3A7F" w:rsidR="00184AD0" w:rsidRPr="00A227AB" w:rsidRDefault="00184AD0" w:rsidP="00184AD0">
      <w:pPr>
        <w:numPr>
          <w:ilvl w:val="0"/>
          <w:numId w:val="4"/>
        </w:numPr>
        <w:spacing w:after="0" w:line="240" w:lineRule="auto"/>
        <w:ind w:left="284"/>
        <w:contextualSpacing/>
        <w:jc w:val="both"/>
        <w:rPr>
          <w:rFonts w:asciiTheme="majorBidi" w:eastAsia="Palatino Linotype" w:hAnsiTheme="majorBidi" w:cstheme="majorBidi"/>
          <w:b/>
          <w:sz w:val="24"/>
          <w:szCs w:val="24"/>
        </w:rPr>
      </w:pPr>
      <w:r w:rsidRPr="00A227AB">
        <w:rPr>
          <w:rFonts w:asciiTheme="majorBidi" w:eastAsia="Palatino Linotype" w:hAnsiTheme="majorBidi" w:cstheme="majorBidi"/>
          <w:b/>
          <w:sz w:val="24"/>
          <w:szCs w:val="24"/>
        </w:rPr>
        <w:t xml:space="preserve">Civic Space and Participation </w:t>
      </w:r>
      <w:r w:rsidR="00E515EB">
        <w:rPr>
          <w:rFonts w:asciiTheme="majorBidi" w:eastAsia="Palatino Linotype" w:hAnsiTheme="majorBidi" w:cstheme="majorBidi"/>
          <w:b/>
          <w:sz w:val="24"/>
          <w:szCs w:val="24"/>
        </w:rPr>
        <w:t xml:space="preserve"> </w:t>
      </w:r>
    </w:p>
    <w:p w14:paraId="566107A8" w14:textId="77777777" w:rsidR="00184AD0" w:rsidRPr="00A227AB" w:rsidRDefault="00184AD0" w:rsidP="00184AD0">
      <w:pPr>
        <w:numPr>
          <w:ilvl w:val="0"/>
          <w:numId w:val="4"/>
        </w:numPr>
        <w:spacing w:after="0" w:line="240" w:lineRule="auto"/>
        <w:ind w:left="284"/>
        <w:contextualSpacing/>
        <w:jc w:val="both"/>
        <w:rPr>
          <w:rFonts w:asciiTheme="majorBidi" w:eastAsia="Palatino Linotype" w:hAnsiTheme="majorBidi" w:cstheme="majorBidi"/>
          <w:b/>
          <w:sz w:val="24"/>
          <w:szCs w:val="24"/>
        </w:rPr>
      </w:pPr>
      <w:r w:rsidRPr="00A227AB">
        <w:rPr>
          <w:rFonts w:asciiTheme="majorBidi" w:eastAsia="Palatino Linotype" w:hAnsiTheme="majorBidi" w:cstheme="majorBidi"/>
          <w:b/>
          <w:sz w:val="24"/>
          <w:szCs w:val="24"/>
        </w:rPr>
        <w:t>Judicial Accountability</w:t>
      </w:r>
    </w:p>
    <w:p w14:paraId="636FA3B4" w14:textId="77777777" w:rsidR="00184AD0" w:rsidRPr="00A227AB" w:rsidRDefault="00184AD0" w:rsidP="00184AD0">
      <w:pPr>
        <w:numPr>
          <w:ilvl w:val="0"/>
          <w:numId w:val="4"/>
        </w:numPr>
        <w:spacing w:after="0" w:line="240" w:lineRule="auto"/>
        <w:ind w:left="284"/>
        <w:contextualSpacing/>
        <w:jc w:val="both"/>
        <w:rPr>
          <w:rFonts w:asciiTheme="majorBidi" w:eastAsia="Palatino Linotype" w:hAnsiTheme="majorBidi" w:cstheme="majorBidi"/>
          <w:b/>
          <w:sz w:val="24"/>
          <w:szCs w:val="24"/>
        </w:rPr>
      </w:pPr>
      <w:r w:rsidRPr="00A227AB">
        <w:rPr>
          <w:rFonts w:asciiTheme="majorBidi" w:eastAsia="Palatino Linotype" w:hAnsiTheme="majorBidi" w:cstheme="majorBidi"/>
          <w:b/>
          <w:sz w:val="24"/>
          <w:szCs w:val="24"/>
        </w:rPr>
        <w:t>Prolonged/arbitrary arrest and detention.</w:t>
      </w:r>
    </w:p>
    <w:p w14:paraId="4CE80AE7" w14:textId="77777777" w:rsidR="00184AD0" w:rsidRPr="00A227AB" w:rsidRDefault="00184AD0" w:rsidP="00184AD0">
      <w:pPr>
        <w:numPr>
          <w:ilvl w:val="0"/>
          <w:numId w:val="1"/>
        </w:numPr>
        <w:spacing w:after="0" w:line="240" w:lineRule="auto"/>
        <w:contextualSpacing/>
        <w:jc w:val="both"/>
        <w:rPr>
          <w:rFonts w:asciiTheme="majorBidi" w:eastAsia="Palatino Linotype" w:hAnsiTheme="majorBidi" w:cstheme="majorBidi"/>
          <w:bCs/>
          <w:sz w:val="24"/>
          <w:szCs w:val="24"/>
        </w:rPr>
      </w:pPr>
      <w:r w:rsidRPr="00A227AB">
        <w:rPr>
          <w:rFonts w:asciiTheme="majorBidi" w:eastAsia="Palatino Linotype" w:hAnsiTheme="majorBidi" w:cstheme="majorBidi"/>
          <w:bCs/>
          <w:sz w:val="24"/>
          <w:szCs w:val="24"/>
        </w:rPr>
        <w:t>Unlawful detention.</w:t>
      </w:r>
    </w:p>
    <w:p w14:paraId="7CF729F0" w14:textId="77777777" w:rsidR="00184AD0" w:rsidRPr="00A227AB" w:rsidRDefault="00184AD0" w:rsidP="00184AD0">
      <w:pPr>
        <w:numPr>
          <w:ilvl w:val="0"/>
          <w:numId w:val="1"/>
        </w:numPr>
        <w:spacing w:after="0" w:line="240" w:lineRule="auto"/>
        <w:contextualSpacing/>
        <w:jc w:val="both"/>
        <w:rPr>
          <w:rFonts w:asciiTheme="majorBidi" w:eastAsia="Palatino Linotype" w:hAnsiTheme="majorBidi" w:cstheme="majorBidi"/>
          <w:bCs/>
          <w:sz w:val="24"/>
          <w:szCs w:val="24"/>
        </w:rPr>
      </w:pPr>
      <w:r w:rsidRPr="00A227AB">
        <w:rPr>
          <w:rFonts w:asciiTheme="majorBidi" w:eastAsia="Palatino Linotype" w:hAnsiTheme="majorBidi" w:cstheme="majorBidi"/>
          <w:bCs/>
          <w:sz w:val="24"/>
          <w:szCs w:val="24"/>
        </w:rPr>
        <w:t>Torture/ill-treatment in the context of arrest and detention.</w:t>
      </w:r>
    </w:p>
    <w:p w14:paraId="3110DD37" w14:textId="77777777" w:rsidR="00184AD0" w:rsidRDefault="00184AD0" w:rsidP="00184AD0">
      <w:pPr>
        <w:numPr>
          <w:ilvl w:val="0"/>
          <w:numId w:val="1"/>
        </w:numPr>
        <w:spacing w:after="0" w:line="240" w:lineRule="auto"/>
        <w:contextualSpacing/>
        <w:jc w:val="both"/>
        <w:rPr>
          <w:rFonts w:asciiTheme="majorBidi" w:eastAsia="Palatino Linotype" w:hAnsiTheme="majorBidi" w:cstheme="majorBidi"/>
          <w:bCs/>
          <w:sz w:val="24"/>
          <w:szCs w:val="24"/>
        </w:rPr>
      </w:pPr>
      <w:r w:rsidRPr="00A227AB">
        <w:rPr>
          <w:rFonts w:asciiTheme="majorBidi" w:eastAsia="Palatino Linotype" w:hAnsiTheme="majorBidi" w:cstheme="majorBidi"/>
          <w:bCs/>
          <w:sz w:val="24"/>
          <w:szCs w:val="24"/>
        </w:rPr>
        <w:t>Trial monitoring.</w:t>
      </w:r>
    </w:p>
    <w:p w14:paraId="6F0358BA" w14:textId="77777777" w:rsidR="00184AD0" w:rsidRDefault="00184AD0" w:rsidP="00184AD0">
      <w:pPr>
        <w:numPr>
          <w:ilvl w:val="0"/>
          <w:numId w:val="1"/>
        </w:numPr>
        <w:spacing w:after="0" w:line="240" w:lineRule="auto"/>
        <w:contextualSpacing/>
        <w:jc w:val="both"/>
        <w:rPr>
          <w:rFonts w:asciiTheme="majorBidi" w:eastAsia="Palatino Linotype" w:hAnsiTheme="majorBidi" w:cstheme="majorBidi"/>
          <w:bCs/>
          <w:sz w:val="24"/>
          <w:szCs w:val="24"/>
        </w:rPr>
      </w:pPr>
      <w:r w:rsidRPr="00A227AB">
        <w:rPr>
          <w:rFonts w:asciiTheme="majorBidi" w:eastAsia="Palatino Linotype" w:hAnsiTheme="majorBidi" w:cstheme="majorBidi"/>
          <w:bCs/>
          <w:sz w:val="24"/>
          <w:szCs w:val="24"/>
        </w:rPr>
        <w:t>Detention facility monitoring.</w:t>
      </w:r>
    </w:p>
    <w:p w14:paraId="6E6FB7ED" w14:textId="77777777" w:rsidR="00184AD0" w:rsidRPr="00A227AB" w:rsidRDefault="00184AD0" w:rsidP="00184AD0">
      <w:pPr>
        <w:numPr>
          <w:ilvl w:val="0"/>
          <w:numId w:val="1"/>
        </w:numPr>
        <w:spacing w:after="0" w:line="240" w:lineRule="auto"/>
        <w:contextualSpacing/>
        <w:jc w:val="both"/>
        <w:rPr>
          <w:rFonts w:asciiTheme="majorBidi" w:eastAsia="Palatino Linotype" w:hAnsiTheme="majorBidi" w:cstheme="majorBidi"/>
          <w:bCs/>
          <w:sz w:val="24"/>
          <w:szCs w:val="24"/>
        </w:rPr>
      </w:pPr>
      <w:r w:rsidRPr="00A227AB">
        <w:rPr>
          <w:rFonts w:asciiTheme="majorBidi" w:eastAsia="Palatino Linotype" w:hAnsiTheme="majorBidi" w:cstheme="majorBidi"/>
          <w:bCs/>
          <w:sz w:val="24"/>
          <w:szCs w:val="24"/>
        </w:rPr>
        <w:t>Extrajudicial Executions</w:t>
      </w:r>
    </w:p>
    <w:p w14:paraId="71DC1ECD" w14:textId="78CB4E30" w:rsidR="001D5B48" w:rsidRPr="00184AD0" w:rsidRDefault="00184AD0" w:rsidP="00184AD0">
      <w:pPr>
        <w:numPr>
          <w:ilvl w:val="0"/>
          <w:numId w:val="1"/>
        </w:numPr>
        <w:spacing w:after="0" w:line="240" w:lineRule="auto"/>
        <w:contextualSpacing/>
        <w:jc w:val="both"/>
        <w:rPr>
          <w:rFonts w:asciiTheme="majorBidi" w:eastAsia="Palatino Linotype" w:hAnsiTheme="majorBidi" w:cstheme="majorBidi"/>
          <w:bCs/>
          <w:sz w:val="24"/>
          <w:szCs w:val="24"/>
        </w:rPr>
      </w:pPr>
      <w:r w:rsidRPr="00A227AB">
        <w:rPr>
          <w:rFonts w:asciiTheme="majorBidi" w:eastAsia="Palatino Linotype" w:hAnsiTheme="majorBidi" w:cstheme="majorBidi"/>
          <w:bCs/>
          <w:sz w:val="24"/>
          <w:szCs w:val="24"/>
        </w:rPr>
        <w:t xml:space="preserve">Death penalty and </w:t>
      </w:r>
      <w:bookmarkStart w:id="0" w:name="_Hlk155890358"/>
      <w:r w:rsidRPr="00A227AB">
        <w:rPr>
          <w:rFonts w:asciiTheme="majorBidi" w:eastAsia="Palatino Linotype" w:hAnsiTheme="majorBidi" w:cstheme="majorBidi"/>
          <w:bCs/>
          <w:sz w:val="24"/>
          <w:szCs w:val="24"/>
        </w:rPr>
        <w:t>executions.</w:t>
      </w:r>
    </w:p>
    <w:p w14:paraId="616E6A5E" w14:textId="77777777" w:rsidR="00C600EC" w:rsidRPr="00481D28" w:rsidRDefault="00B74A38" w:rsidP="00C600EC">
      <w:pPr>
        <w:numPr>
          <w:ilvl w:val="0"/>
          <w:numId w:val="4"/>
        </w:numPr>
        <w:spacing w:after="0" w:line="240" w:lineRule="auto"/>
        <w:ind w:left="284"/>
        <w:contextualSpacing/>
        <w:jc w:val="both"/>
        <w:rPr>
          <w:rFonts w:ascii="Times New Roman" w:eastAsia="Palatino Linotype" w:hAnsi="Times New Roman" w:cs="Times New Roman"/>
          <w:b/>
          <w:sz w:val="24"/>
          <w:szCs w:val="24"/>
          <w:lang w:val="en-GB"/>
        </w:rPr>
      </w:pPr>
      <w:r w:rsidRPr="00481D28">
        <w:rPr>
          <w:rFonts w:ascii="Times New Roman" w:eastAsia="Palatino Linotype" w:hAnsi="Times New Roman" w:cs="Times New Roman"/>
          <w:b/>
          <w:sz w:val="24"/>
          <w:szCs w:val="24"/>
          <w:lang w:val="en-GB"/>
        </w:rPr>
        <w:t>Transitional Justice</w:t>
      </w:r>
    </w:p>
    <w:p w14:paraId="3D2D2F40" w14:textId="77777777" w:rsidR="00440474" w:rsidRDefault="00F64818" w:rsidP="00440474">
      <w:pPr>
        <w:numPr>
          <w:ilvl w:val="0"/>
          <w:numId w:val="4"/>
        </w:numPr>
        <w:spacing w:after="0" w:line="240" w:lineRule="auto"/>
        <w:ind w:left="284"/>
        <w:contextualSpacing/>
        <w:jc w:val="both"/>
        <w:rPr>
          <w:rFonts w:ascii="Times New Roman" w:eastAsia="Palatino Linotype" w:hAnsi="Times New Roman" w:cs="Times New Roman"/>
          <w:b/>
          <w:sz w:val="24"/>
          <w:szCs w:val="24"/>
          <w:lang w:val="en-GB"/>
        </w:rPr>
      </w:pPr>
      <w:r w:rsidRPr="00481D28">
        <w:rPr>
          <w:rFonts w:ascii="Times New Roman" w:eastAsia="Palatino Linotype" w:hAnsi="Times New Roman" w:cs="Times New Roman"/>
          <w:b/>
          <w:sz w:val="24"/>
          <w:szCs w:val="24"/>
          <w:lang w:val="en-GB"/>
        </w:rPr>
        <w:t xml:space="preserve">Engagement and </w:t>
      </w:r>
      <w:r w:rsidR="00874A46" w:rsidRPr="00481D28">
        <w:rPr>
          <w:rFonts w:ascii="Times New Roman" w:eastAsia="Palatino Linotype" w:hAnsi="Times New Roman" w:cs="Times New Roman"/>
          <w:b/>
          <w:sz w:val="24"/>
          <w:szCs w:val="24"/>
          <w:lang w:val="en-GB"/>
        </w:rPr>
        <w:t>C</w:t>
      </w:r>
      <w:r w:rsidRPr="00481D28">
        <w:rPr>
          <w:rFonts w:ascii="Times New Roman" w:eastAsia="Palatino Linotype" w:hAnsi="Times New Roman" w:cs="Times New Roman"/>
          <w:b/>
          <w:sz w:val="24"/>
          <w:szCs w:val="24"/>
          <w:lang w:val="en-GB"/>
        </w:rPr>
        <w:t xml:space="preserve">apacity </w:t>
      </w:r>
      <w:r w:rsidR="00874A46" w:rsidRPr="00481D28">
        <w:rPr>
          <w:rFonts w:ascii="Times New Roman" w:eastAsia="Palatino Linotype" w:hAnsi="Times New Roman" w:cs="Times New Roman"/>
          <w:b/>
          <w:sz w:val="24"/>
          <w:szCs w:val="24"/>
          <w:lang w:val="en-GB"/>
        </w:rPr>
        <w:t>B</w:t>
      </w:r>
      <w:r w:rsidRPr="00481D28">
        <w:rPr>
          <w:rFonts w:ascii="Times New Roman" w:eastAsia="Palatino Linotype" w:hAnsi="Times New Roman" w:cs="Times New Roman"/>
          <w:b/>
          <w:sz w:val="24"/>
          <w:szCs w:val="24"/>
          <w:lang w:val="en-GB"/>
        </w:rPr>
        <w:t xml:space="preserve">uilding </w:t>
      </w:r>
    </w:p>
    <w:p w14:paraId="7C8E74C2" w14:textId="77777777" w:rsidR="001F71AC" w:rsidRPr="00481D28" w:rsidRDefault="001F71AC" w:rsidP="001F71AC">
      <w:pPr>
        <w:spacing w:after="0" w:line="240" w:lineRule="auto"/>
        <w:ind w:left="284"/>
        <w:contextualSpacing/>
        <w:jc w:val="both"/>
        <w:rPr>
          <w:rFonts w:ascii="Times New Roman" w:eastAsia="Palatino Linotype" w:hAnsi="Times New Roman" w:cs="Times New Roman"/>
          <w:b/>
          <w:sz w:val="24"/>
          <w:szCs w:val="24"/>
          <w:lang w:val="en-GB"/>
        </w:rPr>
      </w:pPr>
    </w:p>
    <w:p w14:paraId="0DDF1EFC" w14:textId="301E1209" w:rsidR="00C600EC" w:rsidRPr="003B0459" w:rsidRDefault="00C600EC" w:rsidP="00440474">
      <w:pPr>
        <w:numPr>
          <w:ilvl w:val="0"/>
          <w:numId w:val="4"/>
        </w:numPr>
        <w:spacing w:after="0" w:line="240" w:lineRule="auto"/>
        <w:ind w:left="284"/>
        <w:contextualSpacing/>
        <w:jc w:val="both"/>
        <w:rPr>
          <w:rFonts w:ascii="Times New Roman" w:eastAsia="Palatino Linotype" w:hAnsi="Times New Roman" w:cs="Times New Roman"/>
          <w:b/>
          <w:sz w:val="24"/>
          <w:szCs w:val="24"/>
          <w:lang w:val="en-GB"/>
        </w:rPr>
      </w:pPr>
      <w:r w:rsidRPr="003B0459">
        <w:rPr>
          <w:rFonts w:ascii="Times New Roman" w:eastAsia="Palatino Linotype" w:hAnsi="Times New Roman" w:cs="Times New Roman"/>
          <w:b/>
          <w:sz w:val="24"/>
          <w:szCs w:val="24"/>
          <w:lang w:val="en-GB"/>
        </w:rPr>
        <w:t>Other Key Human Rights and Protection Concerns</w:t>
      </w:r>
      <w:bookmarkEnd w:id="0"/>
    </w:p>
    <w:sectPr w:rsidR="00C600EC" w:rsidRPr="003B0459" w:rsidSect="0026074D">
      <w:headerReference w:type="default" r:id="rId10"/>
      <w:footerReference w:type="default" r:id="rId11"/>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36FD83" w14:textId="77777777" w:rsidR="00C53AEF" w:rsidRDefault="00C53AEF" w:rsidP="00182875">
      <w:pPr>
        <w:spacing w:after="0" w:line="240" w:lineRule="auto"/>
      </w:pPr>
      <w:r>
        <w:separator/>
      </w:r>
    </w:p>
  </w:endnote>
  <w:endnote w:type="continuationSeparator" w:id="0">
    <w:p w14:paraId="4643C910" w14:textId="77777777" w:rsidR="00C53AEF" w:rsidRDefault="00C53AEF" w:rsidP="001828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6215AD77" w14:textId="4669963F" w:rsidR="00182875" w:rsidRDefault="0018287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479A4578" w14:textId="607B8AB8" w:rsidR="00182875" w:rsidRPr="00182875" w:rsidRDefault="0087030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 xml:space="preserve">20240103 </w:t>
        </w:r>
        <w:r w:rsidR="00182875" w:rsidRPr="00182875">
          <w:rPr>
            <w:rFonts w:ascii="Times New Roman" w:hAnsi="Times New Roman" w:cs="Times New Roman"/>
            <w:color w:val="0070C0"/>
            <w:sz w:val="20"/>
            <w:szCs w:val="20"/>
          </w:rPr>
          <w:t xml:space="preserve">UNMISS HRD Field Office Daily </w:t>
        </w:r>
        <w:r w:rsidR="00182875">
          <w:rPr>
            <w:rFonts w:ascii="Times New Roman" w:hAnsi="Times New Roman" w:cs="Times New Roman"/>
            <w:color w:val="0070C0"/>
            <w:sz w:val="20"/>
            <w:szCs w:val="20"/>
          </w:rPr>
          <w:t>R</w:t>
        </w:r>
        <w:r w:rsidR="00182875" w:rsidRPr="00182875">
          <w:rPr>
            <w:rFonts w:ascii="Times New Roman" w:hAnsi="Times New Roman" w:cs="Times New Roman"/>
            <w:color w:val="0070C0"/>
            <w:sz w:val="20"/>
            <w:szCs w:val="20"/>
          </w:rPr>
          <w:t>eport Template</w:t>
        </w:r>
        <w:r w:rsidR="00182875" w:rsidRPr="00182875">
          <w:rPr>
            <w:rFonts w:ascii="Times New Roman" w:hAnsi="Times New Roman" w:cs="Times New Roman"/>
            <w:color w:val="0070C0"/>
            <w:sz w:val="20"/>
            <w:szCs w:val="20"/>
          </w:rPr>
          <w:tab/>
        </w:r>
        <w:r w:rsidR="00182875" w:rsidRPr="00182875">
          <w:rPr>
            <w:rFonts w:ascii="Times New Roman" w:hAnsi="Times New Roman" w:cs="Times New Roman"/>
            <w:color w:val="0070C0"/>
            <w:sz w:val="20"/>
            <w:szCs w:val="20"/>
          </w:rPr>
          <w:fldChar w:fldCharType="begin"/>
        </w:r>
        <w:r w:rsidR="00182875" w:rsidRPr="00182875">
          <w:rPr>
            <w:rFonts w:ascii="Times New Roman" w:hAnsi="Times New Roman" w:cs="Times New Roman"/>
            <w:color w:val="0070C0"/>
            <w:sz w:val="20"/>
            <w:szCs w:val="20"/>
          </w:rPr>
          <w:instrText xml:space="preserve"> PAGE   \* MERGEFORMAT </w:instrText>
        </w:r>
        <w:r w:rsidR="00182875" w:rsidRPr="00182875">
          <w:rPr>
            <w:rFonts w:ascii="Times New Roman" w:hAnsi="Times New Roman" w:cs="Times New Roman"/>
            <w:color w:val="0070C0"/>
            <w:sz w:val="20"/>
            <w:szCs w:val="20"/>
          </w:rPr>
          <w:fldChar w:fldCharType="separate"/>
        </w:r>
        <w:r w:rsidR="00182875" w:rsidRPr="00182875">
          <w:rPr>
            <w:rFonts w:ascii="Times New Roman" w:hAnsi="Times New Roman" w:cs="Times New Roman"/>
            <w:noProof/>
            <w:color w:val="0070C0"/>
            <w:sz w:val="20"/>
            <w:szCs w:val="20"/>
          </w:rPr>
          <w:t>2</w:t>
        </w:r>
        <w:r w:rsidR="00182875" w:rsidRPr="00182875">
          <w:rPr>
            <w:rFonts w:ascii="Times New Roman" w:hAnsi="Times New Roman" w:cs="Times New Roman"/>
            <w:noProof/>
            <w:color w:val="0070C0"/>
            <w:sz w:val="20"/>
            <w:szCs w:val="20"/>
          </w:rPr>
          <w:fldChar w:fldCharType="end"/>
        </w:r>
      </w:p>
    </w:sdtContent>
  </w:sdt>
  <w:p w14:paraId="21B1BC35" w14:textId="77777777" w:rsidR="00182875" w:rsidRDefault="001828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8F03C7" w14:textId="77777777" w:rsidR="00C53AEF" w:rsidRDefault="00C53AEF" w:rsidP="00182875">
      <w:pPr>
        <w:spacing w:after="0" w:line="240" w:lineRule="auto"/>
      </w:pPr>
      <w:r>
        <w:separator/>
      </w:r>
    </w:p>
  </w:footnote>
  <w:footnote w:type="continuationSeparator" w:id="0">
    <w:p w14:paraId="7587A6FC" w14:textId="77777777" w:rsidR="00C53AEF" w:rsidRDefault="00C53AEF" w:rsidP="001828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09A6B" w14:textId="6B394C16" w:rsidR="00182875" w:rsidRDefault="00182875" w:rsidP="00182875">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24FE183A" w14:textId="77777777" w:rsidR="00182875" w:rsidRPr="00182875" w:rsidRDefault="00182875" w:rsidP="00182875">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487AE3E"/>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6AAD398"/>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3A57035"/>
    <w:multiLevelType w:val="hybridMultilevel"/>
    <w:tmpl w:val="EF30920E"/>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3" w15:restartNumberingAfterBreak="0">
    <w:nsid w:val="0A3952BC"/>
    <w:multiLevelType w:val="hybridMultilevel"/>
    <w:tmpl w:val="FF4813FE"/>
    <w:lvl w:ilvl="0" w:tplc="D54C3DE6">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89B36FE"/>
    <w:multiLevelType w:val="hybridMultilevel"/>
    <w:tmpl w:val="6D6683E4"/>
    <w:lvl w:ilvl="0" w:tplc="2B5CF03E">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19766E27"/>
    <w:multiLevelType w:val="hybridMultilevel"/>
    <w:tmpl w:val="3B56B8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B9A28B8"/>
    <w:multiLevelType w:val="hybridMultilevel"/>
    <w:tmpl w:val="A80687C8"/>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7" w15:restartNumberingAfterBreak="0">
    <w:nsid w:val="1BD453E0"/>
    <w:multiLevelType w:val="hybridMultilevel"/>
    <w:tmpl w:val="B358BB4E"/>
    <w:lvl w:ilvl="0" w:tplc="2DF6B0E2">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8" w15:restartNumberingAfterBreak="0">
    <w:nsid w:val="1E8C2618"/>
    <w:multiLevelType w:val="hybridMultilevel"/>
    <w:tmpl w:val="EE167B00"/>
    <w:lvl w:ilvl="0" w:tplc="0FA44DC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1E472CC"/>
    <w:multiLevelType w:val="hybridMultilevel"/>
    <w:tmpl w:val="6F48BE1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0" w15:restartNumberingAfterBreak="0">
    <w:nsid w:val="22F95CE1"/>
    <w:multiLevelType w:val="multilevel"/>
    <w:tmpl w:val="D234B0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64E32F3"/>
    <w:multiLevelType w:val="hybridMultilevel"/>
    <w:tmpl w:val="BB4E2B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8A462CA"/>
    <w:multiLevelType w:val="hybridMultilevel"/>
    <w:tmpl w:val="80AA6ADC"/>
    <w:lvl w:ilvl="0" w:tplc="7854D1C2">
      <w:numFmt w:val="bullet"/>
      <w:lvlText w:val=""/>
      <w:lvlJc w:val="left"/>
      <w:pPr>
        <w:ind w:left="720" w:hanging="360"/>
      </w:pPr>
      <w:rPr>
        <w:rFonts w:ascii="Symbol" w:eastAsia="Palatino Linotype"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71D105E"/>
    <w:multiLevelType w:val="hybridMultilevel"/>
    <w:tmpl w:val="556222FC"/>
    <w:lvl w:ilvl="0" w:tplc="7CF41282">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4" w15:restartNumberingAfterBreak="0">
    <w:nsid w:val="41F945B1"/>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433D4E77"/>
    <w:multiLevelType w:val="hybridMultilevel"/>
    <w:tmpl w:val="F2949B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47816030"/>
    <w:multiLevelType w:val="hybridMultilevel"/>
    <w:tmpl w:val="8702C3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544F20B5"/>
    <w:multiLevelType w:val="hybridMultilevel"/>
    <w:tmpl w:val="79089500"/>
    <w:lvl w:ilvl="0" w:tplc="BF90865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5903F4E"/>
    <w:multiLevelType w:val="hybridMultilevel"/>
    <w:tmpl w:val="20F244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56315603"/>
    <w:multiLevelType w:val="hybridMultilevel"/>
    <w:tmpl w:val="FDF2D0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6776867"/>
    <w:multiLevelType w:val="hybridMultilevel"/>
    <w:tmpl w:val="F8AEF1C0"/>
    <w:lvl w:ilvl="0" w:tplc="42869CC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1" w15:restartNumberingAfterBreak="0">
    <w:nsid w:val="5742451D"/>
    <w:multiLevelType w:val="hybridMultilevel"/>
    <w:tmpl w:val="B26ECB98"/>
    <w:lvl w:ilvl="0" w:tplc="C7C4378C">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E791380"/>
    <w:multiLevelType w:val="hybridMultilevel"/>
    <w:tmpl w:val="776AA8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EC61589"/>
    <w:multiLevelType w:val="hybridMultilevel"/>
    <w:tmpl w:val="8248A1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34C299B"/>
    <w:multiLevelType w:val="hybridMultilevel"/>
    <w:tmpl w:val="D50E12C4"/>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5" w15:restartNumberingAfterBreak="0">
    <w:nsid w:val="652B7A4E"/>
    <w:multiLevelType w:val="hybridMultilevel"/>
    <w:tmpl w:val="0EF2CD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6576E36"/>
    <w:multiLevelType w:val="hybridMultilevel"/>
    <w:tmpl w:val="B19066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B805E55"/>
    <w:multiLevelType w:val="hybridMultilevel"/>
    <w:tmpl w:val="B054F8E6"/>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8" w15:restartNumberingAfterBreak="0">
    <w:nsid w:val="73997A4E"/>
    <w:multiLevelType w:val="hybridMultilevel"/>
    <w:tmpl w:val="0B8C609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3B07F40"/>
    <w:multiLevelType w:val="hybridMultilevel"/>
    <w:tmpl w:val="18A0035A"/>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num w:numId="1" w16cid:durableId="1268075503">
    <w:abstractNumId w:val="4"/>
  </w:num>
  <w:num w:numId="2" w16cid:durableId="1145195897">
    <w:abstractNumId w:val="16"/>
  </w:num>
  <w:num w:numId="3" w16cid:durableId="1649630964">
    <w:abstractNumId w:val="3"/>
  </w:num>
  <w:num w:numId="4" w16cid:durableId="18144493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23657568">
    <w:abstractNumId w:val="17"/>
  </w:num>
  <w:num w:numId="6" w16cid:durableId="1163426569">
    <w:abstractNumId w:val="21"/>
  </w:num>
  <w:num w:numId="7" w16cid:durableId="1987204914">
    <w:abstractNumId w:val="20"/>
  </w:num>
  <w:num w:numId="8" w16cid:durableId="1710184332">
    <w:abstractNumId w:val="27"/>
  </w:num>
  <w:num w:numId="9" w16cid:durableId="189804582">
    <w:abstractNumId w:val="24"/>
  </w:num>
  <w:num w:numId="10" w16cid:durableId="566233004">
    <w:abstractNumId w:val="29"/>
  </w:num>
  <w:num w:numId="11" w16cid:durableId="211119952">
    <w:abstractNumId w:val="1"/>
  </w:num>
  <w:num w:numId="12" w16cid:durableId="2083984759">
    <w:abstractNumId w:val="0"/>
  </w:num>
  <w:num w:numId="13" w16cid:durableId="753477686">
    <w:abstractNumId w:val="14"/>
  </w:num>
  <w:num w:numId="14" w16cid:durableId="873538412">
    <w:abstractNumId w:val="6"/>
  </w:num>
  <w:num w:numId="15" w16cid:durableId="1398435063">
    <w:abstractNumId w:val="7"/>
  </w:num>
  <w:num w:numId="16" w16cid:durableId="1631667514">
    <w:abstractNumId w:val="8"/>
  </w:num>
  <w:num w:numId="17" w16cid:durableId="704216174">
    <w:abstractNumId w:val="19"/>
  </w:num>
  <w:num w:numId="18" w16cid:durableId="230773413">
    <w:abstractNumId w:val="18"/>
  </w:num>
  <w:num w:numId="19" w16cid:durableId="1420560358">
    <w:abstractNumId w:val="9"/>
  </w:num>
  <w:num w:numId="20" w16cid:durableId="177014285">
    <w:abstractNumId w:val="15"/>
  </w:num>
  <w:num w:numId="21" w16cid:durableId="1490293459">
    <w:abstractNumId w:val="26"/>
  </w:num>
  <w:num w:numId="22" w16cid:durableId="310015264">
    <w:abstractNumId w:val="5"/>
  </w:num>
  <w:num w:numId="23" w16cid:durableId="69470087">
    <w:abstractNumId w:val="28"/>
  </w:num>
  <w:num w:numId="24" w16cid:durableId="280693892">
    <w:abstractNumId w:val="25"/>
  </w:num>
  <w:num w:numId="25" w16cid:durableId="166020742">
    <w:abstractNumId w:val="10"/>
  </w:num>
  <w:num w:numId="26" w16cid:durableId="161506134">
    <w:abstractNumId w:val="25"/>
  </w:num>
  <w:num w:numId="27" w16cid:durableId="778139244">
    <w:abstractNumId w:val="13"/>
  </w:num>
  <w:num w:numId="28" w16cid:durableId="1763405706">
    <w:abstractNumId w:val="22"/>
  </w:num>
  <w:num w:numId="29" w16cid:durableId="1960143314">
    <w:abstractNumId w:val="23"/>
  </w:num>
  <w:num w:numId="30" w16cid:durableId="1294025461">
    <w:abstractNumId w:val="17"/>
  </w:num>
  <w:num w:numId="31" w16cid:durableId="276644882">
    <w:abstractNumId w:val="11"/>
  </w:num>
  <w:num w:numId="32" w16cid:durableId="15298634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4818"/>
    <w:rsid w:val="00004B6C"/>
    <w:rsid w:val="00013DB8"/>
    <w:rsid w:val="00016FCA"/>
    <w:rsid w:val="00024C0A"/>
    <w:rsid w:val="000278F8"/>
    <w:rsid w:val="000300A6"/>
    <w:rsid w:val="0003224A"/>
    <w:rsid w:val="0003444F"/>
    <w:rsid w:val="0003484D"/>
    <w:rsid w:val="000417D1"/>
    <w:rsid w:val="00044D18"/>
    <w:rsid w:val="00044F0C"/>
    <w:rsid w:val="00047372"/>
    <w:rsid w:val="0005380C"/>
    <w:rsid w:val="00054789"/>
    <w:rsid w:val="00054E18"/>
    <w:rsid w:val="00055632"/>
    <w:rsid w:val="00057B43"/>
    <w:rsid w:val="00082BE3"/>
    <w:rsid w:val="00084249"/>
    <w:rsid w:val="00084D56"/>
    <w:rsid w:val="000850F4"/>
    <w:rsid w:val="000920A3"/>
    <w:rsid w:val="0009318C"/>
    <w:rsid w:val="00094AE5"/>
    <w:rsid w:val="0009521E"/>
    <w:rsid w:val="00095B4C"/>
    <w:rsid w:val="000966FF"/>
    <w:rsid w:val="00097533"/>
    <w:rsid w:val="000A600A"/>
    <w:rsid w:val="000B37D4"/>
    <w:rsid w:val="000B5261"/>
    <w:rsid w:val="000B7B29"/>
    <w:rsid w:val="000B7C57"/>
    <w:rsid w:val="000C02E5"/>
    <w:rsid w:val="000C035A"/>
    <w:rsid w:val="000C1AEA"/>
    <w:rsid w:val="000C2E4E"/>
    <w:rsid w:val="000C4E4B"/>
    <w:rsid w:val="000C5F28"/>
    <w:rsid w:val="000D21AF"/>
    <w:rsid w:val="000D4781"/>
    <w:rsid w:val="000D70C9"/>
    <w:rsid w:val="000E12AE"/>
    <w:rsid w:val="000E563D"/>
    <w:rsid w:val="000E5E06"/>
    <w:rsid w:val="000E5F62"/>
    <w:rsid w:val="000F0D5F"/>
    <w:rsid w:val="000F147A"/>
    <w:rsid w:val="000F380C"/>
    <w:rsid w:val="000F4C5E"/>
    <w:rsid w:val="00110465"/>
    <w:rsid w:val="0011080C"/>
    <w:rsid w:val="00112A7B"/>
    <w:rsid w:val="00112AA6"/>
    <w:rsid w:val="001137E4"/>
    <w:rsid w:val="00121E12"/>
    <w:rsid w:val="00122C95"/>
    <w:rsid w:val="00134977"/>
    <w:rsid w:val="00134E43"/>
    <w:rsid w:val="00135362"/>
    <w:rsid w:val="00135399"/>
    <w:rsid w:val="00140E1D"/>
    <w:rsid w:val="00146509"/>
    <w:rsid w:val="00155D72"/>
    <w:rsid w:val="0016157E"/>
    <w:rsid w:val="00162039"/>
    <w:rsid w:val="00163D20"/>
    <w:rsid w:val="00172615"/>
    <w:rsid w:val="00173CC8"/>
    <w:rsid w:val="00177684"/>
    <w:rsid w:val="00182875"/>
    <w:rsid w:val="00183500"/>
    <w:rsid w:val="00184AD0"/>
    <w:rsid w:val="00191639"/>
    <w:rsid w:val="00192732"/>
    <w:rsid w:val="001949EB"/>
    <w:rsid w:val="001A4AFE"/>
    <w:rsid w:val="001A5CC2"/>
    <w:rsid w:val="001B0992"/>
    <w:rsid w:val="001B0F93"/>
    <w:rsid w:val="001B401C"/>
    <w:rsid w:val="001B57AF"/>
    <w:rsid w:val="001C010F"/>
    <w:rsid w:val="001C09F9"/>
    <w:rsid w:val="001C4F23"/>
    <w:rsid w:val="001C717F"/>
    <w:rsid w:val="001D2E8E"/>
    <w:rsid w:val="001D4D23"/>
    <w:rsid w:val="001D5B48"/>
    <w:rsid w:val="001E096F"/>
    <w:rsid w:val="001E3FEF"/>
    <w:rsid w:val="001E71ED"/>
    <w:rsid w:val="001F71AC"/>
    <w:rsid w:val="00201847"/>
    <w:rsid w:val="0020302C"/>
    <w:rsid w:val="00203EDD"/>
    <w:rsid w:val="00210DC7"/>
    <w:rsid w:val="00212574"/>
    <w:rsid w:val="00215A7F"/>
    <w:rsid w:val="00217984"/>
    <w:rsid w:val="0022734D"/>
    <w:rsid w:val="002318A7"/>
    <w:rsid w:val="00233058"/>
    <w:rsid w:val="00234FB3"/>
    <w:rsid w:val="00235EB4"/>
    <w:rsid w:val="00237FFE"/>
    <w:rsid w:val="002406E3"/>
    <w:rsid w:val="00246453"/>
    <w:rsid w:val="002562B5"/>
    <w:rsid w:val="0026074D"/>
    <w:rsid w:val="00260A53"/>
    <w:rsid w:val="00263A00"/>
    <w:rsid w:val="00265939"/>
    <w:rsid w:val="00265C00"/>
    <w:rsid w:val="0026636C"/>
    <w:rsid w:val="00266701"/>
    <w:rsid w:val="00267F40"/>
    <w:rsid w:val="002704FC"/>
    <w:rsid w:val="002705AC"/>
    <w:rsid w:val="00270BAE"/>
    <w:rsid w:val="00271AAF"/>
    <w:rsid w:val="00273BC7"/>
    <w:rsid w:val="00275AD9"/>
    <w:rsid w:val="002777AC"/>
    <w:rsid w:val="0028378E"/>
    <w:rsid w:val="0028542F"/>
    <w:rsid w:val="00295B9E"/>
    <w:rsid w:val="00297B3E"/>
    <w:rsid w:val="002A657B"/>
    <w:rsid w:val="002A7AC4"/>
    <w:rsid w:val="002A7DA2"/>
    <w:rsid w:val="002B361A"/>
    <w:rsid w:val="002B5099"/>
    <w:rsid w:val="002B6B49"/>
    <w:rsid w:val="002C09FB"/>
    <w:rsid w:val="002C24C1"/>
    <w:rsid w:val="002C5B5A"/>
    <w:rsid w:val="002C6557"/>
    <w:rsid w:val="002C7831"/>
    <w:rsid w:val="002D28BE"/>
    <w:rsid w:val="002D4506"/>
    <w:rsid w:val="002E2E2E"/>
    <w:rsid w:val="002E4CB7"/>
    <w:rsid w:val="002E6DBC"/>
    <w:rsid w:val="002E7C57"/>
    <w:rsid w:val="002F2E3C"/>
    <w:rsid w:val="002F49A6"/>
    <w:rsid w:val="003024A4"/>
    <w:rsid w:val="00302D6E"/>
    <w:rsid w:val="003043C8"/>
    <w:rsid w:val="0031236F"/>
    <w:rsid w:val="00314DCC"/>
    <w:rsid w:val="00315EA9"/>
    <w:rsid w:val="003162D2"/>
    <w:rsid w:val="0032005F"/>
    <w:rsid w:val="003202AB"/>
    <w:rsid w:val="00321023"/>
    <w:rsid w:val="00322485"/>
    <w:rsid w:val="003235A1"/>
    <w:rsid w:val="00324A02"/>
    <w:rsid w:val="00331EE6"/>
    <w:rsid w:val="00333678"/>
    <w:rsid w:val="0033393A"/>
    <w:rsid w:val="003505EF"/>
    <w:rsid w:val="00350DA7"/>
    <w:rsid w:val="0035222A"/>
    <w:rsid w:val="0035350B"/>
    <w:rsid w:val="00355994"/>
    <w:rsid w:val="00360FBB"/>
    <w:rsid w:val="00362684"/>
    <w:rsid w:val="0036365C"/>
    <w:rsid w:val="0036524B"/>
    <w:rsid w:val="00365CEE"/>
    <w:rsid w:val="003725E9"/>
    <w:rsid w:val="0037727C"/>
    <w:rsid w:val="003775BF"/>
    <w:rsid w:val="00386AFC"/>
    <w:rsid w:val="00392F54"/>
    <w:rsid w:val="00393DF5"/>
    <w:rsid w:val="003943FB"/>
    <w:rsid w:val="003A475B"/>
    <w:rsid w:val="003A5518"/>
    <w:rsid w:val="003A6116"/>
    <w:rsid w:val="003B0459"/>
    <w:rsid w:val="003B1A56"/>
    <w:rsid w:val="003B1D93"/>
    <w:rsid w:val="003B4D2D"/>
    <w:rsid w:val="003C27C1"/>
    <w:rsid w:val="003C3A56"/>
    <w:rsid w:val="003C4147"/>
    <w:rsid w:val="003C62BF"/>
    <w:rsid w:val="003D0C8B"/>
    <w:rsid w:val="003D44EA"/>
    <w:rsid w:val="003D5244"/>
    <w:rsid w:val="003E38E6"/>
    <w:rsid w:val="003E402A"/>
    <w:rsid w:val="003E784C"/>
    <w:rsid w:val="003F6AA8"/>
    <w:rsid w:val="003F730B"/>
    <w:rsid w:val="004015A2"/>
    <w:rsid w:val="00403BE9"/>
    <w:rsid w:val="00404992"/>
    <w:rsid w:val="0040550A"/>
    <w:rsid w:val="0041308A"/>
    <w:rsid w:val="004202D4"/>
    <w:rsid w:val="00422646"/>
    <w:rsid w:val="00427A3D"/>
    <w:rsid w:val="00427D04"/>
    <w:rsid w:val="00440474"/>
    <w:rsid w:val="00441124"/>
    <w:rsid w:val="00447814"/>
    <w:rsid w:val="0045171C"/>
    <w:rsid w:val="0045341E"/>
    <w:rsid w:val="00454B4B"/>
    <w:rsid w:val="004575E9"/>
    <w:rsid w:val="00460698"/>
    <w:rsid w:val="0046311E"/>
    <w:rsid w:val="004668B2"/>
    <w:rsid w:val="00470085"/>
    <w:rsid w:val="00471760"/>
    <w:rsid w:val="004727AD"/>
    <w:rsid w:val="00481D28"/>
    <w:rsid w:val="00483AC9"/>
    <w:rsid w:val="00491952"/>
    <w:rsid w:val="004939BA"/>
    <w:rsid w:val="004A3DD0"/>
    <w:rsid w:val="004A459B"/>
    <w:rsid w:val="004A6F40"/>
    <w:rsid w:val="004B0D8A"/>
    <w:rsid w:val="004B5984"/>
    <w:rsid w:val="004C7B48"/>
    <w:rsid w:val="004D0D90"/>
    <w:rsid w:val="004D1A70"/>
    <w:rsid w:val="004E1747"/>
    <w:rsid w:val="004E25CD"/>
    <w:rsid w:val="004E32A1"/>
    <w:rsid w:val="004E6353"/>
    <w:rsid w:val="004E7634"/>
    <w:rsid w:val="004F17F0"/>
    <w:rsid w:val="004F1C1A"/>
    <w:rsid w:val="004F21C0"/>
    <w:rsid w:val="004F2959"/>
    <w:rsid w:val="0050523A"/>
    <w:rsid w:val="00507DC3"/>
    <w:rsid w:val="00512A0A"/>
    <w:rsid w:val="00517927"/>
    <w:rsid w:val="00520944"/>
    <w:rsid w:val="005224F3"/>
    <w:rsid w:val="00524554"/>
    <w:rsid w:val="00525044"/>
    <w:rsid w:val="00526A58"/>
    <w:rsid w:val="00531FC3"/>
    <w:rsid w:val="00532457"/>
    <w:rsid w:val="005406EF"/>
    <w:rsid w:val="005409A3"/>
    <w:rsid w:val="00540A00"/>
    <w:rsid w:val="00541381"/>
    <w:rsid w:val="005563C7"/>
    <w:rsid w:val="00557C31"/>
    <w:rsid w:val="00560B57"/>
    <w:rsid w:val="00563AE2"/>
    <w:rsid w:val="0057095C"/>
    <w:rsid w:val="005715E4"/>
    <w:rsid w:val="005724BD"/>
    <w:rsid w:val="0057446C"/>
    <w:rsid w:val="005877E4"/>
    <w:rsid w:val="00587DF2"/>
    <w:rsid w:val="00592396"/>
    <w:rsid w:val="005A46CD"/>
    <w:rsid w:val="005A4ED4"/>
    <w:rsid w:val="005A5F31"/>
    <w:rsid w:val="005B00FB"/>
    <w:rsid w:val="005B2291"/>
    <w:rsid w:val="005B52AD"/>
    <w:rsid w:val="005B79E8"/>
    <w:rsid w:val="005B7AB3"/>
    <w:rsid w:val="005C1159"/>
    <w:rsid w:val="005D0786"/>
    <w:rsid w:val="005D3F2C"/>
    <w:rsid w:val="005D4328"/>
    <w:rsid w:val="005D7E45"/>
    <w:rsid w:val="005E3217"/>
    <w:rsid w:val="005E3AED"/>
    <w:rsid w:val="005E54F0"/>
    <w:rsid w:val="005E7966"/>
    <w:rsid w:val="005F0C80"/>
    <w:rsid w:val="005F6B02"/>
    <w:rsid w:val="00602A40"/>
    <w:rsid w:val="00605273"/>
    <w:rsid w:val="00605DDC"/>
    <w:rsid w:val="006062A2"/>
    <w:rsid w:val="00611717"/>
    <w:rsid w:val="00611B22"/>
    <w:rsid w:val="0061222A"/>
    <w:rsid w:val="00613BA0"/>
    <w:rsid w:val="006142FE"/>
    <w:rsid w:val="00621D26"/>
    <w:rsid w:val="00627801"/>
    <w:rsid w:val="006305D8"/>
    <w:rsid w:val="0063484F"/>
    <w:rsid w:val="006448AB"/>
    <w:rsid w:val="006453F9"/>
    <w:rsid w:val="0065088B"/>
    <w:rsid w:val="00655AB4"/>
    <w:rsid w:val="00656CCF"/>
    <w:rsid w:val="00660788"/>
    <w:rsid w:val="0066145F"/>
    <w:rsid w:val="0066537C"/>
    <w:rsid w:val="0067325C"/>
    <w:rsid w:val="00675906"/>
    <w:rsid w:val="00676225"/>
    <w:rsid w:val="00676564"/>
    <w:rsid w:val="00680CF7"/>
    <w:rsid w:val="00683F3E"/>
    <w:rsid w:val="00696D38"/>
    <w:rsid w:val="006A0D90"/>
    <w:rsid w:val="006A30AC"/>
    <w:rsid w:val="006B01E0"/>
    <w:rsid w:val="006B0581"/>
    <w:rsid w:val="006B2EFE"/>
    <w:rsid w:val="006B7C67"/>
    <w:rsid w:val="006C0C54"/>
    <w:rsid w:val="006C2558"/>
    <w:rsid w:val="006C3FFC"/>
    <w:rsid w:val="006D0799"/>
    <w:rsid w:val="006D6946"/>
    <w:rsid w:val="006E57E2"/>
    <w:rsid w:val="006F4820"/>
    <w:rsid w:val="006F7B1B"/>
    <w:rsid w:val="00703336"/>
    <w:rsid w:val="007071DF"/>
    <w:rsid w:val="00711B91"/>
    <w:rsid w:val="00720EA7"/>
    <w:rsid w:val="0072296F"/>
    <w:rsid w:val="00724154"/>
    <w:rsid w:val="00725538"/>
    <w:rsid w:val="0072609B"/>
    <w:rsid w:val="0073080F"/>
    <w:rsid w:val="007319F7"/>
    <w:rsid w:val="00736580"/>
    <w:rsid w:val="00747D2E"/>
    <w:rsid w:val="0075248A"/>
    <w:rsid w:val="0075340A"/>
    <w:rsid w:val="00753D47"/>
    <w:rsid w:val="00754898"/>
    <w:rsid w:val="00765232"/>
    <w:rsid w:val="0076775A"/>
    <w:rsid w:val="007705D9"/>
    <w:rsid w:val="00773FAA"/>
    <w:rsid w:val="00775B0B"/>
    <w:rsid w:val="0077654B"/>
    <w:rsid w:val="00781C30"/>
    <w:rsid w:val="00790311"/>
    <w:rsid w:val="0079119A"/>
    <w:rsid w:val="0079334E"/>
    <w:rsid w:val="00797088"/>
    <w:rsid w:val="007A1B95"/>
    <w:rsid w:val="007A2125"/>
    <w:rsid w:val="007A489E"/>
    <w:rsid w:val="007B1A54"/>
    <w:rsid w:val="007B4FF7"/>
    <w:rsid w:val="007C194A"/>
    <w:rsid w:val="007D4470"/>
    <w:rsid w:val="007E2238"/>
    <w:rsid w:val="007E7E45"/>
    <w:rsid w:val="007F1433"/>
    <w:rsid w:val="007F200C"/>
    <w:rsid w:val="007F3FED"/>
    <w:rsid w:val="007F48EE"/>
    <w:rsid w:val="007F694A"/>
    <w:rsid w:val="007F779D"/>
    <w:rsid w:val="007F788E"/>
    <w:rsid w:val="00801902"/>
    <w:rsid w:val="00803C7A"/>
    <w:rsid w:val="00810A55"/>
    <w:rsid w:val="008143B6"/>
    <w:rsid w:val="00816A53"/>
    <w:rsid w:val="0081748B"/>
    <w:rsid w:val="008174A2"/>
    <w:rsid w:val="00820852"/>
    <w:rsid w:val="00823266"/>
    <w:rsid w:val="0082530A"/>
    <w:rsid w:val="00826B58"/>
    <w:rsid w:val="008272D9"/>
    <w:rsid w:val="008274CE"/>
    <w:rsid w:val="00833B85"/>
    <w:rsid w:val="00833D81"/>
    <w:rsid w:val="008357F9"/>
    <w:rsid w:val="00842F7A"/>
    <w:rsid w:val="008437E1"/>
    <w:rsid w:val="00843E23"/>
    <w:rsid w:val="00846AAC"/>
    <w:rsid w:val="00847369"/>
    <w:rsid w:val="00850C5A"/>
    <w:rsid w:val="00854922"/>
    <w:rsid w:val="00855EA4"/>
    <w:rsid w:val="00855EF5"/>
    <w:rsid w:val="00861DE4"/>
    <w:rsid w:val="0086525F"/>
    <w:rsid w:val="00870305"/>
    <w:rsid w:val="00873E7B"/>
    <w:rsid w:val="00873EA0"/>
    <w:rsid w:val="00874A46"/>
    <w:rsid w:val="00874B04"/>
    <w:rsid w:val="00876B3B"/>
    <w:rsid w:val="008836AD"/>
    <w:rsid w:val="00886E29"/>
    <w:rsid w:val="0089240C"/>
    <w:rsid w:val="0089522C"/>
    <w:rsid w:val="008B0DDA"/>
    <w:rsid w:val="008B136F"/>
    <w:rsid w:val="008B5DBF"/>
    <w:rsid w:val="008B740C"/>
    <w:rsid w:val="008C0C6E"/>
    <w:rsid w:val="008C586C"/>
    <w:rsid w:val="008C63FE"/>
    <w:rsid w:val="008D1BB6"/>
    <w:rsid w:val="008D2EA7"/>
    <w:rsid w:val="008D30A9"/>
    <w:rsid w:val="008E0223"/>
    <w:rsid w:val="008F0901"/>
    <w:rsid w:val="008F2310"/>
    <w:rsid w:val="008F521A"/>
    <w:rsid w:val="00900660"/>
    <w:rsid w:val="00907B22"/>
    <w:rsid w:val="009125C7"/>
    <w:rsid w:val="009131A1"/>
    <w:rsid w:val="00915449"/>
    <w:rsid w:val="00916000"/>
    <w:rsid w:val="00926921"/>
    <w:rsid w:val="009311D3"/>
    <w:rsid w:val="009339EB"/>
    <w:rsid w:val="00934F09"/>
    <w:rsid w:val="009415E9"/>
    <w:rsid w:val="00950442"/>
    <w:rsid w:val="00951985"/>
    <w:rsid w:val="009549EB"/>
    <w:rsid w:val="009552F7"/>
    <w:rsid w:val="00960869"/>
    <w:rsid w:val="00961CA3"/>
    <w:rsid w:val="00963DF2"/>
    <w:rsid w:val="009670F9"/>
    <w:rsid w:val="00970E0A"/>
    <w:rsid w:val="00971629"/>
    <w:rsid w:val="0097316A"/>
    <w:rsid w:val="009855A0"/>
    <w:rsid w:val="0098679D"/>
    <w:rsid w:val="00992A89"/>
    <w:rsid w:val="009A0B74"/>
    <w:rsid w:val="009A51CC"/>
    <w:rsid w:val="009A648A"/>
    <w:rsid w:val="009B007F"/>
    <w:rsid w:val="009C1CA8"/>
    <w:rsid w:val="009C3155"/>
    <w:rsid w:val="009C4843"/>
    <w:rsid w:val="009D0FB1"/>
    <w:rsid w:val="009D1AB9"/>
    <w:rsid w:val="009D5C67"/>
    <w:rsid w:val="009D7367"/>
    <w:rsid w:val="009E2546"/>
    <w:rsid w:val="009E3E61"/>
    <w:rsid w:val="009E7F55"/>
    <w:rsid w:val="009F1D96"/>
    <w:rsid w:val="009F44A9"/>
    <w:rsid w:val="009F49BD"/>
    <w:rsid w:val="009F4F0D"/>
    <w:rsid w:val="009F66F9"/>
    <w:rsid w:val="00A13DB8"/>
    <w:rsid w:val="00A34AA9"/>
    <w:rsid w:val="00A34B4A"/>
    <w:rsid w:val="00A36017"/>
    <w:rsid w:val="00A4082D"/>
    <w:rsid w:val="00A41DCC"/>
    <w:rsid w:val="00A42C59"/>
    <w:rsid w:val="00A55133"/>
    <w:rsid w:val="00A570FD"/>
    <w:rsid w:val="00A61670"/>
    <w:rsid w:val="00A626D5"/>
    <w:rsid w:val="00A6383D"/>
    <w:rsid w:val="00A73B07"/>
    <w:rsid w:val="00A73F4A"/>
    <w:rsid w:val="00A75777"/>
    <w:rsid w:val="00A76569"/>
    <w:rsid w:val="00A81D2F"/>
    <w:rsid w:val="00A85320"/>
    <w:rsid w:val="00A8676F"/>
    <w:rsid w:val="00A90D1D"/>
    <w:rsid w:val="00A92A0D"/>
    <w:rsid w:val="00A97DFA"/>
    <w:rsid w:val="00AA202A"/>
    <w:rsid w:val="00AB0298"/>
    <w:rsid w:val="00AB0F75"/>
    <w:rsid w:val="00AB305E"/>
    <w:rsid w:val="00AB57D6"/>
    <w:rsid w:val="00AB6CEB"/>
    <w:rsid w:val="00AC3217"/>
    <w:rsid w:val="00AC392E"/>
    <w:rsid w:val="00AD3F72"/>
    <w:rsid w:val="00AD4E33"/>
    <w:rsid w:val="00AE269C"/>
    <w:rsid w:val="00AE2A47"/>
    <w:rsid w:val="00AE2E4B"/>
    <w:rsid w:val="00AE7D91"/>
    <w:rsid w:val="00AF5778"/>
    <w:rsid w:val="00B01EC6"/>
    <w:rsid w:val="00B07347"/>
    <w:rsid w:val="00B116B5"/>
    <w:rsid w:val="00B26E6F"/>
    <w:rsid w:val="00B349FC"/>
    <w:rsid w:val="00B34C54"/>
    <w:rsid w:val="00B42E81"/>
    <w:rsid w:val="00B613AE"/>
    <w:rsid w:val="00B633D9"/>
    <w:rsid w:val="00B64173"/>
    <w:rsid w:val="00B66B87"/>
    <w:rsid w:val="00B67B7D"/>
    <w:rsid w:val="00B712FD"/>
    <w:rsid w:val="00B714B5"/>
    <w:rsid w:val="00B73E91"/>
    <w:rsid w:val="00B74A38"/>
    <w:rsid w:val="00B8214D"/>
    <w:rsid w:val="00B84077"/>
    <w:rsid w:val="00B90B05"/>
    <w:rsid w:val="00B91EA6"/>
    <w:rsid w:val="00B91F6D"/>
    <w:rsid w:val="00B95D8E"/>
    <w:rsid w:val="00BA0461"/>
    <w:rsid w:val="00BA3482"/>
    <w:rsid w:val="00BA5B7E"/>
    <w:rsid w:val="00BA706E"/>
    <w:rsid w:val="00BA748F"/>
    <w:rsid w:val="00BB044D"/>
    <w:rsid w:val="00BB0E6C"/>
    <w:rsid w:val="00BB1C01"/>
    <w:rsid w:val="00BB6961"/>
    <w:rsid w:val="00BC1BB6"/>
    <w:rsid w:val="00BC3DDA"/>
    <w:rsid w:val="00BC49E5"/>
    <w:rsid w:val="00BD6E59"/>
    <w:rsid w:val="00BD70D1"/>
    <w:rsid w:val="00BD7D6C"/>
    <w:rsid w:val="00BF0E3A"/>
    <w:rsid w:val="00BF6AE3"/>
    <w:rsid w:val="00C007A3"/>
    <w:rsid w:val="00C05577"/>
    <w:rsid w:val="00C07032"/>
    <w:rsid w:val="00C0769B"/>
    <w:rsid w:val="00C14BD3"/>
    <w:rsid w:val="00C17D29"/>
    <w:rsid w:val="00C32AA6"/>
    <w:rsid w:val="00C4214D"/>
    <w:rsid w:val="00C42417"/>
    <w:rsid w:val="00C436C3"/>
    <w:rsid w:val="00C43F09"/>
    <w:rsid w:val="00C53AEF"/>
    <w:rsid w:val="00C600EC"/>
    <w:rsid w:val="00C62CE8"/>
    <w:rsid w:val="00C659DC"/>
    <w:rsid w:val="00C67330"/>
    <w:rsid w:val="00C72DEE"/>
    <w:rsid w:val="00C80282"/>
    <w:rsid w:val="00C83F4A"/>
    <w:rsid w:val="00C84D9B"/>
    <w:rsid w:val="00C8602F"/>
    <w:rsid w:val="00C86453"/>
    <w:rsid w:val="00C90F7D"/>
    <w:rsid w:val="00CA2720"/>
    <w:rsid w:val="00CB3B2F"/>
    <w:rsid w:val="00CC1837"/>
    <w:rsid w:val="00CC42F4"/>
    <w:rsid w:val="00CC7196"/>
    <w:rsid w:val="00CC7E83"/>
    <w:rsid w:val="00CD097A"/>
    <w:rsid w:val="00CD0D37"/>
    <w:rsid w:val="00CD6514"/>
    <w:rsid w:val="00CD7EE4"/>
    <w:rsid w:val="00CF02D6"/>
    <w:rsid w:val="00CF09F8"/>
    <w:rsid w:val="00CF5C7B"/>
    <w:rsid w:val="00CF6D70"/>
    <w:rsid w:val="00CF6FE6"/>
    <w:rsid w:val="00D00EAF"/>
    <w:rsid w:val="00D01CD9"/>
    <w:rsid w:val="00D026BB"/>
    <w:rsid w:val="00D03033"/>
    <w:rsid w:val="00D045AB"/>
    <w:rsid w:val="00D114D3"/>
    <w:rsid w:val="00D13BED"/>
    <w:rsid w:val="00D239DE"/>
    <w:rsid w:val="00D33D00"/>
    <w:rsid w:val="00D3755C"/>
    <w:rsid w:val="00D37EDE"/>
    <w:rsid w:val="00D408D9"/>
    <w:rsid w:val="00D40E63"/>
    <w:rsid w:val="00D4199E"/>
    <w:rsid w:val="00D45827"/>
    <w:rsid w:val="00D514CB"/>
    <w:rsid w:val="00D51E11"/>
    <w:rsid w:val="00D520A2"/>
    <w:rsid w:val="00D52CC5"/>
    <w:rsid w:val="00D52FA0"/>
    <w:rsid w:val="00D5361C"/>
    <w:rsid w:val="00D546AD"/>
    <w:rsid w:val="00D55AEF"/>
    <w:rsid w:val="00D55E0E"/>
    <w:rsid w:val="00D57227"/>
    <w:rsid w:val="00D663E8"/>
    <w:rsid w:val="00D70455"/>
    <w:rsid w:val="00D7374E"/>
    <w:rsid w:val="00D75870"/>
    <w:rsid w:val="00D81167"/>
    <w:rsid w:val="00D83BA6"/>
    <w:rsid w:val="00D84778"/>
    <w:rsid w:val="00D868E6"/>
    <w:rsid w:val="00D95AC4"/>
    <w:rsid w:val="00DA28D5"/>
    <w:rsid w:val="00DA48AC"/>
    <w:rsid w:val="00DA5D90"/>
    <w:rsid w:val="00DB33BC"/>
    <w:rsid w:val="00DB7771"/>
    <w:rsid w:val="00DC6F11"/>
    <w:rsid w:val="00DD25B6"/>
    <w:rsid w:val="00DE57BC"/>
    <w:rsid w:val="00DF2BC8"/>
    <w:rsid w:val="00DF2E60"/>
    <w:rsid w:val="00DF2FFD"/>
    <w:rsid w:val="00E022E5"/>
    <w:rsid w:val="00E02628"/>
    <w:rsid w:val="00E042DA"/>
    <w:rsid w:val="00E049D3"/>
    <w:rsid w:val="00E0621C"/>
    <w:rsid w:val="00E14E5D"/>
    <w:rsid w:val="00E160BD"/>
    <w:rsid w:val="00E20551"/>
    <w:rsid w:val="00E2355A"/>
    <w:rsid w:val="00E330E7"/>
    <w:rsid w:val="00E35DBE"/>
    <w:rsid w:val="00E360D2"/>
    <w:rsid w:val="00E37336"/>
    <w:rsid w:val="00E40058"/>
    <w:rsid w:val="00E40B65"/>
    <w:rsid w:val="00E42CBE"/>
    <w:rsid w:val="00E500D2"/>
    <w:rsid w:val="00E515EB"/>
    <w:rsid w:val="00E54B44"/>
    <w:rsid w:val="00E5570F"/>
    <w:rsid w:val="00E62977"/>
    <w:rsid w:val="00E6381A"/>
    <w:rsid w:val="00E70DAD"/>
    <w:rsid w:val="00E72297"/>
    <w:rsid w:val="00E80B90"/>
    <w:rsid w:val="00E85C23"/>
    <w:rsid w:val="00EA54B3"/>
    <w:rsid w:val="00EA5C11"/>
    <w:rsid w:val="00EA75A9"/>
    <w:rsid w:val="00EB03A6"/>
    <w:rsid w:val="00EB0B4F"/>
    <w:rsid w:val="00EB2903"/>
    <w:rsid w:val="00EC3D2F"/>
    <w:rsid w:val="00ED3458"/>
    <w:rsid w:val="00ED366E"/>
    <w:rsid w:val="00ED4950"/>
    <w:rsid w:val="00ED6122"/>
    <w:rsid w:val="00EE0FAF"/>
    <w:rsid w:val="00EE192F"/>
    <w:rsid w:val="00EE3664"/>
    <w:rsid w:val="00EF0340"/>
    <w:rsid w:val="00EF1E06"/>
    <w:rsid w:val="00EF5971"/>
    <w:rsid w:val="00EF7396"/>
    <w:rsid w:val="00EF7A75"/>
    <w:rsid w:val="00F02D24"/>
    <w:rsid w:val="00F02F5B"/>
    <w:rsid w:val="00F0362F"/>
    <w:rsid w:val="00F06BC4"/>
    <w:rsid w:val="00F07FA1"/>
    <w:rsid w:val="00F10847"/>
    <w:rsid w:val="00F11986"/>
    <w:rsid w:val="00F147C4"/>
    <w:rsid w:val="00F14A79"/>
    <w:rsid w:val="00F1525A"/>
    <w:rsid w:val="00F20819"/>
    <w:rsid w:val="00F20D84"/>
    <w:rsid w:val="00F247A3"/>
    <w:rsid w:val="00F259CD"/>
    <w:rsid w:val="00F326E7"/>
    <w:rsid w:val="00F344E9"/>
    <w:rsid w:val="00F44F73"/>
    <w:rsid w:val="00F4593D"/>
    <w:rsid w:val="00F47012"/>
    <w:rsid w:val="00F5071A"/>
    <w:rsid w:val="00F533B4"/>
    <w:rsid w:val="00F558D9"/>
    <w:rsid w:val="00F559E3"/>
    <w:rsid w:val="00F57ECC"/>
    <w:rsid w:val="00F6314E"/>
    <w:rsid w:val="00F6379C"/>
    <w:rsid w:val="00F64818"/>
    <w:rsid w:val="00F70024"/>
    <w:rsid w:val="00F7118A"/>
    <w:rsid w:val="00F71AB6"/>
    <w:rsid w:val="00F72906"/>
    <w:rsid w:val="00F73E2F"/>
    <w:rsid w:val="00F752EC"/>
    <w:rsid w:val="00F76987"/>
    <w:rsid w:val="00F77630"/>
    <w:rsid w:val="00F802AC"/>
    <w:rsid w:val="00F84D36"/>
    <w:rsid w:val="00F9010C"/>
    <w:rsid w:val="00F90A72"/>
    <w:rsid w:val="00F93ACF"/>
    <w:rsid w:val="00F9582B"/>
    <w:rsid w:val="00FA222D"/>
    <w:rsid w:val="00FB7D24"/>
    <w:rsid w:val="00FC03B3"/>
    <w:rsid w:val="00FC51E6"/>
    <w:rsid w:val="00FC5964"/>
    <w:rsid w:val="00FD5819"/>
    <w:rsid w:val="00FE1568"/>
    <w:rsid w:val="00FE3802"/>
    <w:rsid w:val="00FE5EC5"/>
    <w:rsid w:val="00FE7F2E"/>
    <w:rsid w:val="00FF31DB"/>
    <w:rsid w:val="00FF572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3F05929"/>
  <w15:chartTrackingRefBased/>
  <w15:docId w15:val="{275ABAC1-CE59-4BC5-94A1-6743064B8F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4B44"/>
    <w:pPr>
      <w:spacing w:after="200" w:line="276" w:lineRule="auto"/>
    </w:pPr>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FE5EC5"/>
    <w:pPr>
      <w:ind w:left="720"/>
      <w:contextualSpacing/>
    </w:pPr>
  </w:style>
  <w:style w:type="paragraph" w:customStyle="1" w:styleId="Default">
    <w:name w:val="Default"/>
    <w:rsid w:val="00BC49E5"/>
    <w:pPr>
      <w:autoSpaceDE w:val="0"/>
      <w:autoSpaceDN w:val="0"/>
      <w:adjustRightInd w:val="0"/>
      <w:spacing w:after="0" w:line="240" w:lineRule="auto"/>
    </w:pPr>
    <w:rPr>
      <w:rFonts w:ascii="Times New Roman" w:hAnsi="Times New Roman" w:cs="Times New Roman"/>
      <w:color w:val="000000"/>
      <w:kern w:val="0"/>
      <w:sz w:val="24"/>
      <w:szCs w:val="24"/>
    </w:rPr>
  </w:style>
  <w:style w:type="paragraph" w:styleId="Header">
    <w:name w:val="header"/>
    <w:basedOn w:val="Normal"/>
    <w:link w:val="HeaderChar"/>
    <w:uiPriority w:val="99"/>
    <w:unhideWhenUsed/>
    <w:rsid w:val="001828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2875"/>
    <w:rPr>
      <w:kern w:val="0"/>
      <w14:ligatures w14:val="none"/>
    </w:rPr>
  </w:style>
  <w:style w:type="paragraph" w:styleId="Footer">
    <w:name w:val="footer"/>
    <w:basedOn w:val="Normal"/>
    <w:link w:val="FooterChar"/>
    <w:uiPriority w:val="99"/>
    <w:unhideWhenUsed/>
    <w:rsid w:val="001828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2875"/>
    <w:rPr>
      <w:kern w:val="0"/>
      <w14:ligatures w14:val="none"/>
    </w:rPr>
  </w:style>
  <w:style w:type="paragraph" w:styleId="Revision">
    <w:name w:val="Revision"/>
    <w:hidden/>
    <w:uiPriority w:val="99"/>
    <w:semiHidden/>
    <w:rsid w:val="00EF5971"/>
    <w:pPr>
      <w:spacing w:after="0" w:line="240" w:lineRule="auto"/>
    </w:pPr>
    <w:rPr>
      <w:kern w:val="0"/>
      <w14:ligatures w14:val="none"/>
    </w:rPr>
  </w:style>
  <w:style w:type="character" w:styleId="CommentReference">
    <w:name w:val="annotation reference"/>
    <w:basedOn w:val="DefaultParagraphFont"/>
    <w:uiPriority w:val="99"/>
    <w:semiHidden/>
    <w:unhideWhenUsed/>
    <w:rsid w:val="00EF5971"/>
    <w:rPr>
      <w:sz w:val="16"/>
      <w:szCs w:val="16"/>
    </w:rPr>
  </w:style>
  <w:style w:type="paragraph" w:styleId="CommentText">
    <w:name w:val="annotation text"/>
    <w:basedOn w:val="Normal"/>
    <w:link w:val="CommentTextChar"/>
    <w:uiPriority w:val="99"/>
    <w:unhideWhenUsed/>
    <w:rsid w:val="00EF5971"/>
    <w:pPr>
      <w:spacing w:line="240" w:lineRule="auto"/>
    </w:pPr>
    <w:rPr>
      <w:sz w:val="20"/>
      <w:szCs w:val="20"/>
    </w:rPr>
  </w:style>
  <w:style w:type="character" w:customStyle="1" w:styleId="CommentTextChar">
    <w:name w:val="Comment Text Char"/>
    <w:basedOn w:val="DefaultParagraphFont"/>
    <w:link w:val="CommentText"/>
    <w:uiPriority w:val="99"/>
    <w:rsid w:val="00EF5971"/>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EF5971"/>
    <w:rPr>
      <w:b/>
      <w:bCs/>
    </w:rPr>
  </w:style>
  <w:style w:type="character" w:customStyle="1" w:styleId="CommentSubjectChar">
    <w:name w:val="Comment Subject Char"/>
    <w:basedOn w:val="CommentTextChar"/>
    <w:link w:val="CommentSubject"/>
    <w:uiPriority w:val="99"/>
    <w:semiHidden/>
    <w:rsid w:val="00EF5971"/>
    <w:rPr>
      <w:b/>
      <w:bCs/>
      <w:kern w:val="0"/>
      <w:sz w:val="20"/>
      <w:szCs w:val="20"/>
      <w14:ligatures w14:val="none"/>
    </w:rPr>
  </w:style>
  <w:style w:type="character" w:styleId="Emphasis">
    <w:name w:val="Emphasis"/>
    <w:basedOn w:val="DefaultParagraphFont"/>
    <w:uiPriority w:val="20"/>
    <w:qFormat/>
    <w:rsid w:val="008C586C"/>
    <w:rPr>
      <w:i/>
      <w:iCs/>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basedOn w:val="DefaultParagraphFont"/>
    <w:link w:val="ListParagraph"/>
    <w:uiPriority w:val="34"/>
    <w:qFormat/>
    <w:locked/>
    <w:rsid w:val="00E360D2"/>
    <w:rPr>
      <w:kern w:val="0"/>
      <w14:ligatures w14:val="none"/>
    </w:rPr>
  </w:style>
  <w:style w:type="paragraph" w:styleId="NormalWeb">
    <w:name w:val="Normal (Web)"/>
    <w:basedOn w:val="Normal"/>
    <w:uiPriority w:val="99"/>
    <w:unhideWhenUsed/>
    <w:rsid w:val="00F559E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b-2">
    <w:name w:val="pb-2"/>
    <w:basedOn w:val="Normal"/>
    <w:rsid w:val="006B2EFE"/>
    <w:pPr>
      <w:spacing w:before="100" w:beforeAutospacing="1" w:after="100" w:afterAutospacing="1" w:line="240" w:lineRule="auto"/>
    </w:pPr>
    <w:rPr>
      <w:rFonts w:ascii="Times New Roman" w:eastAsia="Times New Roman" w:hAnsi="Times New Roman" w:cs="Times New Roman"/>
      <w:sz w:val="24"/>
      <w:szCs w:val="24"/>
    </w:rPr>
  </w:style>
  <w:style w:type="paragraph" w:styleId="Caption">
    <w:name w:val="caption"/>
    <w:basedOn w:val="Normal"/>
    <w:next w:val="Normal"/>
    <w:uiPriority w:val="35"/>
    <w:unhideWhenUsed/>
    <w:qFormat/>
    <w:rsid w:val="00B34C54"/>
    <w:pPr>
      <w:spacing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752211">
      <w:bodyDiv w:val="1"/>
      <w:marLeft w:val="0"/>
      <w:marRight w:val="0"/>
      <w:marTop w:val="0"/>
      <w:marBottom w:val="0"/>
      <w:divBdr>
        <w:top w:val="none" w:sz="0" w:space="0" w:color="auto"/>
        <w:left w:val="none" w:sz="0" w:space="0" w:color="auto"/>
        <w:bottom w:val="none" w:sz="0" w:space="0" w:color="auto"/>
        <w:right w:val="none" w:sz="0" w:space="0" w:color="auto"/>
      </w:divBdr>
    </w:div>
    <w:div w:id="1550264158">
      <w:bodyDiv w:val="1"/>
      <w:marLeft w:val="0"/>
      <w:marRight w:val="0"/>
      <w:marTop w:val="0"/>
      <w:marBottom w:val="0"/>
      <w:divBdr>
        <w:top w:val="none" w:sz="0" w:space="0" w:color="auto"/>
        <w:left w:val="none" w:sz="0" w:space="0" w:color="auto"/>
        <w:bottom w:val="none" w:sz="0" w:space="0" w:color="auto"/>
        <w:right w:val="none" w:sz="0" w:space="0" w:color="auto"/>
      </w:divBdr>
    </w:div>
    <w:div w:id="1588952678">
      <w:bodyDiv w:val="1"/>
      <w:marLeft w:val="0"/>
      <w:marRight w:val="0"/>
      <w:marTop w:val="0"/>
      <w:marBottom w:val="0"/>
      <w:divBdr>
        <w:top w:val="none" w:sz="0" w:space="0" w:color="auto"/>
        <w:left w:val="none" w:sz="0" w:space="0" w:color="auto"/>
        <w:bottom w:val="none" w:sz="0" w:space="0" w:color="auto"/>
        <w:right w:val="none" w:sz="0" w:space="0" w:color="auto"/>
      </w:divBdr>
    </w:div>
    <w:div w:id="1774010813">
      <w:bodyDiv w:val="1"/>
      <w:marLeft w:val="0"/>
      <w:marRight w:val="0"/>
      <w:marTop w:val="0"/>
      <w:marBottom w:val="0"/>
      <w:divBdr>
        <w:top w:val="none" w:sz="0" w:space="0" w:color="auto"/>
        <w:left w:val="none" w:sz="0" w:space="0" w:color="auto"/>
        <w:bottom w:val="none" w:sz="0" w:space="0" w:color="auto"/>
        <w:right w:val="none" w:sz="0" w:space="0" w:color="auto"/>
      </w:divBdr>
      <w:divsChild>
        <w:div w:id="1568609020">
          <w:marLeft w:val="0"/>
          <w:marRight w:val="0"/>
          <w:marTop w:val="0"/>
          <w:marBottom w:val="0"/>
          <w:divBdr>
            <w:top w:val="none" w:sz="0" w:space="0" w:color="auto"/>
            <w:left w:val="none" w:sz="0" w:space="0" w:color="auto"/>
            <w:bottom w:val="none" w:sz="0" w:space="0" w:color="auto"/>
            <w:right w:val="none" w:sz="0" w:space="0" w:color="auto"/>
          </w:divBdr>
          <w:divsChild>
            <w:div w:id="1481117826">
              <w:marLeft w:val="0"/>
              <w:marRight w:val="0"/>
              <w:marTop w:val="0"/>
              <w:marBottom w:val="0"/>
              <w:divBdr>
                <w:top w:val="none" w:sz="0" w:space="0" w:color="auto"/>
                <w:left w:val="none" w:sz="0" w:space="0" w:color="auto"/>
                <w:bottom w:val="none" w:sz="0" w:space="0" w:color="auto"/>
                <w:right w:val="none" w:sz="0" w:space="0" w:color="auto"/>
              </w:divBdr>
              <w:divsChild>
                <w:div w:id="280889994">
                  <w:marLeft w:val="0"/>
                  <w:marRight w:val="0"/>
                  <w:marTop w:val="0"/>
                  <w:marBottom w:val="0"/>
                  <w:divBdr>
                    <w:top w:val="none" w:sz="0" w:space="0" w:color="auto"/>
                    <w:left w:val="none" w:sz="0" w:space="0" w:color="auto"/>
                    <w:bottom w:val="none" w:sz="0" w:space="0" w:color="auto"/>
                    <w:right w:val="none" w:sz="0" w:space="0" w:color="auto"/>
                  </w:divBdr>
                  <w:divsChild>
                    <w:div w:id="1756124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7956879">
      <w:bodyDiv w:val="1"/>
      <w:marLeft w:val="0"/>
      <w:marRight w:val="0"/>
      <w:marTop w:val="0"/>
      <w:marBottom w:val="0"/>
      <w:divBdr>
        <w:top w:val="none" w:sz="0" w:space="0" w:color="auto"/>
        <w:left w:val="none" w:sz="0" w:space="0" w:color="auto"/>
        <w:bottom w:val="none" w:sz="0" w:space="0" w:color="auto"/>
        <w:right w:val="none" w:sz="0" w:space="0" w:color="auto"/>
      </w:divBdr>
    </w:div>
    <w:div w:id="1932857952">
      <w:bodyDiv w:val="1"/>
      <w:marLeft w:val="0"/>
      <w:marRight w:val="0"/>
      <w:marTop w:val="0"/>
      <w:marBottom w:val="0"/>
      <w:divBdr>
        <w:top w:val="none" w:sz="0" w:space="0" w:color="auto"/>
        <w:left w:val="none" w:sz="0" w:space="0" w:color="auto"/>
        <w:bottom w:val="none" w:sz="0" w:space="0" w:color="auto"/>
        <w:right w:val="none" w:sz="0" w:space="0" w:color="auto"/>
      </w:divBdr>
    </w:div>
    <w:div w:id="2003657325">
      <w:bodyDiv w:val="1"/>
      <w:marLeft w:val="0"/>
      <w:marRight w:val="0"/>
      <w:marTop w:val="0"/>
      <w:marBottom w:val="0"/>
      <w:divBdr>
        <w:top w:val="none" w:sz="0" w:space="0" w:color="auto"/>
        <w:left w:val="none" w:sz="0" w:space="0" w:color="auto"/>
        <w:bottom w:val="none" w:sz="0" w:space="0" w:color="auto"/>
        <w:right w:val="none" w:sz="0" w:space="0" w:color="auto"/>
      </w:divBdr>
      <w:divsChild>
        <w:div w:id="472332675">
          <w:marLeft w:val="0"/>
          <w:marRight w:val="0"/>
          <w:marTop w:val="0"/>
          <w:marBottom w:val="0"/>
          <w:divBdr>
            <w:top w:val="none" w:sz="0" w:space="0" w:color="auto"/>
            <w:left w:val="none" w:sz="0" w:space="0" w:color="auto"/>
            <w:bottom w:val="none" w:sz="0" w:space="0" w:color="auto"/>
            <w:right w:val="none" w:sz="0" w:space="0" w:color="auto"/>
          </w:divBdr>
          <w:divsChild>
            <w:div w:id="729157023">
              <w:marLeft w:val="0"/>
              <w:marRight w:val="0"/>
              <w:marTop w:val="0"/>
              <w:marBottom w:val="0"/>
              <w:divBdr>
                <w:top w:val="none" w:sz="0" w:space="0" w:color="auto"/>
                <w:left w:val="none" w:sz="0" w:space="0" w:color="auto"/>
                <w:bottom w:val="none" w:sz="0" w:space="0" w:color="auto"/>
                <w:right w:val="none" w:sz="0" w:space="0" w:color="auto"/>
              </w:divBdr>
              <w:divsChild>
                <w:div w:id="1149440462">
                  <w:marLeft w:val="0"/>
                  <w:marRight w:val="0"/>
                  <w:marTop w:val="0"/>
                  <w:marBottom w:val="0"/>
                  <w:divBdr>
                    <w:top w:val="none" w:sz="0" w:space="0" w:color="auto"/>
                    <w:left w:val="none" w:sz="0" w:space="0" w:color="auto"/>
                    <w:bottom w:val="none" w:sz="0" w:space="0" w:color="auto"/>
                    <w:right w:val="none" w:sz="0" w:space="0" w:color="auto"/>
                  </w:divBdr>
                  <w:divsChild>
                    <w:div w:id="933901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22877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701571-E408-4A29-AB0E-7E924550DB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131</TotalTime>
  <Pages>2</Pages>
  <Words>816</Words>
  <Characters>4653</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5459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 Alesi</dc:creator>
  <cp:keywords/>
  <dc:description/>
  <cp:lastModifiedBy>Arthur Beingana</cp:lastModifiedBy>
  <cp:revision>34</cp:revision>
  <dcterms:created xsi:type="dcterms:W3CDTF">2025-08-11T10:28:00Z</dcterms:created>
  <dcterms:modified xsi:type="dcterms:W3CDTF">2025-08-11T14:27:00Z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913cd94853127ef946404a9865099685dfdc6c2b4303dc00f35f9c38f3abc924</vt:lpwstr>
  </property>
</Properties>
</file>