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6059FC">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16780361"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35DF87A5" w14:textId="77777777" w:rsidR="00822688" w:rsidRDefault="006059F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6059F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77B33CE8" w:rsidR="00822688" w:rsidRDefault="006059F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4A7F1D">
        <w:rPr>
          <w:rFonts w:ascii="Times New Roman" w:eastAsia="Times New Roman" w:hAnsi="Times New Roman" w:cs="Times New Roman"/>
          <w:b/>
          <w:sz w:val="24"/>
          <w:szCs w:val="24"/>
        </w:rPr>
        <w:t>1</w:t>
      </w:r>
      <w:r w:rsidR="00C03494">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3B4CA957" w14:textId="7999D965" w:rsidR="00056841" w:rsidRPr="004A7F1D" w:rsidRDefault="006059FC" w:rsidP="004A7F1D">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08C8A2D1" w14:textId="663BE00E" w:rsidR="00987566" w:rsidRPr="00B537CB" w:rsidRDefault="00D8789B" w:rsidP="00F3529F">
      <w:pPr>
        <w:pStyle w:val="ListParagraph"/>
        <w:numPr>
          <w:ilvl w:val="0"/>
          <w:numId w:val="1"/>
        </w:numPr>
        <w:spacing w:after="0" w:line="240" w:lineRule="auto"/>
        <w:jc w:val="both"/>
        <w:rPr>
          <w:rFonts w:ascii="Times New Roman" w:eastAsia="Calibri" w:hAnsi="Times New Roman" w:cs="Times New Roman"/>
          <w:sz w:val="24"/>
          <w:szCs w:val="24"/>
        </w:rPr>
      </w:pPr>
      <w:r w:rsidRPr="00D8789B">
        <w:rPr>
          <w:rFonts w:ascii="Times New Roman" w:hAnsi="Times New Roman" w:cs="Times New Roman"/>
          <w:i/>
          <w:iCs/>
          <w:sz w:val="24"/>
          <w:szCs w:val="24"/>
        </w:rPr>
        <w:t xml:space="preserve">HRD participated in </w:t>
      </w:r>
      <w:r w:rsidR="00796BB3">
        <w:rPr>
          <w:rFonts w:ascii="Times New Roman" w:hAnsi="Times New Roman" w:cs="Times New Roman"/>
          <w:i/>
          <w:iCs/>
          <w:sz w:val="24"/>
          <w:szCs w:val="24"/>
        </w:rPr>
        <w:t xml:space="preserve">the </w:t>
      </w:r>
      <w:r w:rsidR="009C5A1D">
        <w:rPr>
          <w:rFonts w:ascii="Times New Roman" w:hAnsi="Times New Roman" w:cs="Times New Roman"/>
          <w:i/>
          <w:iCs/>
          <w:sz w:val="24"/>
          <w:szCs w:val="24"/>
        </w:rPr>
        <w:t>Quarterly Meeting of the NPS Oversight Committee on the Implementation of the Action Plan on Addressing C</w:t>
      </w:r>
      <w:r w:rsidR="007E6359">
        <w:rPr>
          <w:rFonts w:ascii="Times New Roman" w:hAnsi="Times New Roman" w:cs="Times New Roman"/>
          <w:i/>
          <w:iCs/>
          <w:sz w:val="24"/>
          <w:szCs w:val="24"/>
        </w:rPr>
        <w:t>RSV</w:t>
      </w:r>
    </w:p>
    <w:p w14:paraId="019042A5" w14:textId="744896F2" w:rsidR="00B537CB" w:rsidRPr="00D8789B" w:rsidRDefault="00B537CB" w:rsidP="00F3529F">
      <w:pPr>
        <w:pStyle w:val="ListParagraph"/>
        <w:numPr>
          <w:ilvl w:val="0"/>
          <w:numId w:val="1"/>
        </w:numPr>
        <w:spacing w:after="0" w:line="240" w:lineRule="auto"/>
        <w:jc w:val="both"/>
        <w:rPr>
          <w:rFonts w:ascii="Times New Roman" w:eastAsia="Calibri" w:hAnsi="Times New Roman" w:cs="Times New Roman"/>
          <w:sz w:val="24"/>
          <w:szCs w:val="24"/>
        </w:rPr>
      </w:pPr>
      <w:r>
        <w:rPr>
          <w:rFonts w:ascii="Times New Roman" w:hAnsi="Times New Roman" w:cs="Times New Roman"/>
          <w:i/>
          <w:iCs/>
          <w:sz w:val="24"/>
          <w:szCs w:val="24"/>
        </w:rPr>
        <w:t>A 15-year-old girl</w:t>
      </w:r>
      <w:r w:rsidR="000D230F">
        <w:rPr>
          <w:rFonts w:ascii="Times New Roman" w:hAnsi="Times New Roman" w:cs="Times New Roman"/>
          <w:i/>
          <w:iCs/>
          <w:sz w:val="24"/>
          <w:szCs w:val="24"/>
        </w:rPr>
        <w:t xml:space="preserve"> escaped an attempted forced marriage in Rumbek town of Rumbek Centre County</w:t>
      </w:r>
    </w:p>
    <w:p w14:paraId="7E935E85" w14:textId="77777777" w:rsidR="00D8789B" w:rsidRPr="00D8789B" w:rsidRDefault="00D8789B" w:rsidP="00D8789B">
      <w:pPr>
        <w:pStyle w:val="ListParagraph"/>
        <w:spacing w:after="0" w:line="240" w:lineRule="auto"/>
        <w:jc w:val="both"/>
        <w:rPr>
          <w:rFonts w:ascii="Times New Roman" w:eastAsia="Calibri" w:hAnsi="Times New Roman" w:cs="Times New Roman"/>
          <w:sz w:val="24"/>
          <w:szCs w:val="24"/>
        </w:rPr>
      </w:pPr>
    </w:p>
    <w:p w14:paraId="3AD69EAA" w14:textId="639BD88E" w:rsidR="00D8789B" w:rsidRPr="00C03494" w:rsidRDefault="006059FC" w:rsidP="00C03494">
      <w:pPr>
        <w:numPr>
          <w:ilvl w:val="0"/>
          <w:numId w:val="2"/>
        </w:numPr>
        <w:spacing w:after="0" w:line="240" w:lineRule="auto"/>
        <w:ind w:left="284"/>
        <w:contextualSpacing/>
        <w:jc w:val="both"/>
        <w:rPr>
          <w:rFonts w:ascii="Times New Roman" w:eastAsia="Calibri" w:hAnsi="Times New Roman" w:cs="Times New Roman"/>
          <w:b/>
          <w:bCs/>
          <w:sz w:val="24"/>
          <w:szCs w:val="24"/>
        </w:rPr>
      </w:pPr>
      <w:r w:rsidRPr="00D8789B">
        <w:rPr>
          <w:rFonts w:ascii="Times New Roman" w:eastAsia="Calibri" w:hAnsi="Times New Roman" w:cs="Times New Roman"/>
          <w:b/>
          <w:bCs/>
          <w:sz w:val="24"/>
          <w:szCs w:val="24"/>
        </w:rPr>
        <w:t>Political and Security Updates</w:t>
      </w:r>
    </w:p>
    <w:p w14:paraId="050B2183" w14:textId="55C6D108" w:rsidR="009D3300" w:rsidRPr="009D3300" w:rsidRDefault="006059FC" w:rsidP="009D33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1F4B4DFF" w14:textId="03D69CCC" w:rsidR="004A7F1D" w:rsidRPr="00D8789B" w:rsidRDefault="006059FC" w:rsidP="00D8789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20D0FF36" w14:textId="15AA0FE6" w:rsidR="00CF0F33" w:rsidRDefault="006059FC"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3C695747" w14:textId="77777777" w:rsidR="00796BB3" w:rsidRDefault="00796BB3" w:rsidP="00796BB3">
      <w:pPr>
        <w:spacing w:after="0" w:line="240" w:lineRule="auto"/>
        <w:contextualSpacing/>
        <w:jc w:val="both"/>
        <w:rPr>
          <w:rFonts w:ascii="Times New Roman" w:eastAsia="Palatino Linotype" w:hAnsi="Times New Roman" w:cs="Times New Roman"/>
          <w:b/>
          <w:sz w:val="24"/>
          <w:szCs w:val="24"/>
        </w:rPr>
      </w:pPr>
    </w:p>
    <w:p w14:paraId="5C859012" w14:textId="77777777" w:rsidR="007E6359" w:rsidRPr="007E6359" w:rsidRDefault="007E6359" w:rsidP="007E6359">
      <w:pPr>
        <w:spacing w:after="0" w:line="240" w:lineRule="auto"/>
        <w:jc w:val="both"/>
        <w:rPr>
          <w:rFonts w:ascii="Times New Roman" w:eastAsia="Calibri" w:hAnsi="Times New Roman" w:cs="Times New Roman"/>
          <w:sz w:val="24"/>
          <w:szCs w:val="24"/>
          <w:u w:val="single"/>
        </w:rPr>
      </w:pPr>
      <w:r w:rsidRPr="007E6359">
        <w:rPr>
          <w:rFonts w:ascii="Times New Roman" w:hAnsi="Times New Roman" w:cs="Times New Roman"/>
          <w:sz w:val="24"/>
          <w:szCs w:val="24"/>
          <w:u w:val="single"/>
        </w:rPr>
        <w:t>HRD participated in the Quarterly Meeting of the NPS Oversight Committee on the Implementation of the Action Plan on Addressing CRSV</w:t>
      </w:r>
    </w:p>
    <w:p w14:paraId="45CCCA9C" w14:textId="77777777" w:rsidR="007E6359" w:rsidRDefault="007E6359" w:rsidP="00796BB3">
      <w:pPr>
        <w:spacing w:after="0" w:line="240" w:lineRule="auto"/>
        <w:contextualSpacing/>
        <w:jc w:val="both"/>
        <w:rPr>
          <w:rFonts w:ascii="Times New Roman" w:eastAsia="Palatino Linotype" w:hAnsi="Times New Roman" w:cs="Times New Roman"/>
          <w:b/>
          <w:sz w:val="24"/>
          <w:szCs w:val="24"/>
        </w:rPr>
      </w:pPr>
    </w:p>
    <w:p w14:paraId="6B068458" w14:textId="66F4255E" w:rsidR="00141BA5" w:rsidRPr="00141BA5" w:rsidRDefault="00141BA5" w:rsidP="00141BA5">
      <w:pPr>
        <w:spacing w:after="0" w:line="240" w:lineRule="auto"/>
        <w:contextualSpacing/>
        <w:jc w:val="both"/>
        <w:rPr>
          <w:rFonts w:ascii="Times New Roman" w:eastAsia="Palatino Linotype" w:hAnsi="Times New Roman" w:cs="Times New Roman"/>
          <w:bCs/>
          <w:sz w:val="24"/>
          <w:szCs w:val="24"/>
        </w:rPr>
      </w:pPr>
      <w:r w:rsidRPr="00141BA5">
        <w:rPr>
          <w:rFonts w:ascii="Times New Roman" w:eastAsia="Palatino Linotype" w:hAnsi="Times New Roman" w:cs="Times New Roman"/>
          <w:bCs/>
          <w:sz w:val="24"/>
          <w:szCs w:val="24"/>
        </w:rPr>
        <w:t xml:space="preserve">On 14 August 2025, HRD participated in the Quarterly Meeting of the NPS Oversight Committee on the Implementation of the Action Plan on Addressing CRSV. The meeting brought together NPS focal points from all ten states of South Sudan, as well as representatives from UNPOL and HRD </w:t>
      </w:r>
      <w:r w:rsidR="000C541B">
        <w:rPr>
          <w:rFonts w:ascii="Times New Roman" w:eastAsia="Palatino Linotype" w:hAnsi="Times New Roman" w:cs="Times New Roman"/>
          <w:bCs/>
          <w:sz w:val="24"/>
          <w:szCs w:val="24"/>
        </w:rPr>
        <w:t xml:space="preserve">in </w:t>
      </w:r>
      <w:r w:rsidRPr="00141BA5">
        <w:rPr>
          <w:rFonts w:ascii="Times New Roman" w:eastAsia="Palatino Linotype" w:hAnsi="Times New Roman" w:cs="Times New Roman"/>
          <w:bCs/>
          <w:sz w:val="24"/>
          <w:szCs w:val="24"/>
        </w:rPr>
        <w:t>field offices.</w:t>
      </w:r>
    </w:p>
    <w:p w14:paraId="74101B8D" w14:textId="77777777" w:rsidR="00141BA5" w:rsidRPr="00141BA5" w:rsidRDefault="00141BA5" w:rsidP="00141BA5">
      <w:pPr>
        <w:spacing w:after="0" w:line="240" w:lineRule="auto"/>
        <w:contextualSpacing/>
        <w:jc w:val="both"/>
        <w:rPr>
          <w:rFonts w:ascii="Times New Roman" w:eastAsia="Palatino Linotype" w:hAnsi="Times New Roman" w:cs="Times New Roman"/>
          <w:bCs/>
          <w:sz w:val="24"/>
          <w:szCs w:val="24"/>
        </w:rPr>
      </w:pPr>
    </w:p>
    <w:p w14:paraId="1BBF2904" w14:textId="0D1AF404" w:rsidR="00141BA5" w:rsidRPr="00141BA5" w:rsidRDefault="00141BA5" w:rsidP="00F108DC">
      <w:pPr>
        <w:spacing w:after="0" w:line="240" w:lineRule="auto"/>
        <w:contextualSpacing/>
        <w:jc w:val="both"/>
        <w:rPr>
          <w:rFonts w:ascii="Times New Roman" w:eastAsia="Palatino Linotype" w:hAnsi="Times New Roman" w:cs="Times New Roman"/>
          <w:bCs/>
          <w:sz w:val="24"/>
          <w:szCs w:val="24"/>
        </w:rPr>
      </w:pPr>
      <w:r w:rsidRPr="00141BA5">
        <w:rPr>
          <w:rFonts w:ascii="Times New Roman" w:eastAsia="Palatino Linotype" w:hAnsi="Times New Roman" w:cs="Times New Roman"/>
          <w:bCs/>
          <w:sz w:val="24"/>
          <w:szCs w:val="24"/>
        </w:rPr>
        <w:t xml:space="preserve">The </w:t>
      </w:r>
      <w:r w:rsidR="000C541B">
        <w:rPr>
          <w:rFonts w:ascii="Times New Roman" w:eastAsia="Palatino Linotype" w:hAnsi="Times New Roman" w:cs="Times New Roman"/>
          <w:bCs/>
          <w:sz w:val="24"/>
          <w:szCs w:val="24"/>
        </w:rPr>
        <w:t>first part of the</w:t>
      </w:r>
      <w:r w:rsidRPr="00141BA5">
        <w:rPr>
          <w:rFonts w:ascii="Times New Roman" w:eastAsia="Palatino Linotype" w:hAnsi="Times New Roman" w:cs="Times New Roman"/>
          <w:bCs/>
          <w:sz w:val="24"/>
          <w:szCs w:val="24"/>
        </w:rPr>
        <w:t xml:space="preserve"> meeting was dedicated to briefings on the CRSV situation in each state. Representatives from NPS, UNPOL, and HRD shared updates on trends observed during the last quarter (April to June 2025) and the month of July, along with the main challenges faced in their respective </w:t>
      </w:r>
      <w:proofErr w:type="spellStart"/>
      <w:r w:rsidRPr="00141BA5">
        <w:rPr>
          <w:rFonts w:ascii="Times New Roman" w:eastAsia="Palatino Linotype" w:hAnsi="Times New Roman" w:cs="Times New Roman"/>
          <w:bCs/>
          <w:sz w:val="24"/>
          <w:szCs w:val="24"/>
        </w:rPr>
        <w:t>AoR.</w:t>
      </w:r>
      <w:proofErr w:type="spellEnd"/>
      <w:r w:rsidRPr="00141BA5">
        <w:rPr>
          <w:rFonts w:ascii="Times New Roman" w:eastAsia="Palatino Linotype" w:hAnsi="Times New Roman" w:cs="Times New Roman"/>
          <w:bCs/>
          <w:sz w:val="24"/>
          <w:szCs w:val="24"/>
        </w:rPr>
        <w:t xml:space="preserve"> During the briefing, the Major representing NPS in Rumbek reported one case of CRSV recorded in July in Rumbek town. He provided details of the case and contextualized it within Lakes State, where CRSV cases are relatively rare.</w:t>
      </w:r>
      <w:r w:rsidR="00F108DC">
        <w:rPr>
          <w:rFonts w:ascii="Times New Roman" w:eastAsia="Palatino Linotype" w:hAnsi="Times New Roman" w:cs="Times New Roman"/>
          <w:bCs/>
          <w:sz w:val="24"/>
          <w:szCs w:val="24"/>
        </w:rPr>
        <w:t xml:space="preserve"> </w:t>
      </w:r>
      <w:r w:rsidRPr="00141BA5">
        <w:rPr>
          <w:rFonts w:ascii="Times New Roman" w:eastAsia="Palatino Linotype" w:hAnsi="Times New Roman" w:cs="Times New Roman"/>
          <w:bCs/>
          <w:sz w:val="24"/>
          <w:szCs w:val="24"/>
        </w:rPr>
        <w:t>HRD and UNPOL subsequently presented activities undertaken during the reporting period, focusing on sensitization and education on CRSV. HRD briefly summarized the organization of its roundtable event for the International Day for the Elimination of Sexual Violence in Conflict, which resulted in a set of recommendations. HRD expressed its intention to present these recommendations at the upcoming SGBV sub-cluster meeting to discuss implementation strategies with protection partners.</w:t>
      </w:r>
    </w:p>
    <w:p w14:paraId="0F953514" w14:textId="77777777" w:rsidR="00141BA5" w:rsidRPr="00141BA5" w:rsidRDefault="00141BA5" w:rsidP="00141BA5">
      <w:pPr>
        <w:spacing w:after="0" w:line="240" w:lineRule="auto"/>
        <w:contextualSpacing/>
        <w:jc w:val="both"/>
        <w:rPr>
          <w:rFonts w:ascii="Times New Roman" w:eastAsia="Palatino Linotype" w:hAnsi="Times New Roman" w:cs="Times New Roman"/>
          <w:bCs/>
          <w:sz w:val="24"/>
          <w:szCs w:val="24"/>
        </w:rPr>
      </w:pPr>
    </w:p>
    <w:p w14:paraId="6A2203B3" w14:textId="2973059F" w:rsidR="00141BA5" w:rsidRPr="00141BA5" w:rsidRDefault="00141BA5" w:rsidP="00141BA5">
      <w:pPr>
        <w:spacing w:after="0" w:line="240" w:lineRule="auto"/>
        <w:contextualSpacing/>
        <w:jc w:val="both"/>
        <w:rPr>
          <w:rFonts w:ascii="Times New Roman" w:eastAsia="Palatino Linotype" w:hAnsi="Times New Roman" w:cs="Times New Roman"/>
          <w:bCs/>
          <w:sz w:val="24"/>
          <w:szCs w:val="24"/>
        </w:rPr>
      </w:pPr>
      <w:r w:rsidRPr="00141BA5">
        <w:rPr>
          <w:rFonts w:ascii="Times New Roman" w:eastAsia="Palatino Linotype" w:hAnsi="Times New Roman" w:cs="Times New Roman"/>
          <w:bCs/>
          <w:sz w:val="24"/>
          <w:szCs w:val="24"/>
        </w:rPr>
        <w:t xml:space="preserve">The second part of the meeting was led by a representative from UNPOL (Juba HQ), who delivered a presentation on the activities of the UNPOL Specialized Police Team (SPT). The presentation outlined the goals and rationale behind the SPT’s work and highlighted key elements covered in the </w:t>
      </w:r>
      <w:proofErr w:type="gramStart"/>
      <w:r w:rsidRPr="00141BA5">
        <w:rPr>
          <w:rFonts w:ascii="Times New Roman" w:eastAsia="Palatino Linotype" w:hAnsi="Times New Roman" w:cs="Times New Roman"/>
          <w:bCs/>
          <w:sz w:val="24"/>
          <w:szCs w:val="24"/>
        </w:rPr>
        <w:t>trainings</w:t>
      </w:r>
      <w:proofErr w:type="gramEnd"/>
      <w:r w:rsidRPr="00141BA5">
        <w:rPr>
          <w:rFonts w:ascii="Times New Roman" w:eastAsia="Palatino Linotype" w:hAnsi="Times New Roman" w:cs="Times New Roman"/>
          <w:bCs/>
          <w:sz w:val="24"/>
          <w:szCs w:val="24"/>
        </w:rPr>
        <w:t xml:space="preserve"> provided to NPS officers. These modules and </w:t>
      </w:r>
      <w:proofErr w:type="gramStart"/>
      <w:r w:rsidRPr="00141BA5">
        <w:rPr>
          <w:rFonts w:ascii="Times New Roman" w:eastAsia="Palatino Linotype" w:hAnsi="Times New Roman" w:cs="Times New Roman"/>
          <w:bCs/>
          <w:sz w:val="24"/>
          <w:szCs w:val="24"/>
        </w:rPr>
        <w:t>trainings</w:t>
      </w:r>
      <w:proofErr w:type="gramEnd"/>
      <w:r w:rsidRPr="00141BA5">
        <w:rPr>
          <w:rFonts w:ascii="Times New Roman" w:eastAsia="Palatino Linotype" w:hAnsi="Times New Roman" w:cs="Times New Roman"/>
          <w:bCs/>
          <w:sz w:val="24"/>
          <w:szCs w:val="24"/>
        </w:rPr>
        <w:t xml:space="preserve"> on SGBV and CRSV focus on the obligations of NPS officers</w:t>
      </w:r>
      <w:r w:rsidR="00F108DC">
        <w:rPr>
          <w:rFonts w:ascii="Times New Roman" w:eastAsia="Palatino Linotype" w:hAnsi="Times New Roman" w:cs="Times New Roman"/>
          <w:bCs/>
          <w:sz w:val="24"/>
          <w:szCs w:val="24"/>
        </w:rPr>
        <w:t xml:space="preserve">, </w:t>
      </w:r>
      <w:r w:rsidRPr="00141BA5">
        <w:rPr>
          <w:rFonts w:ascii="Times New Roman" w:eastAsia="Palatino Linotype" w:hAnsi="Times New Roman" w:cs="Times New Roman"/>
          <w:bCs/>
          <w:sz w:val="24"/>
          <w:szCs w:val="24"/>
        </w:rPr>
        <w:t>both as individuals and as representatives of the State</w:t>
      </w:r>
      <w:r w:rsidR="00F108DC">
        <w:rPr>
          <w:rFonts w:ascii="Times New Roman" w:eastAsia="Palatino Linotype" w:hAnsi="Times New Roman" w:cs="Times New Roman"/>
          <w:bCs/>
          <w:sz w:val="24"/>
          <w:szCs w:val="24"/>
        </w:rPr>
        <w:t xml:space="preserve">, </w:t>
      </w:r>
      <w:r w:rsidRPr="00141BA5">
        <w:rPr>
          <w:rFonts w:ascii="Times New Roman" w:eastAsia="Palatino Linotype" w:hAnsi="Times New Roman" w:cs="Times New Roman"/>
          <w:bCs/>
          <w:sz w:val="24"/>
          <w:szCs w:val="24"/>
        </w:rPr>
        <w:t>to refrain from committing CRSV, to report cases of sexual violence committed by other officers, and to uphold the rights of victims to justice and remedy, including the right to a fair trial.</w:t>
      </w:r>
    </w:p>
    <w:p w14:paraId="35F4D626" w14:textId="77777777" w:rsidR="00141BA5" w:rsidRPr="00141BA5" w:rsidRDefault="00141BA5" w:rsidP="00141BA5">
      <w:pPr>
        <w:spacing w:after="0" w:line="240" w:lineRule="auto"/>
        <w:contextualSpacing/>
        <w:rPr>
          <w:rFonts w:ascii="Times New Roman" w:eastAsia="Palatino Linotype" w:hAnsi="Times New Roman" w:cs="Times New Roman"/>
          <w:bCs/>
          <w:sz w:val="24"/>
          <w:szCs w:val="24"/>
        </w:rPr>
      </w:pPr>
    </w:p>
    <w:p w14:paraId="11229FF1" w14:textId="1226EC33" w:rsidR="00A16F7B" w:rsidRDefault="00141BA5" w:rsidP="002C6AE1">
      <w:pPr>
        <w:spacing w:after="0" w:line="240" w:lineRule="auto"/>
        <w:contextualSpacing/>
        <w:jc w:val="both"/>
        <w:rPr>
          <w:rFonts w:ascii="Times New Roman" w:hAnsi="Times New Roman" w:cs="Times New Roman"/>
          <w:bCs/>
          <w:sz w:val="24"/>
          <w:szCs w:val="24"/>
        </w:rPr>
      </w:pPr>
      <w:r w:rsidRPr="00141BA5">
        <w:rPr>
          <w:rFonts w:ascii="Times New Roman" w:eastAsia="Palatino Linotype" w:hAnsi="Times New Roman" w:cs="Times New Roman"/>
          <w:bCs/>
          <w:sz w:val="24"/>
          <w:szCs w:val="24"/>
        </w:rPr>
        <w:t>Although the agenda included sessions for reviewing the matrix of activities related to the implementation of the Action Plan at both national and field levels, these discussions were postponed due to time constraints and will be addressed in a future meeting.</w:t>
      </w:r>
      <w:r w:rsidR="002C6AE1">
        <w:rPr>
          <w:rFonts w:ascii="Times New Roman" w:eastAsia="Palatino Linotype" w:hAnsi="Times New Roman" w:cs="Times New Roman"/>
          <w:bCs/>
          <w:sz w:val="24"/>
          <w:szCs w:val="24"/>
        </w:rPr>
        <w:t xml:space="preserve"> </w:t>
      </w:r>
    </w:p>
    <w:p w14:paraId="0C067235" w14:textId="77777777" w:rsidR="00796BB3" w:rsidRPr="007E6359" w:rsidRDefault="00796BB3" w:rsidP="00796BB3">
      <w:pPr>
        <w:spacing w:after="0" w:line="240" w:lineRule="auto"/>
        <w:contextualSpacing/>
        <w:jc w:val="both"/>
        <w:rPr>
          <w:rFonts w:asciiTheme="majorBidi" w:eastAsia="Palatino Linotype" w:hAnsiTheme="majorBidi" w:cstheme="majorBidi"/>
          <w:b/>
          <w:sz w:val="24"/>
          <w:szCs w:val="24"/>
        </w:rPr>
      </w:pPr>
    </w:p>
    <w:p w14:paraId="56603C52" w14:textId="26DC1BCC" w:rsidR="00822688" w:rsidRDefault="006059FC"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Sexual and Gender-Based Violence (SGBV)</w:t>
      </w:r>
      <w:bookmarkStart w:id="0" w:name="_Hlk155890358"/>
    </w:p>
    <w:p w14:paraId="0F0482B8" w14:textId="77777777" w:rsidR="005A5269" w:rsidRDefault="005A5269" w:rsidP="005A5269">
      <w:pPr>
        <w:spacing w:after="0" w:line="240" w:lineRule="auto"/>
        <w:jc w:val="both"/>
        <w:rPr>
          <w:rFonts w:ascii="Times New Roman" w:hAnsi="Times New Roman" w:cs="Times New Roman"/>
          <w:i/>
          <w:iCs/>
          <w:sz w:val="24"/>
          <w:szCs w:val="24"/>
        </w:rPr>
      </w:pPr>
    </w:p>
    <w:p w14:paraId="427F3C13" w14:textId="65231C60" w:rsidR="005A5269" w:rsidRPr="005A5269" w:rsidRDefault="005A5269" w:rsidP="005A5269">
      <w:pPr>
        <w:spacing w:after="0" w:line="240" w:lineRule="auto"/>
        <w:jc w:val="both"/>
        <w:rPr>
          <w:rFonts w:ascii="Times New Roman" w:eastAsia="Calibri" w:hAnsi="Times New Roman" w:cs="Times New Roman"/>
          <w:sz w:val="24"/>
          <w:szCs w:val="24"/>
          <w:u w:val="single"/>
        </w:rPr>
      </w:pPr>
      <w:r w:rsidRPr="005A5269">
        <w:rPr>
          <w:rFonts w:ascii="Times New Roman" w:hAnsi="Times New Roman" w:cs="Times New Roman"/>
          <w:sz w:val="24"/>
          <w:szCs w:val="24"/>
          <w:u w:val="single"/>
        </w:rPr>
        <w:t>A 15-year-old girl escaped an attempted forced marriage in Rumbek town of Rumbek Centre County</w:t>
      </w:r>
    </w:p>
    <w:p w14:paraId="79861DCC" w14:textId="77777777" w:rsidR="005A5269" w:rsidRDefault="005A5269" w:rsidP="005A5269">
      <w:pPr>
        <w:spacing w:after="0" w:line="240" w:lineRule="auto"/>
        <w:contextualSpacing/>
        <w:jc w:val="both"/>
        <w:rPr>
          <w:rFonts w:ascii="Times New Roman" w:eastAsia="Palatino Linotype" w:hAnsi="Times New Roman" w:cs="Times New Roman"/>
          <w:b/>
          <w:sz w:val="24"/>
          <w:szCs w:val="24"/>
        </w:rPr>
      </w:pPr>
    </w:p>
    <w:p w14:paraId="0B54AE20" w14:textId="77777777" w:rsidR="005105D1" w:rsidRPr="005105D1" w:rsidRDefault="005105D1" w:rsidP="004E3D82">
      <w:pPr>
        <w:spacing w:after="0" w:line="240" w:lineRule="auto"/>
        <w:contextualSpacing/>
        <w:jc w:val="both"/>
        <w:rPr>
          <w:rFonts w:ascii="Times New Roman" w:eastAsia="Palatino Linotype" w:hAnsi="Times New Roman" w:cs="Times New Roman"/>
          <w:bCs/>
          <w:sz w:val="24"/>
          <w:szCs w:val="24"/>
        </w:rPr>
      </w:pPr>
      <w:r w:rsidRPr="005105D1">
        <w:rPr>
          <w:rFonts w:ascii="Times New Roman" w:eastAsia="Palatino Linotype" w:hAnsi="Times New Roman" w:cs="Times New Roman"/>
          <w:bCs/>
          <w:sz w:val="24"/>
          <w:szCs w:val="24"/>
        </w:rPr>
        <w:t>On 15 August 2025, a 15-year-old girl (</w:t>
      </w:r>
      <w:r w:rsidRPr="005105D1">
        <w:rPr>
          <w:rFonts w:ascii="Times New Roman" w:eastAsia="Palatino Linotype" w:hAnsi="Times New Roman" w:cs="Times New Roman"/>
          <w:bCs/>
          <w:i/>
          <w:iCs/>
          <w:sz w:val="24"/>
          <w:szCs w:val="24"/>
        </w:rPr>
        <w:t>name on file</w:t>
      </w:r>
      <w:r w:rsidRPr="005105D1">
        <w:rPr>
          <w:rFonts w:ascii="Times New Roman" w:eastAsia="Palatino Linotype" w:hAnsi="Times New Roman" w:cs="Times New Roman"/>
          <w:bCs/>
          <w:sz w:val="24"/>
          <w:szCs w:val="24"/>
        </w:rPr>
        <w:t>) presented herself at the UNMISS front gate seeking assistance, claiming to have escaped an attempted forced marriage. She was accompanied by her sister (</w:t>
      </w:r>
      <w:r w:rsidRPr="005105D1">
        <w:rPr>
          <w:rFonts w:ascii="Times New Roman" w:eastAsia="Palatino Linotype" w:hAnsi="Times New Roman" w:cs="Times New Roman"/>
          <w:bCs/>
          <w:i/>
          <w:iCs/>
          <w:sz w:val="24"/>
          <w:szCs w:val="24"/>
        </w:rPr>
        <w:t>name on file</w:t>
      </w:r>
      <w:r w:rsidRPr="005105D1">
        <w:rPr>
          <w:rFonts w:ascii="Times New Roman" w:eastAsia="Palatino Linotype" w:hAnsi="Times New Roman" w:cs="Times New Roman"/>
          <w:bCs/>
          <w:sz w:val="24"/>
          <w:szCs w:val="24"/>
        </w:rPr>
        <w:t>), who had advised her that UNMISS could provide help. Both girls were received by HRD to assess the situation.</w:t>
      </w:r>
    </w:p>
    <w:p w14:paraId="4AA8C044" w14:textId="77777777" w:rsidR="005105D1" w:rsidRPr="005105D1" w:rsidRDefault="005105D1" w:rsidP="004E3D82">
      <w:pPr>
        <w:spacing w:after="0" w:line="240" w:lineRule="auto"/>
        <w:contextualSpacing/>
        <w:jc w:val="both"/>
        <w:rPr>
          <w:rFonts w:ascii="Times New Roman" w:eastAsia="Palatino Linotype" w:hAnsi="Times New Roman" w:cs="Times New Roman"/>
          <w:bCs/>
          <w:sz w:val="24"/>
          <w:szCs w:val="24"/>
        </w:rPr>
      </w:pPr>
    </w:p>
    <w:p w14:paraId="46E4C4D9" w14:textId="77777777" w:rsidR="005105D1" w:rsidRPr="005105D1" w:rsidRDefault="005105D1" w:rsidP="004E3D82">
      <w:pPr>
        <w:spacing w:after="0" w:line="240" w:lineRule="auto"/>
        <w:contextualSpacing/>
        <w:jc w:val="both"/>
        <w:rPr>
          <w:rFonts w:ascii="Times New Roman" w:eastAsia="Palatino Linotype" w:hAnsi="Times New Roman" w:cs="Times New Roman"/>
          <w:bCs/>
          <w:sz w:val="24"/>
          <w:szCs w:val="24"/>
        </w:rPr>
      </w:pPr>
      <w:r w:rsidRPr="005105D1">
        <w:rPr>
          <w:rFonts w:ascii="Times New Roman" w:eastAsia="Palatino Linotype" w:hAnsi="Times New Roman" w:cs="Times New Roman"/>
          <w:bCs/>
          <w:sz w:val="24"/>
          <w:szCs w:val="24"/>
        </w:rPr>
        <w:t xml:space="preserve">The 15-year-old explained that she had been under the care of her maternal uncle since birth, as her father had refused to recognize her as his legitimate child. Until recently, she lived with her uncle and mother in </w:t>
      </w:r>
      <w:proofErr w:type="spellStart"/>
      <w:r w:rsidRPr="005105D1">
        <w:rPr>
          <w:rFonts w:ascii="Times New Roman" w:eastAsia="Palatino Linotype" w:hAnsi="Times New Roman" w:cs="Times New Roman"/>
          <w:bCs/>
          <w:sz w:val="24"/>
          <w:szCs w:val="24"/>
        </w:rPr>
        <w:t>Malengok</w:t>
      </w:r>
      <w:proofErr w:type="spellEnd"/>
      <w:r w:rsidRPr="005105D1">
        <w:rPr>
          <w:rFonts w:ascii="Times New Roman" w:eastAsia="Palatino Linotype" w:hAnsi="Times New Roman" w:cs="Times New Roman"/>
          <w:bCs/>
          <w:sz w:val="24"/>
          <w:szCs w:val="24"/>
        </w:rPr>
        <w:t xml:space="preserve"> village, Rumbek East County, and attended school. Last year, however, her uncle withdrew her from school and began searching for a husband for her. He frequently beat her and blamed her for not having found a suitable husband, repeatedly telling her she would be married soon.</w:t>
      </w:r>
    </w:p>
    <w:p w14:paraId="516091FF" w14:textId="77777777" w:rsidR="005105D1" w:rsidRPr="005105D1" w:rsidRDefault="005105D1" w:rsidP="004E3D82">
      <w:pPr>
        <w:spacing w:after="0" w:line="240" w:lineRule="auto"/>
        <w:contextualSpacing/>
        <w:jc w:val="both"/>
        <w:rPr>
          <w:rFonts w:ascii="Times New Roman" w:eastAsia="Palatino Linotype" w:hAnsi="Times New Roman" w:cs="Times New Roman"/>
          <w:bCs/>
          <w:sz w:val="24"/>
          <w:szCs w:val="24"/>
        </w:rPr>
      </w:pPr>
    </w:p>
    <w:p w14:paraId="00CDC353" w14:textId="07275A86" w:rsidR="005105D1" w:rsidRPr="005105D1" w:rsidRDefault="005105D1" w:rsidP="004E3D82">
      <w:pPr>
        <w:spacing w:after="0" w:line="240" w:lineRule="auto"/>
        <w:contextualSpacing/>
        <w:jc w:val="both"/>
        <w:rPr>
          <w:rFonts w:ascii="Times New Roman" w:eastAsia="Palatino Linotype" w:hAnsi="Times New Roman" w:cs="Times New Roman"/>
          <w:bCs/>
          <w:sz w:val="24"/>
          <w:szCs w:val="24"/>
        </w:rPr>
      </w:pPr>
      <w:r w:rsidRPr="005105D1">
        <w:rPr>
          <w:rFonts w:ascii="Times New Roman" w:eastAsia="Palatino Linotype" w:hAnsi="Times New Roman" w:cs="Times New Roman"/>
          <w:bCs/>
          <w:sz w:val="24"/>
          <w:szCs w:val="24"/>
        </w:rPr>
        <w:t xml:space="preserve">On 5 July 2025, following one such beating, the girl fled her home in </w:t>
      </w:r>
      <w:proofErr w:type="spellStart"/>
      <w:r w:rsidRPr="005105D1">
        <w:rPr>
          <w:rFonts w:ascii="Times New Roman" w:eastAsia="Palatino Linotype" w:hAnsi="Times New Roman" w:cs="Times New Roman"/>
          <w:bCs/>
          <w:sz w:val="24"/>
          <w:szCs w:val="24"/>
        </w:rPr>
        <w:t>Malengok</w:t>
      </w:r>
      <w:proofErr w:type="spellEnd"/>
      <w:r w:rsidRPr="005105D1">
        <w:rPr>
          <w:rFonts w:ascii="Times New Roman" w:eastAsia="Palatino Linotype" w:hAnsi="Times New Roman" w:cs="Times New Roman"/>
          <w:bCs/>
          <w:sz w:val="24"/>
          <w:szCs w:val="24"/>
        </w:rPr>
        <w:t xml:space="preserve"> and walked to Rumbek town, where she sought shelter at her maternal grandmother’s house and stayed for one month. On 8 August 2025, her uncle visited the house, found her, beat her again for escaping, and reiterated his intention to arrange her marriage. She fled once more, this time seeking help from her half-sister (same mother, different father), who lives and attends school in Rumbek town. The sister reported that the girl had expressed suicidal thoughts, feeling that forced marriage was inevitable and that she had no other way out.</w:t>
      </w:r>
    </w:p>
    <w:p w14:paraId="70CAF8E7" w14:textId="77777777" w:rsidR="005105D1" w:rsidRPr="005105D1" w:rsidRDefault="005105D1" w:rsidP="004E3D82">
      <w:pPr>
        <w:spacing w:after="0" w:line="240" w:lineRule="auto"/>
        <w:contextualSpacing/>
        <w:jc w:val="both"/>
        <w:rPr>
          <w:rFonts w:ascii="Times New Roman" w:eastAsia="Palatino Linotype" w:hAnsi="Times New Roman" w:cs="Times New Roman"/>
          <w:bCs/>
          <w:sz w:val="24"/>
          <w:szCs w:val="24"/>
        </w:rPr>
      </w:pPr>
    </w:p>
    <w:p w14:paraId="619A2268" w14:textId="5EAA598A" w:rsidR="005105D1" w:rsidRDefault="005105D1" w:rsidP="004E3D82">
      <w:pPr>
        <w:spacing w:after="0" w:line="240" w:lineRule="auto"/>
        <w:contextualSpacing/>
        <w:jc w:val="both"/>
        <w:rPr>
          <w:rFonts w:ascii="Times New Roman" w:eastAsia="Palatino Linotype" w:hAnsi="Times New Roman" w:cs="Times New Roman"/>
          <w:bCs/>
          <w:sz w:val="24"/>
          <w:szCs w:val="24"/>
        </w:rPr>
      </w:pPr>
      <w:r w:rsidRPr="005105D1">
        <w:rPr>
          <w:rFonts w:ascii="Times New Roman" w:eastAsia="Palatino Linotype" w:hAnsi="Times New Roman" w:cs="Times New Roman"/>
          <w:bCs/>
          <w:sz w:val="24"/>
          <w:szCs w:val="24"/>
        </w:rPr>
        <w:t>HRD escorted the girl to the One Stop Center, where she received medical care and counseling. HRD also contacted the Special Protection Unit (SPU) of the Rumbek Central Police Station to report the case. An SPU officer visited the One Stop Center to take the girl’s statement. HRD will continue to follow up on the case with both the One Stop Center and the SPU</w:t>
      </w:r>
      <w:r w:rsidR="0020524A">
        <w:rPr>
          <w:rFonts w:ascii="Times New Roman" w:eastAsia="Palatino Linotype" w:hAnsi="Times New Roman" w:cs="Times New Roman"/>
          <w:bCs/>
          <w:sz w:val="24"/>
          <w:szCs w:val="24"/>
        </w:rPr>
        <w:t xml:space="preserve"> to ensure proper resolution</w:t>
      </w:r>
      <w:r w:rsidRPr="005105D1">
        <w:rPr>
          <w:rFonts w:ascii="Times New Roman" w:eastAsia="Palatino Linotype" w:hAnsi="Times New Roman" w:cs="Times New Roman"/>
          <w:bCs/>
          <w:sz w:val="24"/>
          <w:szCs w:val="24"/>
        </w:rPr>
        <w:t>.</w:t>
      </w:r>
    </w:p>
    <w:p w14:paraId="4E1EA1D4" w14:textId="77777777" w:rsidR="001257AF" w:rsidRDefault="001257AF" w:rsidP="005A5269">
      <w:pPr>
        <w:spacing w:after="0" w:line="240" w:lineRule="auto"/>
        <w:contextualSpacing/>
        <w:jc w:val="both"/>
        <w:rPr>
          <w:rFonts w:ascii="Times New Roman" w:eastAsia="Palatino Linotype" w:hAnsi="Times New Roman" w:cs="Times New Roman"/>
          <w:bCs/>
          <w:sz w:val="24"/>
          <w:szCs w:val="24"/>
        </w:rPr>
      </w:pPr>
    </w:p>
    <w:p w14:paraId="2C2ACD72" w14:textId="6EEC5C13" w:rsidR="001257AF" w:rsidRPr="0098629C" w:rsidRDefault="001257AF" w:rsidP="005A5269">
      <w:pPr>
        <w:spacing w:after="0" w:line="240" w:lineRule="auto"/>
        <w:contextualSpacing/>
        <w:jc w:val="both"/>
        <w:rPr>
          <w:rFonts w:ascii="Times New Roman" w:eastAsia="Palatino Linotype" w:hAnsi="Times New Roman" w:cs="Times New Roman"/>
          <w:bCs/>
          <w:i/>
          <w:iCs/>
          <w:sz w:val="24"/>
          <w:szCs w:val="24"/>
        </w:rPr>
      </w:pPr>
      <w:r w:rsidRPr="0098629C">
        <w:rPr>
          <w:rFonts w:ascii="Times New Roman" w:eastAsia="Palatino Linotype" w:hAnsi="Times New Roman" w:cs="Times New Roman"/>
          <w:bCs/>
          <w:i/>
          <w:iCs/>
          <w:sz w:val="24"/>
          <w:szCs w:val="24"/>
        </w:rPr>
        <w:t xml:space="preserve">Comment: </w:t>
      </w:r>
      <w:r w:rsidR="007325B2" w:rsidRPr="0098629C">
        <w:rPr>
          <w:rFonts w:ascii="Times New Roman" w:eastAsia="Palatino Linotype" w:hAnsi="Times New Roman" w:cs="Times New Roman"/>
          <w:bCs/>
          <w:i/>
          <w:iCs/>
          <w:sz w:val="24"/>
          <w:szCs w:val="24"/>
        </w:rPr>
        <w:t>At the One Stop Centre</w:t>
      </w:r>
      <w:r w:rsidR="0020524A">
        <w:rPr>
          <w:rFonts w:ascii="Times New Roman" w:eastAsia="Palatino Linotype" w:hAnsi="Times New Roman" w:cs="Times New Roman"/>
          <w:bCs/>
          <w:i/>
          <w:iCs/>
          <w:sz w:val="24"/>
          <w:szCs w:val="24"/>
        </w:rPr>
        <w:t xml:space="preserve"> managed by the IRC</w:t>
      </w:r>
      <w:r w:rsidR="007325B2" w:rsidRPr="0098629C">
        <w:rPr>
          <w:rFonts w:ascii="Times New Roman" w:eastAsia="Palatino Linotype" w:hAnsi="Times New Roman" w:cs="Times New Roman"/>
          <w:bCs/>
          <w:i/>
          <w:iCs/>
          <w:sz w:val="24"/>
          <w:szCs w:val="24"/>
        </w:rPr>
        <w:t xml:space="preserve">, HRD discussed with the Centre’s Director who shared concerns over the way cases of forced marriage were being handled by the Police. She explained that </w:t>
      </w:r>
      <w:r w:rsidR="0080716A" w:rsidRPr="0098629C">
        <w:rPr>
          <w:rFonts w:ascii="Times New Roman" w:eastAsia="Palatino Linotype" w:hAnsi="Times New Roman" w:cs="Times New Roman"/>
          <w:bCs/>
          <w:i/>
          <w:iCs/>
          <w:sz w:val="24"/>
          <w:szCs w:val="24"/>
        </w:rPr>
        <w:t xml:space="preserve">when the SPU Officer is absent, or when a case is brought directly to the general section of the Police and handled by a Crime Officer, </w:t>
      </w:r>
      <w:r w:rsidR="004E40FD" w:rsidRPr="0098629C">
        <w:rPr>
          <w:rFonts w:ascii="Times New Roman" w:eastAsia="Palatino Linotype" w:hAnsi="Times New Roman" w:cs="Times New Roman"/>
          <w:bCs/>
          <w:i/>
          <w:iCs/>
          <w:sz w:val="24"/>
          <w:szCs w:val="24"/>
        </w:rPr>
        <w:t xml:space="preserve">appropriate procedures are not followed. She noted, for example, that Crime Officers often </w:t>
      </w:r>
      <w:r w:rsidR="007F3D8F" w:rsidRPr="0098629C">
        <w:rPr>
          <w:rFonts w:ascii="Times New Roman" w:eastAsia="Palatino Linotype" w:hAnsi="Times New Roman" w:cs="Times New Roman"/>
          <w:bCs/>
          <w:i/>
          <w:iCs/>
          <w:sz w:val="24"/>
          <w:szCs w:val="24"/>
        </w:rPr>
        <w:t xml:space="preserve">pressure </w:t>
      </w:r>
      <w:r w:rsidR="004E40FD" w:rsidRPr="0098629C">
        <w:rPr>
          <w:rFonts w:ascii="Times New Roman" w:eastAsia="Palatino Linotype" w:hAnsi="Times New Roman" w:cs="Times New Roman"/>
          <w:bCs/>
          <w:i/>
          <w:iCs/>
          <w:sz w:val="24"/>
          <w:szCs w:val="24"/>
        </w:rPr>
        <w:t>girls to</w:t>
      </w:r>
      <w:r w:rsidR="007F3D8F" w:rsidRPr="0098629C">
        <w:rPr>
          <w:rFonts w:ascii="Times New Roman" w:eastAsia="Palatino Linotype" w:hAnsi="Times New Roman" w:cs="Times New Roman"/>
          <w:bCs/>
          <w:i/>
          <w:iCs/>
          <w:sz w:val="24"/>
          <w:szCs w:val="24"/>
        </w:rPr>
        <w:t xml:space="preserve"> have a Form</w:t>
      </w:r>
      <w:r w:rsidR="004E40FD" w:rsidRPr="0098629C">
        <w:rPr>
          <w:rFonts w:ascii="Times New Roman" w:eastAsia="Palatino Linotype" w:hAnsi="Times New Roman" w:cs="Times New Roman"/>
          <w:bCs/>
          <w:i/>
          <w:iCs/>
          <w:sz w:val="24"/>
          <w:szCs w:val="24"/>
        </w:rPr>
        <w:t xml:space="preserve"> 8 (medical assessment form) </w:t>
      </w:r>
      <w:r w:rsidR="007F3D8F" w:rsidRPr="0098629C">
        <w:rPr>
          <w:rFonts w:ascii="Times New Roman" w:eastAsia="Palatino Linotype" w:hAnsi="Times New Roman" w:cs="Times New Roman"/>
          <w:bCs/>
          <w:i/>
          <w:iCs/>
          <w:sz w:val="24"/>
          <w:szCs w:val="24"/>
        </w:rPr>
        <w:t xml:space="preserve">filled out as a prerequisite for further </w:t>
      </w:r>
      <w:r w:rsidR="00A502F3" w:rsidRPr="0098629C">
        <w:rPr>
          <w:rFonts w:ascii="Times New Roman" w:eastAsia="Palatino Linotype" w:hAnsi="Times New Roman" w:cs="Times New Roman"/>
          <w:bCs/>
          <w:i/>
          <w:iCs/>
          <w:sz w:val="24"/>
          <w:szCs w:val="24"/>
        </w:rPr>
        <w:t xml:space="preserve">assistance and procedure, and often request victims to pay money for the completion of the form. She also explained that in many </w:t>
      </w:r>
      <w:r w:rsidR="00DC45BA">
        <w:rPr>
          <w:rFonts w:ascii="Times New Roman" w:eastAsia="Palatino Linotype" w:hAnsi="Times New Roman" w:cs="Times New Roman"/>
          <w:bCs/>
          <w:i/>
          <w:iCs/>
          <w:sz w:val="24"/>
          <w:szCs w:val="24"/>
        </w:rPr>
        <w:t>instances</w:t>
      </w:r>
      <w:r w:rsidR="00A502F3" w:rsidRPr="0098629C">
        <w:rPr>
          <w:rFonts w:ascii="Times New Roman" w:eastAsia="Palatino Linotype" w:hAnsi="Times New Roman" w:cs="Times New Roman"/>
          <w:bCs/>
          <w:i/>
          <w:iCs/>
          <w:sz w:val="24"/>
          <w:szCs w:val="24"/>
        </w:rPr>
        <w:t xml:space="preserve">, the Crime Officers resolve the case by </w:t>
      </w:r>
      <w:r w:rsidR="0080441C" w:rsidRPr="0098629C">
        <w:rPr>
          <w:rFonts w:ascii="Times New Roman" w:eastAsia="Palatino Linotype" w:hAnsi="Times New Roman" w:cs="Times New Roman"/>
          <w:bCs/>
          <w:i/>
          <w:iCs/>
          <w:sz w:val="24"/>
          <w:szCs w:val="24"/>
        </w:rPr>
        <w:t>having</w:t>
      </w:r>
      <w:r w:rsidR="00A502F3" w:rsidRPr="0098629C">
        <w:rPr>
          <w:rFonts w:ascii="Times New Roman" w:eastAsia="Palatino Linotype" w:hAnsi="Times New Roman" w:cs="Times New Roman"/>
          <w:bCs/>
          <w:i/>
          <w:iCs/>
          <w:sz w:val="24"/>
          <w:szCs w:val="24"/>
        </w:rPr>
        <w:t xml:space="preserve"> </w:t>
      </w:r>
      <w:r w:rsidR="0080441C" w:rsidRPr="0098629C">
        <w:rPr>
          <w:rFonts w:ascii="Times New Roman" w:eastAsia="Palatino Linotype" w:hAnsi="Times New Roman" w:cs="Times New Roman"/>
          <w:bCs/>
          <w:i/>
          <w:iCs/>
          <w:sz w:val="24"/>
          <w:szCs w:val="24"/>
        </w:rPr>
        <w:t xml:space="preserve">an </w:t>
      </w:r>
      <w:r w:rsidR="00A502F3" w:rsidRPr="0098629C">
        <w:rPr>
          <w:rFonts w:ascii="Times New Roman" w:eastAsia="Palatino Linotype" w:hAnsi="Times New Roman" w:cs="Times New Roman"/>
          <w:bCs/>
          <w:i/>
          <w:iCs/>
          <w:sz w:val="24"/>
          <w:szCs w:val="24"/>
        </w:rPr>
        <w:t>informal conversation with family members through which they obtain verbal consent from the family to refrain</w:t>
      </w:r>
      <w:r w:rsidR="0080441C" w:rsidRPr="0098629C">
        <w:rPr>
          <w:rFonts w:ascii="Times New Roman" w:eastAsia="Palatino Linotype" w:hAnsi="Times New Roman" w:cs="Times New Roman"/>
          <w:bCs/>
          <w:i/>
          <w:iCs/>
          <w:sz w:val="24"/>
          <w:szCs w:val="24"/>
        </w:rPr>
        <w:t xml:space="preserve"> from forcing the girl into marriage. As</w:t>
      </w:r>
      <w:r w:rsidR="000238C0">
        <w:rPr>
          <w:rFonts w:ascii="Times New Roman" w:eastAsia="Palatino Linotype" w:hAnsi="Times New Roman" w:cs="Times New Roman"/>
          <w:bCs/>
          <w:i/>
          <w:iCs/>
          <w:sz w:val="24"/>
          <w:szCs w:val="24"/>
        </w:rPr>
        <w:t xml:space="preserve"> a result, many girls are being handed back to their family without the</w:t>
      </w:r>
      <w:r w:rsidR="008F3BA1">
        <w:rPr>
          <w:rFonts w:ascii="Times New Roman" w:eastAsia="Palatino Linotype" w:hAnsi="Times New Roman" w:cs="Times New Roman"/>
          <w:bCs/>
          <w:i/>
          <w:iCs/>
          <w:sz w:val="24"/>
          <w:szCs w:val="24"/>
        </w:rPr>
        <w:t>ir</w:t>
      </w:r>
      <w:r w:rsidR="000238C0">
        <w:rPr>
          <w:rFonts w:ascii="Times New Roman" w:eastAsia="Palatino Linotype" w:hAnsi="Times New Roman" w:cs="Times New Roman"/>
          <w:bCs/>
          <w:i/>
          <w:iCs/>
          <w:sz w:val="24"/>
          <w:szCs w:val="24"/>
        </w:rPr>
        <w:t xml:space="preserve"> case having been transferred to a Prosecutor and without any legal guarantees or commitments from </w:t>
      </w:r>
      <w:r w:rsidR="00916395">
        <w:rPr>
          <w:rFonts w:ascii="Times New Roman" w:eastAsia="Palatino Linotype" w:hAnsi="Times New Roman" w:cs="Times New Roman"/>
          <w:bCs/>
          <w:i/>
          <w:iCs/>
          <w:sz w:val="24"/>
          <w:szCs w:val="24"/>
        </w:rPr>
        <w:t>perpetrators.</w:t>
      </w:r>
      <w:r w:rsidR="00EF3B87">
        <w:rPr>
          <w:rFonts w:ascii="Times New Roman" w:eastAsia="Palatino Linotype" w:hAnsi="Times New Roman" w:cs="Times New Roman"/>
          <w:bCs/>
          <w:i/>
          <w:iCs/>
          <w:sz w:val="24"/>
          <w:szCs w:val="24"/>
        </w:rPr>
        <w:t xml:space="preserve"> As a result, the IRC/One Stop Centre is requesting HRD </w:t>
      </w:r>
      <w:r w:rsidR="008F3BA1">
        <w:rPr>
          <w:rFonts w:ascii="Times New Roman" w:eastAsia="Palatino Linotype" w:hAnsi="Times New Roman" w:cs="Times New Roman"/>
          <w:bCs/>
          <w:i/>
          <w:iCs/>
          <w:sz w:val="24"/>
          <w:szCs w:val="24"/>
        </w:rPr>
        <w:t>assist</w:t>
      </w:r>
      <w:r w:rsidR="00EF3B87">
        <w:rPr>
          <w:rFonts w:ascii="Times New Roman" w:eastAsia="Palatino Linotype" w:hAnsi="Times New Roman" w:cs="Times New Roman"/>
          <w:bCs/>
          <w:i/>
          <w:iCs/>
          <w:sz w:val="24"/>
          <w:szCs w:val="24"/>
        </w:rPr>
        <w:t xml:space="preserve"> in holding a meeting with the Police Commissioner</w:t>
      </w:r>
      <w:r w:rsidR="008F3BA1">
        <w:rPr>
          <w:rFonts w:ascii="Times New Roman" w:eastAsia="Palatino Linotype" w:hAnsi="Times New Roman" w:cs="Times New Roman"/>
          <w:bCs/>
          <w:i/>
          <w:iCs/>
          <w:sz w:val="24"/>
          <w:szCs w:val="24"/>
        </w:rPr>
        <w:t xml:space="preserve"> and the Prosecutor’s Office</w:t>
      </w:r>
      <w:r w:rsidR="00EF3B87">
        <w:rPr>
          <w:rFonts w:ascii="Times New Roman" w:eastAsia="Palatino Linotype" w:hAnsi="Times New Roman" w:cs="Times New Roman"/>
          <w:bCs/>
          <w:i/>
          <w:iCs/>
          <w:sz w:val="24"/>
          <w:szCs w:val="24"/>
        </w:rPr>
        <w:t xml:space="preserve"> in Rumbek town to address the proper handling of such cases.</w:t>
      </w:r>
      <w:r w:rsidR="008F3BA1">
        <w:rPr>
          <w:rFonts w:ascii="Times New Roman" w:eastAsia="Palatino Linotype" w:hAnsi="Times New Roman" w:cs="Times New Roman"/>
          <w:bCs/>
          <w:i/>
          <w:iCs/>
          <w:sz w:val="24"/>
          <w:szCs w:val="24"/>
        </w:rPr>
        <w:t xml:space="preserve"> HRD will liaise with the IRC on this matter.</w:t>
      </w:r>
    </w:p>
    <w:p w14:paraId="01F581BF" w14:textId="77777777" w:rsidR="005A5269" w:rsidRPr="00BE65E5" w:rsidRDefault="005A5269" w:rsidP="005A5269">
      <w:pPr>
        <w:spacing w:after="0" w:line="240" w:lineRule="auto"/>
        <w:contextualSpacing/>
        <w:jc w:val="both"/>
        <w:rPr>
          <w:rFonts w:ascii="Times New Roman" w:eastAsia="Palatino Linotype" w:hAnsi="Times New Roman" w:cs="Times New Roman"/>
          <w:bCs/>
          <w:sz w:val="24"/>
          <w:szCs w:val="24"/>
        </w:rPr>
      </w:pPr>
    </w:p>
    <w:p w14:paraId="44F6E8CF" w14:textId="77777777" w:rsidR="00822688" w:rsidRDefault="006059FC">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2F75021B" w14:textId="3DF5B192" w:rsidR="00987566" w:rsidRPr="004A7F1D" w:rsidRDefault="006059FC" w:rsidP="0098756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6059FC">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6059FC"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6059FC"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CF17" w14:textId="77777777" w:rsidR="001A30A0" w:rsidRDefault="001A30A0">
      <w:pPr>
        <w:spacing w:line="240" w:lineRule="auto"/>
      </w:pPr>
      <w:r>
        <w:separator/>
      </w:r>
    </w:p>
  </w:endnote>
  <w:endnote w:type="continuationSeparator" w:id="0">
    <w:p w14:paraId="196B730C" w14:textId="77777777" w:rsidR="001A30A0" w:rsidRDefault="001A30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20B014AA" w:rsidR="00822688" w:rsidRDefault="006059FC">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w:t>
    </w:r>
    <w:r w:rsidR="0015562B">
      <w:rPr>
        <w:rFonts w:asciiTheme="majorBidi" w:hAnsiTheme="majorBidi" w:cstheme="majorBidi"/>
        <w:sz w:val="20"/>
        <w:szCs w:val="20"/>
      </w:rPr>
      <w:t>1</w:t>
    </w:r>
    <w:r w:rsidR="00C03494">
      <w:rPr>
        <w:rFonts w:asciiTheme="majorBidi" w:hAnsiTheme="majorBidi" w:cstheme="majorBidi"/>
        <w:sz w:val="20"/>
        <w:szCs w:val="20"/>
      </w:rPr>
      <w:t>5</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03A6" w14:textId="77777777" w:rsidR="001A30A0" w:rsidRDefault="001A30A0">
      <w:pPr>
        <w:spacing w:after="0"/>
      </w:pPr>
      <w:r>
        <w:separator/>
      </w:r>
    </w:p>
  </w:footnote>
  <w:footnote w:type="continuationSeparator" w:id="0">
    <w:p w14:paraId="474823AA" w14:textId="77777777" w:rsidR="001A30A0" w:rsidRDefault="001A30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6059FC">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0D7081"/>
    <w:multiLevelType w:val="hybridMultilevel"/>
    <w:tmpl w:val="66BCD686"/>
    <w:lvl w:ilvl="0" w:tplc="22FA313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6"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3"/>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6"/>
  </w:num>
  <w:num w:numId="4" w16cid:durableId="1346784428">
    <w:abstractNumId w:val="5"/>
  </w:num>
  <w:num w:numId="5" w16cid:durableId="162817188">
    <w:abstractNumId w:val="4"/>
  </w:num>
  <w:num w:numId="6" w16cid:durableId="1831099198">
    <w:abstractNumId w:val="2"/>
  </w:num>
  <w:num w:numId="7" w16cid:durableId="966276522">
    <w:abstractNumId w:val="6"/>
  </w:num>
  <w:num w:numId="8" w16cid:durableId="1021010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53E5"/>
    <w:rsid w:val="000363E9"/>
    <w:rsid w:val="000365D2"/>
    <w:rsid w:val="00037BF6"/>
    <w:rsid w:val="00040078"/>
    <w:rsid w:val="00041ECC"/>
    <w:rsid w:val="00043A3D"/>
    <w:rsid w:val="000466D6"/>
    <w:rsid w:val="000479ED"/>
    <w:rsid w:val="00050CE3"/>
    <w:rsid w:val="00051871"/>
    <w:rsid w:val="00052F93"/>
    <w:rsid w:val="00055989"/>
    <w:rsid w:val="00056841"/>
    <w:rsid w:val="00060C96"/>
    <w:rsid w:val="00061670"/>
    <w:rsid w:val="00063DCA"/>
    <w:rsid w:val="0006407D"/>
    <w:rsid w:val="000644B4"/>
    <w:rsid w:val="0007036E"/>
    <w:rsid w:val="00070B6D"/>
    <w:rsid w:val="000714C9"/>
    <w:rsid w:val="0007169E"/>
    <w:rsid w:val="00072115"/>
    <w:rsid w:val="000748C9"/>
    <w:rsid w:val="0007561C"/>
    <w:rsid w:val="000774DC"/>
    <w:rsid w:val="00083A65"/>
    <w:rsid w:val="00084EE9"/>
    <w:rsid w:val="0008615B"/>
    <w:rsid w:val="00087CAC"/>
    <w:rsid w:val="00090727"/>
    <w:rsid w:val="000910B3"/>
    <w:rsid w:val="000916E6"/>
    <w:rsid w:val="0009204A"/>
    <w:rsid w:val="000A00B2"/>
    <w:rsid w:val="000A10A9"/>
    <w:rsid w:val="000A3DDA"/>
    <w:rsid w:val="000A5551"/>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C3"/>
    <w:rsid w:val="00137154"/>
    <w:rsid w:val="00140177"/>
    <w:rsid w:val="00141BA5"/>
    <w:rsid w:val="00146309"/>
    <w:rsid w:val="00146627"/>
    <w:rsid w:val="00146951"/>
    <w:rsid w:val="001470CC"/>
    <w:rsid w:val="00147D61"/>
    <w:rsid w:val="0015279D"/>
    <w:rsid w:val="001543D0"/>
    <w:rsid w:val="001551C0"/>
    <w:rsid w:val="0015562B"/>
    <w:rsid w:val="001558FD"/>
    <w:rsid w:val="00157F89"/>
    <w:rsid w:val="00160B53"/>
    <w:rsid w:val="001613A5"/>
    <w:rsid w:val="00161636"/>
    <w:rsid w:val="001631F7"/>
    <w:rsid w:val="00165202"/>
    <w:rsid w:val="00165818"/>
    <w:rsid w:val="00165D8C"/>
    <w:rsid w:val="0016627F"/>
    <w:rsid w:val="001676D3"/>
    <w:rsid w:val="00167E19"/>
    <w:rsid w:val="001713F9"/>
    <w:rsid w:val="00173B87"/>
    <w:rsid w:val="001746CE"/>
    <w:rsid w:val="00174D3E"/>
    <w:rsid w:val="0017590C"/>
    <w:rsid w:val="00176C32"/>
    <w:rsid w:val="00181183"/>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0524A"/>
    <w:rsid w:val="00210B6D"/>
    <w:rsid w:val="00211C0C"/>
    <w:rsid w:val="00213AB2"/>
    <w:rsid w:val="00214184"/>
    <w:rsid w:val="002171A0"/>
    <w:rsid w:val="00217935"/>
    <w:rsid w:val="00221EBC"/>
    <w:rsid w:val="0022342B"/>
    <w:rsid w:val="00223EA6"/>
    <w:rsid w:val="00223F80"/>
    <w:rsid w:val="00225D33"/>
    <w:rsid w:val="0022603E"/>
    <w:rsid w:val="002265F9"/>
    <w:rsid w:val="00227446"/>
    <w:rsid w:val="002275C8"/>
    <w:rsid w:val="00230763"/>
    <w:rsid w:val="00231BC5"/>
    <w:rsid w:val="0023349A"/>
    <w:rsid w:val="0023353D"/>
    <w:rsid w:val="00235921"/>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66F04"/>
    <w:rsid w:val="00270BBE"/>
    <w:rsid w:val="00271A81"/>
    <w:rsid w:val="00275B5B"/>
    <w:rsid w:val="002861C4"/>
    <w:rsid w:val="00287192"/>
    <w:rsid w:val="00287B53"/>
    <w:rsid w:val="00290152"/>
    <w:rsid w:val="00290237"/>
    <w:rsid w:val="00291602"/>
    <w:rsid w:val="0029302E"/>
    <w:rsid w:val="0029310F"/>
    <w:rsid w:val="00293C20"/>
    <w:rsid w:val="00294EA9"/>
    <w:rsid w:val="0029528A"/>
    <w:rsid w:val="00295606"/>
    <w:rsid w:val="002963A9"/>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380A"/>
    <w:rsid w:val="003338F2"/>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52E2"/>
    <w:rsid w:val="0037160C"/>
    <w:rsid w:val="003724BB"/>
    <w:rsid w:val="00375C55"/>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0346"/>
    <w:rsid w:val="003C27DE"/>
    <w:rsid w:val="003C3944"/>
    <w:rsid w:val="003C4A24"/>
    <w:rsid w:val="003C5126"/>
    <w:rsid w:val="003C5DF9"/>
    <w:rsid w:val="003C6F99"/>
    <w:rsid w:val="003C72CC"/>
    <w:rsid w:val="003D5221"/>
    <w:rsid w:val="003D56A4"/>
    <w:rsid w:val="003D6A74"/>
    <w:rsid w:val="003D760F"/>
    <w:rsid w:val="003E0D02"/>
    <w:rsid w:val="003E265A"/>
    <w:rsid w:val="003E383C"/>
    <w:rsid w:val="003E582B"/>
    <w:rsid w:val="003E71E9"/>
    <w:rsid w:val="003E7BD6"/>
    <w:rsid w:val="003F0DA8"/>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778B"/>
    <w:rsid w:val="00470179"/>
    <w:rsid w:val="004713B6"/>
    <w:rsid w:val="00471741"/>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E3D82"/>
    <w:rsid w:val="004E40FD"/>
    <w:rsid w:val="004F00D9"/>
    <w:rsid w:val="004F0840"/>
    <w:rsid w:val="004F0C54"/>
    <w:rsid w:val="004F1E37"/>
    <w:rsid w:val="004F237B"/>
    <w:rsid w:val="004F3A25"/>
    <w:rsid w:val="004F3D7E"/>
    <w:rsid w:val="004F3F7A"/>
    <w:rsid w:val="004F5838"/>
    <w:rsid w:val="004F5F33"/>
    <w:rsid w:val="004F62E0"/>
    <w:rsid w:val="004F7A1A"/>
    <w:rsid w:val="004F7E13"/>
    <w:rsid w:val="005006D0"/>
    <w:rsid w:val="00500BC9"/>
    <w:rsid w:val="005013D2"/>
    <w:rsid w:val="005059D9"/>
    <w:rsid w:val="00506DA0"/>
    <w:rsid w:val="00507A55"/>
    <w:rsid w:val="005105D1"/>
    <w:rsid w:val="0051070F"/>
    <w:rsid w:val="00510F30"/>
    <w:rsid w:val="00512E6C"/>
    <w:rsid w:val="00514A7D"/>
    <w:rsid w:val="005152A6"/>
    <w:rsid w:val="005204BA"/>
    <w:rsid w:val="005223B2"/>
    <w:rsid w:val="005232DF"/>
    <w:rsid w:val="00523984"/>
    <w:rsid w:val="005244A5"/>
    <w:rsid w:val="00525B4E"/>
    <w:rsid w:val="00526B3A"/>
    <w:rsid w:val="00526BD4"/>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3C8E"/>
    <w:rsid w:val="00654257"/>
    <w:rsid w:val="0065447E"/>
    <w:rsid w:val="00654B4B"/>
    <w:rsid w:val="00655A2B"/>
    <w:rsid w:val="00657C2C"/>
    <w:rsid w:val="00657E44"/>
    <w:rsid w:val="00660E6C"/>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1664"/>
    <w:rsid w:val="00691790"/>
    <w:rsid w:val="00691B2A"/>
    <w:rsid w:val="00694443"/>
    <w:rsid w:val="006971DA"/>
    <w:rsid w:val="006A174C"/>
    <w:rsid w:val="006A24DB"/>
    <w:rsid w:val="006A2A25"/>
    <w:rsid w:val="006A3B3D"/>
    <w:rsid w:val="006A3D29"/>
    <w:rsid w:val="006A7102"/>
    <w:rsid w:val="006A7181"/>
    <w:rsid w:val="006B14D9"/>
    <w:rsid w:val="006B30C9"/>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4603"/>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3D8F"/>
    <w:rsid w:val="007F5505"/>
    <w:rsid w:val="007F5A23"/>
    <w:rsid w:val="007F6180"/>
    <w:rsid w:val="007F66BC"/>
    <w:rsid w:val="007F74DE"/>
    <w:rsid w:val="00800B08"/>
    <w:rsid w:val="008020FE"/>
    <w:rsid w:val="00802531"/>
    <w:rsid w:val="008026C7"/>
    <w:rsid w:val="00803479"/>
    <w:rsid w:val="0080359E"/>
    <w:rsid w:val="00803849"/>
    <w:rsid w:val="00804137"/>
    <w:rsid w:val="0080423B"/>
    <w:rsid w:val="0080441C"/>
    <w:rsid w:val="0080716A"/>
    <w:rsid w:val="008073ED"/>
    <w:rsid w:val="008104A2"/>
    <w:rsid w:val="00810F72"/>
    <w:rsid w:val="0081122A"/>
    <w:rsid w:val="00811492"/>
    <w:rsid w:val="0081206E"/>
    <w:rsid w:val="00813200"/>
    <w:rsid w:val="00813BE6"/>
    <w:rsid w:val="00814701"/>
    <w:rsid w:val="00816147"/>
    <w:rsid w:val="008165CE"/>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6428"/>
    <w:rsid w:val="00867955"/>
    <w:rsid w:val="00867B44"/>
    <w:rsid w:val="00874875"/>
    <w:rsid w:val="00876028"/>
    <w:rsid w:val="00880FA7"/>
    <w:rsid w:val="00883272"/>
    <w:rsid w:val="00883F10"/>
    <w:rsid w:val="00884D32"/>
    <w:rsid w:val="00885600"/>
    <w:rsid w:val="0089032A"/>
    <w:rsid w:val="00890623"/>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34DD"/>
    <w:rsid w:val="008E4AB9"/>
    <w:rsid w:val="008E51B0"/>
    <w:rsid w:val="008E73B8"/>
    <w:rsid w:val="008E7431"/>
    <w:rsid w:val="008E79E1"/>
    <w:rsid w:val="008E7C6B"/>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CA7"/>
    <w:rsid w:val="0099427E"/>
    <w:rsid w:val="00994CCB"/>
    <w:rsid w:val="00997CAD"/>
    <w:rsid w:val="009A20B9"/>
    <w:rsid w:val="009A464A"/>
    <w:rsid w:val="009A48ED"/>
    <w:rsid w:val="009A51D1"/>
    <w:rsid w:val="009A55F3"/>
    <w:rsid w:val="009A5ABE"/>
    <w:rsid w:val="009A6A75"/>
    <w:rsid w:val="009B1A2C"/>
    <w:rsid w:val="009B495C"/>
    <w:rsid w:val="009B5956"/>
    <w:rsid w:val="009B5A7D"/>
    <w:rsid w:val="009B79C6"/>
    <w:rsid w:val="009B7BAE"/>
    <w:rsid w:val="009B7C28"/>
    <w:rsid w:val="009C1D66"/>
    <w:rsid w:val="009C1FBA"/>
    <w:rsid w:val="009C5914"/>
    <w:rsid w:val="009C5A1D"/>
    <w:rsid w:val="009C70D9"/>
    <w:rsid w:val="009C7E56"/>
    <w:rsid w:val="009D07B4"/>
    <w:rsid w:val="009D1924"/>
    <w:rsid w:val="009D295B"/>
    <w:rsid w:val="009D2C2F"/>
    <w:rsid w:val="009D3300"/>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10FC1"/>
    <w:rsid w:val="00A15213"/>
    <w:rsid w:val="00A15D31"/>
    <w:rsid w:val="00A15FA9"/>
    <w:rsid w:val="00A16F7B"/>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45BC"/>
    <w:rsid w:val="00A54972"/>
    <w:rsid w:val="00A556F3"/>
    <w:rsid w:val="00A56552"/>
    <w:rsid w:val="00A60BB7"/>
    <w:rsid w:val="00A612D3"/>
    <w:rsid w:val="00A61B71"/>
    <w:rsid w:val="00A6221F"/>
    <w:rsid w:val="00A643E3"/>
    <w:rsid w:val="00A64C33"/>
    <w:rsid w:val="00A66041"/>
    <w:rsid w:val="00A6795B"/>
    <w:rsid w:val="00A703FB"/>
    <w:rsid w:val="00A711AA"/>
    <w:rsid w:val="00A71A20"/>
    <w:rsid w:val="00A71A8F"/>
    <w:rsid w:val="00A71EFF"/>
    <w:rsid w:val="00A725AE"/>
    <w:rsid w:val="00A7484C"/>
    <w:rsid w:val="00A7604C"/>
    <w:rsid w:val="00A76676"/>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36AB"/>
    <w:rsid w:val="00B14648"/>
    <w:rsid w:val="00B16762"/>
    <w:rsid w:val="00B168EB"/>
    <w:rsid w:val="00B16A8F"/>
    <w:rsid w:val="00B16BD2"/>
    <w:rsid w:val="00B17705"/>
    <w:rsid w:val="00B215E0"/>
    <w:rsid w:val="00B23584"/>
    <w:rsid w:val="00B23DBF"/>
    <w:rsid w:val="00B241F4"/>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37CB"/>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26CA"/>
    <w:rsid w:val="00BE333D"/>
    <w:rsid w:val="00BE4544"/>
    <w:rsid w:val="00BE4846"/>
    <w:rsid w:val="00BE558B"/>
    <w:rsid w:val="00BE65E5"/>
    <w:rsid w:val="00BE7A94"/>
    <w:rsid w:val="00BF2029"/>
    <w:rsid w:val="00BF3D64"/>
    <w:rsid w:val="00BF62B2"/>
    <w:rsid w:val="00BF70AE"/>
    <w:rsid w:val="00C01050"/>
    <w:rsid w:val="00C011E2"/>
    <w:rsid w:val="00C02B50"/>
    <w:rsid w:val="00C03494"/>
    <w:rsid w:val="00C03A9C"/>
    <w:rsid w:val="00C07479"/>
    <w:rsid w:val="00C07D37"/>
    <w:rsid w:val="00C10357"/>
    <w:rsid w:val="00C10C9A"/>
    <w:rsid w:val="00C11EA1"/>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1695"/>
    <w:rsid w:val="00CA3036"/>
    <w:rsid w:val="00CA38A7"/>
    <w:rsid w:val="00CA4725"/>
    <w:rsid w:val="00CA5761"/>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645E"/>
    <w:rsid w:val="00CC72F8"/>
    <w:rsid w:val="00CC7583"/>
    <w:rsid w:val="00CD2EBF"/>
    <w:rsid w:val="00CD3214"/>
    <w:rsid w:val="00CD4B4F"/>
    <w:rsid w:val="00CD5733"/>
    <w:rsid w:val="00CE0502"/>
    <w:rsid w:val="00CE18B6"/>
    <w:rsid w:val="00CE3D23"/>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5810"/>
    <w:rsid w:val="00D469A8"/>
    <w:rsid w:val="00D50618"/>
    <w:rsid w:val="00D50D17"/>
    <w:rsid w:val="00D516A2"/>
    <w:rsid w:val="00D527B0"/>
    <w:rsid w:val="00D532EA"/>
    <w:rsid w:val="00D53747"/>
    <w:rsid w:val="00D53A6E"/>
    <w:rsid w:val="00D54937"/>
    <w:rsid w:val="00D55183"/>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24"/>
    <w:rsid w:val="00D84ED2"/>
    <w:rsid w:val="00D86419"/>
    <w:rsid w:val="00D8732E"/>
    <w:rsid w:val="00D8789B"/>
    <w:rsid w:val="00D90311"/>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24A1"/>
    <w:rsid w:val="00E536ED"/>
    <w:rsid w:val="00E5746A"/>
    <w:rsid w:val="00E6159D"/>
    <w:rsid w:val="00E632F3"/>
    <w:rsid w:val="00E63DD8"/>
    <w:rsid w:val="00E7017A"/>
    <w:rsid w:val="00E731C0"/>
    <w:rsid w:val="00E732B7"/>
    <w:rsid w:val="00E75373"/>
    <w:rsid w:val="00E7539B"/>
    <w:rsid w:val="00E7547F"/>
    <w:rsid w:val="00E7692C"/>
    <w:rsid w:val="00E77105"/>
    <w:rsid w:val="00E77C07"/>
    <w:rsid w:val="00E77EEA"/>
    <w:rsid w:val="00E80C47"/>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D45"/>
    <w:rsid w:val="00ED39FE"/>
    <w:rsid w:val="00ED5B8B"/>
    <w:rsid w:val="00ED5F64"/>
    <w:rsid w:val="00ED7A3A"/>
    <w:rsid w:val="00EE107A"/>
    <w:rsid w:val="00EE1120"/>
    <w:rsid w:val="00EE1F25"/>
    <w:rsid w:val="00EE28E4"/>
    <w:rsid w:val="00EF08CF"/>
    <w:rsid w:val="00EF1823"/>
    <w:rsid w:val="00EF1E14"/>
    <w:rsid w:val="00EF2CEB"/>
    <w:rsid w:val="00EF3B87"/>
    <w:rsid w:val="00EF3DE8"/>
    <w:rsid w:val="00EF42FD"/>
    <w:rsid w:val="00EF5901"/>
    <w:rsid w:val="00EF599E"/>
    <w:rsid w:val="00EF6A2B"/>
    <w:rsid w:val="00EF74B1"/>
    <w:rsid w:val="00F00BFD"/>
    <w:rsid w:val="00F01CFF"/>
    <w:rsid w:val="00F05EAB"/>
    <w:rsid w:val="00F07B23"/>
    <w:rsid w:val="00F108DC"/>
    <w:rsid w:val="00F13619"/>
    <w:rsid w:val="00F14796"/>
    <w:rsid w:val="00F1550E"/>
    <w:rsid w:val="00F15AA6"/>
    <w:rsid w:val="00F15E68"/>
    <w:rsid w:val="00F16BA5"/>
    <w:rsid w:val="00F17B2F"/>
    <w:rsid w:val="00F205EE"/>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0CB7"/>
    <w:rsid w:val="00F532C0"/>
    <w:rsid w:val="00F54136"/>
    <w:rsid w:val="00F547AC"/>
    <w:rsid w:val="00F549E2"/>
    <w:rsid w:val="00F55198"/>
    <w:rsid w:val="00F55409"/>
    <w:rsid w:val="00F56CBB"/>
    <w:rsid w:val="00F56F3B"/>
    <w:rsid w:val="00F5796F"/>
    <w:rsid w:val="00F57D5A"/>
    <w:rsid w:val="00F61253"/>
    <w:rsid w:val="00F61768"/>
    <w:rsid w:val="00F627AA"/>
    <w:rsid w:val="00F64957"/>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324</TotalTime>
  <Pages>2</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160</cp:revision>
  <dcterms:created xsi:type="dcterms:W3CDTF">2025-08-14T13:40:00Z</dcterms:created>
  <dcterms:modified xsi:type="dcterms:W3CDTF">2025-08-15T14:26:00Z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