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pt" o:ole="" o:preferrelative="t" stroked="f">
            <v:imagedata r:id="rId8" o:title=""/>
          </v:rect>
          <o:OLEObject Type="Embed" ProgID="StaticMetafile" ShapeID="rectole0000000000" DrawAspect="Content" ObjectID="_1817387716"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proofErr w:type="spellStart"/>
      <w:r w:rsidRPr="006319AA">
        <w:rPr>
          <w:rFonts w:asciiTheme="majorBidi" w:eastAsia="Times New Roman" w:hAnsiTheme="majorBidi" w:cstheme="majorBidi"/>
          <w:b/>
          <w:position w:val="-4"/>
          <w:sz w:val="24"/>
          <w:szCs w:val="24"/>
          <w:rtl/>
        </w:rPr>
        <w:t>ألأمم</w:t>
      </w:r>
      <w:proofErr w:type="spellEnd"/>
      <w:r w:rsidRPr="006319AA">
        <w:rPr>
          <w:rFonts w:asciiTheme="majorBidi" w:eastAsia="Times New Roman" w:hAnsiTheme="majorBidi" w:cstheme="majorBidi"/>
          <w:b/>
          <w:position w:val="-4"/>
          <w:sz w:val="24"/>
          <w:szCs w:val="24"/>
          <w:rtl/>
        </w:rPr>
        <w:t xml:space="preserve">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67C385A3" w:rsidR="00963EF4" w:rsidRPr="006319AA" w:rsidRDefault="00F664B2"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140808">
        <w:rPr>
          <w:rFonts w:asciiTheme="majorBidi" w:eastAsia="Calibri" w:hAnsiTheme="majorBidi" w:cstheme="majorBidi"/>
          <w:b/>
          <w:sz w:val="24"/>
          <w:szCs w:val="24"/>
        </w:rPr>
        <w:t>2</w:t>
      </w:r>
      <w:r w:rsidR="00240807">
        <w:rPr>
          <w:rFonts w:asciiTheme="majorBidi" w:eastAsia="Calibri" w:hAnsiTheme="majorBidi" w:cstheme="majorBidi"/>
          <w:b/>
          <w:sz w:val="24"/>
          <w:szCs w:val="24"/>
        </w:rPr>
        <w:t xml:space="preserve"> </w:t>
      </w:r>
      <w:r w:rsidR="00C53BEC">
        <w:rPr>
          <w:rFonts w:asciiTheme="majorBidi" w:eastAsia="Calibri" w:hAnsiTheme="majorBidi" w:cstheme="majorBidi"/>
          <w:b/>
          <w:sz w:val="24"/>
          <w:szCs w:val="24"/>
        </w:rPr>
        <w:t xml:space="preserve">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55149" w:rsidRDefault="00963EF4" w:rsidP="00655149">
      <w:pPr>
        <w:spacing w:after="0" w:line="240" w:lineRule="auto"/>
        <w:jc w:val="both"/>
        <w:rPr>
          <w:rFonts w:asciiTheme="majorBidi" w:eastAsia="Aptos" w:hAnsiTheme="majorBidi" w:cstheme="majorBidi"/>
          <w:i/>
          <w:iCs/>
          <w:sz w:val="24"/>
          <w:szCs w:val="24"/>
          <w14:ligatures w14:val="standardContextual"/>
        </w:rPr>
      </w:pPr>
      <w:r w:rsidRPr="00655149">
        <w:rPr>
          <w:rFonts w:asciiTheme="majorBidi" w:eastAsia="Palatino Linotype" w:hAnsiTheme="majorBidi" w:cstheme="majorBidi"/>
          <w:b/>
          <w:sz w:val="24"/>
          <w:szCs w:val="24"/>
        </w:rPr>
        <w:t>Highlights</w:t>
      </w:r>
      <w:bookmarkStart w:id="1" w:name="_Hlk172814707"/>
      <w:r w:rsidRPr="00655149">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727EBAB8" w14:textId="41F1EE67" w:rsidR="00787528" w:rsidRPr="00787528" w:rsidRDefault="00140808" w:rsidP="000977CE">
      <w:pPr>
        <w:numPr>
          <w:ilvl w:val="0"/>
          <w:numId w:val="13"/>
        </w:numPr>
        <w:spacing w:after="0" w:line="240" w:lineRule="auto"/>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One </w:t>
      </w:r>
      <w:proofErr w:type="spellStart"/>
      <w:r>
        <w:rPr>
          <w:rFonts w:asciiTheme="majorBidi" w:eastAsia="Aptos" w:hAnsiTheme="majorBidi" w:cstheme="majorBidi"/>
          <w:i/>
          <w:iCs/>
          <w:sz w:val="24"/>
          <w:szCs w:val="24"/>
          <w14:ligatures w14:val="standardContextual"/>
        </w:rPr>
        <w:t>Terchuong</w:t>
      </w:r>
      <w:proofErr w:type="spellEnd"/>
      <w:r>
        <w:rPr>
          <w:rFonts w:asciiTheme="majorBidi" w:eastAsia="Aptos" w:hAnsiTheme="majorBidi" w:cstheme="majorBidi"/>
          <w:i/>
          <w:iCs/>
          <w:sz w:val="24"/>
          <w:szCs w:val="24"/>
          <w14:ligatures w14:val="standardContextual"/>
        </w:rPr>
        <w:t xml:space="preserve"> armed </w:t>
      </w:r>
      <w:r w:rsidR="002E7FD9">
        <w:rPr>
          <w:rFonts w:asciiTheme="majorBidi" w:eastAsia="Aptos" w:hAnsiTheme="majorBidi" w:cstheme="majorBidi"/>
          <w:i/>
          <w:iCs/>
          <w:sz w:val="24"/>
          <w:szCs w:val="24"/>
          <w14:ligatures w14:val="standardContextual"/>
        </w:rPr>
        <w:t xml:space="preserve">militia </w:t>
      </w:r>
      <w:r>
        <w:rPr>
          <w:rFonts w:asciiTheme="majorBidi" w:eastAsia="Aptos" w:hAnsiTheme="majorBidi" w:cstheme="majorBidi"/>
          <w:i/>
          <w:iCs/>
          <w:sz w:val="24"/>
          <w:szCs w:val="24"/>
          <w14:ligatures w14:val="standardContextual"/>
        </w:rPr>
        <w:t>and one SSPDF killed and two</w:t>
      </w:r>
      <w:r w:rsidR="002E7FD9">
        <w:rPr>
          <w:rFonts w:asciiTheme="majorBidi" w:eastAsia="Aptos" w:hAnsiTheme="majorBidi" w:cstheme="majorBidi"/>
          <w:i/>
          <w:iCs/>
          <w:sz w:val="24"/>
          <w:szCs w:val="24"/>
          <w14:ligatures w14:val="standardContextual"/>
        </w:rPr>
        <w:t xml:space="preserve"> SSPDF</w:t>
      </w:r>
      <w:r>
        <w:rPr>
          <w:rFonts w:asciiTheme="majorBidi" w:eastAsia="Aptos" w:hAnsiTheme="majorBidi" w:cstheme="majorBidi"/>
          <w:i/>
          <w:iCs/>
          <w:sz w:val="24"/>
          <w:szCs w:val="24"/>
          <w14:ligatures w14:val="standardContextual"/>
        </w:rPr>
        <w:t xml:space="preserve"> wounded during skirmishes between the </w:t>
      </w:r>
      <w:proofErr w:type="spellStart"/>
      <w:r>
        <w:rPr>
          <w:rFonts w:asciiTheme="majorBidi" w:eastAsia="Aptos" w:hAnsiTheme="majorBidi" w:cstheme="majorBidi"/>
          <w:i/>
          <w:iCs/>
          <w:sz w:val="24"/>
          <w:szCs w:val="24"/>
          <w14:ligatures w14:val="standardContextual"/>
        </w:rPr>
        <w:t>Terchuong</w:t>
      </w:r>
      <w:proofErr w:type="spellEnd"/>
      <w:r>
        <w:rPr>
          <w:rFonts w:asciiTheme="majorBidi" w:eastAsia="Aptos" w:hAnsiTheme="majorBidi" w:cstheme="majorBidi"/>
          <w:i/>
          <w:iCs/>
          <w:sz w:val="24"/>
          <w:szCs w:val="24"/>
          <w14:ligatures w14:val="standardContextual"/>
        </w:rPr>
        <w:t xml:space="preserve"> and SSPDF </w:t>
      </w:r>
      <w:r w:rsidR="000977CE">
        <w:rPr>
          <w:rFonts w:asciiTheme="majorBidi" w:eastAsia="Aptos" w:hAnsiTheme="majorBidi" w:cstheme="majorBidi"/>
          <w:i/>
          <w:iCs/>
          <w:sz w:val="24"/>
          <w:szCs w:val="24"/>
          <w14:ligatures w14:val="standardContextual"/>
        </w:rPr>
        <w:t xml:space="preserve">in </w:t>
      </w:r>
      <w:proofErr w:type="spellStart"/>
      <w:r w:rsidR="000977CE" w:rsidRPr="000977CE">
        <w:rPr>
          <w:rFonts w:asciiTheme="majorBidi" w:eastAsia="Aptos" w:hAnsiTheme="majorBidi" w:cstheme="majorBidi"/>
          <w:i/>
          <w:iCs/>
          <w:sz w:val="24"/>
          <w:szCs w:val="24"/>
          <w14:ligatures w14:val="standardContextual"/>
        </w:rPr>
        <w:t>Puor</w:t>
      </w:r>
      <w:proofErr w:type="spellEnd"/>
      <w:r w:rsidR="000977CE" w:rsidRPr="000977CE">
        <w:rPr>
          <w:rFonts w:asciiTheme="majorBidi" w:eastAsia="Aptos" w:hAnsiTheme="majorBidi" w:cstheme="majorBidi"/>
          <w:i/>
          <w:iCs/>
          <w:sz w:val="24"/>
          <w:szCs w:val="24"/>
          <w14:ligatures w14:val="standardContextual"/>
        </w:rPr>
        <w:t xml:space="preserve"> village</w:t>
      </w:r>
      <w:r w:rsidR="000977CE">
        <w:rPr>
          <w:rFonts w:asciiTheme="majorBidi" w:eastAsia="Aptos" w:hAnsiTheme="majorBidi" w:cstheme="majorBidi"/>
          <w:i/>
          <w:iCs/>
          <w:sz w:val="24"/>
          <w:szCs w:val="24"/>
          <w14:ligatures w14:val="standardContextual"/>
        </w:rPr>
        <w:t>,</w:t>
      </w:r>
      <w:r w:rsidR="000977CE" w:rsidRPr="000977CE">
        <w:rPr>
          <w:rFonts w:asciiTheme="majorBidi" w:eastAsia="Aptos" w:hAnsiTheme="majorBidi" w:cstheme="majorBidi"/>
          <w:i/>
          <w:iCs/>
          <w:sz w:val="24"/>
          <w:szCs w:val="24"/>
          <w14:ligatures w14:val="standardContextual"/>
        </w:rPr>
        <w:t xml:space="preserve"> Ngop Payam of Mayom County </w:t>
      </w:r>
      <w:r>
        <w:rPr>
          <w:rFonts w:asciiTheme="majorBidi" w:eastAsia="Aptos" w:hAnsiTheme="majorBidi" w:cstheme="majorBidi"/>
          <w:i/>
          <w:iCs/>
          <w:sz w:val="24"/>
          <w:szCs w:val="24"/>
          <w14:ligatures w14:val="standardContextual"/>
        </w:rPr>
        <w:t>on 21 August 2025</w:t>
      </w:r>
    </w:p>
    <w:p w14:paraId="45223070" w14:textId="77777777" w:rsidR="00F664B2" w:rsidRPr="00F664B2" w:rsidRDefault="00F664B2" w:rsidP="00304107">
      <w:pPr>
        <w:spacing w:after="0" w:line="240" w:lineRule="auto"/>
        <w:ind w:left="720"/>
        <w:jc w:val="both"/>
        <w:rPr>
          <w:rFonts w:asciiTheme="majorBidi" w:eastAsia="Aptos" w:hAnsiTheme="majorBidi" w:cstheme="majorBidi"/>
          <w:i/>
          <w:iCs/>
          <w:sz w:val="24"/>
          <w:szCs w:val="24"/>
          <w14:ligatures w14:val="standardContextual"/>
        </w:rPr>
      </w:pPr>
    </w:p>
    <w:p w14:paraId="5B2E66A4" w14:textId="77777777" w:rsidR="00963EF4" w:rsidRPr="00655149" w:rsidRDefault="00963EF4" w:rsidP="00655149">
      <w:pPr>
        <w:spacing w:after="0" w:line="240" w:lineRule="auto"/>
        <w:ind w:left="720"/>
        <w:jc w:val="both"/>
        <w:rPr>
          <w:rFonts w:asciiTheme="majorBidi" w:eastAsia="Aptos" w:hAnsiTheme="majorBidi" w:cstheme="majorBidi"/>
          <w:i/>
          <w:iCs/>
          <w:sz w:val="24"/>
          <w:szCs w:val="24"/>
          <w14:ligatures w14:val="standardContextual"/>
        </w:rPr>
      </w:pPr>
    </w:p>
    <w:bookmarkEnd w:id="1"/>
    <w:bookmarkEnd w:id="2"/>
    <w:p w14:paraId="5DDE48EE" w14:textId="62EE03E9" w:rsidR="00D40D67" w:rsidRPr="00D40D67" w:rsidRDefault="00D40D67" w:rsidP="00D40D67">
      <w:pPr>
        <w:pStyle w:val="ListParagraph"/>
        <w:spacing w:after="0" w:line="240" w:lineRule="auto"/>
        <w:jc w:val="both"/>
        <w:rPr>
          <w:rFonts w:asciiTheme="majorBidi" w:eastAsia="Palatino Linotype" w:hAnsiTheme="majorBidi" w:cstheme="majorBidi"/>
          <w:b/>
          <w:bCs/>
          <w:sz w:val="24"/>
          <w:szCs w:val="24"/>
        </w:rPr>
      </w:pPr>
      <w:r>
        <w:rPr>
          <w:rFonts w:ascii="Times New Roman" w:hAnsi="Times New Roman" w:cs="Times New Roman"/>
          <w:i/>
          <w:iCs/>
          <w:sz w:val="24"/>
          <w:szCs w:val="24"/>
        </w:rPr>
        <w:t xml:space="preserve"> </w:t>
      </w:r>
    </w:p>
    <w:p w14:paraId="7B172FFB" w14:textId="3F81491A" w:rsidR="00CD7AB6" w:rsidRPr="00F664B2" w:rsidRDefault="00963EF4" w:rsidP="009D5E73">
      <w:pPr>
        <w:pStyle w:val="ListParagraph"/>
        <w:numPr>
          <w:ilvl w:val="0"/>
          <w:numId w:val="1"/>
        </w:numPr>
        <w:spacing w:after="0" w:line="240" w:lineRule="auto"/>
        <w:ind w:left="288"/>
        <w:jc w:val="both"/>
        <w:rPr>
          <w:rFonts w:asciiTheme="majorBidi" w:eastAsia="Palatino Linotype" w:hAnsiTheme="majorBidi" w:cstheme="majorBidi"/>
          <w:b/>
          <w:bCs/>
          <w:sz w:val="24"/>
          <w:szCs w:val="24"/>
        </w:rPr>
      </w:pPr>
      <w:r w:rsidRPr="00D40D67">
        <w:rPr>
          <w:rFonts w:asciiTheme="majorBidi" w:eastAsia="Calibri" w:hAnsiTheme="majorBidi" w:cstheme="majorBidi"/>
          <w:b/>
          <w:bCs/>
          <w:sz w:val="24"/>
          <w:szCs w:val="24"/>
        </w:rPr>
        <w:t>Political and Security Update</w:t>
      </w:r>
      <w:bookmarkEnd w:id="3"/>
      <w:r w:rsidR="00FD65BA" w:rsidRPr="00D40D67">
        <w:rPr>
          <w:rFonts w:asciiTheme="majorBidi" w:hAnsiTheme="majorBidi" w:cstheme="majorBidi"/>
          <w:i/>
          <w:iCs/>
          <w:sz w:val="24"/>
          <w:szCs w:val="24"/>
        </w:rPr>
        <w:t>.</w:t>
      </w:r>
    </w:p>
    <w:p w14:paraId="5406FB34" w14:textId="77777777" w:rsidR="00F664B2" w:rsidRDefault="00F664B2" w:rsidP="00F664B2">
      <w:pPr>
        <w:pStyle w:val="ListParagraph"/>
        <w:spacing w:after="0" w:line="240" w:lineRule="auto"/>
        <w:ind w:left="288"/>
        <w:jc w:val="both"/>
        <w:rPr>
          <w:rFonts w:asciiTheme="majorBidi" w:eastAsia="Calibri" w:hAnsiTheme="majorBidi" w:cstheme="majorBidi"/>
          <w:b/>
          <w:bCs/>
          <w:sz w:val="24"/>
          <w:szCs w:val="24"/>
        </w:rPr>
      </w:pPr>
    </w:p>
    <w:p w14:paraId="64B5F460" w14:textId="0562EE48" w:rsidR="002E7FD9" w:rsidRPr="002E7FD9" w:rsidRDefault="002E7FD9" w:rsidP="002E7FD9">
      <w:pPr>
        <w:numPr>
          <w:ilvl w:val="0"/>
          <w:numId w:val="13"/>
        </w:numPr>
        <w:spacing w:after="0" w:line="240" w:lineRule="auto"/>
        <w:jc w:val="both"/>
        <w:rPr>
          <w:rFonts w:asciiTheme="majorBidi" w:eastAsia="Aptos" w:hAnsiTheme="majorBidi" w:cstheme="majorBidi"/>
          <w:i/>
          <w:iCs/>
          <w:sz w:val="24"/>
          <w:szCs w:val="24"/>
          <w14:ligatures w14:val="standardContextual"/>
        </w:rPr>
      </w:pPr>
      <w:r w:rsidRPr="002E7FD9">
        <w:rPr>
          <w:rFonts w:asciiTheme="majorBidi" w:eastAsia="Aptos" w:hAnsiTheme="majorBidi" w:cstheme="majorBidi"/>
          <w:i/>
          <w:iCs/>
          <w:sz w:val="24"/>
          <w:szCs w:val="24"/>
          <w14:ligatures w14:val="standardContextual"/>
        </w:rPr>
        <w:t xml:space="preserve">One </w:t>
      </w:r>
      <w:proofErr w:type="spellStart"/>
      <w:r w:rsidRPr="002E7FD9">
        <w:rPr>
          <w:rFonts w:asciiTheme="majorBidi" w:eastAsia="Aptos" w:hAnsiTheme="majorBidi" w:cstheme="majorBidi"/>
          <w:i/>
          <w:iCs/>
          <w:sz w:val="24"/>
          <w:szCs w:val="24"/>
          <w14:ligatures w14:val="standardContextual"/>
        </w:rPr>
        <w:t>Terchuong</w:t>
      </w:r>
      <w:proofErr w:type="spellEnd"/>
      <w:r w:rsidRPr="002E7FD9">
        <w:rPr>
          <w:rFonts w:asciiTheme="majorBidi" w:eastAsia="Aptos" w:hAnsiTheme="majorBidi" w:cstheme="majorBidi"/>
          <w:i/>
          <w:iCs/>
          <w:sz w:val="24"/>
          <w:szCs w:val="24"/>
          <w14:ligatures w14:val="standardContextual"/>
        </w:rPr>
        <w:t xml:space="preserve"> armed </w:t>
      </w:r>
      <w:r>
        <w:rPr>
          <w:rFonts w:asciiTheme="majorBidi" w:eastAsia="Aptos" w:hAnsiTheme="majorBidi" w:cstheme="majorBidi"/>
          <w:i/>
          <w:iCs/>
          <w:sz w:val="24"/>
          <w:szCs w:val="24"/>
          <w14:ligatures w14:val="standardContextual"/>
        </w:rPr>
        <w:t>militia</w:t>
      </w:r>
      <w:r w:rsidRPr="002E7FD9">
        <w:rPr>
          <w:rFonts w:asciiTheme="majorBidi" w:eastAsia="Aptos" w:hAnsiTheme="majorBidi" w:cstheme="majorBidi"/>
          <w:i/>
          <w:iCs/>
          <w:sz w:val="24"/>
          <w:szCs w:val="24"/>
          <w14:ligatures w14:val="standardContextual"/>
        </w:rPr>
        <w:t xml:space="preserve"> and one SSPDF killed and two SSPDF wounded during skirmishes between the </w:t>
      </w:r>
      <w:proofErr w:type="spellStart"/>
      <w:r w:rsidRPr="002E7FD9">
        <w:rPr>
          <w:rFonts w:asciiTheme="majorBidi" w:eastAsia="Aptos" w:hAnsiTheme="majorBidi" w:cstheme="majorBidi"/>
          <w:i/>
          <w:iCs/>
          <w:sz w:val="24"/>
          <w:szCs w:val="24"/>
          <w14:ligatures w14:val="standardContextual"/>
        </w:rPr>
        <w:t>Terchuong</w:t>
      </w:r>
      <w:proofErr w:type="spellEnd"/>
      <w:r w:rsidRPr="002E7FD9">
        <w:rPr>
          <w:rFonts w:asciiTheme="majorBidi" w:eastAsia="Aptos" w:hAnsiTheme="majorBidi" w:cstheme="majorBidi"/>
          <w:i/>
          <w:iCs/>
          <w:sz w:val="24"/>
          <w:szCs w:val="24"/>
          <w14:ligatures w14:val="standardContextual"/>
        </w:rPr>
        <w:t xml:space="preserve"> and SSPDF in </w:t>
      </w:r>
      <w:proofErr w:type="spellStart"/>
      <w:r w:rsidRPr="002E7FD9">
        <w:rPr>
          <w:rFonts w:asciiTheme="majorBidi" w:eastAsia="Aptos" w:hAnsiTheme="majorBidi" w:cstheme="majorBidi"/>
          <w:i/>
          <w:iCs/>
          <w:sz w:val="24"/>
          <w:szCs w:val="24"/>
          <w14:ligatures w14:val="standardContextual"/>
        </w:rPr>
        <w:t>Puor</w:t>
      </w:r>
      <w:proofErr w:type="spellEnd"/>
      <w:r w:rsidRPr="002E7FD9">
        <w:rPr>
          <w:rFonts w:asciiTheme="majorBidi" w:eastAsia="Aptos" w:hAnsiTheme="majorBidi" w:cstheme="majorBidi"/>
          <w:i/>
          <w:iCs/>
          <w:sz w:val="24"/>
          <w:szCs w:val="24"/>
          <w14:ligatures w14:val="standardContextual"/>
        </w:rPr>
        <w:t xml:space="preserve"> village, </w:t>
      </w:r>
      <w:proofErr w:type="spellStart"/>
      <w:r w:rsidRPr="002E7FD9">
        <w:rPr>
          <w:rFonts w:asciiTheme="majorBidi" w:eastAsia="Aptos" w:hAnsiTheme="majorBidi" w:cstheme="majorBidi"/>
          <w:i/>
          <w:iCs/>
          <w:sz w:val="24"/>
          <w:szCs w:val="24"/>
          <w14:ligatures w14:val="standardContextual"/>
        </w:rPr>
        <w:t>Ngop</w:t>
      </w:r>
      <w:proofErr w:type="spellEnd"/>
      <w:r w:rsidRPr="002E7FD9">
        <w:rPr>
          <w:rFonts w:asciiTheme="majorBidi" w:eastAsia="Aptos" w:hAnsiTheme="majorBidi" w:cstheme="majorBidi"/>
          <w:i/>
          <w:iCs/>
          <w:sz w:val="24"/>
          <w:szCs w:val="24"/>
          <w14:ligatures w14:val="standardContextual"/>
        </w:rPr>
        <w:t xml:space="preserve"> Payam of Mayom County on 21 August 2025</w:t>
      </w:r>
    </w:p>
    <w:p w14:paraId="28CB4AED" w14:textId="77777777" w:rsidR="004B7997" w:rsidRPr="004B7997" w:rsidRDefault="004B7997" w:rsidP="004B7997">
      <w:pPr>
        <w:spacing w:after="0" w:line="240" w:lineRule="auto"/>
        <w:ind w:left="1008"/>
        <w:jc w:val="both"/>
        <w:rPr>
          <w:rFonts w:asciiTheme="majorBidi" w:eastAsia="Aptos" w:hAnsiTheme="majorBidi" w:cstheme="majorBidi"/>
          <w:i/>
          <w:iCs/>
          <w:sz w:val="24"/>
          <w:szCs w:val="24"/>
          <w14:ligatures w14:val="standardContextual"/>
        </w:rPr>
      </w:pPr>
    </w:p>
    <w:p w14:paraId="5096D652" w14:textId="02644CF1" w:rsidR="002E7FD9" w:rsidRDefault="002E7FD9" w:rsidP="002E7FD9">
      <w:pPr>
        <w:spacing w:after="0"/>
        <w:contextualSpacing/>
        <w:jc w:val="both"/>
        <w:rPr>
          <w:rFonts w:ascii="Times New Roman" w:hAnsi="Times New Roman" w:cs="Times New Roman"/>
          <w:sz w:val="24"/>
          <w:szCs w:val="24"/>
        </w:rPr>
      </w:pPr>
      <w:r w:rsidRPr="002E7FD9">
        <w:rPr>
          <w:rFonts w:ascii="Times New Roman" w:hAnsi="Times New Roman" w:cs="Times New Roman"/>
          <w:sz w:val="24"/>
          <w:szCs w:val="24"/>
        </w:rPr>
        <w:t xml:space="preserve">On 22 August 2025, HRD received information from multiple secondary sources in </w:t>
      </w:r>
      <w:proofErr w:type="spellStart"/>
      <w:r w:rsidRPr="002E7FD9">
        <w:rPr>
          <w:rFonts w:ascii="Times New Roman" w:hAnsi="Times New Roman" w:cs="Times New Roman"/>
          <w:sz w:val="24"/>
          <w:szCs w:val="24"/>
        </w:rPr>
        <w:t>Mankien</w:t>
      </w:r>
      <w:proofErr w:type="spellEnd"/>
      <w:r w:rsidRPr="002E7FD9">
        <w:rPr>
          <w:rFonts w:ascii="Times New Roman" w:hAnsi="Times New Roman" w:cs="Times New Roman"/>
          <w:sz w:val="24"/>
          <w:szCs w:val="24"/>
        </w:rPr>
        <w:t xml:space="preserve"> </w:t>
      </w:r>
      <w:r>
        <w:rPr>
          <w:rFonts w:ascii="Times New Roman" w:hAnsi="Times New Roman" w:cs="Times New Roman"/>
          <w:sz w:val="24"/>
          <w:szCs w:val="24"/>
        </w:rPr>
        <w:t xml:space="preserve">Payam </w:t>
      </w:r>
      <w:r w:rsidRPr="002E7FD9">
        <w:rPr>
          <w:rFonts w:ascii="Times New Roman" w:hAnsi="Times New Roman" w:cs="Times New Roman"/>
          <w:sz w:val="24"/>
          <w:szCs w:val="24"/>
        </w:rPr>
        <w:t xml:space="preserve">and Mayom towns in Mayom County, including Mr. Gai Beliew, the Payam Administrator of </w:t>
      </w:r>
      <w:proofErr w:type="spellStart"/>
      <w:r w:rsidRPr="002E7FD9">
        <w:rPr>
          <w:rFonts w:ascii="Times New Roman" w:hAnsi="Times New Roman" w:cs="Times New Roman"/>
          <w:sz w:val="24"/>
          <w:szCs w:val="24"/>
        </w:rPr>
        <w:t>Kueryiek</w:t>
      </w:r>
      <w:proofErr w:type="spellEnd"/>
      <w:r w:rsidRPr="002E7FD9">
        <w:rPr>
          <w:rFonts w:ascii="Times New Roman" w:hAnsi="Times New Roman" w:cs="Times New Roman"/>
          <w:sz w:val="24"/>
          <w:szCs w:val="24"/>
        </w:rPr>
        <w:t xml:space="preserve"> Payam. The reports stated that on 21 August 2025, around 14:00 hours, seven armed youths from the </w:t>
      </w:r>
      <w:proofErr w:type="spellStart"/>
      <w:r w:rsidRPr="002E7FD9">
        <w:rPr>
          <w:rFonts w:ascii="Times New Roman" w:hAnsi="Times New Roman" w:cs="Times New Roman"/>
          <w:i/>
          <w:iCs/>
          <w:sz w:val="24"/>
          <w:szCs w:val="24"/>
        </w:rPr>
        <w:t>Terchuong</w:t>
      </w:r>
      <w:proofErr w:type="spellEnd"/>
      <w:r w:rsidRPr="002E7FD9">
        <w:rPr>
          <w:rFonts w:ascii="Times New Roman" w:hAnsi="Times New Roman" w:cs="Times New Roman"/>
          <w:i/>
          <w:iCs/>
          <w:sz w:val="24"/>
          <w:szCs w:val="24"/>
        </w:rPr>
        <w:t xml:space="preserve"> </w:t>
      </w:r>
      <w:r w:rsidRPr="002E7FD9">
        <w:rPr>
          <w:rFonts w:ascii="Times New Roman" w:hAnsi="Times New Roman" w:cs="Times New Roman"/>
          <w:sz w:val="24"/>
          <w:szCs w:val="24"/>
        </w:rPr>
        <w:t xml:space="preserve">armed militia, associated with the </w:t>
      </w:r>
      <w:proofErr w:type="spellStart"/>
      <w:r w:rsidRPr="002E7FD9">
        <w:rPr>
          <w:rFonts w:ascii="Times New Roman" w:hAnsi="Times New Roman" w:cs="Times New Roman"/>
          <w:sz w:val="24"/>
          <w:szCs w:val="24"/>
        </w:rPr>
        <w:t>Chiengnyawar</w:t>
      </w:r>
      <w:proofErr w:type="spellEnd"/>
      <w:r w:rsidRPr="002E7FD9">
        <w:rPr>
          <w:rFonts w:ascii="Times New Roman" w:hAnsi="Times New Roman" w:cs="Times New Roman"/>
          <w:sz w:val="24"/>
          <w:szCs w:val="24"/>
        </w:rPr>
        <w:t xml:space="preserve"> subclan of the Bul Nuer, entered </w:t>
      </w:r>
      <w:proofErr w:type="spellStart"/>
      <w:r w:rsidRPr="002E7FD9">
        <w:rPr>
          <w:rFonts w:ascii="Times New Roman" w:hAnsi="Times New Roman" w:cs="Times New Roman"/>
          <w:sz w:val="24"/>
          <w:szCs w:val="24"/>
        </w:rPr>
        <w:t>Puor</w:t>
      </w:r>
      <w:proofErr w:type="spellEnd"/>
      <w:r w:rsidRPr="002E7FD9">
        <w:rPr>
          <w:rFonts w:ascii="Times New Roman" w:hAnsi="Times New Roman" w:cs="Times New Roman"/>
          <w:sz w:val="24"/>
          <w:szCs w:val="24"/>
        </w:rPr>
        <w:t xml:space="preserve"> village in </w:t>
      </w:r>
      <w:proofErr w:type="spellStart"/>
      <w:r w:rsidRPr="002E7FD9">
        <w:rPr>
          <w:rFonts w:ascii="Times New Roman" w:hAnsi="Times New Roman" w:cs="Times New Roman"/>
          <w:sz w:val="24"/>
          <w:szCs w:val="24"/>
        </w:rPr>
        <w:t>Ngop</w:t>
      </w:r>
      <w:proofErr w:type="spellEnd"/>
      <w:r w:rsidRPr="002E7FD9">
        <w:rPr>
          <w:rFonts w:ascii="Times New Roman" w:hAnsi="Times New Roman" w:cs="Times New Roman"/>
          <w:sz w:val="24"/>
          <w:szCs w:val="24"/>
        </w:rPr>
        <w:t xml:space="preserve"> Payam of Mayom County. They forcibly took 29 cattle from the SSPDF forces stationed in </w:t>
      </w:r>
      <w:proofErr w:type="spellStart"/>
      <w:r w:rsidRPr="002E7FD9">
        <w:rPr>
          <w:rFonts w:ascii="Times New Roman" w:hAnsi="Times New Roman" w:cs="Times New Roman"/>
          <w:sz w:val="24"/>
          <w:szCs w:val="24"/>
        </w:rPr>
        <w:t>Puor</w:t>
      </w:r>
      <w:proofErr w:type="spellEnd"/>
      <w:r w:rsidRPr="002E7FD9">
        <w:rPr>
          <w:rFonts w:ascii="Times New Roman" w:hAnsi="Times New Roman" w:cs="Times New Roman"/>
          <w:sz w:val="24"/>
          <w:szCs w:val="24"/>
        </w:rPr>
        <w:t xml:space="preserve"> village. These 29 cattle had been raided two months earlier by armed youths from Warrap State but were subsequently recovered by the SSPDF to be returned to their rightful owners in Warrap State. During the incident, a confrontation broke out when the </w:t>
      </w:r>
      <w:proofErr w:type="spellStart"/>
      <w:r w:rsidRPr="002E7FD9">
        <w:rPr>
          <w:rFonts w:ascii="Times New Roman" w:hAnsi="Times New Roman" w:cs="Times New Roman"/>
          <w:i/>
          <w:iCs/>
          <w:sz w:val="24"/>
          <w:szCs w:val="24"/>
        </w:rPr>
        <w:t>Terchuong</w:t>
      </w:r>
      <w:proofErr w:type="spellEnd"/>
      <w:r w:rsidRPr="002E7FD9">
        <w:rPr>
          <w:rFonts w:ascii="Times New Roman" w:hAnsi="Times New Roman" w:cs="Times New Roman"/>
          <w:sz w:val="24"/>
          <w:szCs w:val="24"/>
        </w:rPr>
        <w:t xml:space="preserve"> armed militia attempted to seize the cattle from the SSPDF, resulting in a heavy exchange of gunfire.</w:t>
      </w:r>
    </w:p>
    <w:p w14:paraId="79F619E4" w14:textId="77777777" w:rsidR="002E7FD9" w:rsidRDefault="002E7FD9" w:rsidP="002E7FD9">
      <w:pPr>
        <w:spacing w:after="0"/>
        <w:contextualSpacing/>
        <w:jc w:val="both"/>
        <w:rPr>
          <w:rFonts w:ascii="Times New Roman" w:hAnsi="Times New Roman" w:cs="Times New Roman"/>
          <w:sz w:val="24"/>
          <w:szCs w:val="24"/>
        </w:rPr>
      </w:pPr>
    </w:p>
    <w:p w14:paraId="11288617" w14:textId="333CA606" w:rsidR="002E7FD9" w:rsidRPr="002E7FD9" w:rsidRDefault="002E7FD9" w:rsidP="002E7FD9">
      <w:pPr>
        <w:spacing w:after="0"/>
        <w:contextualSpacing/>
        <w:jc w:val="both"/>
        <w:rPr>
          <w:rFonts w:ascii="Times New Roman" w:hAnsi="Times New Roman" w:cs="Times New Roman"/>
          <w:sz w:val="24"/>
          <w:szCs w:val="24"/>
        </w:rPr>
      </w:pPr>
      <w:r w:rsidRPr="002E7FD9">
        <w:rPr>
          <w:rFonts w:ascii="Times New Roman" w:hAnsi="Times New Roman" w:cs="Times New Roman"/>
          <w:sz w:val="24"/>
          <w:szCs w:val="24"/>
        </w:rPr>
        <w:t xml:space="preserve">One member of the </w:t>
      </w:r>
      <w:proofErr w:type="spellStart"/>
      <w:r w:rsidRPr="002E7FD9">
        <w:rPr>
          <w:rFonts w:ascii="Times New Roman" w:hAnsi="Times New Roman" w:cs="Times New Roman"/>
          <w:i/>
          <w:iCs/>
          <w:sz w:val="24"/>
          <w:szCs w:val="24"/>
        </w:rPr>
        <w:t>Terchuong</w:t>
      </w:r>
      <w:proofErr w:type="spellEnd"/>
      <w:r w:rsidRPr="002E7FD9">
        <w:rPr>
          <w:rFonts w:ascii="Times New Roman" w:hAnsi="Times New Roman" w:cs="Times New Roman"/>
          <w:i/>
          <w:iCs/>
          <w:sz w:val="24"/>
          <w:szCs w:val="24"/>
        </w:rPr>
        <w:t xml:space="preserve"> </w:t>
      </w:r>
      <w:r w:rsidRPr="002E7FD9">
        <w:rPr>
          <w:rFonts w:ascii="Times New Roman" w:hAnsi="Times New Roman" w:cs="Times New Roman"/>
          <w:sz w:val="24"/>
          <w:szCs w:val="24"/>
        </w:rPr>
        <w:t>armed militia was killed, and t</w:t>
      </w:r>
      <w:r w:rsidR="00FF093A">
        <w:rPr>
          <w:rFonts w:ascii="Times New Roman" w:hAnsi="Times New Roman" w:cs="Times New Roman"/>
          <w:sz w:val="24"/>
          <w:szCs w:val="24"/>
        </w:rPr>
        <w:t>hree</w:t>
      </w:r>
      <w:r w:rsidRPr="002E7FD9">
        <w:rPr>
          <w:rFonts w:ascii="Times New Roman" w:hAnsi="Times New Roman" w:cs="Times New Roman"/>
          <w:sz w:val="24"/>
          <w:szCs w:val="24"/>
        </w:rPr>
        <w:t xml:space="preserve"> soldiers from the SSPDF were wounded, with one </w:t>
      </w:r>
      <w:r w:rsidR="00FF093A">
        <w:rPr>
          <w:rFonts w:ascii="Times New Roman" w:hAnsi="Times New Roman" w:cs="Times New Roman"/>
          <w:sz w:val="24"/>
          <w:szCs w:val="24"/>
        </w:rPr>
        <w:t xml:space="preserve">SSPDF </w:t>
      </w:r>
      <w:r w:rsidRPr="002E7FD9">
        <w:rPr>
          <w:rFonts w:ascii="Times New Roman" w:hAnsi="Times New Roman" w:cs="Times New Roman"/>
          <w:sz w:val="24"/>
          <w:szCs w:val="24"/>
        </w:rPr>
        <w:t xml:space="preserve">later dying from his injuries at </w:t>
      </w:r>
      <w:proofErr w:type="spellStart"/>
      <w:r w:rsidRPr="002E7FD9">
        <w:rPr>
          <w:rFonts w:ascii="Times New Roman" w:hAnsi="Times New Roman" w:cs="Times New Roman"/>
          <w:sz w:val="24"/>
          <w:szCs w:val="24"/>
        </w:rPr>
        <w:t>Mankien</w:t>
      </w:r>
      <w:proofErr w:type="spellEnd"/>
      <w:r w:rsidRPr="002E7FD9">
        <w:rPr>
          <w:rFonts w:ascii="Times New Roman" w:hAnsi="Times New Roman" w:cs="Times New Roman"/>
          <w:sz w:val="24"/>
          <w:szCs w:val="24"/>
        </w:rPr>
        <w:t xml:space="preserve"> Payam Hospital in Mayom County. According to various sources, the SSPDF was deployed to the area to conduct disarmament operations and recover cattle that had been previously raided from Warrap State. During this operation, the SSPDF encountered </w:t>
      </w:r>
      <w:proofErr w:type="spellStart"/>
      <w:r w:rsidRPr="002E7FD9">
        <w:rPr>
          <w:rFonts w:ascii="Times New Roman" w:hAnsi="Times New Roman" w:cs="Times New Roman"/>
          <w:i/>
          <w:iCs/>
          <w:sz w:val="24"/>
          <w:szCs w:val="24"/>
        </w:rPr>
        <w:t>Terchuong</w:t>
      </w:r>
      <w:proofErr w:type="spellEnd"/>
      <w:r>
        <w:rPr>
          <w:rFonts w:ascii="Times New Roman" w:hAnsi="Times New Roman" w:cs="Times New Roman"/>
          <w:sz w:val="24"/>
          <w:szCs w:val="24"/>
        </w:rPr>
        <w:t xml:space="preserve"> </w:t>
      </w:r>
      <w:r w:rsidRPr="002E7FD9">
        <w:rPr>
          <w:rFonts w:ascii="Times New Roman" w:hAnsi="Times New Roman" w:cs="Times New Roman"/>
          <w:sz w:val="24"/>
          <w:szCs w:val="24"/>
        </w:rPr>
        <w:t xml:space="preserve">armed youths, which led to an exchange of gunfire. The sources indicated that the </w:t>
      </w:r>
      <w:proofErr w:type="spellStart"/>
      <w:r w:rsidRPr="002E7FD9">
        <w:rPr>
          <w:rFonts w:ascii="Times New Roman" w:hAnsi="Times New Roman" w:cs="Times New Roman"/>
          <w:i/>
          <w:iCs/>
          <w:sz w:val="24"/>
          <w:szCs w:val="24"/>
        </w:rPr>
        <w:t>Terchuong</w:t>
      </w:r>
      <w:proofErr w:type="spellEnd"/>
      <w:r w:rsidRPr="002E7FD9">
        <w:rPr>
          <w:rFonts w:ascii="Times New Roman" w:hAnsi="Times New Roman" w:cs="Times New Roman"/>
          <w:sz w:val="24"/>
          <w:szCs w:val="24"/>
        </w:rPr>
        <w:t xml:space="preserve"> armed militia overpowered the SSPDF disarmament forces, forcing them to retreat to their barracks in the </w:t>
      </w:r>
      <w:proofErr w:type="spellStart"/>
      <w:r w:rsidRPr="002E7FD9">
        <w:rPr>
          <w:rFonts w:ascii="Times New Roman" w:hAnsi="Times New Roman" w:cs="Times New Roman"/>
          <w:sz w:val="24"/>
          <w:szCs w:val="24"/>
        </w:rPr>
        <w:t>Mankien</w:t>
      </w:r>
      <w:proofErr w:type="spellEnd"/>
      <w:r w:rsidRPr="002E7FD9">
        <w:rPr>
          <w:rFonts w:ascii="Times New Roman" w:hAnsi="Times New Roman" w:cs="Times New Roman"/>
          <w:sz w:val="24"/>
          <w:szCs w:val="24"/>
        </w:rPr>
        <w:t xml:space="preserve"> </w:t>
      </w:r>
      <w:proofErr w:type="spellStart"/>
      <w:r w:rsidRPr="002E7FD9">
        <w:rPr>
          <w:rFonts w:ascii="Times New Roman" w:hAnsi="Times New Roman" w:cs="Times New Roman"/>
          <w:sz w:val="24"/>
          <w:szCs w:val="24"/>
        </w:rPr>
        <w:t>Koithiey</w:t>
      </w:r>
      <w:proofErr w:type="spellEnd"/>
      <w:r w:rsidRPr="002E7FD9">
        <w:rPr>
          <w:rFonts w:ascii="Times New Roman" w:hAnsi="Times New Roman" w:cs="Times New Roman"/>
          <w:sz w:val="24"/>
          <w:szCs w:val="24"/>
        </w:rPr>
        <w:t xml:space="preserve"> area. The armed </w:t>
      </w:r>
      <w:proofErr w:type="spellStart"/>
      <w:r w:rsidRPr="002E7FD9">
        <w:rPr>
          <w:rFonts w:ascii="Times New Roman" w:hAnsi="Times New Roman" w:cs="Times New Roman"/>
          <w:i/>
          <w:iCs/>
          <w:sz w:val="24"/>
          <w:szCs w:val="24"/>
        </w:rPr>
        <w:t>Terchuong</w:t>
      </w:r>
      <w:proofErr w:type="spellEnd"/>
      <w:r w:rsidRPr="002E7FD9">
        <w:rPr>
          <w:rFonts w:ascii="Times New Roman" w:hAnsi="Times New Roman" w:cs="Times New Roman"/>
          <w:i/>
          <w:iCs/>
          <w:sz w:val="24"/>
          <w:szCs w:val="24"/>
        </w:rPr>
        <w:t xml:space="preserve"> militia</w:t>
      </w:r>
      <w:r w:rsidRPr="002E7FD9">
        <w:rPr>
          <w:rFonts w:ascii="Times New Roman" w:hAnsi="Times New Roman" w:cs="Times New Roman"/>
          <w:sz w:val="24"/>
          <w:szCs w:val="24"/>
        </w:rPr>
        <w:t xml:space="preserve"> </w:t>
      </w:r>
      <w:r>
        <w:rPr>
          <w:rFonts w:ascii="Times New Roman" w:hAnsi="Times New Roman" w:cs="Times New Roman"/>
          <w:sz w:val="24"/>
          <w:szCs w:val="24"/>
        </w:rPr>
        <w:t xml:space="preserve">successfully </w:t>
      </w:r>
      <w:r w:rsidRPr="002E7FD9">
        <w:rPr>
          <w:rFonts w:ascii="Times New Roman" w:hAnsi="Times New Roman" w:cs="Times New Roman"/>
          <w:sz w:val="24"/>
          <w:szCs w:val="24"/>
        </w:rPr>
        <w:t>took away 29 cattle that had initially been confiscated by the SSPDF.</w:t>
      </w:r>
    </w:p>
    <w:p w14:paraId="5AACE8BC" w14:textId="77777777" w:rsidR="002E7FD9" w:rsidRPr="002E7FD9" w:rsidRDefault="002E7FD9" w:rsidP="002E7FD9">
      <w:pPr>
        <w:spacing w:after="0"/>
        <w:contextualSpacing/>
        <w:jc w:val="both"/>
        <w:rPr>
          <w:rFonts w:ascii="Times New Roman" w:hAnsi="Times New Roman" w:cs="Times New Roman"/>
          <w:sz w:val="24"/>
          <w:szCs w:val="24"/>
        </w:rPr>
      </w:pPr>
    </w:p>
    <w:p w14:paraId="4DC62F55" w14:textId="510F91A6" w:rsidR="002E7FD9" w:rsidRDefault="002E7FD9" w:rsidP="002E7FD9">
      <w:pPr>
        <w:spacing w:after="0"/>
        <w:contextualSpacing/>
        <w:jc w:val="both"/>
        <w:rPr>
          <w:rFonts w:ascii="Times New Roman" w:hAnsi="Times New Roman" w:cs="Times New Roman"/>
          <w:sz w:val="24"/>
          <w:szCs w:val="24"/>
        </w:rPr>
      </w:pPr>
      <w:r w:rsidRPr="002E7FD9">
        <w:rPr>
          <w:rFonts w:ascii="Times New Roman" w:hAnsi="Times New Roman" w:cs="Times New Roman"/>
          <w:sz w:val="24"/>
          <w:szCs w:val="24"/>
        </w:rPr>
        <w:t>It remains unclear what actions or responses the SSPDF will take next. However, the situation has been described by sources as calm and stable following the skirmishes. HRD will continue to monitor the situation.</w:t>
      </w:r>
    </w:p>
    <w:p w14:paraId="32256818" w14:textId="77777777" w:rsidR="002E7FD9" w:rsidRDefault="002E7FD9" w:rsidP="002E7FD9">
      <w:pPr>
        <w:spacing w:after="0"/>
        <w:contextualSpacing/>
        <w:jc w:val="both"/>
        <w:rPr>
          <w:rFonts w:ascii="Times New Roman" w:hAnsi="Times New Roman" w:cs="Times New Roman"/>
          <w:sz w:val="24"/>
          <w:szCs w:val="24"/>
        </w:rPr>
      </w:pPr>
    </w:p>
    <w:p w14:paraId="7C8EDE10" w14:textId="4712AA8B" w:rsidR="00981A62" w:rsidRPr="00981A62" w:rsidRDefault="00981A62" w:rsidP="002E7FD9">
      <w:pPr>
        <w:spacing w:after="0"/>
        <w:contextualSpacing/>
        <w:jc w:val="both"/>
        <w:rPr>
          <w:rFonts w:ascii="Times New Roman" w:hAnsi="Times New Roman" w:cs="Times New Roman"/>
          <w:i/>
          <w:iCs/>
          <w:sz w:val="24"/>
          <w:szCs w:val="24"/>
        </w:rPr>
      </w:pPr>
      <w:r w:rsidRPr="00981A62">
        <w:rPr>
          <w:rFonts w:ascii="Times New Roman" w:hAnsi="Times New Roman" w:cs="Times New Roman"/>
          <w:b/>
          <w:bCs/>
          <w:i/>
          <w:iCs/>
          <w:color w:val="1C1C1C"/>
          <w:sz w:val="24"/>
          <w:szCs w:val="24"/>
          <w:shd w:val="clear" w:color="auto" w:fill="FFFFFF"/>
        </w:rPr>
        <w:t>Comment</w:t>
      </w:r>
      <w:r>
        <w:rPr>
          <w:rFonts w:ascii="Times New Roman" w:hAnsi="Times New Roman" w:cs="Times New Roman"/>
          <w:i/>
          <w:iCs/>
          <w:color w:val="1C1C1C"/>
          <w:sz w:val="24"/>
          <w:szCs w:val="24"/>
          <w:shd w:val="clear" w:color="auto" w:fill="FFFFFF"/>
        </w:rPr>
        <w:t xml:space="preserve">: </w:t>
      </w:r>
      <w:r w:rsidRPr="00981A62">
        <w:rPr>
          <w:rFonts w:ascii="Times New Roman" w:hAnsi="Times New Roman" w:cs="Times New Roman"/>
          <w:i/>
          <w:iCs/>
          <w:color w:val="1C1C1C"/>
          <w:sz w:val="24"/>
          <w:szCs w:val="24"/>
          <w:shd w:val="clear" w:color="auto" w:fill="FFFFFF"/>
        </w:rPr>
        <w:t xml:space="preserve">In July 2024, the new governor of Unity State, H.E. Justice Riek Biem Top, disbanded the </w:t>
      </w:r>
      <w:proofErr w:type="spellStart"/>
      <w:r w:rsidRPr="00981A62">
        <w:rPr>
          <w:rFonts w:ascii="Times New Roman" w:hAnsi="Times New Roman" w:cs="Times New Roman"/>
          <w:i/>
          <w:iCs/>
          <w:color w:val="1C1C1C"/>
          <w:sz w:val="24"/>
          <w:szCs w:val="24"/>
          <w:shd w:val="clear" w:color="auto" w:fill="FFFFFF"/>
        </w:rPr>
        <w:t>Terchuong</w:t>
      </w:r>
      <w:proofErr w:type="spellEnd"/>
      <w:r w:rsidRPr="00981A62">
        <w:rPr>
          <w:rFonts w:ascii="Times New Roman" w:hAnsi="Times New Roman" w:cs="Times New Roman"/>
          <w:i/>
          <w:iCs/>
          <w:color w:val="1C1C1C"/>
          <w:sz w:val="24"/>
          <w:szCs w:val="24"/>
          <w:shd w:val="clear" w:color="auto" w:fill="FFFFFF"/>
        </w:rPr>
        <w:t xml:space="preserve"> armed militias and ordered them to either join the military, police, or prisons or to hand over their weapons to the government and return to civilian life. While a few </w:t>
      </w:r>
      <w:proofErr w:type="spellStart"/>
      <w:r w:rsidRPr="00981A62">
        <w:rPr>
          <w:rFonts w:ascii="Times New Roman" w:hAnsi="Times New Roman" w:cs="Times New Roman"/>
          <w:i/>
          <w:iCs/>
          <w:color w:val="1C1C1C"/>
          <w:sz w:val="24"/>
          <w:szCs w:val="24"/>
          <w:shd w:val="clear" w:color="auto" w:fill="FFFFFF"/>
        </w:rPr>
        <w:t>Terchuong</w:t>
      </w:r>
      <w:proofErr w:type="spellEnd"/>
      <w:r w:rsidRPr="00981A62">
        <w:rPr>
          <w:rFonts w:ascii="Times New Roman" w:hAnsi="Times New Roman" w:cs="Times New Roman"/>
          <w:i/>
          <w:iCs/>
          <w:color w:val="1C1C1C"/>
          <w:sz w:val="24"/>
          <w:szCs w:val="24"/>
          <w:shd w:val="clear" w:color="auto" w:fill="FFFFFF"/>
        </w:rPr>
        <w:t xml:space="preserve"> members accepted the offer and joined the military, most declined the order and returned home with their arms. Since then, these armed youths have been linked to various insecurities and criminal activities in the area, including rape and cattle raiding. Due to their experience in combat and involvement in fighting since 2014, they have developed specialized skills and bravery in battle. At times, they are accused of leading armed groups in cattle raids in Warrap State. For these youths, their weapons symbolize pride, power, and survival, making disarmament a challenging task that requires careful consideration and diplomacy from the government to ensure a peaceful handover of their arms. Given these complexities, the government must strategize very carefully. HRD is particularly concerned about the potential for renewed confrontations between the </w:t>
      </w:r>
      <w:proofErr w:type="spellStart"/>
      <w:r w:rsidRPr="00981A62">
        <w:rPr>
          <w:rFonts w:ascii="Times New Roman" w:hAnsi="Times New Roman" w:cs="Times New Roman"/>
          <w:i/>
          <w:iCs/>
          <w:color w:val="1C1C1C"/>
          <w:sz w:val="24"/>
          <w:szCs w:val="24"/>
          <w:shd w:val="clear" w:color="auto" w:fill="FFFFFF"/>
        </w:rPr>
        <w:t>Terchuong</w:t>
      </w:r>
      <w:proofErr w:type="spellEnd"/>
      <w:r w:rsidRPr="00981A62">
        <w:rPr>
          <w:rFonts w:ascii="Times New Roman" w:hAnsi="Times New Roman" w:cs="Times New Roman"/>
          <w:i/>
          <w:iCs/>
          <w:color w:val="1C1C1C"/>
          <w:sz w:val="24"/>
          <w:szCs w:val="24"/>
          <w:shd w:val="clear" w:color="auto" w:fill="FFFFFF"/>
        </w:rPr>
        <w:t xml:space="preserve"> armed youths and the SSPDF, as this could lead to increased insecurity and instability for civilians in th</w:t>
      </w:r>
      <w:r w:rsidR="002E7FD9">
        <w:rPr>
          <w:rFonts w:ascii="Times New Roman" w:hAnsi="Times New Roman" w:cs="Times New Roman"/>
          <w:i/>
          <w:iCs/>
          <w:color w:val="1C1C1C"/>
          <w:sz w:val="24"/>
          <w:szCs w:val="24"/>
          <w:shd w:val="clear" w:color="auto" w:fill="FFFFFF"/>
        </w:rPr>
        <w:t>e area</w:t>
      </w:r>
      <w:r w:rsidRPr="00981A62">
        <w:rPr>
          <w:rFonts w:ascii="Times New Roman" w:hAnsi="Times New Roman" w:cs="Times New Roman"/>
          <w:i/>
          <w:iCs/>
          <w:color w:val="1C1C1C"/>
          <w:sz w:val="24"/>
          <w:szCs w:val="24"/>
          <w:shd w:val="clear" w:color="auto" w:fill="FFFFFF"/>
        </w:rPr>
        <w:t>.</w:t>
      </w:r>
    </w:p>
    <w:p w14:paraId="1DD68A11" w14:textId="77777777" w:rsidR="00981A62" w:rsidRDefault="00981A62" w:rsidP="00981A62">
      <w:pPr>
        <w:spacing w:after="0"/>
        <w:contextualSpacing/>
        <w:jc w:val="both"/>
        <w:rPr>
          <w:rFonts w:asciiTheme="majorBidi" w:hAnsiTheme="majorBidi" w:cstheme="majorBidi"/>
          <w:i/>
          <w:iCs/>
          <w:sz w:val="24"/>
          <w:szCs w:val="24"/>
        </w:rPr>
      </w:pPr>
    </w:p>
    <w:p w14:paraId="774E6F28" w14:textId="026FD8B3" w:rsidR="00981A62" w:rsidRDefault="00981A62" w:rsidP="00981A62">
      <w:pPr>
        <w:spacing w:after="0"/>
        <w:contextualSpacing/>
        <w:jc w:val="both"/>
        <w:rPr>
          <w:rFonts w:asciiTheme="majorBidi" w:hAnsiTheme="majorBidi" w:cstheme="majorBidi"/>
          <w:i/>
          <w:iCs/>
          <w:sz w:val="24"/>
          <w:szCs w:val="24"/>
        </w:rPr>
      </w:pPr>
      <w:r w:rsidRPr="00981A62">
        <w:rPr>
          <w:rFonts w:asciiTheme="majorBidi" w:hAnsiTheme="majorBidi" w:cstheme="majorBidi"/>
          <w:i/>
          <w:iCs/>
          <w:sz w:val="24"/>
          <w:szCs w:val="24"/>
        </w:rPr>
        <w:t>The term "</w:t>
      </w:r>
      <w:proofErr w:type="spellStart"/>
      <w:r w:rsidRPr="00981A62">
        <w:rPr>
          <w:rFonts w:asciiTheme="majorBidi" w:hAnsiTheme="majorBidi" w:cstheme="majorBidi"/>
          <w:i/>
          <w:iCs/>
          <w:sz w:val="24"/>
          <w:szCs w:val="24"/>
        </w:rPr>
        <w:t>Terchuong</w:t>
      </w:r>
      <w:proofErr w:type="spellEnd"/>
      <w:r w:rsidRPr="00981A62">
        <w:rPr>
          <w:rFonts w:asciiTheme="majorBidi" w:hAnsiTheme="majorBidi" w:cstheme="majorBidi"/>
          <w:i/>
          <w:iCs/>
          <w:sz w:val="24"/>
          <w:szCs w:val="24"/>
        </w:rPr>
        <w:t>" was first used by the government’s allies in Mayom County during the conflict that lasted from 2015 to 2018. In the Nuer language, it literally means “</w:t>
      </w:r>
      <w:r w:rsidRPr="00981A62">
        <w:rPr>
          <w:rFonts w:asciiTheme="majorBidi" w:hAnsiTheme="majorBidi" w:cstheme="majorBidi"/>
          <w:b/>
          <w:bCs/>
          <w:i/>
          <w:iCs/>
          <w:sz w:val="24"/>
          <w:szCs w:val="24"/>
        </w:rPr>
        <w:t>fighting for your rights.”</w:t>
      </w:r>
      <w:r w:rsidRPr="00981A62">
        <w:rPr>
          <w:rFonts w:asciiTheme="majorBidi" w:hAnsiTheme="majorBidi" w:cstheme="majorBidi"/>
          <w:i/>
          <w:iCs/>
          <w:sz w:val="24"/>
          <w:szCs w:val="24"/>
        </w:rPr>
        <w:t xml:space="preserve"> These individuals were untrained armed civilians who fought alongside government forces. In contrast, those armed youths who fought with the SPLA-IO from 2014 to 2018 were referred to as the </w:t>
      </w:r>
      <w:r w:rsidRPr="00981A62">
        <w:rPr>
          <w:rFonts w:asciiTheme="majorBidi" w:hAnsiTheme="majorBidi" w:cstheme="majorBidi"/>
          <w:b/>
          <w:bCs/>
          <w:i/>
          <w:iCs/>
          <w:sz w:val="24"/>
          <w:szCs w:val="24"/>
        </w:rPr>
        <w:t>"</w:t>
      </w:r>
      <w:proofErr w:type="spellStart"/>
      <w:r w:rsidRPr="00981A62">
        <w:rPr>
          <w:rFonts w:asciiTheme="majorBidi" w:hAnsiTheme="majorBidi" w:cstheme="majorBidi"/>
          <w:b/>
          <w:bCs/>
          <w:i/>
          <w:iCs/>
          <w:sz w:val="24"/>
          <w:szCs w:val="24"/>
        </w:rPr>
        <w:t>Gojom</w:t>
      </w:r>
      <w:proofErr w:type="spellEnd"/>
      <w:r w:rsidRPr="00981A62">
        <w:rPr>
          <w:rFonts w:asciiTheme="majorBidi" w:hAnsiTheme="majorBidi" w:cstheme="majorBidi"/>
          <w:b/>
          <w:bCs/>
          <w:i/>
          <w:iCs/>
          <w:sz w:val="24"/>
          <w:szCs w:val="24"/>
        </w:rPr>
        <w:t>" or "White Army."</w:t>
      </w:r>
      <w:r w:rsidRPr="00981A62">
        <w:rPr>
          <w:rFonts w:asciiTheme="majorBidi" w:hAnsiTheme="majorBidi" w:cstheme="majorBidi"/>
          <w:i/>
          <w:iCs/>
          <w:sz w:val="24"/>
          <w:szCs w:val="24"/>
        </w:rPr>
        <w:t xml:space="preserve"> After the conflict, the former Governor of Unity State, Dr. Joseph Nguen Manytuil, rebranded the </w:t>
      </w:r>
      <w:proofErr w:type="spellStart"/>
      <w:r w:rsidRPr="00981A62">
        <w:rPr>
          <w:rFonts w:asciiTheme="majorBidi" w:hAnsiTheme="majorBidi" w:cstheme="majorBidi"/>
          <w:i/>
          <w:iCs/>
          <w:sz w:val="24"/>
          <w:szCs w:val="24"/>
        </w:rPr>
        <w:t>Terchuong</w:t>
      </w:r>
      <w:proofErr w:type="spellEnd"/>
      <w:r w:rsidRPr="00981A62">
        <w:rPr>
          <w:rFonts w:asciiTheme="majorBidi" w:hAnsiTheme="majorBidi" w:cstheme="majorBidi"/>
          <w:i/>
          <w:iCs/>
          <w:sz w:val="24"/>
          <w:szCs w:val="24"/>
        </w:rPr>
        <w:t xml:space="preserve"> armed youths and organized them into payams, with each payam consisting of about 100 </w:t>
      </w:r>
      <w:proofErr w:type="spellStart"/>
      <w:r w:rsidRPr="00981A62">
        <w:rPr>
          <w:rFonts w:asciiTheme="majorBidi" w:hAnsiTheme="majorBidi" w:cstheme="majorBidi"/>
          <w:i/>
          <w:iCs/>
          <w:sz w:val="24"/>
          <w:szCs w:val="24"/>
        </w:rPr>
        <w:t>Terchuong</w:t>
      </w:r>
      <w:proofErr w:type="spellEnd"/>
      <w:r w:rsidRPr="00981A62">
        <w:rPr>
          <w:rFonts w:asciiTheme="majorBidi" w:hAnsiTheme="majorBidi" w:cstheme="majorBidi"/>
          <w:i/>
          <w:iCs/>
          <w:sz w:val="24"/>
          <w:szCs w:val="24"/>
        </w:rPr>
        <w:t xml:space="preserve"> members. Across the 11 payams in Mayom County, the total number of </w:t>
      </w:r>
      <w:proofErr w:type="spellStart"/>
      <w:r w:rsidRPr="00981A62">
        <w:rPr>
          <w:rFonts w:asciiTheme="majorBidi" w:hAnsiTheme="majorBidi" w:cstheme="majorBidi"/>
          <w:i/>
          <w:iCs/>
          <w:sz w:val="24"/>
          <w:szCs w:val="24"/>
        </w:rPr>
        <w:t>Terchuong</w:t>
      </w:r>
      <w:proofErr w:type="spellEnd"/>
      <w:r w:rsidRPr="00981A62">
        <w:rPr>
          <w:rFonts w:asciiTheme="majorBidi" w:hAnsiTheme="majorBidi" w:cstheme="majorBidi"/>
          <w:i/>
          <w:iCs/>
          <w:sz w:val="24"/>
          <w:szCs w:val="24"/>
        </w:rPr>
        <w:t xml:space="preserve"> was estimated to be around 1,100 armed youths. They were utilized as bodyguards by the governor and security forces to help maintain law and order in the payams and in remote areas, especially where there was a lack of police presence and SSPDF (South Sudan People's Defense Force) in some </w:t>
      </w:r>
      <w:r w:rsidR="002E7FD9">
        <w:rPr>
          <w:rFonts w:asciiTheme="majorBidi" w:hAnsiTheme="majorBidi" w:cstheme="majorBidi"/>
          <w:i/>
          <w:iCs/>
          <w:sz w:val="24"/>
          <w:szCs w:val="24"/>
        </w:rPr>
        <w:t>locations of Mayom County</w:t>
      </w:r>
      <w:r w:rsidRPr="00981A62">
        <w:rPr>
          <w:rFonts w:asciiTheme="majorBidi" w:hAnsiTheme="majorBidi" w:cstheme="majorBidi"/>
          <w:i/>
          <w:iCs/>
          <w:sz w:val="24"/>
          <w:szCs w:val="24"/>
        </w:rPr>
        <w:t>.</w:t>
      </w:r>
    </w:p>
    <w:p w14:paraId="26740041" w14:textId="77777777" w:rsidR="00981A62" w:rsidRDefault="00981A62" w:rsidP="00981A62">
      <w:pPr>
        <w:spacing w:after="0" w:line="240" w:lineRule="auto"/>
        <w:contextualSpacing/>
        <w:jc w:val="both"/>
        <w:rPr>
          <w:rFonts w:asciiTheme="majorBidi" w:hAnsiTheme="majorBidi" w:cstheme="majorBidi"/>
          <w:i/>
          <w:iCs/>
          <w:sz w:val="24"/>
          <w:szCs w:val="24"/>
        </w:rPr>
      </w:pPr>
    </w:p>
    <w:p w14:paraId="1132F24C" w14:textId="170B4573" w:rsidR="00963EF4" w:rsidRPr="006319AA" w:rsidRDefault="00963EF4" w:rsidP="00981A62">
      <w:pPr>
        <w:spacing w:after="0" w:line="240" w:lineRule="auto"/>
        <w:contextualSpacing/>
        <w:jc w:val="both"/>
        <w:rPr>
          <w:rFonts w:asciiTheme="majorBidi" w:eastAsia="Palatino Linotype" w:hAnsiTheme="majorBidi" w:cstheme="majorBidi"/>
          <w:b/>
          <w:bCs/>
          <w:sz w:val="24"/>
          <w:szCs w:val="24"/>
        </w:rPr>
      </w:pPr>
      <w:r w:rsidRPr="006319AA">
        <w:rPr>
          <w:rFonts w:asciiTheme="majorBidi" w:eastAsia="Palatino Linotype" w:hAnsiTheme="majorBidi" w:cstheme="majorBidi"/>
          <w:b/>
          <w:sz w:val="24"/>
          <w:szCs w:val="24"/>
        </w:rPr>
        <w:t xml:space="preserve">Human Rights in the Electoral Process </w:t>
      </w:r>
    </w:p>
    <w:p w14:paraId="043D194C" w14:textId="24CD291B" w:rsidR="00C33BAB" w:rsidRPr="00D40D67" w:rsidRDefault="00963EF4" w:rsidP="00D40D6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4" w:name="_Hlk155890358"/>
      <w:r w:rsidRPr="006319AA">
        <w:rPr>
          <w:rFonts w:asciiTheme="majorBidi" w:eastAsia="Palatino Linotype" w:hAnsiTheme="majorBidi" w:cstheme="majorBidi"/>
          <w:b/>
          <w:sz w:val="24"/>
          <w:szCs w:val="24"/>
        </w:rPr>
        <w:t>Civic Space and Participation</w:t>
      </w:r>
    </w:p>
    <w:p w14:paraId="3B92CDD2" w14:textId="77777777" w:rsidR="00D40D67" w:rsidRDefault="00963EF4" w:rsidP="00D40D6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2874E19E" w14:textId="706EF3AB" w:rsidR="00725C45" w:rsidRDefault="00963EF4" w:rsidP="00CA52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4"/>
    </w:p>
    <w:p w14:paraId="57023042" w14:textId="77777777" w:rsidR="00702CEE" w:rsidRDefault="00702CEE" w:rsidP="00702CEE">
      <w:pPr>
        <w:spacing w:after="0" w:line="240" w:lineRule="auto"/>
        <w:jc w:val="both"/>
        <w:rPr>
          <w:rFonts w:asciiTheme="majorBidi" w:eastAsia="Palatino Linotype" w:hAnsiTheme="majorBidi" w:cstheme="majorBidi"/>
          <w:i/>
          <w:iCs/>
          <w:sz w:val="24"/>
          <w:szCs w:val="24"/>
        </w:rPr>
      </w:pPr>
    </w:p>
    <w:sectPr w:rsidR="00702CE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4AF15" w14:textId="77777777" w:rsidR="008B08DD" w:rsidRDefault="008B08DD" w:rsidP="00963EF4">
      <w:pPr>
        <w:spacing w:after="0" w:line="240" w:lineRule="auto"/>
      </w:pPr>
      <w:r>
        <w:separator/>
      </w:r>
    </w:p>
  </w:endnote>
  <w:endnote w:type="continuationSeparator" w:id="0">
    <w:p w14:paraId="3F04DD88" w14:textId="77777777" w:rsidR="008B08DD" w:rsidRDefault="008B08DD"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A9E3" w14:textId="77777777" w:rsidR="00FF093A" w:rsidRDefault="00FF09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5FEE6FF7"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CA33D3">
      <w:rPr>
        <w:rFonts w:ascii="Times New Roman" w:hAnsi="Times New Roman" w:cs="Times New Roman"/>
        <w:color w:val="0070C0"/>
        <w:sz w:val="20"/>
        <w:szCs w:val="20"/>
      </w:rPr>
      <w:t>2</w:t>
    </w:r>
    <w:r w:rsidR="00FF093A">
      <w:rPr>
        <w:rFonts w:ascii="Times New Roman" w:hAnsi="Times New Roman" w:cs="Times New Roman"/>
        <w:color w:val="0070C0"/>
        <w:sz w:val="20"/>
        <w:szCs w:val="20"/>
      </w:rPr>
      <w:t>2</w:t>
    </w:r>
    <w:r w:rsidR="00D96838">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sidR="00F2331D">
      <w:rPr>
        <w:rFonts w:ascii="Times New Roman" w:hAnsi="Times New Roman" w:cs="Times New Roman"/>
        <w:color w:val="0070C0"/>
        <w:sz w:val="20"/>
        <w:szCs w:val="20"/>
      </w:rPr>
      <w:t xml:space="preserve"> </w:t>
    </w:r>
    <w:proofErr w:type="spellStart"/>
    <w:r w:rsidRPr="00182875">
      <w:rPr>
        <w:rFonts w:ascii="Times New Roman" w:hAnsi="Times New Roman" w:cs="Times New Roman"/>
        <w:color w:val="0070C0"/>
        <w:sz w:val="20"/>
        <w:szCs w:val="20"/>
      </w:rPr>
      <w:t>HRD</w:t>
    </w:r>
    <w:r w:rsidR="00F2331D">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00F2331D">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r w:rsidR="004C2078">
      <w:rPr>
        <w:rFonts w:ascii="Times New Roman" w:hAnsi="Times New Roman" w:cs="Times New Roman"/>
        <w:noProof/>
        <w:color w:val="0070C0"/>
        <w:sz w:val="20"/>
        <w:szCs w:val="20"/>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DBA4" w14:textId="77777777" w:rsidR="00FF093A" w:rsidRDefault="00FF09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9F1A7" w14:textId="77777777" w:rsidR="008B08DD" w:rsidRDefault="008B08DD" w:rsidP="00963EF4">
      <w:pPr>
        <w:spacing w:after="0" w:line="240" w:lineRule="auto"/>
      </w:pPr>
      <w:r>
        <w:separator/>
      </w:r>
    </w:p>
  </w:footnote>
  <w:footnote w:type="continuationSeparator" w:id="0">
    <w:p w14:paraId="4F74A48C" w14:textId="77777777" w:rsidR="008B08DD" w:rsidRDefault="008B08DD" w:rsidP="00963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4798" w14:textId="77777777" w:rsidR="00FF093A" w:rsidRDefault="00FF09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6823" w14:textId="77777777" w:rsidR="00FF093A" w:rsidRDefault="00FF09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C222" w14:textId="77777777" w:rsidR="00FF093A" w:rsidRDefault="00FF09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85C650B"/>
    <w:multiLevelType w:val="hybridMultilevel"/>
    <w:tmpl w:val="283C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2707F"/>
    <w:multiLevelType w:val="hybridMultilevel"/>
    <w:tmpl w:val="5DE823A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5C1EBB"/>
    <w:multiLevelType w:val="multilevel"/>
    <w:tmpl w:val="49D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A129A"/>
    <w:multiLevelType w:val="hybridMultilevel"/>
    <w:tmpl w:val="A94A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B9409D"/>
    <w:multiLevelType w:val="hybridMultilevel"/>
    <w:tmpl w:val="374242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525956"/>
    <w:multiLevelType w:val="hybridMultilevel"/>
    <w:tmpl w:val="72A0F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15:restartNumberingAfterBreak="0">
    <w:nsid w:val="7C58055E"/>
    <w:multiLevelType w:val="multilevel"/>
    <w:tmpl w:val="1F2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10"/>
  </w:num>
  <w:num w:numId="3" w16cid:durableId="1359114140">
    <w:abstractNumId w:val="4"/>
  </w:num>
  <w:num w:numId="4" w16cid:durableId="395399109">
    <w:abstractNumId w:val="2"/>
  </w:num>
  <w:num w:numId="5" w16cid:durableId="1166749994">
    <w:abstractNumId w:val="8"/>
  </w:num>
  <w:num w:numId="6" w16cid:durableId="563374861">
    <w:abstractNumId w:val="6"/>
  </w:num>
  <w:num w:numId="7" w16cid:durableId="1276210318">
    <w:abstractNumId w:val="10"/>
  </w:num>
  <w:num w:numId="8" w16cid:durableId="1183128067">
    <w:abstractNumId w:val="1"/>
  </w:num>
  <w:num w:numId="9" w16cid:durableId="172229456">
    <w:abstractNumId w:val="7"/>
  </w:num>
  <w:num w:numId="10" w16cid:durableId="1795293924">
    <w:abstractNumId w:val="11"/>
  </w:num>
  <w:num w:numId="11" w16cid:durableId="628633751">
    <w:abstractNumId w:val="5"/>
  </w:num>
  <w:num w:numId="12" w16cid:durableId="157115300">
    <w:abstractNumId w:val="9"/>
  </w:num>
  <w:num w:numId="13" w16cid:durableId="43720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6D8"/>
    <w:rsid w:val="0000191A"/>
    <w:rsid w:val="00003E07"/>
    <w:rsid w:val="000051F6"/>
    <w:rsid w:val="00010CE9"/>
    <w:rsid w:val="00011DB6"/>
    <w:rsid w:val="000152B6"/>
    <w:rsid w:val="000215B0"/>
    <w:rsid w:val="00022294"/>
    <w:rsid w:val="00023942"/>
    <w:rsid w:val="000269DD"/>
    <w:rsid w:val="00027E00"/>
    <w:rsid w:val="0003030C"/>
    <w:rsid w:val="00032E25"/>
    <w:rsid w:val="00034ACB"/>
    <w:rsid w:val="000356BE"/>
    <w:rsid w:val="00037AEA"/>
    <w:rsid w:val="00040398"/>
    <w:rsid w:val="0004075F"/>
    <w:rsid w:val="00044DC9"/>
    <w:rsid w:val="00053CC7"/>
    <w:rsid w:val="00054801"/>
    <w:rsid w:val="000548BE"/>
    <w:rsid w:val="00056502"/>
    <w:rsid w:val="00060958"/>
    <w:rsid w:val="000649F4"/>
    <w:rsid w:val="00064A08"/>
    <w:rsid w:val="000672C2"/>
    <w:rsid w:val="000704B2"/>
    <w:rsid w:val="00071281"/>
    <w:rsid w:val="00081252"/>
    <w:rsid w:val="00083E89"/>
    <w:rsid w:val="0008663C"/>
    <w:rsid w:val="00092C9B"/>
    <w:rsid w:val="0009469A"/>
    <w:rsid w:val="000977CE"/>
    <w:rsid w:val="00097EB7"/>
    <w:rsid w:val="00097EDE"/>
    <w:rsid w:val="000A21B2"/>
    <w:rsid w:val="000A2E74"/>
    <w:rsid w:val="000A3F92"/>
    <w:rsid w:val="000A6680"/>
    <w:rsid w:val="000A6CEF"/>
    <w:rsid w:val="000A6E04"/>
    <w:rsid w:val="000A74F2"/>
    <w:rsid w:val="000B05F4"/>
    <w:rsid w:val="000B1BC8"/>
    <w:rsid w:val="000B2417"/>
    <w:rsid w:val="000B4475"/>
    <w:rsid w:val="000B78A3"/>
    <w:rsid w:val="000C3667"/>
    <w:rsid w:val="000C3BC9"/>
    <w:rsid w:val="000C42BE"/>
    <w:rsid w:val="000C4EE5"/>
    <w:rsid w:val="000C63F7"/>
    <w:rsid w:val="000C6D49"/>
    <w:rsid w:val="000D107F"/>
    <w:rsid w:val="000D36FB"/>
    <w:rsid w:val="000D4D72"/>
    <w:rsid w:val="000D5E08"/>
    <w:rsid w:val="000E14FC"/>
    <w:rsid w:val="000E4224"/>
    <w:rsid w:val="000F00E5"/>
    <w:rsid w:val="000F0221"/>
    <w:rsid w:val="000F2BEE"/>
    <w:rsid w:val="000F71E2"/>
    <w:rsid w:val="00101610"/>
    <w:rsid w:val="0010167E"/>
    <w:rsid w:val="00102D14"/>
    <w:rsid w:val="00103925"/>
    <w:rsid w:val="0010565D"/>
    <w:rsid w:val="00106729"/>
    <w:rsid w:val="00106C2B"/>
    <w:rsid w:val="00107B7D"/>
    <w:rsid w:val="00110547"/>
    <w:rsid w:val="0011190B"/>
    <w:rsid w:val="001120DB"/>
    <w:rsid w:val="00115D9E"/>
    <w:rsid w:val="001210ED"/>
    <w:rsid w:val="0012285C"/>
    <w:rsid w:val="00126103"/>
    <w:rsid w:val="001268A6"/>
    <w:rsid w:val="00131C9F"/>
    <w:rsid w:val="0013272C"/>
    <w:rsid w:val="00140808"/>
    <w:rsid w:val="0014211B"/>
    <w:rsid w:val="00142196"/>
    <w:rsid w:val="0014673B"/>
    <w:rsid w:val="001542B6"/>
    <w:rsid w:val="00155127"/>
    <w:rsid w:val="001568EF"/>
    <w:rsid w:val="0015697A"/>
    <w:rsid w:val="00156F40"/>
    <w:rsid w:val="0015711A"/>
    <w:rsid w:val="001571C9"/>
    <w:rsid w:val="001616A5"/>
    <w:rsid w:val="001674C5"/>
    <w:rsid w:val="00167617"/>
    <w:rsid w:val="0017634C"/>
    <w:rsid w:val="00176D9F"/>
    <w:rsid w:val="001868DF"/>
    <w:rsid w:val="00195278"/>
    <w:rsid w:val="00195975"/>
    <w:rsid w:val="001959C8"/>
    <w:rsid w:val="0019603A"/>
    <w:rsid w:val="00196479"/>
    <w:rsid w:val="0019785E"/>
    <w:rsid w:val="001A0095"/>
    <w:rsid w:val="001A1F48"/>
    <w:rsid w:val="001B240A"/>
    <w:rsid w:val="001B2D93"/>
    <w:rsid w:val="001B36CB"/>
    <w:rsid w:val="001B51B4"/>
    <w:rsid w:val="001C12D7"/>
    <w:rsid w:val="001C1EAA"/>
    <w:rsid w:val="001D34EB"/>
    <w:rsid w:val="001D3C38"/>
    <w:rsid w:val="001D48D2"/>
    <w:rsid w:val="001D5C13"/>
    <w:rsid w:val="001D68CF"/>
    <w:rsid w:val="001E3808"/>
    <w:rsid w:val="001E4400"/>
    <w:rsid w:val="001E5F02"/>
    <w:rsid w:val="001E6C23"/>
    <w:rsid w:val="001E78F2"/>
    <w:rsid w:val="001F3A6C"/>
    <w:rsid w:val="001F5E9A"/>
    <w:rsid w:val="001F63A8"/>
    <w:rsid w:val="001F6554"/>
    <w:rsid w:val="001F6984"/>
    <w:rsid w:val="001F6EFF"/>
    <w:rsid w:val="00202323"/>
    <w:rsid w:val="002023C2"/>
    <w:rsid w:val="002034AC"/>
    <w:rsid w:val="00204252"/>
    <w:rsid w:val="00204442"/>
    <w:rsid w:val="00206AAE"/>
    <w:rsid w:val="00207D23"/>
    <w:rsid w:val="00210055"/>
    <w:rsid w:val="00210FAC"/>
    <w:rsid w:val="002150D3"/>
    <w:rsid w:val="002156E9"/>
    <w:rsid w:val="002169EF"/>
    <w:rsid w:val="00220894"/>
    <w:rsid w:val="00220933"/>
    <w:rsid w:val="002226BD"/>
    <w:rsid w:val="002319CF"/>
    <w:rsid w:val="002342CC"/>
    <w:rsid w:val="00234A5E"/>
    <w:rsid w:val="002368B4"/>
    <w:rsid w:val="00240807"/>
    <w:rsid w:val="00245DF6"/>
    <w:rsid w:val="002505B7"/>
    <w:rsid w:val="0025591A"/>
    <w:rsid w:val="00255F24"/>
    <w:rsid w:val="0025772F"/>
    <w:rsid w:val="00261420"/>
    <w:rsid w:val="00261605"/>
    <w:rsid w:val="00261F73"/>
    <w:rsid w:val="00262C0D"/>
    <w:rsid w:val="00263DAE"/>
    <w:rsid w:val="00263E9A"/>
    <w:rsid w:val="00264368"/>
    <w:rsid w:val="00264C84"/>
    <w:rsid w:val="002679A1"/>
    <w:rsid w:val="00271165"/>
    <w:rsid w:val="00273051"/>
    <w:rsid w:val="00273B36"/>
    <w:rsid w:val="00273E18"/>
    <w:rsid w:val="0027499D"/>
    <w:rsid w:val="002765B2"/>
    <w:rsid w:val="00276C70"/>
    <w:rsid w:val="00280EC4"/>
    <w:rsid w:val="0028217E"/>
    <w:rsid w:val="0028247E"/>
    <w:rsid w:val="00286E22"/>
    <w:rsid w:val="00290094"/>
    <w:rsid w:val="00292D06"/>
    <w:rsid w:val="00295448"/>
    <w:rsid w:val="002957E7"/>
    <w:rsid w:val="002A126E"/>
    <w:rsid w:val="002A2C0C"/>
    <w:rsid w:val="002A2EBE"/>
    <w:rsid w:val="002A5506"/>
    <w:rsid w:val="002B10D3"/>
    <w:rsid w:val="002C077E"/>
    <w:rsid w:val="002C0E46"/>
    <w:rsid w:val="002C1314"/>
    <w:rsid w:val="002C2391"/>
    <w:rsid w:val="002C2C3C"/>
    <w:rsid w:val="002C3928"/>
    <w:rsid w:val="002C44FC"/>
    <w:rsid w:val="002C4D6F"/>
    <w:rsid w:val="002D074F"/>
    <w:rsid w:val="002D473C"/>
    <w:rsid w:val="002D60F8"/>
    <w:rsid w:val="002D72A0"/>
    <w:rsid w:val="002E2D78"/>
    <w:rsid w:val="002E6DBF"/>
    <w:rsid w:val="002E7FD9"/>
    <w:rsid w:val="002F2194"/>
    <w:rsid w:val="002F2227"/>
    <w:rsid w:val="002F39E5"/>
    <w:rsid w:val="002F6FDE"/>
    <w:rsid w:val="002F7600"/>
    <w:rsid w:val="00301613"/>
    <w:rsid w:val="00303095"/>
    <w:rsid w:val="00304107"/>
    <w:rsid w:val="003102C4"/>
    <w:rsid w:val="00310FE9"/>
    <w:rsid w:val="00312D44"/>
    <w:rsid w:val="00314B31"/>
    <w:rsid w:val="00315602"/>
    <w:rsid w:val="00316823"/>
    <w:rsid w:val="0032366F"/>
    <w:rsid w:val="00325115"/>
    <w:rsid w:val="003254AA"/>
    <w:rsid w:val="00327FC7"/>
    <w:rsid w:val="0033194C"/>
    <w:rsid w:val="0033487B"/>
    <w:rsid w:val="003417E6"/>
    <w:rsid w:val="00341B12"/>
    <w:rsid w:val="00343461"/>
    <w:rsid w:val="003453B9"/>
    <w:rsid w:val="00347499"/>
    <w:rsid w:val="003478E5"/>
    <w:rsid w:val="00351BB5"/>
    <w:rsid w:val="00352826"/>
    <w:rsid w:val="00360CED"/>
    <w:rsid w:val="00364A4D"/>
    <w:rsid w:val="00364EC9"/>
    <w:rsid w:val="00365F3A"/>
    <w:rsid w:val="003716F5"/>
    <w:rsid w:val="003728DD"/>
    <w:rsid w:val="0037327C"/>
    <w:rsid w:val="00373606"/>
    <w:rsid w:val="0037519E"/>
    <w:rsid w:val="003759BE"/>
    <w:rsid w:val="00375F99"/>
    <w:rsid w:val="003772CB"/>
    <w:rsid w:val="00380D7B"/>
    <w:rsid w:val="00387695"/>
    <w:rsid w:val="00390750"/>
    <w:rsid w:val="003942D3"/>
    <w:rsid w:val="00395944"/>
    <w:rsid w:val="003A1844"/>
    <w:rsid w:val="003A5D1A"/>
    <w:rsid w:val="003B0F49"/>
    <w:rsid w:val="003B1962"/>
    <w:rsid w:val="003B25FD"/>
    <w:rsid w:val="003B3843"/>
    <w:rsid w:val="003B4DEE"/>
    <w:rsid w:val="003B4E6C"/>
    <w:rsid w:val="003C0C54"/>
    <w:rsid w:val="003C228B"/>
    <w:rsid w:val="003C7A77"/>
    <w:rsid w:val="003D08D6"/>
    <w:rsid w:val="003D0D28"/>
    <w:rsid w:val="003D17A8"/>
    <w:rsid w:val="003D366C"/>
    <w:rsid w:val="003E0957"/>
    <w:rsid w:val="003E20D5"/>
    <w:rsid w:val="003E2E1A"/>
    <w:rsid w:val="003E346F"/>
    <w:rsid w:val="003F10B9"/>
    <w:rsid w:val="003F32CD"/>
    <w:rsid w:val="004000F3"/>
    <w:rsid w:val="00400B33"/>
    <w:rsid w:val="00400C60"/>
    <w:rsid w:val="004024A2"/>
    <w:rsid w:val="00402A30"/>
    <w:rsid w:val="004135D3"/>
    <w:rsid w:val="0041445E"/>
    <w:rsid w:val="00415B5D"/>
    <w:rsid w:val="004161C3"/>
    <w:rsid w:val="00416217"/>
    <w:rsid w:val="00416293"/>
    <w:rsid w:val="00417B80"/>
    <w:rsid w:val="00427FA8"/>
    <w:rsid w:val="004309AD"/>
    <w:rsid w:val="004364D1"/>
    <w:rsid w:val="00436C5C"/>
    <w:rsid w:val="00441130"/>
    <w:rsid w:val="00441735"/>
    <w:rsid w:val="00445B3E"/>
    <w:rsid w:val="00450D70"/>
    <w:rsid w:val="00451DDB"/>
    <w:rsid w:val="00453A9E"/>
    <w:rsid w:val="00455498"/>
    <w:rsid w:val="004561F5"/>
    <w:rsid w:val="004647CF"/>
    <w:rsid w:val="0047289F"/>
    <w:rsid w:val="004757CB"/>
    <w:rsid w:val="00475D6C"/>
    <w:rsid w:val="00477E60"/>
    <w:rsid w:val="004806FA"/>
    <w:rsid w:val="0048138D"/>
    <w:rsid w:val="00482E74"/>
    <w:rsid w:val="0048352E"/>
    <w:rsid w:val="0048363D"/>
    <w:rsid w:val="00484A79"/>
    <w:rsid w:val="004856A2"/>
    <w:rsid w:val="00485AE8"/>
    <w:rsid w:val="00486E18"/>
    <w:rsid w:val="004918ED"/>
    <w:rsid w:val="004964AA"/>
    <w:rsid w:val="0049707F"/>
    <w:rsid w:val="00497189"/>
    <w:rsid w:val="004979B3"/>
    <w:rsid w:val="004A0525"/>
    <w:rsid w:val="004B247F"/>
    <w:rsid w:val="004B274C"/>
    <w:rsid w:val="004B279A"/>
    <w:rsid w:val="004B62B5"/>
    <w:rsid w:val="004B6A6F"/>
    <w:rsid w:val="004B7997"/>
    <w:rsid w:val="004C00AD"/>
    <w:rsid w:val="004C0B6B"/>
    <w:rsid w:val="004C2078"/>
    <w:rsid w:val="004C6233"/>
    <w:rsid w:val="004C7314"/>
    <w:rsid w:val="004D49A9"/>
    <w:rsid w:val="004E346A"/>
    <w:rsid w:val="004E3B64"/>
    <w:rsid w:val="004E44FE"/>
    <w:rsid w:val="004F29F3"/>
    <w:rsid w:val="004F3FAE"/>
    <w:rsid w:val="004F4385"/>
    <w:rsid w:val="004F4E7E"/>
    <w:rsid w:val="004F5FBA"/>
    <w:rsid w:val="004F75F3"/>
    <w:rsid w:val="0050177C"/>
    <w:rsid w:val="00502666"/>
    <w:rsid w:val="00502F3F"/>
    <w:rsid w:val="005047D4"/>
    <w:rsid w:val="00505004"/>
    <w:rsid w:val="0050532C"/>
    <w:rsid w:val="00505E29"/>
    <w:rsid w:val="005111FD"/>
    <w:rsid w:val="0051291E"/>
    <w:rsid w:val="00515EE9"/>
    <w:rsid w:val="005174ED"/>
    <w:rsid w:val="00523026"/>
    <w:rsid w:val="005252F9"/>
    <w:rsid w:val="00527B7C"/>
    <w:rsid w:val="00531A39"/>
    <w:rsid w:val="005344D4"/>
    <w:rsid w:val="00535C13"/>
    <w:rsid w:val="00541011"/>
    <w:rsid w:val="00544CBC"/>
    <w:rsid w:val="0054642B"/>
    <w:rsid w:val="005472D8"/>
    <w:rsid w:val="005475EB"/>
    <w:rsid w:val="00554D3E"/>
    <w:rsid w:val="005563F2"/>
    <w:rsid w:val="0056183B"/>
    <w:rsid w:val="005618F1"/>
    <w:rsid w:val="00561FA8"/>
    <w:rsid w:val="00567A03"/>
    <w:rsid w:val="005727A9"/>
    <w:rsid w:val="00573197"/>
    <w:rsid w:val="005737B6"/>
    <w:rsid w:val="00573C6F"/>
    <w:rsid w:val="005741BB"/>
    <w:rsid w:val="00580291"/>
    <w:rsid w:val="00584326"/>
    <w:rsid w:val="00585822"/>
    <w:rsid w:val="0058656E"/>
    <w:rsid w:val="00587E84"/>
    <w:rsid w:val="00590C01"/>
    <w:rsid w:val="005963DE"/>
    <w:rsid w:val="00597C54"/>
    <w:rsid w:val="00597FDF"/>
    <w:rsid w:val="005A1BF7"/>
    <w:rsid w:val="005A55A8"/>
    <w:rsid w:val="005A6C71"/>
    <w:rsid w:val="005B244F"/>
    <w:rsid w:val="005B367F"/>
    <w:rsid w:val="005B3907"/>
    <w:rsid w:val="005B7A3B"/>
    <w:rsid w:val="005C3AF7"/>
    <w:rsid w:val="005C3FA4"/>
    <w:rsid w:val="005C4174"/>
    <w:rsid w:val="005C4E79"/>
    <w:rsid w:val="005C5F4F"/>
    <w:rsid w:val="005D04D9"/>
    <w:rsid w:val="005D5585"/>
    <w:rsid w:val="005D760E"/>
    <w:rsid w:val="005E1BBC"/>
    <w:rsid w:val="005E28EF"/>
    <w:rsid w:val="005E3FBE"/>
    <w:rsid w:val="005E5019"/>
    <w:rsid w:val="005E7B61"/>
    <w:rsid w:val="005F3114"/>
    <w:rsid w:val="005F3164"/>
    <w:rsid w:val="005F6219"/>
    <w:rsid w:val="005F76A6"/>
    <w:rsid w:val="00601334"/>
    <w:rsid w:val="00602324"/>
    <w:rsid w:val="006073AA"/>
    <w:rsid w:val="006123FC"/>
    <w:rsid w:val="00613FB6"/>
    <w:rsid w:val="00614E10"/>
    <w:rsid w:val="00615822"/>
    <w:rsid w:val="006162B2"/>
    <w:rsid w:val="00616778"/>
    <w:rsid w:val="0061749B"/>
    <w:rsid w:val="00620786"/>
    <w:rsid w:val="006219DC"/>
    <w:rsid w:val="0062224E"/>
    <w:rsid w:val="00623108"/>
    <w:rsid w:val="006245C5"/>
    <w:rsid w:val="00625C0D"/>
    <w:rsid w:val="0062671F"/>
    <w:rsid w:val="0063048E"/>
    <w:rsid w:val="0063197F"/>
    <w:rsid w:val="006319AA"/>
    <w:rsid w:val="00632812"/>
    <w:rsid w:val="00632E35"/>
    <w:rsid w:val="006364B6"/>
    <w:rsid w:val="006373EB"/>
    <w:rsid w:val="006418AC"/>
    <w:rsid w:val="006427F3"/>
    <w:rsid w:val="006430CD"/>
    <w:rsid w:val="006435FC"/>
    <w:rsid w:val="00653B24"/>
    <w:rsid w:val="006545B2"/>
    <w:rsid w:val="00654C5B"/>
    <w:rsid w:val="00655149"/>
    <w:rsid w:val="006556EC"/>
    <w:rsid w:val="00661098"/>
    <w:rsid w:val="00661B8D"/>
    <w:rsid w:val="00663AE0"/>
    <w:rsid w:val="00663FAA"/>
    <w:rsid w:val="006662E7"/>
    <w:rsid w:val="00666A25"/>
    <w:rsid w:val="0066743D"/>
    <w:rsid w:val="00667B5A"/>
    <w:rsid w:val="00670033"/>
    <w:rsid w:val="00674367"/>
    <w:rsid w:val="00675ACF"/>
    <w:rsid w:val="00680082"/>
    <w:rsid w:val="00680767"/>
    <w:rsid w:val="00680CB4"/>
    <w:rsid w:val="00681518"/>
    <w:rsid w:val="006819C6"/>
    <w:rsid w:val="00681A2A"/>
    <w:rsid w:val="00681D91"/>
    <w:rsid w:val="00687975"/>
    <w:rsid w:val="006911E9"/>
    <w:rsid w:val="00692F85"/>
    <w:rsid w:val="0069661B"/>
    <w:rsid w:val="006A0E4A"/>
    <w:rsid w:val="006A39EF"/>
    <w:rsid w:val="006A4D46"/>
    <w:rsid w:val="006A6782"/>
    <w:rsid w:val="006B1DBF"/>
    <w:rsid w:val="006B2A07"/>
    <w:rsid w:val="006B57B7"/>
    <w:rsid w:val="006C0567"/>
    <w:rsid w:val="006C179D"/>
    <w:rsid w:val="006C3837"/>
    <w:rsid w:val="006C63DD"/>
    <w:rsid w:val="006D03EE"/>
    <w:rsid w:val="006D0B5B"/>
    <w:rsid w:val="006D5445"/>
    <w:rsid w:val="006E04EA"/>
    <w:rsid w:val="006E3E18"/>
    <w:rsid w:val="006E662F"/>
    <w:rsid w:val="006E749B"/>
    <w:rsid w:val="006E7E56"/>
    <w:rsid w:val="006F172F"/>
    <w:rsid w:val="006F1B72"/>
    <w:rsid w:val="006F1E71"/>
    <w:rsid w:val="006F3B6C"/>
    <w:rsid w:val="006F4882"/>
    <w:rsid w:val="006F5CC4"/>
    <w:rsid w:val="006F6129"/>
    <w:rsid w:val="006F6A74"/>
    <w:rsid w:val="007020F4"/>
    <w:rsid w:val="00702852"/>
    <w:rsid w:val="00702CEE"/>
    <w:rsid w:val="00704AD7"/>
    <w:rsid w:val="00705016"/>
    <w:rsid w:val="00710763"/>
    <w:rsid w:val="00712185"/>
    <w:rsid w:val="00712243"/>
    <w:rsid w:val="00712470"/>
    <w:rsid w:val="0071414D"/>
    <w:rsid w:val="007148DB"/>
    <w:rsid w:val="00714B19"/>
    <w:rsid w:val="00715C00"/>
    <w:rsid w:val="00717996"/>
    <w:rsid w:val="00717C00"/>
    <w:rsid w:val="00717DD6"/>
    <w:rsid w:val="007208C6"/>
    <w:rsid w:val="00722F97"/>
    <w:rsid w:val="007250B3"/>
    <w:rsid w:val="00725C45"/>
    <w:rsid w:val="0073500F"/>
    <w:rsid w:val="00737295"/>
    <w:rsid w:val="00737D76"/>
    <w:rsid w:val="007402B7"/>
    <w:rsid w:val="007427ED"/>
    <w:rsid w:val="00746535"/>
    <w:rsid w:val="00747BF3"/>
    <w:rsid w:val="00747D26"/>
    <w:rsid w:val="00751798"/>
    <w:rsid w:val="00752B80"/>
    <w:rsid w:val="00755836"/>
    <w:rsid w:val="00760500"/>
    <w:rsid w:val="00762DE0"/>
    <w:rsid w:val="007630B7"/>
    <w:rsid w:val="007633D6"/>
    <w:rsid w:val="00763784"/>
    <w:rsid w:val="00764D3F"/>
    <w:rsid w:val="00766345"/>
    <w:rsid w:val="007708B1"/>
    <w:rsid w:val="00772E94"/>
    <w:rsid w:val="007731A6"/>
    <w:rsid w:val="00774130"/>
    <w:rsid w:val="00776280"/>
    <w:rsid w:val="00776B55"/>
    <w:rsid w:val="00776F7F"/>
    <w:rsid w:val="0078145D"/>
    <w:rsid w:val="00782CE1"/>
    <w:rsid w:val="007838B4"/>
    <w:rsid w:val="00784460"/>
    <w:rsid w:val="00785805"/>
    <w:rsid w:val="00787528"/>
    <w:rsid w:val="00787DD9"/>
    <w:rsid w:val="00794580"/>
    <w:rsid w:val="00795CFA"/>
    <w:rsid w:val="007A0B6A"/>
    <w:rsid w:val="007A11A0"/>
    <w:rsid w:val="007A7CCC"/>
    <w:rsid w:val="007B2207"/>
    <w:rsid w:val="007B47EC"/>
    <w:rsid w:val="007B5543"/>
    <w:rsid w:val="007B7A1E"/>
    <w:rsid w:val="007C323F"/>
    <w:rsid w:val="007C6A9D"/>
    <w:rsid w:val="007C74C2"/>
    <w:rsid w:val="007D2503"/>
    <w:rsid w:val="007D2911"/>
    <w:rsid w:val="007D3C14"/>
    <w:rsid w:val="007D4400"/>
    <w:rsid w:val="007D50F5"/>
    <w:rsid w:val="007E374E"/>
    <w:rsid w:val="007E79E1"/>
    <w:rsid w:val="007F0C36"/>
    <w:rsid w:val="007F2F7D"/>
    <w:rsid w:val="007F39CA"/>
    <w:rsid w:val="007F3C99"/>
    <w:rsid w:val="00803855"/>
    <w:rsid w:val="00803A75"/>
    <w:rsid w:val="00804C4B"/>
    <w:rsid w:val="0080593B"/>
    <w:rsid w:val="0080651B"/>
    <w:rsid w:val="00806CFE"/>
    <w:rsid w:val="00807BD0"/>
    <w:rsid w:val="008213B4"/>
    <w:rsid w:val="00822F6F"/>
    <w:rsid w:val="008257C1"/>
    <w:rsid w:val="0082583D"/>
    <w:rsid w:val="0083045B"/>
    <w:rsid w:val="00831172"/>
    <w:rsid w:val="00832234"/>
    <w:rsid w:val="008358D0"/>
    <w:rsid w:val="00840E70"/>
    <w:rsid w:val="008435E3"/>
    <w:rsid w:val="00844D44"/>
    <w:rsid w:val="008462FF"/>
    <w:rsid w:val="008471A3"/>
    <w:rsid w:val="00851D26"/>
    <w:rsid w:val="00854E87"/>
    <w:rsid w:val="008563F0"/>
    <w:rsid w:val="008606C9"/>
    <w:rsid w:val="00861DE6"/>
    <w:rsid w:val="00862207"/>
    <w:rsid w:val="008664A0"/>
    <w:rsid w:val="00866B76"/>
    <w:rsid w:val="008676EE"/>
    <w:rsid w:val="00870B76"/>
    <w:rsid w:val="00872345"/>
    <w:rsid w:val="00874CA1"/>
    <w:rsid w:val="00874E34"/>
    <w:rsid w:val="008762F8"/>
    <w:rsid w:val="00884AB4"/>
    <w:rsid w:val="00884C86"/>
    <w:rsid w:val="008850C0"/>
    <w:rsid w:val="008857D5"/>
    <w:rsid w:val="00886443"/>
    <w:rsid w:val="0088779F"/>
    <w:rsid w:val="00893D84"/>
    <w:rsid w:val="008A01F5"/>
    <w:rsid w:val="008A40C3"/>
    <w:rsid w:val="008A50E6"/>
    <w:rsid w:val="008A53C7"/>
    <w:rsid w:val="008A57C5"/>
    <w:rsid w:val="008B04DA"/>
    <w:rsid w:val="008B08DD"/>
    <w:rsid w:val="008B3794"/>
    <w:rsid w:val="008B5331"/>
    <w:rsid w:val="008B64E5"/>
    <w:rsid w:val="008B6E88"/>
    <w:rsid w:val="008C280E"/>
    <w:rsid w:val="008C5376"/>
    <w:rsid w:val="008C7DA8"/>
    <w:rsid w:val="008D02EF"/>
    <w:rsid w:val="008D1880"/>
    <w:rsid w:val="008D2002"/>
    <w:rsid w:val="008D230A"/>
    <w:rsid w:val="008D29EB"/>
    <w:rsid w:val="008D44BD"/>
    <w:rsid w:val="008D47C5"/>
    <w:rsid w:val="008D47D2"/>
    <w:rsid w:val="008D5C27"/>
    <w:rsid w:val="008D6261"/>
    <w:rsid w:val="008D785E"/>
    <w:rsid w:val="008E12B4"/>
    <w:rsid w:val="008E6109"/>
    <w:rsid w:val="008E694D"/>
    <w:rsid w:val="008F22D6"/>
    <w:rsid w:val="00900383"/>
    <w:rsid w:val="00906163"/>
    <w:rsid w:val="0091080B"/>
    <w:rsid w:val="00912344"/>
    <w:rsid w:val="009143E6"/>
    <w:rsid w:val="00914CBF"/>
    <w:rsid w:val="00914E8C"/>
    <w:rsid w:val="00916787"/>
    <w:rsid w:val="0092228C"/>
    <w:rsid w:val="00922B53"/>
    <w:rsid w:val="00923070"/>
    <w:rsid w:val="0092712A"/>
    <w:rsid w:val="00930989"/>
    <w:rsid w:val="009334D1"/>
    <w:rsid w:val="0093624E"/>
    <w:rsid w:val="00936511"/>
    <w:rsid w:val="009377CB"/>
    <w:rsid w:val="00940E16"/>
    <w:rsid w:val="00942B09"/>
    <w:rsid w:val="00945010"/>
    <w:rsid w:val="0094586F"/>
    <w:rsid w:val="0095183C"/>
    <w:rsid w:val="00954F8A"/>
    <w:rsid w:val="009606D4"/>
    <w:rsid w:val="00961F8A"/>
    <w:rsid w:val="00963CD9"/>
    <w:rsid w:val="00963EF4"/>
    <w:rsid w:val="00963FAE"/>
    <w:rsid w:val="009653F3"/>
    <w:rsid w:val="0096709D"/>
    <w:rsid w:val="00967746"/>
    <w:rsid w:val="00967B42"/>
    <w:rsid w:val="009723C6"/>
    <w:rsid w:val="009732C7"/>
    <w:rsid w:val="00973BC8"/>
    <w:rsid w:val="00973D53"/>
    <w:rsid w:val="0097526B"/>
    <w:rsid w:val="00976289"/>
    <w:rsid w:val="0097749F"/>
    <w:rsid w:val="00977EB6"/>
    <w:rsid w:val="00981A62"/>
    <w:rsid w:val="00985029"/>
    <w:rsid w:val="009854B0"/>
    <w:rsid w:val="009870A0"/>
    <w:rsid w:val="00987960"/>
    <w:rsid w:val="00994DAE"/>
    <w:rsid w:val="009955F5"/>
    <w:rsid w:val="00995B08"/>
    <w:rsid w:val="0099713A"/>
    <w:rsid w:val="009A4F0D"/>
    <w:rsid w:val="009A5076"/>
    <w:rsid w:val="009A5AF8"/>
    <w:rsid w:val="009A621C"/>
    <w:rsid w:val="009A637A"/>
    <w:rsid w:val="009A6A83"/>
    <w:rsid w:val="009A6DA1"/>
    <w:rsid w:val="009B23BE"/>
    <w:rsid w:val="009B2BC1"/>
    <w:rsid w:val="009B3C40"/>
    <w:rsid w:val="009B75E2"/>
    <w:rsid w:val="009C18C0"/>
    <w:rsid w:val="009C6C77"/>
    <w:rsid w:val="009C7475"/>
    <w:rsid w:val="009D1719"/>
    <w:rsid w:val="009D3445"/>
    <w:rsid w:val="009D4286"/>
    <w:rsid w:val="009D5F6B"/>
    <w:rsid w:val="009D67AA"/>
    <w:rsid w:val="009D6C57"/>
    <w:rsid w:val="009D739F"/>
    <w:rsid w:val="009E632D"/>
    <w:rsid w:val="009F571C"/>
    <w:rsid w:val="00A02152"/>
    <w:rsid w:val="00A02DD2"/>
    <w:rsid w:val="00A05360"/>
    <w:rsid w:val="00A074D7"/>
    <w:rsid w:val="00A07D79"/>
    <w:rsid w:val="00A157E6"/>
    <w:rsid w:val="00A15CF8"/>
    <w:rsid w:val="00A15D94"/>
    <w:rsid w:val="00A206C3"/>
    <w:rsid w:val="00A20BC7"/>
    <w:rsid w:val="00A23668"/>
    <w:rsid w:val="00A2492E"/>
    <w:rsid w:val="00A25049"/>
    <w:rsid w:val="00A26D59"/>
    <w:rsid w:val="00A27542"/>
    <w:rsid w:val="00A30491"/>
    <w:rsid w:val="00A3127D"/>
    <w:rsid w:val="00A3151D"/>
    <w:rsid w:val="00A31667"/>
    <w:rsid w:val="00A328B9"/>
    <w:rsid w:val="00A34752"/>
    <w:rsid w:val="00A416D3"/>
    <w:rsid w:val="00A43BE1"/>
    <w:rsid w:val="00A45856"/>
    <w:rsid w:val="00A470B7"/>
    <w:rsid w:val="00A518EF"/>
    <w:rsid w:val="00A52689"/>
    <w:rsid w:val="00A54A2B"/>
    <w:rsid w:val="00A56F70"/>
    <w:rsid w:val="00A62BC9"/>
    <w:rsid w:val="00A650E8"/>
    <w:rsid w:val="00A6694C"/>
    <w:rsid w:val="00A71416"/>
    <w:rsid w:val="00A804B6"/>
    <w:rsid w:val="00A8199E"/>
    <w:rsid w:val="00A823A4"/>
    <w:rsid w:val="00A83124"/>
    <w:rsid w:val="00A83699"/>
    <w:rsid w:val="00A83A07"/>
    <w:rsid w:val="00A85305"/>
    <w:rsid w:val="00A858DD"/>
    <w:rsid w:val="00A8657C"/>
    <w:rsid w:val="00A9080A"/>
    <w:rsid w:val="00A91642"/>
    <w:rsid w:val="00A93E1C"/>
    <w:rsid w:val="00A94A69"/>
    <w:rsid w:val="00A9564D"/>
    <w:rsid w:val="00A9794D"/>
    <w:rsid w:val="00AA08D4"/>
    <w:rsid w:val="00AA2F39"/>
    <w:rsid w:val="00AA6ACD"/>
    <w:rsid w:val="00AB05D6"/>
    <w:rsid w:val="00AB3F4B"/>
    <w:rsid w:val="00AC0601"/>
    <w:rsid w:val="00AC0CFD"/>
    <w:rsid w:val="00AC289C"/>
    <w:rsid w:val="00AD049B"/>
    <w:rsid w:val="00AD3287"/>
    <w:rsid w:val="00AD4E17"/>
    <w:rsid w:val="00AD782E"/>
    <w:rsid w:val="00AE1126"/>
    <w:rsid w:val="00AE3F0B"/>
    <w:rsid w:val="00AE641A"/>
    <w:rsid w:val="00AE7482"/>
    <w:rsid w:val="00AF068F"/>
    <w:rsid w:val="00AF2708"/>
    <w:rsid w:val="00AF49BE"/>
    <w:rsid w:val="00AF6472"/>
    <w:rsid w:val="00B00977"/>
    <w:rsid w:val="00B05CDB"/>
    <w:rsid w:val="00B111AE"/>
    <w:rsid w:val="00B1365C"/>
    <w:rsid w:val="00B16411"/>
    <w:rsid w:val="00B171C3"/>
    <w:rsid w:val="00B223C8"/>
    <w:rsid w:val="00B2676A"/>
    <w:rsid w:val="00B2767E"/>
    <w:rsid w:val="00B31E44"/>
    <w:rsid w:val="00B32D2C"/>
    <w:rsid w:val="00B344C0"/>
    <w:rsid w:val="00B35272"/>
    <w:rsid w:val="00B36EAE"/>
    <w:rsid w:val="00B37E63"/>
    <w:rsid w:val="00B37FA3"/>
    <w:rsid w:val="00B4183B"/>
    <w:rsid w:val="00B44D6C"/>
    <w:rsid w:val="00B45631"/>
    <w:rsid w:val="00B510EC"/>
    <w:rsid w:val="00B521F9"/>
    <w:rsid w:val="00B53585"/>
    <w:rsid w:val="00B63A5D"/>
    <w:rsid w:val="00B65942"/>
    <w:rsid w:val="00B65DE1"/>
    <w:rsid w:val="00B72664"/>
    <w:rsid w:val="00B761E9"/>
    <w:rsid w:val="00B76721"/>
    <w:rsid w:val="00B769B2"/>
    <w:rsid w:val="00B771FB"/>
    <w:rsid w:val="00B80938"/>
    <w:rsid w:val="00B82A7F"/>
    <w:rsid w:val="00B8453D"/>
    <w:rsid w:val="00B87CA8"/>
    <w:rsid w:val="00B92C50"/>
    <w:rsid w:val="00BA0DEA"/>
    <w:rsid w:val="00BA3314"/>
    <w:rsid w:val="00BA3E9C"/>
    <w:rsid w:val="00BA44C9"/>
    <w:rsid w:val="00BA475D"/>
    <w:rsid w:val="00BA6903"/>
    <w:rsid w:val="00BA6A00"/>
    <w:rsid w:val="00BB0BA1"/>
    <w:rsid w:val="00BB583B"/>
    <w:rsid w:val="00BB71C5"/>
    <w:rsid w:val="00BB78C7"/>
    <w:rsid w:val="00BC0098"/>
    <w:rsid w:val="00BC2839"/>
    <w:rsid w:val="00BC5FDE"/>
    <w:rsid w:val="00BD06C5"/>
    <w:rsid w:val="00BD5100"/>
    <w:rsid w:val="00BD6168"/>
    <w:rsid w:val="00BD647F"/>
    <w:rsid w:val="00BD7A9A"/>
    <w:rsid w:val="00BE2094"/>
    <w:rsid w:val="00BE255F"/>
    <w:rsid w:val="00BE2B91"/>
    <w:rsid w:val="00BE42DD"/>
    <w:rsid w:val="00BE6B0C"/>
    <w:rsid w:val="00BE73C5"/>
    <w:rsid w:val="00BE7B6E"/>
    <w:rsid w:val="00BF1BAE"/>
    <w:rsid w:val="00BF2830"/>
    <w:rsid w:val="00BF2BF2"/>
    <w:rsid w:val="00BF5669"/>
    <w:rsid w:val="00C04DED"/>
    <w:rsid w:val="00C153D2"/>
    <w:rsid w:val="00C17138"/>
    <w:rsid w:val="00C23C83"/>
    <w:rsid w:val="00C25F66"/>
    <w:rsid w:val="00C27BD1"/>
    <w:rsid w:val="00C33BAB"/>
    <w:rsid w:val="00C3474D"/>
    <w:rsid w:val="00C358C6"/>
    <w:rsid w:val="00C361F9"/>
    <w:rsid w:val="00C40D57"/>
    <w:rsid w:val="00C40E73"/>
    <w:rsid w:val="00C415A1"/>
    <w:rsid w:val="00C41AD1"/>
    <w:rsid w:val="00C451D9"/>
    <w:rsid w:val="00C454EB"/>
    <w:rsid w:val="00C45C92"/>
    <w:rsid w:val="00C45CB0"/>
    <w:rsid w:val="00C46D40"/>
    <w:rsid w:val="00C474F8"/>
    <w:rsid w:val="00C51F3E"/>
    <w:rsid w:val="00C53847"/>
    <w:rsid w:val="00C53BEC"/>
    <w:rsid w:val="00C575E7"/>
    <w:rsid w:val="00C577D7"/>
    <w:rsid w:val="00C60F9F"/>
    <w:rsid w:val="00C62481"/>
    <w:rsid w:val="00C6493E"/>
    <w:rsid w:val="00C7314C"/>
    <w:rsid w:val="00C740DD"/>
    <w:rsid w:val="00C7644C"/>
    <w:rsid w:val="00C77CF5"/>
    <w:rsid w:val="00C81550"/>
    <w:rsid w:val="00C81D83"/>
    <w:rsid w:val="00C84F33"/>
    <w:rsid w:val="00C92EE1"/>
    <w:rsid w:val="00C94230"/>
    <w:rsid w:val="00C94CFD"/>
    <w:rsid w:val="00CA01A2"/>
    <w:rsid w:val="00CA1689"/>
    <w:rsid w:val="00CA33D3"/>
    <w:rsid w:val="00CA5231"/>
    <w:rsid w:val="00CB0CC7"/>
    <w:rsid w:val="00CB6FA7"/>
    <w:rsid w:val="00CC05DC"/>
    <w:rsid w:val="00CC1AB8"/>
    <w:rsid w:val="00CC2A3D"/>
    <w:rsid w:val="00CD0BAF"/>
    <w:rsid w:val="00CD6693"/>
    <w:rsid w:val="00CD75B7"/>
    <w:rsid w:val="00CD7AB6"/>
    <w:rsid w:val="00CE05B9"/>
    <w:rsid w:val="00CE1DAF"/>
    <w:rsid w:val="00CE6392"/>
    <w:rsid w:val="00CE63DD"/>
    <w:rsid w:val="00CE7399"/>
    <w:rsid w:val="00CF23AB"/>
    <w:rsid w:val="00CF62EA"/>
    <w:rsid w:val="00D04717"/>
    <w:rsid w:val="00D06DDF"/>
    <w:rsid w:val="00D21D6C"/>
    <w:rsid w:val="00D250DA"/>
    <w:rsid w:val="00D255D6"/>
    <w:rsid w:val="00D25852"/>
    <w:rsid w:val="00D25DD6"/>
    <w:rsid w:val="00D34343"/>
    <w:rsid w:val="00D36200"/>
    <w:rsid w:val="00D36CD3"/>
    <w:rsid w:val="00D40D67"/>
    <w:rsid w:val="00D41C21"/>
    <w:rsid w:val="00D43103"/>
    <w:rsid w:val="00D4524D"/>
    <w:rsid w:val="00D455CF"/>
    <w:rsid w:val="00D47679"/>
    <w:rsid w:val="00D50252"/>
    <w:rsid w:val="00D52CDB"/>
    <w:rsid w:val="00D55894"/>
    <w:rsid w:val="00D56892"/>
    <w:rsid w:val="00D60419"/>
    <w:rsid w:val="00D6129C"/>
    <w:rsid w:val="00D61E5E"/>
    <w:rsid w:val="00D62D27"/>
    <w:rsid w:val="00D63F21"/>
    <w:rsid w:val="00D6793F"/>
    <w:rsid w:val="00D70CC4"/>
    <w:rsid w:val="00D74AF4"/>
    <w:rsid w:val="00D766AD"/>
    <w:rsid w:val="00D7719C"/>
    <w:rsid w:val="00D812D1"/>
    <w:rsid w:val="00D82E9E"/>
    <w:rsid w:val="00D83AC0"/>
    <w:rsid w:val="00D85214"/>
    <w:rsid w:val="00D904F8"/>
    <w:rsid w:val="00D90F53"/>
    <w:rsid w:val="00D917C1"/>
    <w:rsid w:val="00D93150"/>
    <w:rsid w:val="00D94A72"/>
    <w:rsid w:val="00D94EEB"/>
    <w:rsid w:val="00D96838"/>
    <w:rsid w:val="00DA57DF"/>
    <w:rsid w:val="00DA7524"/>
    <w:rsid w:val="00DB02D3"/>
    <w:rsid w:val="00DB039B"/>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273B"/>
    <w:rsid w:val="00DD459B"/>
    <w:rsid w:val="00DD481E"/>
    <w:rsid w:val="00DD51E5"/>
    <w:rsid w:val="00DD65E3"/>
    <w:rsid w:val="00DD682F"/>
    <w:rsid w:val="00DE14D6"/>
    <w:rsid w:val="00DE36F6"/>
    <w:rsid w:val="00DF0733"/>
    <w:rsid w:val="00DF17E5"/>
    <w:rsid w:val="00DF1DE3"/>
    <w:rsid w:val="00DF3272"/>
    <w:rsid w:val="00DF39DF"/>
    <w:rsid w:val="00DF554B"/>
    <w:rsid w:val="00E01011"/>
    <w:rsid w:val="00E03305"/>
    <w:rsid w:val="00E039A6"/>
    <w:rsid w:val="00E03DA8"/>
    <w:rsid w:val="00E04C9B"/>
    <w:rsid w:val="00E0688D"/>
    <w:rsid w:val="00E10172"/>
    <w:rsid w:val="00E102D9"/>
    <w:rsid w:val="00E117B4"/>
    <w:rsid w:val="00E12DB9"/>
    <w:rsid w:val="00E139D0"/>
    <w:rsid w:val="00E16DEA"/>
    <w:rsid w:val="00E17C0D"/>
    <w:rsid w:val="00E17E6E"/>
    <w:rsid w:val="00E201E6"/>
    <w:rsid w:val="00E229A1"/>
    <w:rsid w:val="00E25241"/>
    <w:rsid w:val="00E312E8"/>
    <w:rsid w:val="00E31916"/>
    <w:rsid w:val="00E3303A"/>
    <w:rsid w:val="00E369B7"/>
    <w:rsid w:val="00E372AF"/>
    <w:rsid w:val="00E37419"/>
    <w:rsid w:val="00E3749B"/>
    <w:rsid w:val="00E43246"/>
    <w:rsid w:val="00E433B2"/>
    <w:rsid w:val="00E4446B"/>
    <w:rsid w:val="00E45598"/>
    <w:rsid w:val="00E474A8"/>
    <w:rsid w:val="00E5028D"/>
    <w:rsid w:val="00E516D1"/>
    <w:rsid w:val="00E60628"/>
    <w:rsid w:val="00E60C40"/>
    <w:rsid w:val="00E63506"/>
    <w:rsid w:val="00E64622"/>
    <w:rsid w:val="00E662FA"/>
    <w:rsid w:val="00E66A43"/>
    <w:rsid w:val="00E70CD3"/>
    <w:rsid w:val="00E71ABA"/>
    <w:rsid w:val="00E72009"/>
    <w:rsid w:val="00E75EA8"/>
    <w:rsid w:val="00E8030E"/>
    <w:rsid w:val="00E84160"/>
    <w:rsid w:val="00E90B9A"/>
    <w:rsid w:val="00E9472D"/>
    <w:rsid w:val="00E96548"/>
    <w:rsid w:val="00E96962"/>
    <w:rsid w:val="00E969C6"/>
    <w:rsid w:val="00E970E0"/>
    <w:rsid w:val="00EA198D"/>
    <w:rsid w:val="00EB0A91"/>
    <w:rsid w:val="00EB3D97"/>
    <w:rsid w:val="00EB4172"/>
    <w:rsid w:val="00EB77E4"/>
    <w:rsid w:val="00EC02DC"/>
    <w:rsid w:val="00EC1FFE"/>
    <w:rsid w:val="00EC4D5E"/>
    <w:rsid w:val="00EC58CB"/>
    <w:rsid w:val="00EC5B84"/>
    <w:rsid w:val="00EC72C9"/>
    <w:rsid w:val="00EC7512"/>
    <w:rsid w:val="00ED206E"/>
    <w:rsid w:val="00ED4CC0"/>
    <w:rsid w:val="00ED54EA"/>
    <w:rsid w:val="00ED6723"/>
    <w:rsid w:val="00EE057F"/>
    <w:rsid w:val="00EE40E7"/>
    <w:rsid w:val="00EE50B2"/>
    <w:rsid w:val="00EE5275"/>
    <w:rsid w:val="00EE55A2"/>
    <w:rsid w:val="00EF1C91"/>
    <w:rsid w:val="00EF22CF"/>
    <w:rsid w:val="00EF350F"/>
    <w:rsid w:val="00EF6B70"/>
    <w:rsid w:val="00EF78D6"/>
    <w:rsid w:val="00EF7F21"/>
    <w:rsid w:val="00F000D7"/>
    <w:rsid w:val="00F00DA1"/>
    <w:rsid w:val="00F029CE"/>
    <w:rsid w:val="00F0425C"/>
    <w:rsid w:val="00F0659C"/>
    <w:rsid w:val="00F10AF6"/>
    <w:rsid w:val="00F202E8"/>
    <w:rsid w:val="00F219CD"/>
    <w:rsid w:val="00F2331D"/>
    <w:rsid w:val="00F23835"/>
    <w:rsid w:val="00F2489A"/>
    <w:rsid w:val="00F3172C"/>
    <w:rsid w:val="00F339F2"/>
    <w:rsid w:val="00F33C4A"/>
    <w:rsid w:val="00F358C7"/>
    <w:rsid w:val="00F3609E"/>
    <w:rsid w:val="00F465FF"/>
    <w:rsid w:val="00F51B91"/>
    <w:rsid w:val="00F5656D"/>
    <w:rsid w:val="00F6085A"/>
    <w:rsid w:val="00F63200"/>
    <w:rsid w:val="00F6352E"/>
    <w:rsid w:val="00F63D92"/>
    <w:rsid w:val="00F664B2"/>
    <w:rsid w:val="00F66B97"/>
    <w:rsid w:val="00F7149D"/>
    <w:rsid w:val="00F77038"/>
    <w:rsid w:val="00F80469"/>
    <w:rsid w:val="00F80EC4"/>
    <w:rsid w:val="00F83472"/>
    <w:rsid w:val="00F857D1"/>
    <w:rsid w:val="00F907AF"/>
    <w:rsid w:val="00F92FF6"/>
    <w:rsid w:val="00F93838"/>
    <w:rsid w:val="00F93B65"/>
    <w:rsid w:val="00F94392"/>
    <w:rsid w:val="00F94D5D"/>
    <w:rsid w:val="00F9559F"/>
    <w:rsid w:val="00F96C88"/>
    <w:rsid w:val="00F97E85"/>
    <w:rsid w:val="00FA3970"/>
    <w:rsid w:val="00FA40AA"/>
    <w:rsid w:val="00FA44A3"/>
    <w:rsid w:val="00FA6B66"/>
    <w:rsid w:val="00FA7208"/>
    <w:rsid w:val="00FB0476"/>
    <w:rsid w:val="00FB0E08"/>
    <w:rsid w:val="00FB2399"/>
    <w:rsid w:val="00FB3878"/>
    <w:rsid w:val="00FB5BDD"/>
    <w:rsid w:val="00FB606B"/>
    <w:rsid w:val="00FB6F40"/>
    <w:rsid w:val="00FC14A4"/>
    <w:rsid w:val="00FC4198"/>
    <w:rsid w:val="00FC5C77"/>
    <w:rsid w:val="00FD17AB"/>
    <w:rsid w:val="00FD34F7"/>
    <w:rsid w:val="00FD443A"/>
    <w:rsid w:val="00FD65BA"/>
    <w:rsid w:val="00FE0129"/>
    <w:rsid w:val="00FE2E3C"/>
    <w:rsid w:val="00FE50AC"/>
    <w:rsid w:val="00FE7398"/>
    <w:rsid w:val="00FF0475"/>
    <w:rsid w:val="00FF093A"/>
    <w:rsid w:val="00FF191A"/>
    <w:rsid w:val="00FF38A3"/>
    <w:rsid w:val="00FF424D"/>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17600478">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281306071">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 w:id="205915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Geraldine Chin Kongnyuy</cp:lastModifiedBy>
  <cp:revision>2</cp:revision>
  <dcterms:created xsi:type="dcterms:W3CDTF">2025-08-22T15:09:00Z</dcterms:created>
  <dcterms:modified xsi:type="dcterms:W3CDTF">2025-08-22T15:09:00Z</dcterms:modified>
</cp:coreProperties>
</file>