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B08B" w14:textId="77777777" w:rsidR="00091653" w:rsidRPr="00EF1C00" w:rsidRDefault="00091653" w:rsidP="00091653">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0014563">
          <v:rect id="rectole0000000000" o:spid="_x0000_i1025" style="width:35.55pt;height:28.05pt" o:ole="" o:preferrelative="t" stroked="f">
            <v:imagedata r:id="rId7" o:title=""/>
          </v:rect>
          <o:OLEObject Type="Embed" ProgID="StaticMetafile" ShapeID="rectole0000000000" DrawAspect="Content" ObjectID="_1817906769"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9B4AC93" w14:textId="77777777" w:rsidR="00091653" w:rsidRPr="00EF1C00" w:rsidRDefault="00091653" w:rsidP="00091653">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34D426B" w14:textId="77777777" w:rsidR="00091653" w:rsidRPr="00EF1C00" w:rsidRDefault="00091653" w:rsidP="00091653">
      <w:pPr>
        <w:spacing w:after="0"/>
        <w:rPr>
          <w:rFonts w:asciiTheme="majorBidi" w:eastAsia="Times New Roman" w:hAnsiTheme="majorBidi" w:cstheme="majorBidi"/>
          <w:b/>
          <w:sz w:val="24"/>
          <w:szCs w:val="24"/>
        </w:rPr>
      </w:pPr>
    </w:p>
    <w:p w14:paraId="05F9D37F" w14:textId="77777777" w:rsidR="00091653" w:rsidRPr="00EF1C00" w:rsidRDefault="00091653" w:rsidP="00091653">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C3373B2" w14:textId="77777777" w:rsidR="00091653" w:rsidRPr="00EF1C00" w:rsidRDefault="00091653" w:rsidP="00091653">
      <w:pPr>
        <w:spacing w:after="0"/>
        <w:ind w:left="3600"/>
        <w:rPr>
          <w:rFonts w:asciiTheme="majorBidi" w:eastAsia="Times New Roman" w:hAnsiTheme="majorBidi" w:cstheme="majorBidi"/>
          <w:b/>
          <w:sz w:val="24"/>
          <w:szCs w:val="24"/>
        </w:rPr>
      </w:pPr>
    </w:p>
    <w:p w14:paraId="3CEA5539" w14:textId="77777777" w:rsidR="00091653" w:rsidRPr="00EF1C00" w:rsidRDefault="00091653" w:rsidP="00091653">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04D43238" w14:textId="77777777" w:rsidR="00091653" w:rsidRPr="00EF1C00" w:rsidRDefault="00091653" w:rsidP="00091653">
      <w:pPr>
        <w:spacing w:after="0"/>
        <w:ind w:left="3600"/>
        <w:rPr>
          <w:rFonts w:asciiTheme="majorBidi" w:eastAsia="Calibri" w:hAnsiTheme="majorBidi" w:cstheme="majorBidi"/>
          <w:b/>
          <w:sz w:val="24"/>
          <w:szCs w:val="24"/>
        </w:rPr>
      </w:pPr>
    </w:p>
    <w:p w14:paraId="5B973EE5" w14:textId="3C5553B6" w:rsidR="00091653" w:rsidRPr="00EF1C00" w:rsidRDefault="009E5220" w:rsidP="00091653">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9A75B9">
        <w:rPr>
          <w:rFonts w:asciiTheme="majorBidi" w:eastAsia="Calibri" w:hAnsiTheme="majorBidi" w:cstheme="majorBidi"/>
          <w:b/>
          <w:sz w:val="24"/>
          <w:szCs w:val="24"/>
        </w:rPr>
        <w:t>8</w:t>
      </w:r>
      <w:r w:rsidR="00091653" w:rsidRPr="00EF1C00">
        <w:rPr>
          <w:rFonts w:asciiTheme="majorBidi" w:eastAsia="Calibri" w:hAnsiTheme="majorBidi" w:cstheme="majorBidi"/>
          <w:b/>
          <w:sz w:val="24"/>
          <w:szCs w:val="24"/>
        </w:rPr>
        <w:t>/0</w:t>
      </w:r>
      <w:r>
        <w:rPr>
          <w:rFonts w:asciiTheme="majorBidi" w:eastAsia="Calibri" w:hAnsiTheme="majorBidi" w:cstheme="majorBidi"/>
          <w:b/>
          <w:sz w:val="24"/>
          <w:szCs w:val="24"/>
        </w:rPr>
        <w:t>8</w:t>
      </w:r>
      <w:r w:rsidR="00091653" w:rsidRPr="00EF1C00">
        <w:rPr>
          <w:rFonts w:asciiTheme="majorBidi" w:eastAsia="Calibri" w:hAnsiTheme="majorBidi" w:cstheme="majorBidi"/>
          <w:b/>
          <w:sz w:val="24"/>
          <w:szCs w:val="24"/>
        </w:rPr>
        <w:t>/2025</w:t>
      </w:r>
    </w:p>
    <w:p w14:paraId="54232305" w14:textId="593119DA" w:rsidR="00091653" w:rsidRDefault="00091653" w:rsidP="009A75B9">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312F0A">
        <w:rPr>
          <w:rFonts w:asciiTheme="majorBidi" w:eastAsia="Palatino Linotype" w:hAnsiTheme="majorBidi" w:cstheme="majorBidi"/>
          <w:b/>
          <w:i/>
          <w:iCs/>
          <w:sz w:val="24"/>
          <w:szCs w:val="24"/>
        </w:rPr>
        <w:t>Highlight</w:t>
      </w:r>
      <w:bookmarkEnd w:id="0"/>
      <w:r>
        <w:rPr>
          <w:rFonts w:asciiTheme="majorBidi" w:eastAsia="Palatino Linotype" w:hAnsiTheme="majorBidi" w:cstheme="majorBidi"/>
          <w:b/>
          <w:i/>
          <w:iCs/>
          <w:sz w:val="24"/>
          <w:szCs w:val="24"/>
        </w:rPr>
        <w:t>s</w:t>
      </w:r>
      <w:bookmarkStart w:id="3" w:name="_Hlk197361618"/>
      <w:bookmarkEnd w:id="1"/>
    </w:p>
    <w:p w14:paraId="2B2BD35F" w14:textId="77777777" w:rsidR="009A75B9" w:rsidRDefault="009A75B9" w:rsidP="009A75B9">
      <w:pPr>
        <w:spacing w:after="0" w:line="240" w:lineRule="auto"/>
        <w:jc w:val="both"/>
        <w:rPr>
          <w:rFonts w:asciiTheme="majorBidi" w:eastAsia="Palatino Linotype" w:hAnsiTheme="majorBidi" w:cstheme="majorBidi"/>
          <w:b/>
          <w:i/>
          <w:iCs/>
          <w:sz w:val="24"/>
          <w:szCs w:val="24"/>
        </w:rPr>
      </w:pPr>
    </w:p>
    <w:p w14:paraId="269E74C8" w14:textId="0D1894F4" w:rsidR="009A75B9" w:rsidRDefault="009A75B9" w:rsidP="009A75B9">
      <w:pPr>
        <w:pStyle w:val="ListParagraph"/>
        <w:numPr>
          <w:ilvl w:val="0"/>
          <w:numId w:val="14"/>
        </w:numPr>
        <w:spacing w:after="0" w:line="240" w:lineRule="auto"/>
        <w:jc w:val="both"/>
        <w:rPr>
          <w:rFonts w:asciiTheme="majorBidi" w:eastAsia="Palatino Linotype" w:hAnsiTheme="majorBidi" w:cstheme="majorBidi"/>
          <w:b/>
          <w:sz w:val="24"/>
          <w:szCs w:val="24"/>
        </w:rPr>
      </w:pPr>
      <w:r w:rsidRPr="00E25C21">
        <w:rPr>
          <w:rFonts w:asciiTheme="majorBidi" w:eastAsia="Palatino Linotype" w:hAnsiTheme="majorBidi" w:cstheme="majorBidi"/>
          <w:b/>
          <w:sz w:val="24"/>
          <w:szCs w:val="24"/>
        </w:rPr>
        <w:t xml:space="preserve">Unidentified </w:t>
      </w:r>
      <w:r>
        <w:rPr>
          <w:rFonts w:asciiTheme="majorBidi" w:eastAsia="Palatino Linotype" w:hAnsiTheme="majorBidi" w:cstheme="majorBidi"/>
          <w:b/>
          <w:sz w:val="24"/>
          <w:szCs w:val="24"/>
        </w:rPr>
        <w:t>a</w:t>
      </w:r>
      <w:r w:rsidRPr="00E25C21">
        <w:rPr>
          <w:rFonts w:asciiTheme="majorBidi" w:eastAsia="Palatino Linotype" w:hAnsiTheme="majorBidi" w:cstheme="majorBidi"/>
          <w:b/>
          <w:sz w:val="24"/>
          <w:szCs w:val="24"/>
        </w:rPr>
        <w:t xml:space="preserve">rmed </w:t>
      </w:r>
      <w:r>
        <w:rPr>
          <w:rFonts w:asciiTheme="majorBidi" w:eastAsia="Palatino Linotype" w:hAnsiTheme="majorBidi" w:cstheme="majorBidi"/>
          <w:b/>
          <w:sz w:val="24"/>
          <w:szCs w:val="24"/>
        </w:rPr>
        <w:t>e</w:t>
      </w:r>
      <w:r w:rsidRPr="00E25C21">
        <w:rPr>
          <w:rFonts w:asciiTheme="majorBidi" w:eastAsia="Palatino Linotype" w:hAnsiTheme="majorBidi" w:cstheme="majorBidi"/>
          <w:b/>
          <w:sz w:val="24"/>
          <w:szCs w:val="24"/>
        </w:rPr>
        <w:t>lements shot and killed two civilians</w:t>
      </w:r>
      <w:r>
        <w:rPr>
          <w:rFonts w:asciiTheme="majorBidi" w:eastAsia="Palatino Linotype" w:hAnsiTheme="majorBidi" w:cstheme="majorBidi"/>
          <w:b/>
          <w:sz w:val="24"/>
          <w:szCs w:val="24"/>
        </w:rPr>
        <w:t xml:space="preserve"> </w:t>
      </w:r>
      <w:r w:rsidRPr="00E25C21">
        <w:rPr>
          <w:rFonts w:asciiTheme="majorBidi" w:eastAsia="Palatino Linotype" w:hAnsiTheme="majorBidi" w:cstheme="majorBidi"/>
          <w:b/>
          <w:sz w:val="24"/>
          <w:szCs w:val="24"/>
        </w:rPr>
        <w:t xml:space="preserve">in </w:t>
      </w:r>
      <w:proofErr w:type="spellStart"/>
      <w:r w:rsidRPr="00E25C21">
        <w:rPr>
          <w:rFonts w:asciiTheme="majorBidi" w:eastAsia="Palatino Linotype" w:hAnsiTheme="majorBidi" w:cstheme="majorBidi"/>
          <w:b/>
          <w:sz w:val="24"/>
          <w:szCs w:val="24"/>
        </w:rPr>
        <w:t>Matakurungu</w:t>
      </w:r>
      <w:proofErr w:type="spellEnd"/>
      <w:r w:rsidRPr="00E25C21">
        <w:rPr>
          <w:rFonts w:asciiTheme="majorBidi" w:eastAsia="Palatino Linotype" w:hAnsiTheme="majorBidi" w:cstheme="majorBidi"/>
          <w:b/>
          <w:sz w:val="24"/>
          <w:szCs w:val="24"/>
        </w:rPr>
        <w:t xml:space="preserve"> boma, Tambura town payam, Tambura County;</w:t>
      </w:r>
    </w:p>
    <w:p w14:paraId="1732F3B9" w14:textId="0BBA56D8" w:rsidR="009A75B9" w:rsidRPr="00E25C21" w:rsidRDefault="009A75B9" w:rsidP="009A75B9">
      <w:pPr>
        <w:pStyle w:val="ListParagraph"/>
        <w:numPr>
          <w:ilvl w:val="0"/>
          <w:numId w:val="14"/>
        </w:numPr>
        <w:spacing w:after="0" w:line="240" w:lineRule="auto"/>
        <w:jc w:val="both"/>
        <w:rPr>
          <w:rFonts w:asciiTheme="majorBidi" w:eastAsia="Palatino Linotype" w:hAnsiTheme="majorBidi" w:cstheme="majorBidi"/>
          <w:b/>
          <w:sz w:val="24"/>
          <w:szCs w:val="24"/>
        </w:rPr>
      </w:pPr>
      <w:r w:rsidRPr="00E25C21">
        <w:rPr>
          <w:rFonts w:asciiTheme="majorBidi" w:eastAsia="Palatino Linotype" w:hAnsiTheme="majorBidi" w:cstheme="majorBidi"/>
          <w:b/>
          <w:sz w:val="24"/>
          <w:szCs w:val="24"/>
        </w:rPr>
        <w:t xml:space="preserve">Unidentified armed elements </w:t>
      </w:r>
      <w:r>
        <w:rPr>
          <w:rFonts w:asciiTheme="majorBidi" w:eastAsia="Palatino Linotype" w:hAnsiTheme="majorBidi" w:cstheme="majorBidi"/>
          <w:b/>
          <w:sz w:val="24"/>
          <w:szCs w:val="24"/>
        </w:rPr>
        <w:t>allegedly</w:t>
      </w:r>
      <w:r w:rsidRPr="00E25C21">
        <w:rPr>
          <w:rFonts w:asciiTheme="majorBidi" w:eastAsia="Palatino Linotype" w:hAnsiTheme="majorBidi" w:cstheme="majorBidi"/>
          <w:b/>
          <w:sz w:val="24"/>
          <w:szCs w:val="24"/>
        </w:rPr>
        <w:t xml:space="preserve"> abduct</w:t>
      </w:r>
      <w:r>
        <w:rPr>
          <w:rFonts w:asciiTheme="majorBidi" w:eastAsia="Palatino Linotype" w:hAnsiTheme="majorBidi" w:cstheme="majorBidi"/>
          <w:b/>
          <w:sz w:val="24"/>
          <w:szCs w:val="24"/>
        </w:rPr>
        <w:t>ed</w:t>
      </w:r>
      <w:r w:rsidRPr="00E25C21">
        <w:rPr>
          <w:rFonts w:asciiTheme="majorBidi" w:eastAsia="Palatino Linotype" w:hAnsiTheme="majorBidi" w:cstheme="majorBidi"/>
          <w:b/>
          <w:sz w:val="24"/>
          <w:szCs w:val="24"/>
        </w:rPr>
        <w:t xml:space="preserve"> </w:t>
      </w:r>
      <w:r>
        <w:rPr>
          <w:rFonts w:asciiTheme="majorBidi" w:eastAsia="Palatino Linotype" w:hAnsiTheme="majorBidi" w:cstheme="majorBidi"/>
          <w:b/>
          <w:sz w:val="24"/>
          <w:szCs w:val="24"/>
        </w:rPr>
        <w:t xml:space="preserve">an </w:t>
      </w:r>
      <w:r w:rsidRPr="00E25C21">
        <w:rPr>
          <w:rFonts w:asciiTheme="majorBidi" w:eastAsia="Palatino Linotype" w:hAnsiTheme="majorBidi" w:cstheme="majorBidi"/>
          <w:b/>
          <w:sz w:val="24"/>
          <w:szCs w:val="24"/>
        </w:rPr>
        <w:t xml:space="preserve">unspecified number of </w:t>
      </w:r>
      <w:r>
        <w:rPr>
          <w:rFonts w:asciiTheme="majorBidi" w:eastAsia="Palatino Linotype" w:hAnsiTheme="majorBidi" w:cstheme="majorBidi"/>
          <w:b/>
          <w:sz w:val="24"/>
          <w:szCs w:val="24"/>
        </w:rPr>
        <w:t>male</w:t>
      </w:r>
      <w:r w:rsidRPr="00E25C21">
        <w:rPr>
          <w:rFonts w:asciiTheme="majorBidi" w:eastAsia="Palatino Linotype" w:hAnsiTheme="majorBidi" w:cstheme="majorBidi"/>
          <w:b/>
          <w:sz w:val="24"/>
          <w:szCs w:val="24"/>
        </w:rPr>
        <w:t xml:space="preserve"> civilians in </w:t>
      </w:r>
      <w:proofErr w:type="spellStart"/>
      <w:r w:rsidRPr="00E25C21">
        <w:rPr>
          <w:rFonts w:asciiTheme="majorBidi" w:eastAsia="Palatino Linotype" w:hAnsiTheme="majorBidi" w:cstheme="majorBidi"/>
          <w:b/>
          <w:sz w:val="24"/>
          <w:szCs w:val="24"/>
        </w:rPr>
        <w:t>Mambe</w:t>
      </w:r>
      <w:proofErr w:type="spellEnd"/>
      <w:r w:rsidRPr="00E25C21">
        <w:rPr>
          <w:rFonts w:asciiTheme="majorBidi" w:eastAsia="Palatino Linotype" w:hAnsiTheme="majorBidi" w:cstheme="majorBidi"/>
          <w:b/>
          <w:sz w:val="24"/>
          <w:szCs w:val="24"/>
        </w:rPr>
        <w:t xml:space="preserve"> Payam, Maridi County. </w:t>
      </w:r>
    </w:p>
    <w:p w14:paraId="7D112E87" w14:textId="77777777" w:rsidR="009A75B9" w:rsidRPr="009A75B9" w:rsidRDefault="009A75B9" w:rsidP="009A75B9">
      <w:pPr>
        <w:pStyle w:val="ListParagraph"/>
        <w:spacing w:after="0" w:line="240" w:lineRule="auto"/>
        <w:jc w:val="both"/>
        <w:rPr>
          <w:rFonts w:asciiTheme="majorBidi" w:eastAsia="Palatino Linotype" w:hAnsiTheme="majorBidi" w:cstheme="majorBidi"/>
          <w:b/>
          <w:sz w:val="24"/>
          <w:szCs w:val="24"/>
        </w:rPr>
      </w:pPr>
    </w:p>
    <w:p w14:paraId="4D03CFBB" w14:textId="77777777" w:rsidR="00091653" w:rsidRPr="00616F95" w:rsidRDefault="00091653" w:rsidP="00616F95">
      <w:pPr>
        <w:spacing w:after="0" w:line="240" w:lineRule="auto"/>
        <w:jc w:val="both"/>
        <w:rPr>
          <w:rFonts w:asciiTheme="majorBidi" w:eastAsia="Palatino Linotype" w:hAnsiTheme="majorBidi" w:cstheme="majorBidi"/>
          <w:bCs/>
          <w:sz w:val="24"/>
          <w:szCs w:val="24"/>
        </w:rPr>
      </w:pPr>
    </w:p>
    <w:bookmarkEnd w:id="2"/>
    <w:bookmarkEnd w:id="3"/>
    <w:p w14:paraId="3C0151DF" w14:textId="7B6839DE" w:rsidR="00301636" w:rsidRPr="0048576A" w:rsidRDefault="00091653" w:rsidP="0048576A">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312F0A">
        <w:rPr>
          <w:rFonts w:asciiTheme="majorBidi" w:eastAsia="Calibri" w:hAnsiTheme="majorBidi" w:cstheme="majorBidi"/>
          <w:b/>
          <w:bCs/>
          <w:sz w:val="24"/>
          <w:szCs w:val="24"/>
        </w:rPr>
        <w:t>Political and Security Updates</w:t>
      </w:r>
    </w:p>
    <w:p w14:paraId="418F5761"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Human Rights in the Electoral Process </w:t>
      </w:r>
    </w:p>
    <w:p w14:paraId="34C65821" w14:textId="6B2C55BA" w:rsidR="008C4D0C" w:rsidRDefault="00091653" w:rsidP="009E522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Conflict-Related Violations/Abuses</w:t>
      </w:r>
    </w:p>
    <w:p w14:paraId="7AD070E3" w14:textId="77777777" w:rsidR="00186DE3" w:rsidRDefault="00186DE3" w:rsidP="00186DE3">
      <w:pPr>
        <w:spacing w:after="0" w:line="240" w:lineRule="auto"/>
        <w:contextualSpacing/>
        <w:jc w:val="both"/>
        <w:rPr>
          <w:rFonts w:asciiTheme="majorBidi" w:eastAsia="Palatino Linotype" w:hAnsiTheme="majorBidi" w:cstheme="majorBidi"/>
          <w:b/>
          <w:sz w:val="24"/>
          <w:szCs w:val="24"/>
        </w:rPr>
      </w:pPr>
    </w:p>
    <w:p w14:paraId="5668EF6A" w14:textId="36802A9B" w:rsidR="009A75B9" w:rsidRPr="00E25C21" w:rsidRDefault="009A75B9" w:rsidP="009A75B9">
      <w:pPr>
        <w:pStyle w:val="ListParagraph"/>
        <w:numPr>
          <w:ilvl w:val="0"/>
          <w:numId w:val="14"/>
        </w:numPr>
        <w:spacing w:after="0" w:line="240" w:lineRule="auto"/>
        <w:jc w:val="both"/>
        <w:rPr>
          <w:rFonts w:asciiTheme="majorBidi" w:eastAsia="Palatino Linotype" w:hAnsiTheme="majorBidi" w:cstheme="majorBidi"/>
          <w:b/>
          <w:sz w:val="24"/>
          <w:szCs w:val="24"/>
        </w:rPr>
      </w:pPr>
      <w:r w:rsidRPr="00E25C21">
        <w:rPr>
          <w:rFonts w:asciiTheme="majorBidi" w:eastAsia="Palatino Linotype" w:hAnsiTheme="majorBidi" w:cstheme="majorBidi"/>
          <w:b/>
          <w:sz w:val="24"/>
          <w:szCs w:val="24"/>
        </w:rPr>
        <w:t xml:space="preserve">Unidentified </w:t>
      </w:r>
      <w:r>
        <w:rPr>
          <w:rFonts w:asciiTheme="majorBidi" w:eastAsia="Palatino Linotype" w:hAnsiTheme="majorBidi" w:cstheme="majorBidi"/>
          <w:b/>
          <w:sz w:val="24"/>
          <w:szCs w:val="24"/>
        </w:rPr>
        <w:t>a</w:t>
      </w:r>
      <w:r w:rsidRPr="00E25C21">
        <w:rPr>
          <w:rFonts w:asciiTheme="majorBidi" w:eastAsia="Palatino Linotype" w:hAnsiTheme="majorBidi" w:cstheme="majorBidi"/>
          <w:b/>
          <w:sz w:val="24"/>
          <w:szCs w:val="24"/>
        </w:rPr>
        <w:t xml:space="preserve">rmed </w:t>
      </w:r>
      <w:r>
        <w:rPr>
          <w:rFonts w:asciiTheme="majorBidi" w:eastAsia="Palatino Linotype" w:hAnsiTheme="majorBidi" w:cstheme="majorBidi"/>
          <w:b/>
          <w:sz w:val="24"/>
          <w:szCs w:val="24"/>
        </w:rPr>
        <w:t>e</w:t>
      </w:r>
      <w:r w:rsidRPr="00E25C21">
        <w:rPr>
          <w:rFonts w:asciiTheme="majorBidi" w:eastAsia="Palatino Linotype" w:hAnsiTheme="majorBidi" w:cstheme="majorBidi"/>
          <w:b/>
          <w:sz w:val="24"/>
          <w:szCs w:val="24"/>
        </w:rPr>
        <w:t>lements shot and killed two civilians</w:t>
      </w:r>
      <w:r>
        <w:rPr>
          <w:rFonts w:asciiTheme="majorBidi" w:eastAsia="Palatino Linotype" w:hAnsiTheme="majorBidi" w:cstheme="majorBidi"/>
          <w:b/>
          <w:sz w:val="24"/>
          <w:szCs w:val="24"/>
        </w:rPr>
        <w:t xml:space="preserve"> </w:t>
      </w:r>
      <w:r w:rsidRPr="00E25C21">
        <w:rPr>
          <w:rFonts w:asciiTheme="majorBidi" w:eastAsia="Palatino Linotype" w:hAnsiTheme="majorBidi" w:cstheme="majorBidi"/>
          <w:b/>
          <w:sz w:val="24"/>
          <w:szCs w:val="24"/>
        </w:rPr>
        <w:t xml:space="preserve">in </w:t>
      </w:r>
      <w:proofErr w:type="spellStart"/>
      <w:r w:rsidRPr="00E25C21">
        <w:rPr>
          <w:rFonts w:asciiTheme="majorBidi" w:eastAsia="Palatino Linotype" w:hAnsiTheme="majorBidi" w:cstheme="majorBidi"/>
          <w:b/>
          <w:sz w:val="24"/>
          <w:szCs w:val="24"/>
        </w:rPr>
        <w:t>Matakurungu</w:t>
      </w:r>
      <w:proofErr w:type="spellEnd"/>
      <w:r w:rsidRPr="00E25C21">
        <w:rPr>
          <w:rFonts w:asciiTheme="majorBidi" w:eastAsia="Palatino Linotype" w:hAnsiTheme="majorBidi" w:cstheme="majorBidi"/>
          <w:b/>
          <w:sz w:val="24"/>
          <w:szCs w:val="24"/>
        </w:rPr>
        <w:t xml:space="preserve"> boma, Tambura town payam, Tambura County;</w:t>
      </w:r>
    </w:p>
    <w:p w14:paraId="61C6D868" w14:textId="77777777" w:rsidR="00E25C21" w:rsidRPr="00E25C21" w:rsidRDefault="00E25C21" w:rsidP="00E25C21">
      <w:pPr>
        <w:spacing w:after="0" w:line="240" w:lineRule="auto"/>
        <w:contextualSpacing/>
        <w:jc w:val="both"/>
        <w:rPr>
          <w:rFonts w:asciiTheme="majorBidi" w:eastAsia="Palatino Linotype" w:hAnsiTheme="majorBidi" w:cstheme="majorBidi"/>
          <w:bCs/>
          <w:sz w:val="24"/>
          <w:szCs w:val="24"/>
        </w:rPr>
      </w:pPr>
    </w:p>
    <w:p w14:paraId="1221C351" w14:textId="63352364" w:rsidR="00BB665E" w:rsidRDefault="00186DE3" w:rsidP="009A75B9">
      <w:pPr>
        <w:spacing w:after="0" w:line="240" w:lineRule="auto"/>
        <w:contextualSpacing/>
        <w:jc w:val="both"/>
        <w:rPr>
          <w:rFonts w:asciiTheme="majorBidi" w:eastAsia="Palatino Linotype" w:hAnsiTheme="majorBidi" w:cstheme="majorBidi"/>
          <w:bCs/>
          <w:sz w:val="24"/>
          <w:szCs w:val="24"/>
        </w:rPr>
      </w:pPr>
      <w:r w:rsidRPr="00186DE3">
        <w:rPr>
          <w:rFonts w:asciiTheme="majorBidi" w:eastAsia="Palatino Linotype" w:hAnsiTheme="majorBidi" w:cstheme="majorBidi"/>
          <w:bCs/>
          <w:sz w:val="24"/>
          <w:szCs w:val="24"/>
        </w:rPr>
        <w:t xml:space="preserve">On </w:t>
      </w:r>
      <w:r>
        <w:rPr>
          <w:rFonts w:asciiTheme="majorBidi" w:eastAsia="Palatino Linotype" w:hAnsiTheme="majorBidi" w:cstheme="majorBidi"/>
          <w:bCs/>
          <w:sz w:val="24"/>
          <w:szCs w:val="24"/>
        </w:rPr>
        <w:t xml:space="preserve">28 </w:t>
      </w:r>
      <w:r w:rsidRPr="00186DE3">
        <w:rPr>
          <w:rFonts w:asciiTheme="majorBidi" w:eastAsia="Palatino Linotype" w:hAnsiTheme="majorBidi" w:cstheme="majorBidi"/>
          <w:bCs/>
          <w:sz w:val="24"/>
          <w:szCs w:val="24"/>
        </w:rPr>
        <w:t xml:space="preserve">August, </w:t>
      </w:r>
      <w:r w:rsidR="00BB665E">
        <w:rPr>
          <w:rFonts w:asciiTheme="majorBidi" w:eastAsia="Palatino Linotype" w:hAnsiTheme="majorBidi" w:cstheme="majorBidi"/>
          <w:bCs/>
          <w:sz w:val="24"/>
          <w:szCs w:val="24"/>
        </w:rPr>
        <w:t>two independent secondary sources (</w:t>
      </w:r>
      <w:r w:rsidR="008825E6">
        <w:rPr>
          <w:rFonts w:asciiTheme="majorBidi" w:eastAsia="Palatino Linotype" w:hAnsiTheme="majorBidi" w:cstheme="majorBidi"/>
          <w:bCs/>
          <w:sz w:val="24"/>
          <w:szCs w:val="24"/>
        </w:rPr>
        <w:t xml:space="preserve">a </w:t>
      </w:r>
      <w:r w:rsidR="00BB665E">
        <w:rPr>
          <w:rFonts w:asciiTheme="majorBidi" w:eastAsia="Palatino Linotype" w:hAnsiTheme="majorBidi" w:cstheme="majorBidi"/>
          <w:bCs/>
          <w:sz w:val="24"/>
          <w:szCs w:val="24"/>
        </w:rPr>
        <w:t xml:space="preserve">social worker and </w:t>
      </w:r>
      <w:r w:rsidR="008825E6">
        <w:rPr>
          <w:rFonts w:asciiTheme="majorBidi" w:eastAsia="Palatino Linotype" w:hAnsiTheme="majorBidi" w:cstheme="majorBidi"/>
          <w:bCs/>
          <w:sz w:val="24"/>
          <w:szCs w:val="24"/>
        </w:rPr>
        <w:t xml:space="preserve">chief </w:t>
      </w:r>
      <w:r w:rsidR="00BB665E">
        <w:rPr>
          <w:rFonts w:asciiTheme="majorBidi" w:eastAsia="Palatino Linotype" w:hAnsiTheme="majorBidi" w:cstheme="majorBidi"/>
          <w:bCs/>
          <w:sz w:val="24"/>
          <w:szCs w:val="24"/>
        </w:rPr>
        <w:t>police</w:t>
      </w:r>
      <w:r w:rsidR="008825E6">
        <w:rPr>
          <w:rFonts w:asciiTheme="majorBidi" w:eastAsia="Palatino Linotype" w:hAnsiTheme="majorBidi" w:cstheme="majorBidi"/>
          <w:bCs/>
          <w:sz w:val="24"/>
          <w:szCs w:val="24"/>
        </w:rPr>
        <w:t xml:space="preserve"> inspector</w:t>
      </w:r>
      <w:r w:rsidR="00BB665E">
        <w:rPr>
          <w:rFonts w:asciiTheme="majorBidi" w:eastAsia="Palatino Linotype" w:hAnsiTheme="majorBidi" w:cstheme="majorBidi"/>
          <w:bCs/>
          <w:sz w:val="24"/>
          <w:szCs w:val="24"/>
        </w:rPr>
        <w:t xml:space="preserve">) reported that at around </w:t>
      </w:r>
      <w:r w:rsidR="00EF2E4F">
        <w:rPr>
          <w:rFonts w:asciiTheme="majorBidi" w:eastAsia="Palatino Linotype" w:hAnsiTheme="majorBidi" w:cstheme="majorBidi"/>
          <w:bCs/>
          <w:sz w:val="24"/>
          <w:szCs w:val="24"/>
        </w:rPr>
        <w:t xml:space="preserve">11:30 </w:t>
      </w:r>
      <w:r w:rsidR="008825E6">
        <w:rPr>
          <w:rFonts w:asciiTheme="majorBidi" w:eastAsia="Palatino Linotype" w:hAnsiTheme="majorBidi" w:cstheme="majorBidi"/>
          <w:bCs/>
          <w:sz w:val="24"/>
          <w:szCs w:val="24"/>
        </w:rPr>
        <w:t>a</w:t>
      </w:r>
      <w:r w:rsidR="00EF2E4F">
        <w:rPr>
          <w:rFonts w:asciiTheme="majorBidi" w:eastAsia="Palatino Linotype" w:hAnsiTheme="majorBidi" w:cstheme="majorBidi"/>
          <w:bCs/>
          <w:sz w:val="24"/>
          <w:szCs w:val="24"/>
        </w:rPr>
        <w:t>m</w:t>
      </w:r>
      <w:r w:rsidR="00BB665E">
        <w:rPr>
          <w:rFonts w:asciiTheme="majorBidi" w:eastAsia="Palatino Linotype" w:hAnsiTheme="majorBidi" w:cstheme="majorBidi"/>
          <w:bCs/>
          <w:sz w:val="24"/>
          <w:szCs w:val="24"/>
        </w:rPr>
        <w:t xml:space="preserve"> on 27 August, unidentified armed elements</w:t>
      </w:r>
      <w:r w:rsidR="00EF2E4F">
        <w:rPr>
          <w:rFonts w:asciiTheme="majorBidi" w:eastAsia="Palatino Linotype" w:hAnsiTheme="majorBidi" w:cstheme="majorBidi"/>
          <w:bCs/>
          <w:sz w:val="24"/>
          <w:szCs w:val="24"/>
        </w:rPr>
        <w:t xml:space="preserve"> attacked the homestead of </w:t>
      </w:r>
      <w:r w:rsidR="008825E6">
        <w:rPr>
          <w:rFonts w:asciiTheme="majorBidi" w:eastAsia="Palatino Linotype" w:hAnsiTheme="majorBidi" w:cstheme="majorBidi"/>
          <w:bCs/>
          <w:sz w:val="24"/>
          <w:szCs w:val="24"/>
        </w:rPr>
        <w:t>a civilian family and</w:t>
      </w:r>
      <w:r w:rsidR="00BB665E">
        <w:rPr>
          <w:rFonts w:asciiTheme="majorBidi" w:eastAsia="Palatino Linotype" w:hAnsiTheme="majorBidi" w:cstheme="majorBidi"/>
          <w:bCs/>
          <w:sz w:val="24"/>
          <w:szCs w:val="24"/>
        </w:rPr>
        <w:t xml:space="preserve"> shot and killed two civilians (a male from the Azande community </w:t>
      </w:r>
      <w:r w:rsidR="00EF2E4F">
        <w:rPr>
          <w:rFonts w:asciiTheme="majorBidi" w:eastAsia="Palatino Linotype" w:hAnsiTheme="majorBidi" w:cstheme="majorBidi"/>
          <w:bCs/>
          <w:sz w:val="24"/>
          <w:szCs w:val="24"/>
        </w:rPr>
        <w:t xml:space="preserve">aged 55 </w:t>
      </w:r>
      <w:r w:rsidR="00BB665E">
        <w:rPr>
          <w:rFonts w:asciiTheme="majorBidi" w:eastAsia="Palatino Linotype" w:hAnsiTheme="majorBidi" w:cstheme="majorBidi"/>
          <w:bCs/>
          <w:sz w:val="24"/>
          <w:szCs w:val="24"/>
        </w:rPr>
        <w:t>and</w:t>
      </w:r>
      <w:r w:rsidR="00EF2E4F">
        <w:rPr>
          <w:rFonts w:asciiTheme="majorBidi" w:eastAsia="Palatino Linotype" w:hAnsiTheme="majorBidi" w:cstheme="majorBidi"/>
          <w:bCs/>
          <w:sz w:val="24"/>
          <w:szCs w:val="24"/>
        </w:rPr>
        <w:t xml:space="preserve"> a</w:t>
      </w:r>
      <w:r w:rsidR="00BB665E">
        <w:rPr>
          <w:rFonts w:asciiTheme="majorBidi" w:eastAsia="Palatino Linotype" w:hAnsiTheme="majorBidi" w:cstheme="majorBidi"/>
          <w:bCs/>
          <w:sz w:val="24"/>
          <w:szCs w:val="24"/>
        </w:rPr>
        <w:t xml:space="preserve"> female</w:t>
      </w:r>
      <w:r w:rsidR="00EF2E4F">
        <w:rPr>
          <w:rFonts w:asciiTheme="majorBidi" w:eastAsia="Palatino Linotype" w:hAnsiTheme="majorBidi" w:cstheme="majorBidi"/>
          <w:bCs/>
          <w:sz w:val="24"/>
          <w:szCs w:val="24"/>
        </w:rPr>
        <w:t xml:space="preserve"> from the Balanda community aged 45 both of whom </w:t>
      </w:r>
      <w:r w:rsidR="008825E6">
        <w:rPr>
          <w:rFonts w:asciiTheme="majorBidi" w:eastAsia="Palatino Linotype" w:hAnsiTheme="majorBidi" w:cstheme="majorBidi"/>
          <w:bCs/>
          <w:sz w:val="24"/>
          <w:szCs w:val="24"/>
        </w:rPr>
        <w:t>were</w:t>
      </w:r>
      <w:r w:rsidR="00EF2E4F">
        <w:rPr>
          <w:rFonts w:asciiTheme="majorBidi" w:eastAsia="Palatino Linotype" w:hAnsiTheme="majorBidi" w:cstheme="majorBidi"/>
          <w:bCs/>
          <w:sz w:val="24"/>
          <w:szCs w:val="24"/>
        </w:rPr>
        <w:t xml:space="preserve"> </w:t>
      </w:r>
      <w:r w:rsidR="008825E6">
        <w:rPr>
          <w:rFonts w:asciiTheme="majorBidi" w:eastAsia="Palatino Linotype" w:hAnsiTheme="majorBidi" w:cstheme="majorBidi"/>
          <w:bCs/>
          <w:sz w:val="24"/>
          <w:szCs w:val="24"/>
        </w:rPr>
        <w:t>husband and wife</w:t>
      </w:r>
      <w:r w:rsidR="00EF2E4F">
        <w:rPr>
          <w:rFonts w:asciiTheme="majorBidi" w:eastAsia="Palatino Linotype" w:hAnsiTheme="majorBidi" w:cstheme="majorBidi"/>
          <w:bCs/>
          <w:sz w:val="24"/>
          <w:szCs w:val="24"/>
        </w:rPr>
        <w:t>) i</w:t>
      </w:r>
      <w:r w:rsidR="008825E6">
        <w:rPr>
          <w:rFonts w:asciiTheme="majorBidi" w:eastAsia="Palatino Linotype" w:hAnsiTheme="majorBidi" w:cstheme="majorBidi"/>
          <w:bCs/>
          <w:sz w:val="24"/>
          <w:szCs w:val="24"/>
        </w:rPr>
        <w:t xml:space="preserve">n </w:t>
      </w:r>
      <w:proofErr w:type="spellStart"/>
      <w:r w:rsidR="008825E6" w:rsidRPr="00186DE3">
        <w:rPr>
          <w:rFonts w:asciiTheme="majorBidi" w:eastAsia="Palatino Linotype" w:hAnsiTheme="majorBidi" w:cstheme="majorBidi"/>
          <w:bCs/>
          <w:sz w:val="24"/>
          <w:szCs w:val="24"/>
        </w:rPr>
        <w:t>Matakurungu</w:t>
      </w:r>
      <w:proofErr w:type="spellEnd"/>
      <w:r w:rsidR="008825E6" w:rsidRPr="00186DE3">
        <w:rPr>
          <w:rFonts w:asciiTheme="majorBidi" w:eastAsia="Palatino Linotype" w:hAnsiTheme="majorBidi" w:cstheme="majorBidi"/>
          <w:bCs/>
          <w:sz w:val="24"/>
          <w:szCs w:val="24"/>
        </w:rPr>
        <w:t xml:space="preserve"> </w:t>
      </w:r>
      <w:r w:rsidR="008825E6">
        <w:rPr>
          <w:rFonts w:asciiTheme="majorBidi" w:eastAsia="Palatino Linotype" w:hAnsiTheme="majorBidi" w:cstheme="majorBidi"/>
          <w:bCs/>
          <w:sz w:val="24"/>
          <w:szCs w:val="24"/>
        </w:rPr>
        <w:t>b</w:t>
      </w:r>
      <w:r w:rsidR="008825E6" w:rsidRPr="00186DE3">
        <w:rPr>
          <w:rFonts w:asciiTheme="majorBidi" w:eastAsia="Palatino Linotype" w:hAnsiTheme="majorBidi" w:cstheme="majorBidi"/>
          <w:bCs/>
          <w:sz w:val="24"/>
          <w:szCs w:val="24"/>
        </w:rPr>
        <w:t>oma</w:t>
      </w:r>
      <w:r w:rsidR="009A75B9">
        <w:rPr>
          <w:rFonts w:asciiTheme="majorBidi" w:eastAsia="Palatino Linotype" w:hAnsiTheme="majorBidi" w:cstheme="majorBidi"/>
          <w:bCs/>
          <w:sz w:val="24"/>
          <w:szCs w:val="24"/>
        </w:rPr>
        <w:t xml:space="preserve"> (</w:t>
      </w:r>
      <w:r w:rsidR="009A75B9" w:rsidRPr="009A75B9">
        <w:rPr>
          <w:rFonts w:asciiTheme="majorBidi" w:eastAsia="Palatino Linotype" w:hAnsiTheme="majorBidi" w:cstheme="majorBidi"/>
          <w:bCs/>
          <w:sz w:val="24"/>
          <w:szCs w:val="24"/>
        </w:rPr>
        <w:t>along the road to Source Yubo Payam</w:t>
      </w:r>
      <w:r w:rsidR="009A75B9">
        <w:rPr>
          <w:rFonts w:asciiTheme="majorBidi" w:eastAsia="Palatino Linotype" w:hAnsiTheme="majorBidi" w:cstheme="majorBidi"/>
          <w:bCs/>
          <w:sz w:val="24"/>
          <w:szCs w:val="24"/>
        </w:rPr>
        <w:t>)</w:t>
      </w:r>
      <w:r w:rsidR="008825E6">
        <w:rPr>
          <w:rFonts w:asciiTheme="majorBidi" w:eastAsia="Palatino Linotype" w:hAnsiTheme="majorBidi" w:cstheme="majorBidi"/>
          <w:bCs/>
          <w:sz w:val="24"/>
          <w:szCs w:val="24"/>
        </w:rPr>
        <w:t xml:space="preserve">, Tambura town payam, Tambura County. </w:t>
      </w:r>
    </w:p>
    <w:p w14:paraId="4CC1CBD0" w14:textId="77777777" w:rsidR="008825E6" w:rsidRDefault="008825E6" w:rsidP="00186DE3">
      <w:pPr>
        <w:spacing w:after="0" w:line="240" w:lineRule="auto"/>
        <w:contextualSpacing/>
        <w:jc w:val="both"/>
        <w:rPr>
          <w:rFonts w:asciiTheme="majorBidi" w:eastAsia="Palatino Linotype" w:hAnsiTheme="majorBidi" w:cstheme="majorBidi"/>
          <w:bCs/>
          <w:sz w:val="24"/>
          <w:szCs w:val="24"/>
        </w:rPr>
      </w:pPr>
    </w:p>
    <w:p w14:paraId="476F6D26" w14:textId="61AAA59C" w:rsidR="00186DE3" w:rsidRDefault="008825E6" w:rsidP="008825E6">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According to the sources, the armed assailants shot the victims while they were cultivating their farm. </w:t>
      </w:r>
      <w:r w:rsidR="00186DE3" w:rsidRPr="00186DE3">
        <w:rPr>
          <w:rFonts w:asciiTheme="majorBidi" w:eastAsia="Palatino Linotype" w:hAnsiTheme="majorBidi" w:cstheme="majorBidi"/>
          <w:bCs/>
          <w:sz w:val="24"/>
          <w:szCs w:val="24"/>
        </w:rPr>
        <w:t xml:space="preserve"> The reason for this attack remains unknown</w:t>
      </w:r>
      <w:r>
        <w:rPr>
          <w:rFonts w:asciiTheme="majorBidi" w:eastAsia="Palatino Linotype" w:hAnsiTheme="majorBidi" w:cstheme="majorBidi"/>
          <w:bCs/>
          <w:sz w:val="24"/>
          <w:szCs w:val="24"/>
        </w:rPr>
        <w:t xml:space="preserve"> at the time of this reporting</w:t>
      </w:r>
      <w:r w:rsidR="00186DE3" w:rsidRPr="00186DE3">
        <w:rPr>
          <w:rFonts w:asciiTheme="majorBidi" w:eastAsia="Palatino Linotype" w:hAnsiTheme="majorBidi" w:cstheme="majorBidi"/>
          <w:bCs/>
          <w:sz w:val="24"/>
          <w:szCs w:val="24"/>
        </w:rPr>
        <w:t>.</w:t>
      </w:r>
      <w:r>
        <w:rPr>
          <w:rFonts w:asciiTheme="majorBidi" w:eastAsia="Palatino Linotype" w:hAnsiTheme="majorBidi" w:cstheme="majorBidi"/>
          <w:bCs/>
          <w:sz w:val="24"/>
          <w:szCs w:val="24"/>
        </w:rPr>
        <w:t xml:space="preserve"> Reportedly, the </w:t>
      </w:r>
      <w:r w:rsidR="00186DE3" w:rsidRPr="00186DE3">
        <w:rPr>
          <w:rFonts w:asciiTheme="majorBidi" w:eastAsia="Palatino Linotype" w:hAnsiTheme="majorBidi" w:cstheme="majorBidi"/>
          <w:bCs/>
          <w:sz w:val="24"/>
          <w:szCs w:val="24"/>
        </w:rPr>
        <w:t xml:space="preserve">police inspector immediately dispatched officers to the scene. However, </w:t>
      </w:r>
      <w:r>
        <w:rPr>
          <w:rFonts w:asciiTheme="majorBidi" w:eastAsia="Palatino Linotype" w:hAnsiTheme="majorBidi" w:cstheme="majorBidi"/>
          <w:bCs/>
          <w:sz w:val="24"/>
          <w:szCs w:val="24"/>
        </w:rPr>
        <w:t>at</w:t>
      </w:r>
      <w:r w:rsidR="00186DE3" w:rsidRPr="00186DE3">
        <w:rPr>
          <w:rFonts w:asciiTheme="majorBidi" w:eastAsia="Palatino Linotype" w:hAnsiTheme="majorBidi" w:cstheme="majorBidi"/>
          <w:bCs/>
          <w:sz w:val="24"/>
          <w:szCs w:val="24"/>
        </w:rPr>
        <w:t xml:space="preserve"> the time </w:t>
      </w:r>
      <w:r>
        <w:rPr>
          <w:rFonts w:asciiTheme="majorBidi" w:eastAsia="Palatino Linotype" w:hAnsiTheme="majorBidi" w:cstheme="majorBidi"/>
          <w:bCs/>
          <w:sz w:val="24"/>
          <w:szCs w:val="24"/>
        </w:rPr>
        <w:t>of their</w:t>
      </w:r>
      <w:r w:rsidR="00186DE3" w:rsidRPr="00186DE3">
        <w:rPr>
          <w:rFonts w:asciiTheme="majorBidi" w:eastAsia="Palatino Linotype" w:hAnsiTheme="majorBidi" w:cstheme="majorBidi"/>
          <w:bCs/>
          <w:sz w:val="24"/>
          <w:szCs w:val="24"/>
        </w:rPr>
        <w:t xml:space="preserve"> arriv</w:t>
      </w:r>
      <w:r>
        <w:rPr>
          <w:rFonts w:asciiTheme="majorBidi" w:eastAsia="Palatino Linotype" w:hAnsiTheme="majorBidi" w:cstheme="majorBidi"/>
          <w:bCs/>
          <w:sz w:val="24"/>
          <w:szCs w:val="24"/>
        </w:rPr>
        <w:t>al</w:t>
      </w:r>
      <w:r w:rsidR="00186DE3" w:rsidRPr="00186DE3">
        <w:rPr>
          <w:rFonts w:asciiTheme="majorBidi" w:eastAsia="Palatino Linotype" w:hAnsiTheme="majorBidi" w:cstheme="majorBidi"/>
          <w:bCs/>
          <w:sz w:val="24"/>
          <w:szCs w:val="24"/>
        </w:rPr>
        <w:t xml:space="preserve">, the assailants had already fled. The officers recovered the victims' bodies and transported them back to </w:t>
      </w:r>
      <w:r>
        <w:rPr>
          <w:rFonts w:asciiTheme="majorBidi" w:eastAsia="Palatino Linotype" w:hAnsiTheme="majorBidi" w:cstheme="majorBidi"/>
          <w:bCs/>
          <w:sz w:val="24"/>
          <w:szCs w:val="24"/>
        </w:rPr>
        <w:t>Tambura</w:t>
      </w:r>
      <w:r w:rsidR="00186DE3" w:rsidRPr="00186DE3">
        <w:rPr>
          <w:rFonts w:asciiTheme="majorBidi" w:eastAsia="Palatino Linotype" w:hAnsiTheme="majorBidi" w:cstheme="majorBidi"/>
          <w:bCs/>
          <w:sz w:val="24"/>
          <w:szCs w:val="24"/>
        </w:rPr>
        <w:t xml:space="preserve"> police station. Subsequently, the</w:t>
      </w:r>
      <w:r w:rsidR="0073012C">
        <w:rPr>
          <w:rFonts w:asciiTheme="majorBidi" w:eastAsia="Palatino Linotype" w:hAnsiTheme="majorBidi" w:cstheme="majorBidi"/>
          <w:bCs/>
          <w:sz w:val="24"/>
          <w:szCs w:val="24"/>
        </w:rPr>
        <w:t xml:space="preserve"> police</w:t>
      </w:r>
      <w:r w:rsidR="00186DE3" w:rsidRPr="00186DE3">
        <w:rPr>
          <w:rFonts w:asciiTheme="majorBidi" w:eastAsia="Palatino Linotype" w:hAnsiTheme="majorBidi" w:cstheme="majorBidi"/>
          <w:bCs/>
          <w:sz w:val="24"/>
          <w:szCs w:val="24"/>
        </w:rPr>
        <w:t xml:space="preserve"> handed the </w:t>
      </w:r>
      <w:r>
        <w:rPr>
          <w:rFonts w:asciiTheme="majorBidi" w:eastAsia="Palatino Linotype" w:hAnsiTheme="majorBidi" w:cstheme="majorBidi"/>
          <w:bCs/>
          <w:sz w:val="24"/>
          <w:szCs w:val="24"/>
        </w:rPr>
        <w:t>deceased</w:t>
      </w:r>
      <w:r w:rsidR="00186DE3" w:rsidRPr="00186DE3">
        <w:rPr>
          <w:rFonts w:asciiTheme="majorBidi" w:eastAsia="Palatino Linotype" w:hAnsiTheme="majorBidi" w:cstheme="majorBidi"/>
          <w:bCs/>
          <w:sz w:val="24"/>
          <w:szCs w:val="24"/>
        </w:rPr>
        <w:t xml:space="preserve"> </w:t>
      </w:r>
      <w:r w:rsidR="0073012C">
        <w:rPr>
          <w:rFonts w:asciiTheme="majorBidi" w:eastAsia="Palatino Linotype" w:hAnsiTheme="majorBidi" w:cstheme="majorBidi"/>
          <w:bCs/>
          <w:sz w:val="24"/>
          <w:szCs w:val="24"/>
        </w:rPr>
        <w:t xml:space="preserve">bodies </w:t>
      </w:r>
      <w:r w:rsidR="00186DE3" w:rsidRPr="00186DE3">
        <w:rPr>
          <w:rFonts w:asciiTheme="majorBidi" w:eastAsia="Palatino Linotype" w:hAnsiTheme="majorBidi" w:cstheme="majorBidi"/>
          <w:bCs/>
          <w:sz w:val="24"/>
          <w:szCs w:val="24"/>
        </w:rPr>
        <w:t>over to the families for burial.</w:t>
      </w:r>
      <w:r w:rsidR="00FE2D0D">
        <w:rPr>
          <w:rFonts w:asciiTheme="majorBidi" w:eastAsia="Palatino Linotype" w:hAnsiTheme="majorBidi" w:cstheme="majorBidi"/>
          <w:bCs/>
          <w:sz w:val="24"/>
          <w:szCs w:val="24"/>
        </w:rPr>
        <w:t xml:space="preserve"> </w:t>
      </w:r>
    </w:p>
    <w:p w14:paraId="26A9D55A" w14:textId="77777777" w:rsidR="00FE2D0D" w:rsidRDefault="00FE2D0D" w:rsidP="008825E6">
      <w:pPr>
        <w:spacing w:after="0" w:line="240" w:lineRule="auto"/>
        <w:contextualSpacing/>
        <w:jc w:val="both"/>
        <w:rPr>
          <w:rFonts w:asciiTheme="majorBidi" w:eastAsia="Palatino Linotype" w:hAnsiTheme="majorBidi" w:cstheme="majorBidi"/>
          <w:bCs/>
          <w:sz w:val="24"/>
          <w:szCs w:val="24"/>
        </w:rPr>
      </w:pPr>
    </w:p>
    <w:p w14:paraId="18BB1762" w14:textId="41FC0B2F" w:rsidR="00186DE3" w:rsidRDefault="00FE2D0D" w:rsidP="00FE2D0D">
      <w:pPr>
        <w:spacing w:after="0" w:line="240" w:lineRule="auto"/>
        <w:contextualSpacing/>
        <w:jc w:val="both"/>
        <w:rPr>
          <w:rFonts w:asciiTheme="majorBidi" w:eastAsia="Palatino Linotype" w:hAnsiTheme="majorBidi" w:cstheme="majorBidi"/>
          <w:bCs/>
          <w:sz w:val="24"/>
          <w:szCs w:val="24"/>
        </w:rPr>
      </w:pPr>
      <w:r w:rsidRPr="00FE2D0D">
        <w:rPr>
          <w:rFonts w:asciiTheme="majorBidi" w:eastAsia="Palatino Linotype" w:hAnsiTheme="majorBidi" w:cstheme="majorBidi"/>
          <w:bCs/>
          <w:sz w:val="24"/>
          <w:szCs w:val="24"/>
        </w:rPr>
        <w:t xml:space="preserve">Furthermore, the County Commissioner reported that armed elements, allegedly affiliated with former Governor Alfred Futuyo, had imposed a blockade preventing </w:t>
      </w:r>
      <w:r>
        <w:rPr>
          <w:rFonts w:asciiTheme="majorBidi" w:eastAsia="Palatino Linotype" w:hAnsiTheme="majorBidi" w:cstheme="majorBidi"/>
          <w:bCs/>
          <w:sz w:val="24"/>
          <w:szCs w:val="24"/>
        </w:rPr>
        <w:t xml:space="preserve">civilians from the </w:t>
      </w:r>
      <w:r w:rsidRPr="00FE2D0D">
        <w:rPr>
          <w:rFonts w:asciiTheme="majorBidi" w:eastAsia="Palatino Linotype" w:hAnsiTheme="majorBidi" w:cstheme="majorBidi"/>
          <w:bCs/>
          <w:sz w:val="24"/>
          <w:szCs w:val="24"/>
        </w:rPr>
        <w:t xml:space="preserve">Balanda </w:t>
      </w:r>
      <w:r>
        <w:rPr>
          <w:rFonts w:asciiTheme="majorBidi" w:eastAsia="Palatino Linotype" w:hAnsiTheme="majorBidi" w:cstheme="majorBidi"/>
          <w:bCs/>
          <w:sz w:val="24"/>
          <w:szCs w:val="24"/>
        </w:rPr>
        <w:t>community</w:t>
      </w:r>
      <w:r w:rsidRPr="00FE2D0D">
        <w:rPr>
          <w:rFonts w:asciiTheme="majorBidi" w:eastAsia="Palatino Linotype" w:hAnsiTheme="majorBidi" w:cstheme="majorBidi"/>
          <w:bCs/>
          <w:sz w:val="24"/>
          <w:szCs w:val="24"/>
        </w:rPr>
        <w:t xml:space="preserve"> from entering Tambura town. According to the Commissioner, individuals who attempted to defy the restriction were reportedly threatened</w:t>
      </w:r>
      <w:r>
        <w:rPr>
          <w:rFonts w:asciiTheme="majorBidi" w:eastAsia="Palatino Linotype" w:hAnsiTheme="majorBidi" w:cstheme="majorBidi"/>
          <w:bCs/>
          <w:sz w:val="24"/>
          <w:szCs w:val="24"/>
        </w:rPr>
        <w:t xml:space="preserve"> to being</w:t>
      </w:r>
      <w:r w:rsidRPr="00FE2D0D">
        <w:rPr>
          <w:rFonts w:asciiTheme="majorBidi" w:eastAsia="Palatino Linotype" w:hAnsiTheme="majorBidi" w:cstheme="majorBidi"/>
          <w:bCs/>
          <w:sz w:val="24"/>
          <w:szCs w:val="24"/>
        </w:rPr>
        <w:t xml:space="preserve"> shot or killed. This development raises serious </w:t>
      </w:r>
      <w:r w:rsidR="009A75B9">
        <w:rPr>
          <w:rFonts w:asciiTheme="majorBidi" w:eastAsia="Palatino Linotype" w:hAnsiTheme="majorBidi" w:cstheme="majorBidi"/>
          <w:bCs/>
          <w:sz w:val="24"/>
          <w:szCs w:val="24"/>
        </w:rPr>
        <w:t xml:space="preserve">human right </w:t>
      </w:r>
      <w:r w:rsidRPr="00FE2D0D">
        <w:rPr>
          <w:rFonts w:asciiTheme="majorBidi" w:eastAsia="Palatino Linotype" w:hAnsiTheme="majorBidi" w:cstheme="majorBidi"/>
          <w:bCs/>
          <w:sz w:val="24"/>
          <w:szCs w:val="24"/>
        </w:rPr>
        <w:t>concerns of unlawful restrictions on freedom of movement, targeted discrimination against the Balanda community, and credible threats to the right to life and security of civilians.</w:t>
      </w:r>
    </w:p>
    <w:p w14:paraId="2843F254" w14:textId="77777777" w:rsidR="00FE2D0D" w:rsidRPr="00186DE3" w:rsidRDefault="00FE2D0D" w:rsidP="00FE2D0D">
      <w:pPr>
        <w:spacing w:after="0" w:line="240" w:lineRule="auto"/>
        <w:contextualSpacing/>
        <w:jc w:val="both"/>
        <w:rPr>
          <w:rFonts w:asciiTheme="majorBidi" w:eastAsia="Palatino Linotype" w:hAnsiTheme="majorBidi" w:cstheme="majorBidi"/>
          <w:bCs/>
          <w:sz w:val="24"/>
          <w:szCs w:val="24"/>
        </w:rPr>
      </w:pPr>
    </w:p>
    <w:p w14:paraId="3C959B2A" w14:textId="26D16E3B" w:rsidR="00E25C21" w:rsidRDefault="00186DE3" w:rsidP="00FE2D0D">
      <w:pPr>
        <w:spacing w:after="0" w:line="240" w:lineRule="auto"/>
        <w:contextualSpacing/>
        <w:jc w:val="both"/>
        <w:rPr>
          <w:rFonts w:asciiTheme="majorBidi" w:eastAsia="Palatino Linotype" w:hAnsiTheme="majorBidi" w:cstheme="majorBidi"/>
          <w:b/>
          <w:sz w:val="24"/>
          <w:szCs w:val="24"/>
        </w:rPr>
      </w:pPr>
      <w:r w:rsidRPr="00186DE3">
        <w:rPr>
          <w:rFonts w:asciiTheme="majorBidi" w:eastAsia="Palatino Linotype" w:hAnsiTheme="majorBidi" w:cstheme="majorBidi"/>
          <w:bCs/>
          <w:sz w:val="24"/>
          <w:szCs w:val="24"/>
        </w:rPr>
        <w:t xml:space="preserve">Comments: This incident </w:t>
      </w:r>
      <w:r w:rsidR="00E25C21">
        <w:rPr>
          <w:rFonts w:asciiTheme="majorBidi" w:eastAsia="Palatino Linotype" w:hAnsiTheme="majorBidi" w:cstheme="majorBidi"/>
          <w:bCs/>
          <w:sz w:val="24"/>
          <w:szCs w:val="24"/>
        </w:rPr>
        <w:t>reflects</w:t>
      </w:r>
      <w:r w:rsidRPr="00186DE3">
        <w:rPr>
          <w:rFonts w:asciiTheme="majorBidi" w:eastAsia="Palatino Linotype" w:hAnsiTheme="majorBidi" w:cstheme="majorBidi"/>
          <w:bCs/>
          <w:sz w:val="24"/>
          <w:szCs w:val="24"/>
        </w:rPr>
        <w:t xml:space="preserve"> the ongoing security </w:t>
      </w:r>
      <w:r w:rsidR="00E25C21">
        <w:rPr>
          <w:rFonts w:asciiTheme="majorBidi" w:eastAsia="Palatino Linotype" w:hAnsiTheme="majorBidi" w:cstheme="majorBidi"/>
          <w:bCs/>
          <w:sz w:val="24"/>
          <w:szCs w:val="24"/>
        </w:rPr>
        <w:t>situation in Tambura</w:t>
      </w:r>
      <w:r w:rsidR="00FE2D0D">
        <w:rPr>
          <w:rFonts w:asciiTheme="majorBidi" w:eastAsia="Palatino Linotype" w:hAnsiTheme="majorBidi" w:cstheme="majorBidi"/>
          <w:bCs/>
          <w:sz w:val="24"/>
          <w:szCs w:val="24"/>
        </w:rPr>
        <w:t xml:space="preserve">. </w:t>
      </w:r>
      <w:r w:rsidR="009A75B9">
        <w:rPr>
          <w:rFonts w:asciiTheme="majorBidi" w:eastAsia="Palatino Linotype" w:hAnsiTheme="majorBidi" w:cstheme="majorBidi"/>
          <w:bCs/>
          <w:sz w:val="24"/>
          <w:szCs w:val="24"/>
        </w:rPr>
        <w:t>HRD will continue to closely monitor the situation in the county.</w:t>
      </w:r>
    </w:p>
    <w:p w14:paraId="6FB42C93" w14:textId="77777777" w:rsidR="00E25C21" w:rsidRDefault="00E25C21" w:rsidP="00E25C21">
      <w:pPr>
        <w:spacing w:after="0" w:line="240" w:lineRule="auto"/>
        <w:contextualSpacing/>
        <w:jc w:val="both"/>
        <w:rPr>
          <w:rFonts w:asciiTheme="majorBidi" w:eastAsia="Palatino Linotype" w:hAnsiTheme="majorBidi" w:cstheme="majorBidi"/>
          <w:b/>
          <w:sz w:val="24"/>
          <w:szCs w:val="24"/>
        </w:rPr>
      </w:pPr>
    </w:p>
    <w:p w14:paraId="35B58CEC" w14:textId="77777777" w:rsidR="009A75B9" w:rsidRPr="009A75B9" w:rsidRDefault="009A75B9" w:rsidP="009A75B9">
      <w:pPr>
        <w:ind w:firstLine="720"/>
        <w:rPr>
          <w:rFonts w:asciiTheme="majorBidi" w:eastAsia="Palatino Linotype" w:hAnsiTheme="majorBidi" w:cstheme="majorBidi"/>
          <w:sz w:val="24"/>
          <w:szCs w:val="24"/>
        </w:rPr>
      </w:pPr>
    </w:p>
    <w:p w14:paraId="7F426918" w14:textId="174ADE4C" w:rsidR="00E25C21" w:rsidRPr="00E25C21" w:rsidRDefault="00E25C21" w:rsidP="00E25C21">
      <w:pPr>
        <w:pStyle w:val="ListParagraph"/>
        <w:numPr>
          <w:ilvl w:val="0"/>
          <w:numId w:val="15"/>
        </w:numPr>
        <w:spacing w:after="0" w:line="240" w:lineRule="auto"/>
        <w:jc w:val="both"/>
        <w:rPr>
          <w:rFonts w:asciiTheme="majorBidi" w:eastAsia="Palatino Linotype" w:hAnsiTheme="majorBidi" w:cstheme="majorBidi"/>
          <w:b/>
          <w:sz w:val="24"/>
          <w:szCs w:val="24"/>
        </w:rPr>
      </w:pPr>
      <w:r w:rsidRPr="00E25C21">
        <w:rPr>
          <w:rFonts w:asciiTheme="majorBidi" w:eastAsia="Palatino Linotype" w:hAnsiTheme="majorBidi" w:cstheme="majorBidi"/>
          <w:b/>
          <w:sz w:val="24"/>
          <w:szCs w:val="24"/>
        </w:rPr>
        <w:lastRenderedPageBreak/>
        <w:t xml:space="preserve">Unidentified armed elements </w:t>
      </w:r>
      <w:r>
        <w:rPr>
          <w:rFonts w:asciiTheme="majorBidi" w:eastAsia="Palatino Linotype" w:hAnsiTheme="majorBidi" w:cstheme="majorBidi"/>
          <w:b/>
          <w:sz w:val="24"/>
          <w:szCs w:val="24"/>
        </w:rPr>
        <w:t>allegedly</w:t>
      </w:r>
      <w:r w:rsidRPr="00E25C21">
        <w:rPr>
          <w:rFonts w:asciiTheme="majorBidi" w:eastAsia="Palatino Linotype" w:hAnsiTheme="majorBidi" w:cstheme="majorBidi"/>
          <w:b/>
          <w:sz w:val="24"/>
          <w:szCs w:val="24"/>
        </w:rPr>
        <w:t xml:space="preserve"> abduct</w:t>
      </w:r>
      <w:r>
        <w:rPr>
          <w:rFonts w:asciiTheme="majorBidi" w:eastAsia="Palatino Linotype" w:hAnsiTheme="majorBidi" w:cstheme="majorBidi"/>
          <w:b/>
          <w:sz w:val="24"/>
          <w:szCs w:val="24"/>
        </w:rPr>
        <w:t>ed</w:t>
      </w:r>
      <w:r w:rsidRPr="00E25C21">
        <w:rPr>
          <w:rFonts w:asciiTheme="majorBidi" w:eastAsia="Palatino Linotype" w:hAnsiTheme="majorBidi" w:cstheme="majorBidi"/>
          <w:b/>
          <w:sz w:val="24"/>
          <w:szCs w:val="24"/>
        </w:rPr>
        <w:t xml:space="preserve"> </w:t>
      </w:r>
      <w:r w:rsidR="009A75B9">
        <w:rPr>
          <w:rFonts w:asciiTheme="majorBidi" w:eastAsia="Palatino Linotype" w:hAnsiTheme="majorBidi" w:cstheme="majorBidi"/>
          <w:b/>
          <w:sz w:val="24"/>
          <w:szCs w:val="24"/>
        </w:rPr>
        <w:t xml:space="preserve">an </w:t>
      </w:r>
      <w:r w:rsidRPr="00E25C21">
        <w:rPr>
          <w:rFonts w:asciiTheme="majorBidi" w:eastAsia="Palatino Linotype" w:hAnsiTheme="majorBidi" w:cstheme="majorBidi"/>
          <w:b/>
          <w:sz w:val="24"/>
          <w:szCs w:val="24"/>
        </w:rPr>
        <w:t xml:space="preserve">unspecified number of </w:t>
      </w:r>
      <w:r>
        <w:rPr>
          <w:rFonts w:asciiTheme="majorBidi" w:eastAsia="Palatino Linotype" w:hAnsiTheme="majorBidi" w:cstheme="majorBidi"/>
          <w:b/>
          <w:sz w:val="24"/>
          <w:szCs w:val="24"/>
        </w:rPr>
        <w:t>male</w:t>
      </w:r>
      <w:r w:rsidRPr="00E25C21">
        <w:rPr>
          <w:rFonts w:asciiTheme="majorBidi" w:eastAsia="Palatino Linotype" w:hAnsiTheme="majorBidi" w:cstheme="majorBidi"/>
          <w:b/>
          <w:sz w:val="24"/>
          <w:szCs w:val="24"/>
        </w:rPr>
        <w:t xml:space="preserve"> civilians in </w:t>
      </w:r>
      <w:proofErr w:type="spellStart"/>
      <w:r w:rsidRPr="00E25C21">
        <w:rPr>
          <w:rFonts w:asciiTheme="majorBidi" w:eastAsia="Palatino Linotype" w:hAnsiTheme="majorBidi" w:cstheme="majorBidi"/>
          <w:b/>
          <w:sz w:val="24"/>
          <w:szCs w:val="24"/>
        </w:rPr>
        <w:t>Mambe</w:t>
      </w:r>
      <w:proofErr w:type="spellEnd"/>
      <w:r w:rsidRPr="00E25C21">
        <w:rPr>
          <w:rFonts w:asciiTheme="majorBidi" w:eastAsia="Palatino Linotype" w:hAnsiTheme="majorBidi" w:cstheme="majorBidi"/>
          <w:b/>
          <w:sz w:val="24"/>
          <w:szCs w:val="24"/>
        </w:rPr>
        <w:t xml:space="preserve"> Payam, Maridi County. </w:t>
      </w:r>
    </w:p>
    <w:p w14:paraId="31C6C989" w14:textId="77777777" w:rsidR="00E25C21" w:rsidRDefault="00E25C21" w:rsidP="00E25C21">
      <w:pPr>
        <w:spacing w:after="0" w:line="240" w:lineRule="auto"/>
        <w:contextualSpacing/>
        <w:jc w:val="both"/>
        <w:rPr>
          <w:rFonts w:asciiTheme="majorBidi" w:eastAsia="Palatino Linotype" w:hAnsiTheme="majorBidi" w:cstheme="majorBidi"/>
          <w:b/>
          <w:sz w:val="24"/>
          <w:szCs w:val="24"/>
        </w:rPr>
      </w:pPr>
    </w:p>
    <w:p w14:paraId="08B4B46C" w14:textId="098D52C1" w:rsidR="00E25C21" w:rsidRPr="0083674D" w:rsidRDefault="00E25C21" w:rsidP="00FE2D0D">
      <w:pPr>
        <w:spacing w:after="0" w:line="240" w:lineRule="auto"/>
        <w:contextualSpacing/>
        <w:jc w:val="both"/>
        <w:rPr>
          <w:rFonts w:asciiTheme="majorBidi" w:eastAsia="Palatino Linotype" w:hAnsiTheme="majorBidi" w:cstheme="majorBidi"/>
          <w:bCs/>
          <w:sz w:val="24"/>
          <w:szCs w:val="24"/>
        </w:rPr>
      </w:pPr>
      <w:r w:rsidRPr="0083674D">
        <w:rPr>
          <w:rFonts w:asciiTheme="majorBidi" w:eastAsia="Palatino Linotype" w:hAnsiTheme="majorBidi" w:cstheme="majorBidi"/>
          <w:bCs/>
          <w:sz w:val="24"/>
          <w:szCs w:val="24"/>
        </w:rPr>
        <w:t xml:space="preserve">On </w:t>
      </w:r>
      <w:r>
        <w:rPr>
          <w:rFonts w:asciiTheme="majorBidi" w:eastAsia="Palatino Linotype" w:hAnsiTheme="majorBidi" w:cstheme="majorBidi"/>
          <w:bCs/>
          <w:sz w:val="24"/>
          <w:szCs w:val="24"/>
        </w:rPr>
        <w:t xml:space="preserve">28 </w:t>
      </w:r>
      <w:r w:rsidRPr="0083674D">
        <w:rPr>
          <w:rFonts w:asciiTheme="majorBidi" w:eastAsia="Palatino Linotype" w:hAnsiTheme="majorBidi" w:cstheme="majorBidi"/>
          <w:bCs/>
          <w:sz w:val="24"/>
          <w:szCs w:val="24"/>
        </w:rPr>
        <w:t xml:space="preserve">August, multiple secondary sources including a CSO member, police, and </w:t>
      </w:r>
      <w:r>
        <w:rPr>
          <w:rFonts w:asciiTheme="majorBidi" w:eastAsia="Palatino Linotype" w:hAnsiTheme="majorBidi" w:cstheme="majorBidi"/>
          <w:bCs/>
          <w:sz w:val="24"/>
          <w:szCs w:val="24"/>
        </w:rPr>
        <w:t xml:space="preserve">a </w:t>
      </w:r>
      <w:r w:rsidRPr="0083674D">
        <w:rPr>
          <w:rFonts w:asciiTheme="majorBidi" w:eastAsia="Palatino Linotype" w:hAnsiTheme="majorBidi" w:cstheme="majorBidi"/>
          <w:bCs/>
          <w:sz w:val="24"/>
          <w:szCs w:val="24"/>
        </w:rPr>
        <w:t xml:space="preserve">customary leader </w:t>
      </w:r>
      <w:r>
        <w:rPr>
          <w:rFonts w:asciiTheme="majorBidi" w:eastAsia="Palatino Linotype" w:hAnsiTheme="majorBidi" w:cstheme="majorBidi"/>
          <w:bCs/>
          <w:sz w:val="24"/>
          <w:szCs w:val="24"/>
        </w:rPr>
        <w:t>reported</w:t>
      </w:r>
      <w:r w:rsidRPr="0083674D">
        <w:rPr>
          <w:rFonts w:asciiTheme="majorBidi" w:eastAsia="Palatino Linotype" w:hAnsiTheme="majorBidi" w:cstheme="majorBidi"/>
          <w:bCs/>
          <w:sz w:val="24"/>
          <w:szCs w:val="24"/>
        </w:rPr>
        <w:t xml:space="preserve"> that in the afternoon hours of </w:t>
      </w:r>
      <w:r>
        <w:rPr>
          <w:rFonts w:asciiTheme="majorBidi" w:eastAsia="Palatino Linotype" w:hAnsiTheme="majorBidi" w:cstheme="majorBidi"/>
          <w:bCs/>
          <w:sz w:val="24"/>
          <w:szCs w:val="24"/>
        </w:rPr>
        <w:t>28 August, unidentified armed</w:t>
      </w:r>
      <w:r w:rsidR="00FE2D0D">
        <w:rPr>
          <w:rFonts w:asciiTheme="majorBidi" w:eastAsia="Palatino Linotype" w:hAnsiTheme="majorBidi" w:cstheme="majorBidi"/>
          <w:bCs/>
          <w:sz w:val="24"/>
          <w:szCs w:val="24"/>
        </w:rPr>
        <w:t xml:space="preserve"> elements </w:t>
      </w:r>
      <w:r w:rsidR="00FE2D0D" w:rsidRPr="00FE2D0D">
        <w:rPr>
          <w:rFonts w:asciiTheme="majorBidi" w:eastAsia="Palatino Linotype" w:hAnsiTheme="majorBidi" w:cstheme="majorBidi"/>
          <w:bCs/>
          <w:sz w:val="24"/>
          <w:szCs w:val="24"/>
        </w:rPr>
        <w:t xml:space="preserve">suspected to be affiliated with the Sudan People’s Liberation Army in Opposition (SPLA-IO), attacked the farm of General Africano Mande, the former Commissioner General of the South Sudan Revenue Authority, in </w:t>
      </w:r>
      <w:proofErr w:type="spellStart"/>
      <w:r w:rsidR="00FE2D0D" w:rsidRPr="00FE2D0D">
        <w:rPr>
          <w:rFonts w:asciiTheme="majorBidi" w:eastAsia="Palatino Linotype" w:hAnsiTheme="majorBidi" w:cstheme="majorBidi"/>
          <w:bCs/>
          <w:sz w:val="24"/>
          <w:szCs w:val="24"/>
        </w:rPr>
        <w:t>Mambe</w:t>
      </w:r>
      <w:proofErr w:type="spellEnd"/>
      <w:r w:rsidR="00FE2D0D" w:rsidRPr="00FE2D0D">
        <w:rPr>
          <w:rFonts w:asciiTheme="majorBidi" w:eastAsia="Palatino Linotype" w:hAnsiTheme="majorBidi" w:cstheme="majorBidi"/>
          <w:bCs/>
          <w:sz w:val="24"/>
          <w:szCs w:val="24"/>
        </w:rPr>
        <w:t xml:space="preserve"> Payam, Maridi County. According to the sources, the assailants raided the farm, looted farm produce and livestock, and subsequently abducted an unspecified number of male civilians. The incident was reported to the South Sudan People’s Defence Forces (SSPDF) stationed at the </w:t>
      </w:r>
      <w:proofErr w:type="spellStart"/>
      <w:r w:rsidR="00FE2D0D" w:rsidRPr="00FE2D0D">
        <w:rPr>
          <w:rFonts w:asciiTheme="majorBidi" w:eastAsia="Palatino Linotype" w:hAnsiTheme="majorBidi" w:cstheme="majorBidi"/>
          <w:bCs/>
          <w:sz w:val="24"/>
          <w:szCs w:val="24"/>
        </w:rPr>
        <w:t>Mambe</w:t>
      </w:r>
      <w:proofErr w:type="spellEnd"/>
      <w:r w:rsidR="00FE2D0D" w:rsidRPr="00FE2D0D">
        <w:rPr>
          <w:rFonts w:asciiTheme="majorBidi" w:eastAsia="Palatino Linotype" w:hAnsiTheme="majorBidi" w:cstheme="majorBidi"/>
          <w:bCs/>
          <w:sz w:val="24"/>
          <w:szCs w:val="24"/>
        </w:rPr>
        <w:t xml:space="preserve"> Payam Headquarters, who were said to be pursuing the </w:t>
      </w:r>
      <w:r w:rsidR="00FE2D0D">
        <w:rPr>
          <w:rFonts w:asciiTheme="majorBidi" w:eastAsia="Palatino Linotype" w:hAnsiTheme="majorBidi" w:cstheme="majorBidi"/>
          <w:bCs/>
          <w:sz w:val="24"/>
          <w:szCs w:val="24"/>
        </w:rPr>
        <w:t>assailants</w:t>
      </w:r>
      <w:r w:rsidR="00FE2D0D" w:rsidRPr="00FE2D0D">
        <w:rPr>
          <w:rFonts w:asciiTheme="majorBidi" w:eastAsia="Palatino Linotype" w:hAnsiTheme="majorBidi" w:cstheme="majorBidi"/>
          <w:bCs/>
          <w:sz w:val="24"/>
          <w:szCs w:val="24"/>
        </w:rPr>
        <w:t xml:space="preserve">. However, no further developments </w:t>
      </w:r>
      <w:r w:rsidR="009A75B9">
        <w:rPr>
          <w:rFonts w:asciiTheme="majorBidi" w:eastAsia="Palatino Linotype" w:hAnsiTheme="majorBidi" w:cstheme="majorBidi"/>
          <w:bCs/>
          <w:sz w:val="24"/>
          <w:szCs w:val="24"/>
        </w:rPr>
        <w:t>are</w:t>
      </w:r>
      <w:r w:rsidR="00FE2D0D" w:rsidRPr="00FE2D0D">
        <w:rPr>
          <w:rFonts w:asciiTheme="majorBidi" w:eastAsia="Palatino Linotype" w:hAnsiTheme="majorBidi" w:cstheme="majorBidi"/>
          <w:bCs/>
          <w:sz w:val="24"/>
          <w:szCs w:val="24"/>
        </w:rPr>
        <w:t xml:space="preserve"> available at the time of reporting.</w:t>
      </w:r>
    </w:p>
    <w:p w14:paraId="36308A9D" w14:textId="77777777" w:rsidR="00E25C21" w:rsidRPr="009E5220" w:rsidRDefault="00E25C21" w:rsidP="00E25C21">
      <w:pPr>
        <w:spacing w:after="0" w:line="240" w:lineRule="auto"/>
        <w:contextualSpacing/>
        <w:jc w:val="both"/>
        <w:rPr>
          <w:rFonts w:asciiTheme="majorBidi" w:eastAsia="Palatino Linotype" w:hAnsiTheme="majorBidi" w:cstheme="majorBidi"/>
          <w:b/>
          <w:sz w:val="24"/>
          <w:szCs w:val="24"/>
        </w:rPr>
      </w:pPr>
    </w:p>
    <w:p w14:paraId="3B0510BB"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Conflict-Related Sexual Violence (CRSV) </w:t>
      </w:r>
    </w:p>
    <w:p w14:paraId="4C5FA954"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Sexual and Gender-Based Violence (SGBV)</w:t>
      </w:r>
      <w:bookmarkStart w:id="4" w:name="_Hlk155890358"/>
    </w:p>
    <w:p w14:paraId="185E426B" w14:textId="58E007AD" w:rsidR="009E5220" w:rsidRPr="00D407D4" w:rsidRDefault="00091653" w:rsidP="00D407D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Civic Space and Participation</w:t>
      </w:r>
    </w:p>
    <w:p w14:paraId="3BEF629F" w14:textId="2AF46BCE" w:rsidR="009E5220" w:rsidRPr="00D407D4" w:rsidRDefault="00091653" w:rsidP="00D407D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Judicial Accountabilit</w:t>
      </w:r>
      <w:bookmarkStart w:id="5" w:name="_Hlk191306961"/>
      <w:r w:rsidR="009E5220">
        <w:rPr>
          <w:rFonts w:asciiTheme="majorBidi" w:eastAsia="Palatino Linotype" w:hAnsiTheme="majorBidi" w:cstheme="majorBidi"/>
          <w:b/>
          <w:sz w:val="24"/>
          <w:szCs w:val="24"/>
        </w:rPr>
        <w:t>y</w:t>
      </w:r>
    </w:p>
    <w:bookmarkEnd w:id="5"/>
    <w:p w14:paraId="3BA4550E"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Transitional Justice</w:t>
      </w:r>
    </w:p>
    <w:p w14:paraId="29224B96" w14:textId="1F30575B" w:rsidR="0048576A" w:rsidRPr="00616F95" w:rsidRDefault="00091653" w:rsidP="00616F9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Engagements and Capacity Building</w:t>
      </w:r>
      <w:r w:rsidRPr="00312F0A">
        <w:rPr>
          <w:rFonts w:asciiTheme="majorBidi" w:eastAsia="Palatino Linotype" w:hAnsiTheme="majorBidi" w:cstheme="majorBidi"/>
          <w:bCs/>
          <w:sz w:val="24"/>
          <w:szCs w:val="24"/>
        </w:rPr>
        <w:t xml:space="preserve"> </w:t>
      </w:r>
      <w:r w:rsidR="00D407D4" w:rsidRPr="00301636">
        <w:rPr>
          <w:rFonts w:asciiTheme="majorBidi" w:hAnsiTheme="majorBidi" w:cstheme="majorBidi"/>
        </w:rPr>
        <w:t xml:space="preserve"> </w:t>
      </w:r>
    </w:p>
    <w:p w14:paraId="05FCB385" w14:textId="1C9C3832" w:rsidR="00301636" w:rsidRPr="000A242E" w:rsidRDefault="00091653" w:rsidP="000A242E">
      <w:pPr>
        <w:numPr>
          <w:ilvl w:val="0"/>
          <w:numId w:val="1"/>
        </w:numPr>
        <w:spacing w:after="0"/>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Other Key Human Rights and Protection Conce</w:t>
      </w:r>
      <w:bookmarkEnd w:id="4"/>
      <w:r w:rsidRPr="00312F0A">
        <w:rPr>
          <w:rFonts w:asciiTheme="majorBidi" w:eastAsia="Palatino Linotype" w:hAnsiTheme="majorBidi" w:cstheme="majorBidi"/>
          <w:b/>
          <w:sz w:val="24"/>
          <w:szCs w:val="24"/>
        </w:rPr>
        <w:t>rns</w:t>
      </w:r>
      <w:r w:rsidRPr="00312F0A">
        <w:rPr>
          <w:rFonts w:asciiTheme="majorBidi" w:hAnsiTheme="majorBidi" w:cstheme="majorBidi"/>
          <w:sz w:val="24"/>
          <w:szCs w:val="24"/>
        </w:rPr>
        <w:t xml:space="preserve">. </w:t>
      </w:r>
    </w:p>
    <w:p w14:paraId="212D2662" w14:textId="77777777" w:rsidR="00301636" w:rsidRPr="00301636" w:rsidRDefault="00301636" w:rsidP="00301636"/>
    <w:p w14:paraId="4166503B" w14:textId="77777777" w:rsidR="00301636" w:rsidRPr="00301636" w:rsidRDefault="00301636" w:rsidP="00301636">
      <w:pPr>
        <w:ind w:firstLine="720"/>
      </w:pPr>
    </w:p>
    <w:sectPr w:rsidR="00301636" w:rsidRPr="00301636" w:rsidSect="0009165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6A873" w14:textId="77777777" w:rsidR="00ED7561" w:rsidRDefault="00ED7561">
      <w:pPr>
        <w:spacing w:after="0" w:line="240" w:lineRule="auto"/>
      </w:pPr>
      <w:r>
        <w:separator/>
      </w:r>
    </w:p>
  </w:endnote>
  <w:endnote w:type="continuationSeparator" w:id="0">
    <w:p w14:paraId="503FDC64" w14:textId="77777777" w:rsidR="00ED7561" w:rsidRDefault="00ED7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75D4072" w14:textId="77777777" w:rsidR="007D7FDD"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F7E0BF7" w14:textId="4CC1D6F7" w:rsidR="007D7FDD" w:rsidRPr="00182875" w:rsidRDefault="00000000"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9E5220">
          <w:rPr>
            <w:rFonts w:ascii="Times New Roman" w:hAnsi="Times New Roman" w:cs="Times New Roman"/>
            <w:color w:val="0070C0"/>
            <w:sz w:val="20"/>
            <w:szCs w:val="20"/>
          </w:rPr>
          <w:t>82</w:t>
        </w:r>
        <w:r w:rsidR="009A75B9">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19DBF33" w14:textId="77777777" w:rsidR="007D7FDD" w:rsidRDefault="007D7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C6731" w14:textId="77777777" w:rsidR="00ED7561" w:rsidRDefault="00ED7561">
      <w:pPr>
        <w:spacing w:after="0" w:line="240" w:lineRule="auto"/>
      </w:pPr>
      <w:r>
        <w:separator/>
      </w:r>
    </w:p>
  </w:footnote>
  <w:footnote w:type="continuationSeparator" w:id="0">
    <w:p w14:paraId="65E2E9EF" w14:textId="77777777" w:rsidR="00ED7561" w:rsidRDefault="00ED7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E6B0" w14:textId="77777777" w:rsidR="007D7FDD" w:rsidRDefault="00000000">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F18DA10" w14:textId="77777777" w:rsidR="007D7FDD" w:rsidRPr="00182875" w:rsidRDefault="007D7FDD">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B2305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66E3D"/>
    <w:multiLevelType w:val="hybridMultilevel"/>
    <w:tmpl w:val="7460F1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1A23642E"/>
    <w:multiLevelType w:val="hybridMultilevel"/>
    <w:tmpl w:val="E82E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D54266"/>
    <w:multiLevelType w:val="hybridMultilevel"/>
    <w:tmpl w:val="0ECE3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031CA2"/>
    <w:multiLevelType w:val="hybridMultilevel"/>
    <w:tmpl w:val="5A303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E257EC"/>
    <w:multiLevelType w:val="hybridMultilevel"/>
    <w:tmpl w:val="82BC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DE6029"/>
    <w:multiLevelType w:val="hybridMultilevel"/>
    <w:tmpl w:val="8F2A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4F6889"/>
    <w:multiLevelType w:val="hybridMultilevel"/>
    <w:tmpl w:val="567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E63D07"/>
    <w:multiLevelType w:val="hybridMultilevel"/>
    <w:tmpl w:val="C6E4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3B0D96"/>
    <w:multiLevelType w:val="hybridMultilevel"/>
    <w:tmpl w:val="583A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BE21AF"/>
    <w:multiLevelType w:val="hybridMultilevel"/>
    <w:tmpl w:val="714E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5F0DD8"/>
    <w:multiLevelType w:val="multilevel"/>
    <w:tmpl w:val="9DD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E32950"/>
    <w:multiLevelType w:val="hybridMultilevel"/>
    <w:tmpl w:val="165A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BF27B4"/>
    <w:multiLevelType w:val="hybridMultilevel"/>
    <w:tmpl w:val="CEE83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6008358">
    <w:abstractNumId w:val="10"/>
  </w:num>
  <w:num w:numId="3" w16cid:durableId="1919900960">
    <w:abstractNumId w:val="11"/>
  </w:num>
  <w:num w:numId="4" w16cid:durableId="947616234">
    <w:abstractNumId w:val="9"/>
  </w:num>
  <w:num w:numId="5" w16cid:durableId="1664384133">
    <w:abstractNumId w:val="8"/>
  </w:num>
  <w:num w:numId="6" w16cid:durableId="1507479615">
    <w:abstractNumId w:val="6"/>
  </w:num>
  <w:num w:numId="7" w16cid:durableId="636766333">
    <w:abstractNumId w:val="5"/>
  </w:num>
  <w:num w:numId="8" w16cid:durableId="1861818843">
    <w:abstractNumId w:val="2"/>
  </w:num>
  <w:num w:numId="9" w16cid:durableId="1416785812">
    <w:abstractNumId w:val="7"/>
  </w:num>
  <w:num w:numId="10" w16cid:durableId="1442649492">
    <w:abstractNumId w:val="13"/>
  </w:num>
  <w:num w:numId="11" w16cid:durableId="105466043">
    <w:abstractNumId w:val="14"/>
  </w:num>
  <w:num w:numId="12" w16cid:durableId="1684169144">
    <w:abstractNumId w:val="12"/>
  </w:num>
  <w:num w:numId="13" w16cid:durableId="63381516">
    <w:abstractNumId w:val="3"/>
  </w:num>
  <w:num w:numId="14" w16cid:durableId="1711224529">
    <w:abstractNumId w:val="4"/>
  </w:num>
  <w:num w:numId="15" w16cid:durableId="203911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3"/>
    <w:rsid w:val="00067045"/>
    <w:rsid w:val="00091653"/>
    <w:rsid w:val="000A242E"/>
    <w:rsid w:val="00177DEA"/>
    <w:rsid w:val="00186DE3"/>
    <w:rsid w:val="0019009B"/>
    <w:rsid w:val="001E2422"/>
    <w:rsid w:val="00301636"/>
    <w:rsid w:val="0048576A"/>
    <w:rsid w:val="00616F95"/>
    <w:rsid w:val="0064424B"/>
    <w:rsid w:val="0068519B"/>
    <w:rsid w:val="00706245"/>
    <w:rsid w:val="007102B9"/>
    <w:rsid w:val="0073012C"/>
    <w:rsid w:val="00794F11"/>
    <w:rsid w:val="007D1A0B"/>
    <w:rsid w:val="007D7FDD"/>
    <w:rsid w:val="008825E6"/>
    <w:rsid w:val="008C4D0C"/>
    <w:rsid w:val="008C62EE"/>
    <w:rsid w:val="009A75B9"/>
    <w:rsid w:val="009E5220"/>
    <w:rsid w:val="00AB4783"/>
    <w:rsid w:val="00BB665E"/>
    <w:rsid w:val="00C44942"/>
    <w:rsid w:val="00D407D4"/>
    <w:rsid w:val="00D554A6"/>
    <w:rsid w:val="00E25C21"/>
    <w:rsid w:val="00E67FCE"/>
    <w:rsid w:val="00ED738E"/>
    <w:rsid w:val="00ED7561"/>
    <w:rsid w:val="00EF2E4F"/>
    <w:rsid w:val="00F02385"/>
    <w:rsid w:val="00F107DE"/>
    <w:rsid w:val="00FB3C83"/>
    <w:rsid w:val="00FE2D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459F"/>
  <w15:chartTrackingRefBased/>
  <w15:docId w15:val="{C9AAD611-967D-46A9-9776-20B2E210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C2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9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653"/>
    <w:rPr>
      <w:rFonts w:eastAsiaTheme="majorEastAsia" w:cstheme="majorBidi"/>
      <w:color w:val="272727" w:themeColor="text1" w:themeTint="D8"/>
    </w:rPr>
  </w:style>
  <w:style w:type="paragraph" w:styleId="Title">
    <w:name w:val="Title"/>
    <w:basedOn w:val="Normal"/>
    <w:next w:val="Normal"/>
    <w:link w:val="TitleChar"/>
    <w:uiPriority w:val="10"/>
    <w:qFormat/>
    <w:rsid w:val="0009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653"/>
    <w:pPr>
      <w:spacing w:before="160"/>
      <w:jc w:val="center"/>
    </w:pPr>
    <w:rPr>
      <w:i/>
      <w:iCs/>
      <w:color w:val="404040" w:themeColor="text1" w:themeTint="BF"/>
    </w:rPr>
  </w:style>
  <w:style w:type="character" w:customStyle="1" w:styleId="QuoteChar">
    <w:name w:val="Quote Char"/>
    <w:basedOn w:val="DefaultParagraphFont"/>
    <w:link w:val="Quote"/>
    <w:uiPriority w:val="29"/>
    <w:rsid w:val="0009165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91653"/>
    <w:pPr>
      <w:ind w:left="720"/>
      <w:contextualSpacing/>
    </w:pPr>
  </w:style>
  <w:style w:type="character" w:styleId="IntenseEmphasis">
    <w:name w:val="Intense Emphasis"/>
    <w:basedOn w:val="DefaultParagraphFont"/>
    <w:uiPriority w:val="21"/>
    <w:qFormat/>
    <w:rsid w:val="00091653"/>
    <w:rPr>
      <w:i/>
      <w:iCs/>
      <w:color w:val="0F4761" w:themeColor="accent1" w:themeShade="BF"/>
    </w:rPr>
  </w:style>
  <w:style w:type="paragraph" w:styleId="IntenseQuote">
    <w:name w:val="Intense Quote"/>
    <w:basedOn w:val="Normal"/>
    <w:next w:val="Normal"/>
    <w:link w:val="IntenseQuoteChar"/>
    <w:uiPriority w:val="30"/>
    <w:qFormat/>
    <w:rsid w:val="0009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653"/>
    <w:rPr>
      <w:i/>
      <w:iCs/>
      <w:color w:val="0F4761" w:themeColor="accent1" w:themeShade="BF"/>
    </w:rPr>
  </w:style>
  <w:style w:type="character" w:styleId="IntenseReference">
    <w:name w:val="Intense Reference"/>
    <w:basedOn w:val="DefaultParagraphFont"/>
    <w:uiPriority w:val="32"/>
    <w:qFormat/>
    <w:rsid w:val="00091653"/>
    <w:rPr>
      <w:b/>
      <w:bCs/>
      <w:smallCaps/>
      <w:color w:val="0F4761" w:themeColor="accent1" w:themeShade="BF"/>
      <w:spacing w:val="5"/>
    </w:rPr>
  </w:style>
  <w:style w:type="paragraph" w:styleId="Footer">
    <w:name w:val="footer"/>
    <w:basedOn w:val="Normal"/>
    <w:link w:val="FooterChar"/>
    <w:uiPriority w:val="99"/>
    <w:unhideWhenUsed/>
    <w:rsid w:val="00091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5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91653"/>
  </w:style>
  <w:style w:type="paragraph" w:styleId="Header">
    <w:name w:val="header"/>
    <w:basedOn w:val="Normal"/>
    <w:link w:val="HeaderChar"/>
    <w:uiPriority w:val="99"/>
    <w:unhideWhenUsed/>
    <w:rsid w:val="009E5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22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11717">
      <w:bodyDiv w:val="1"/>
      <w:marLeft w:val="0"/>
      <w:marRight w:val="0"/>
      <w:marTop w:val="0"/>
      <w:marBottom w:val="0"/>
      <w:divBdr>
        <w:top w:val="none" w:sz="0" w:space="0" w:color="auto"/>
        <w:left w:val="none" w:sz="0" w:space="0" w:color="auto"/>
        <w:bottom w:val="none" w:sz="0" w:space="0" w:color="auto"/>
        <w:right w:val="none" w:sz="0" w:space="0" w:color="auto"/>
      </w:divBdr>
    </w:div>
    <w:div w:id="403112463">
      <w:bodyDiv w:val="1"/>
      <w:marLeft w:val="0"/>
      <w:marRight w:val="0"/>
      <w:marTop w:val="0"/>
      <w:marBottom w:val="0"/>
      <w:divBdr>
        <w:top w:val="none" w:sz="0" w:space="0" w:color="auto"/>
        <w:left w:val="none" w:sz="0" w:space="0" w:color="auto"/>
        <w:bottom w:val="none" w:sz="0" w:space="0" w:color="auto"/>
        <w:right w:val="none" w:sz="0" w:space="0" w:color="auto"/>
      </w:divBdr>
      <w:divsChild>
        <w:div w:id="1355880006">
          <w:marLeft w:val="0"/>
          <w:marRight w:val="0"/>
          <w:marTop w:val="0"/>
          <w:marBottom w:val="0"/>
          <w:divBdr>
            <w:top w:val="single" w:sz="2" w:space="0" w:color="auto"/>
            <w:left w:val="single" w:sz="2" w:space="0" w:color="auto"/>
            <w:bottom w:val="single" w:sz="2" w:space="0" w:color="auto"/>
            <w:right w:val="single" w:sz="2" w:space="0" w:color="auto"/>
          </w:divBdr>
          <w:divsChild>
            <w:div w:id="110983128">
              <w:marLeft w:val="0"/>
              <w:marRight w:val="0"/>
              <w:marTop w:val="0"/>
              <w:marBottom w:val="0"/>
              <w:divBdr>
                <w:top w:val="single" w:sz="2" w:space="0" w:color="auto"/>
                <w:left w:val="single" w:sz="2" w:space="0" w:color="auto"/>
                <w:bottom w:val="single" w:sz="2" w:space="0" w:color="auto"/>
                <w:right w:val="single" w:sz="2" w:space="0" w:color="auto"/>
              </w:divBdr>
              <w:divsChild>
                <w:div w:id="1759985932">
                  <w:marLeft w:val="0"/>
                  <w:marRight w:val="0"/>
                  <w:marTop w:val="0"/>
                  <w:marBottom w:val="0"/>
                  <w:divBdr>
                    <w:top w:val="single" w:sz="2" w:space="0" w:color="auto"/>
                    <w:left w:val="single" w:sz="2" w:space="0" w:color="auto"/>
                    <w:bottom w:val="single" w:sz="2" w:space="0" w:color="auto"/>
                    <w:right w:val="single" w:sz="2" w:space="0" w:color="auto"/>
                  </w:divBdr>
                  <w:divsChild>
                    <w:div w:id="68970486">
                      <w:marLeft w:val="0"/>
                      <w:marRight w:val="0"/>
                      <w:marTop w:val="0"/>
                      <w:marBottom w:val="0"/>
                      <w:divBdr>
                        <w:top w:val="single" w:sz="2" w:space="0" w:color="auto"/>
                        <w:left w:val="single" w:sz="2" w:space="0" w:color="auto"/>
                        <w:bottom w:val="single" w:sz="2" w:space="0" w:color="auto"/>
                        <w:right w:val="single" w:sz="2" w:space="0" w:color="auto"/>
                      </w:divBdr>
                      <w:divsChild>
                        <w:div w:id="279146644">
                          <w:marLeft w:val="0"/>
                          <w:marRight w:val="0"/>
                          <w:marTop w:val="0"/>
                          <w:marBottom w:val="0"/>
                          <w:divBdr>
                            <w:top w:val="single" w:sz="2" w:space="0" w:color="auto"/>
                            <w:left w:val="single" w:sz="2" w:space="0" w:color="auto"/>
                            <w:bottom w:val="single" w:sz="2" w:space="0" w:color="auto"/>
                            <w:right w:val="single" w:sz="2" w:space="0" w:color="auto"/>
                          </w:divBdr>
                          <w:divsChild>
                            <w:div w:id="623536412">
                              <w:marLeft w:val="0"/>
                              <w:marRight w:val="0"/>
                              <w:marTop w:val="0"/>
                              <w:marBottom w:val="0"/>
                              <w:divBdr>
                                <w:top w:val="single" w:sz="2" w:space="0" w:color="auto"/>
                                <w:left w:val="single" w:sz="2" w:space="0" w:color="auto"/>
                                <w:bottom w:val="single" w:sz="2" w:space="0" w:color="auto"/>
                                <w:right w:val="single" w:sz="2" w:space="0" w:color="auto"/>
                              </w:divBdr>
                              <w:divsChild>
                                <w:div w:id="583106300">
                                  <w:marLeft w:val="0"/>
                                  <w:marRight w:val="0"/>
                                  <w:marTop w:val="0"/>
                                  <w:marBottom w:val="0"/>
                                  <w:divBdr>
                                    <w:top w:val="single" w:sz="2" w:space="0" w:color="auto"/>
                                    <w:left w:val="single" w:sz="2" w:space="0" w:color="auto"/>
                                    <w:bottom w:val="single" w:sz="2" w:space="31" w:color="auto"/>
                                    <w:right w:val="single" w:sz="2" w:space="0" w:color="auto"/>
                                  </w:divBdr>
                                  <w:divsChild>
                                    <w:div w:id="1922249352">
                                      <w:marLeft w:val="0"/>
                                      <w:marRight w:val="0"/>
                                      <w:marTop w:val="0"/>
                                      <w:marBottom w:val="0"/>
                                      <w:divBdr>
                                        <w:top w:val="single" w:sz="2" w:space="0" w:color="auto"/>
                                        <w:left w:val="single" w:sz="2" w:space="12" w:color="auto"/>
                                        <w:bottom w:val="single" w:sz="2" w:space="0" w:color="auto"/>
                                        <w:right w:val="single" w:sz="2" w:space="12" w:color="auto"/>
                                      </w:divBdr>
                                      <w:divsChild>
                                        <w:div w:id="1366953434">
                                          <w:marLeft w:val="0"/>
                                          <w:marRight w:val="0"/>
                                          <w:marTop w:val="0"/>
                                          <w:marBottom w:val="0"/>
                                          <w:divBdr>
                                            <w:top w:val="single" w:sz="2" w:space="0" w:color="auto"/>
                                            <w:left w:val="single" w:sz="2" w:space="0" w:color="auto"/>
                                            <w:bottom w:val="single" w:sz="2" w:space="0" w:color="auto"/>
                                            <w:right w:val="single" w:sz="2" w:space="0" w:color="auto"/>
                                          </w:divBdr>
                                          <w:divsChild>
                                            <w:div w:id="972489857">
                                              <w:marLeft w:val="0"/>
                                              <w:marRight w:val="0"/>
                                              <w:marTop w:val="0"/>
                                              <w:marBottom w:val="0"/>
                                              <w:divBdr>
                                                <w:top w:val="single" w:sz="2" w:space="0" w:color="auto"/>
                                                <w:left w:val="single" w:sz="2" w:space="0" w:color="auto"/>
                                                <w:bottom w:val="single" w:sz="2" w:space="0" w:color="auto"/>
                                                <w:right w:val="single" w:sz="2" w:space="0" w:color="auto"/>
                                              </w:divBdr>
                                              <w:divsChild>
                                                <w:div w:id="484055503">
                                                  <w:marLeft w:val="0"/>
                                                  <w:marRight w:val="0"/>
                                                  <w:marTop w:val="0"/>
                                                  <w:marBottom w:val="0"/>
                                                  <w:divBdr>
                                                    <w:top w:val="single" w:sz="2" w:space="0" w:color="auto"/>
                                                    <w:left w:val="single" w:sz="2" w:space="0" w:color="auto"/>
                                                    <w:bottom w:val="single" w:sz="2" w:space="0" w:color="auto"/>
                                                    <w:right w:val="single" w:sz="2" w:space="0" w:color="auto"/>
                                                  </w:divBdr>
                                                  <w:divsChild>
                                                    <w:div w:id="1194344667">
                                                      <w:marLeft w:val="0"/>
                                                      <w:marRight w:val="0"/>
                                                      <w:marTop w:val="0"/>
                                                      <w:marBottom w:val="0"/>
                                                      <w:divBdr>
                                                        <w:top w:val="single" w:sz="2" w:space="0" w:color="auto"/>
                                                        <w:left w:val="single" w:sz="2" w:space="0" w:color="auto"/>
                                                        <w:bottom w:val="single" w:sz="2" w:space="0" w:color="auto"/>
                                                        <w:right w:val="single" w:sz="2" w:space="0" w:color="auto"/>
                                                      </w:divBdr>
                                                      <w:divsChild>
                                                        <w:div w:id="598218542">
                                                          <w:marLeft w:val="0"/>
                                                          <w:marRight w:val="0"/>
                                                          <w:marTop w:val="0"/>
                                                          <w:marBottom w:val="0"/>
                                                          <w:divBdr>
                                                            <w:top w:val="single" w:sz="2" w:space="0" w:color="auto"/>
                                                            <w:left w:val="single" w:sz="2" w:space="0" w:color="auto"/>
                                                            <w:bottom w:val="single" w:sz="2" w:space="0" w:color="auto"/>
                                                            <w:right w:val="single" w:sz="2" w:space="0" w:color="auto"/>
                                                          </w:divBdr>
                                                          <w:divsChild>
                                                            <w:div w:id="241719103">
                                                              <w:marLeft w:val="0"/>
                                                              <w:marRight w:val="0"/>
                                                              <w:marTop w:val="0"/>
                                                              <w:marBottom w:val="0"/>
                                                              <w:divBdr>
                                                                <w:top w:val="single" w:sz="2" w:space="0" w:color="auto"/>
                                                                <w:left w:val="single" w:sz="2" w:space="0" w:color="auto"/>
                                                                <w:bottom w:val="single" w:sz="2" w:space="0" w:color="auto"/>
                                                                <w:right w:val="single" w:sz="2" w:space="0" w:color="auto"/>
                                                              </w:divBdr>
                                                              <w:divsChild>
                                                                <w:div w:id="1595700499">
                                                                  <w:marLeft w:val="0"/>
                                                                  <w:marRight w:val="0"/>
                                                                  <w:marTop w:val="0"/>
                                                                  <w:marBottom w:val="0"/>
                                                                  <w:divBdr>
                                                                    <w:top w:val="single" w:sz="2" w:space="0" w:color="auto"/>
                                                                    <w:left w:val="single" w:sz="2" w:space="0" w:color="auto"/>
                                                                    <w:bottom w:val="single" w:sz="2" w:space="0" w:color="auto"/>
                                                                    <w:right w:val="single" w:sz="2" w:space="0" w:color="auto"/>
                                                                  </w:divBdr>
                                                                  <w:divsChild>
                                                                    <w:div w:id="1120103260">
                                                                      <w:marLeft w:val="0"/>
                                                                      <w:marRight w:val="0"/>
                                                                      <w:marTop w:val="0"/>
                                                                      <w:marBottom w:val="0"/>
                                                                      <w:divBdr>
                                                                        <w:top w:val="single" w:sz="2" w:space="0" w:color="auto"/>
                                                                        <w:left w:val="single" w:sz="2" w:space="0" w:color="auto"/>
                                                                        <w:bottom w:val="single" w:sz="2" w:space="0" w:color="auto"/>
                                                                        <w:right w:val="single" w:sz="2" w:space="0" w:color="auto"/>
                                                                      </w:divBdr>
                                                                      <w:divsChild>
                                                                        <w:div w:id="1712224403">
                                                                          <w:marLeft w:val="0"/>
                                                                          <w:marRight w:val="0"/>
                                                                          <w:marTop w:val="0"/>
                                                                          <w:marBottom w:val="0"/>
                                                                          <w:divBdr>
                                                                            <w:top w:val="single" w:sz="2" w:space="0" w:color="auto"/>
                                                                            <w:left w:val="single" w:sz="2" w:space="0" w:color="auto"/>
                                                                            <w:bottom w:val="single" w:sz="2" w:space="0" w:color="auto"/>
                                                                            <w:right w:val="single" w:sz="2" w:space="0" w:color="auto"/>
                                                                          </w:divBdr>
                                                                          <w:divsChild>
                                                                            <w:div w:id="464813067">
                                                                              <w:marLeft w:val="0"/>
                                                                              <w:marRight w:val="0"/>
                                                                              <w:marTop w:val="0"/>
                                                                              <w:marBottom w:val="0"/>
                                                                              <w:divBdr>
                                                                                <w:top w:val="single" w:sz="2" w:space="0" w:color="auto"/>
                                                                                <w:left w:val="single" w:sz="2" w:space="0" w:color="auto"/>
                                                                                <w:bottom w:val="single" w:sz="2" w:space="0" w:color="auto"/>
                                                                                <w:right w:val="single" w:sz="2" w:space="0" w:color="auto"/>
                                                                              </w:divBdr>
                                                                              <w:divsChild>
                                                                                <w:div w:id="645474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1189773">
      <w:bodyDiv w:val="1"/>
      <w:marLeft w:val="0"/>
      <w:marRight w:val="0"/>
      <w:marTop w:val="0"/>
      <w:marBottom w:val="0"/>
      <w:divBdr>
        <w:top w:val="none" w:sz="0" w:space="0" w:color="auto"/>
        <w:left w:val="none" w:sz="0" w:space="0" w:color="auto"/>
        <w:bottom w:val="none" w:sz="0" w:space="0" w:color="auto"/>
        <w:right w:val="none" w:sz="0" w:space="0" w:color="auto"/>
      </w:divBdr>
      <w:divsChild>
        <w:div w:id="1867331551">
          <w:marLeft w:val="0"/>
          <w:marRight w:val="0"/>
          <w:marTop w:val="0"/>
          <w:marBottom w:val="0"/>
          <w:divBdr>
            <w:top w:val="none" w:sz="0" w:space="0" w:color="auto"/>
            <w:left w:val="none" w:sz="0" w:space="0" w:color="auto"/>
            <w:bottom w:val="none" w:sz="0" w:space="0" w:color="auto"/>
            <w:right w:val="none" w:sz="0" w:space="0" w:color="auto"/>
          </w:divBdr>
        </w:div>
        <w:div w:id="1925190217">
          <w:marLeft w:val="0"/>
          <w:marRight w:val="0"/>
          <w:marTop w:val="0"/>
          <w:marBottom w:val="0"/>
          <w:divBdr>
            <w:top w:val="none" w:sz="0" w:space="0" w:color="auto"/>
            <w:left w:val="none" w:sz="0" w:space="0" w:color="auto"/>
            <w:bottom w:val="none" w:sz="0" w:space="0" w:color="auto"/>
            <w:right w:val="none" w:sz="0" w:space="0" w:color="auto"/>
          </w:divBdr>
        </w:div>
        <w:div w:id="325524607">
          <w:marLeft w:val="0"/>
          <w:marRight w:val="0"/>
          <w:marTop w:val="0"/>
          <w:marBottom w:val="0"/>
          <w:divBdr>
            <w:top w:val="none" w:sz="0" w:space="0" w:color="auto"/>
            <w:left w:val="none" w:sz="0" w:space="0" w:color="auto"/>
            <w:bottom w:val="none" w:sz="0" w:space="0" w:color="auto"/>
            <w:right w:val="none" w:sz="0" w:space="0" w:color="auto"/>
          </w:divBdr>
        </w:div>
        <w:div w:id="1073969063">
          <w:marLeft w:val="0"/>
          <w:marRight w:val="0"/>
          <w:marTop w:val="0"/>
          <w:marBottom w:val="0"/>
          <w:divBdr>
            <w:top w:val="none" w:sz="0" w:space="0" w:color="auto"/>
            <w:left w:val="none" w:sz="0" w:space="0" w:color="auto"/>
            <w:bottom w:val="none" w:sz="0" w:space="0" w:color="auto"/>
            <w:right w:val="none" w:sz="0" w:space="0" w:color="auto"/>
          </w:divBdr>
        </w:div>
        <w:div w:id="1547177040">
          <w:marLeft w:val="0"/>
          <w:marRight w:val="0"/>
          <w:marTop w:val="0"/>
          <w:marBottom w:val="0"/>
          <w:divBdr>
            <w:top w:val="none" w:sz="0" w:space="0" w:color="auto"/>
            <w:left w:val="none" w:sz="0" w:space="0" w:color="auto"/>
            <w:bottom w:val="none" w:sz="0" w:space="0" w:color="auto"/>
            <w:right w:val="none" w:sz="0" w:space="0" w:color="auto"/>
          </w:divBdr>
        </w:div>
        <w:div w:id="1664550436">
          <w:marLeft w:val="0"/>
          <w:marRight w:val="0"/>
          <w:marTop w:val="0"/>
          <w:marBottom w:val="0"/>
          <w:divBdr>
            <w:top w:val="none" w:sz="0" w:space="0" w:color="auto"/>
            <w:left w:val="none" w:sz="0" w:space="0" w:color="auto"/>
            <w:bottom w:val="none" w:sz="0" w:space="0" w:color="auto"/>
            <w:right w:val="none" w:sz="0" w:space="0" w:color="auto"/>
          </w:divBdr>
        </w:div>
        <w:div w:id="425885360">
          <w:marLeft w:val="0"/>
          <w:marRight w:val="0"/>
          <w:marTop w:val="0"/>
          <w:marBottom w:val="0"/>
          <w:divBdr>
            <w:top w:val="none" w:sz="0" w:space="0" w:color="auto"/>
            <w:left w:val="none" w:sz="0" w:space="0" w:color="auto"/>
            <w:bottom w:val="none" w:sz="0" w:space="0" w:color="auto"/>
            <w:right w:val="none" w:sz="0" w:space="0" w:color="auto"/>
          </w:divBdr>
        </w:div>
        <w:div w:id="1317227287">
          <w:marLeft w:val="0"/>
          <w:marRight w:val="0"/>
          <w:marTop w:val="0"/>
          <w:marBottom w:val="0"/>
          <w:divBdr>
            <w:top w:val="none" w:sz="0" w:space="0" w:color="auto"/>
            <w:left w:val="none" w:sz="0" w:space="0" w:color="auto"/>
            <w:bottom w:val="none" w:sz="0" w:space="0" w:color="auto"/>
            <w:right w:val="none" w:sz="0" w:space="0" w:color="auto"/>
          </w:divBdr>
        </w:div>
        <w:div w:id="1155099313">
          <w:marLeft w:val="0"/>
          <w:marRight w:val="0"/>
          <w:marTop w:val="0"/>
          <w:marBottom w:val="0"/>
          <w:divBdr>
            <w:top w:val="none" w:sz="0" w:space="0" w:color="auto"/>
            <w:left w:val="none" w:sz="0" w:space="0" w:color="auto"/>
            <w:bottom w:val="none" w:sz="0" w:space="0" w:color="auto"/>
            <w:right w:val="none" w:sz="0" w:space="0" w:color="auto"/>
          </w:divBdr>
        </w:div>
      </w:divsChild>
    </w:div>
    <w:div w:id="644627451">
      <w:bodyDiv w:val="1"/>
      <w:marLeft w:val="0"/>
      <w:marRight w:val="0"/>
      <w:marTop w:val="0"/>
      <w:marBottom w:val="0"/>
      <w:divBdr>
        <w:top w:val="none" w:sz="0" w:space="0" w:color="auto"/>
        <w:left w:val="none" w:sz="0" w:space="0" w:color="auto"/>
        <w:bottom w:val="none" w:sz="0" w:space="0" w:color="auto"/>
        <w:right w:val="none" w:sz="0" w:space="0" w:color="auto"/>
      </w:divBdr>
    </w:div>
    <w:div w:id="742291891">
      <w:bodyDiv w:val="1"/>
      <w:marLeft w:val="0"/>
      <w:marRight w:val="0"/>
      <w:marTop w:val="0"/>
      <w:marBottom w:val="0"/>
      <w:divBdr>
        <w:top w:val="none" w:sz="0" w:space="0" w:color="auto"/>
        <w:left w:val="none" w:sz="0" w:space="0" w:color="auto"/>
        <w:bottom w:val="none" w:sz="0" w:space="0" w:color="auto"/>
        <w:right w:val="none" w:sz="0" w:space="0" w:color="auto"/>
      </w:divBdr>
      <w:divsChild>
        <w:div w:id="3822912">
          <w:marLeft w:val="0"/>
          <w:marRight w:val="0"/>
          <w:marTop w:val="0"/>
          <w:marBottom w:val="0"/>
          <w:divBdr>
            <w:top w:val="single" w:sz="2" w:space="0" w:color="auto"/>
            <w:left w:val="single" w:sz="2" w:space="0" w:color="auto"/>
            <w:bottom w:val="single" w:sz="2" w:space="0" w:color="auto"/>
            <w:right w:val="single" w:sz="2" w:space="0" w:color="auto"/>
          </w:divBdr>
          <w:divsChild>
            <w:div w:id="2107455408">
              <w:marLeft w:val="0"/>
              <w:marRight w:val="0"/>
              <w:marTop w:val="0"/>
              <w:marBottom w:val="0"/>
              <w:divBdr>
                <w:top w:val="single" w:sz="2" w:space="0" w:color="auto"/>
                <w:left w:val="single" w:sz="2" w:space="0" w:color="auto"/>
                <w:bottom w:val="single" w:sz="2" w:space="0" w:color="auto"/>
                <w:right w:val="single" w:sz="2" w:space="0" w:color="auto"/>
              </w:divBdr>
              <w:divsChild>
                <w:div w:id="1306593073">
                  <w:marLeft w:val="0"/>
                  <w:marRight w:val="0"/>
                  <w:marTop w:val="0"/>
                  <w:marBottom w:val="0"/>
                  <w:divBdr>
                    <w:top w:val="single" w:sz="2" w:space="0" w:color="auto"/>
                    <w:left w:val="single" w:sz="2" w:space="0" w:color="auto"/>
                    <w:bottom w:val="single" w:sz="2" w:space="0" w:color="auto"/>
                    <w:right w:val="single" w:sz="2" w:space="0" w:color="auto"/>
                  </w:divBdr>
                  <w:divsChild>
                    <w:div w:id="1565946126">
                      <w:marLeft w:val="0"/>
                      <w:marRight w:val="0"/>
                      <w:marTop w:val="0"/>
                      <w:marBottom w:val="0"/>
                      <w:divBdr>
                        <w:top w:val="single" w:sz="2" w:space="0" w:color="auto"/>
                        <w:left w:val="single" w:sz="2" w:space="0" w:color="auto"/>
                        <w:bottom w:val="single" w:sz="2" w:space="0" w:color="auto"/>
                        <w:right w:val="single" w:sz="2" w:space="0" w:color="auto"/>
                      </w:divBdr>
                      <w:divsChild>
                        <w:div w:id="389155640">
                          <w:marLeft w:val="0"/>
                          <w:marRight w:val="0"/>
                          <w:marTop w:val="0"/>
                          <w:marBottom w:val="0"/>
                          <w:divBdr>
                            <w:top w:val="single" w:sz="2" w:space="0" w:color="auto"/>
                            <w:left w:val="single" w:sz="2" w:space="0" w:color="auto"/>
                            <w:bottom w:val="single" w:sz="2" w:space="0" w:color="auto"/>
                            <w:right w:val="single" w:sz="2" w:space="0" w:color="auto"/>
                          </w:divBdr>
                          <w:divsChild>
                            <w:div w:id="82453100">
                              <w:marLeft w:val="0"/>
                              <w:marRight w:val="0"/>
                              <w:marTop w:val="0"/>
                              <w:marBottom w:val="0"/>
                              <w:divBdr>
                                <w:top w:val="single" w:sz="2" w:space="0" w:color="auto"/>
                                <w:left w:val="single" w:sz="2" w:space="0" w:color="auto"/>
                                <w:bottom w:val="single" w:sz="2" w:space="0" w:color="auto"/>
                                <w:right w:val="single" w:sz="2" w:space="0" w:color="auto"/>
                              </w:divBdr>
                              <w:divsChild>
                                <w:div w:id="398675723">
                                  <w:marLeft w:val="0"/>
                                  <w:marRight w:val="0"/>
                                  <w:marTop w:val="0"/>
                                  <w:marBottom w:val="0"/>
                                  <w:divBdr>
                                    <w:top w:val="single" w:sz="2" w:space="0" w:color="auto"/>
                                    <w:left w:val="single" w:sz="2" w:space="0" w:color="auto"/>
                                    <w:bottom w:val="single" w:sz="2" w:space="31" w:color="auto"/>
                                    <w:right w:val="single" w:sz="2" w:space="0" w:color="auto"/>
                                  </w:divBdr>
                                  <w:divsChild>
                                    <w:div w:id="1295601236">
                                      <w:marLeft w:val="0"/>
                                      <w:marRight w:val="0"/>
                                      <w:marTop w:val="0"/>
                                      <w:marBottom w:val="0"/>
                                      <w:divBdr>
                                        <w:top w:val="single" w:sz="2" w:space="0" w:color="auto"/>
                                        <w:left w:val="single" w:sz="2" w:space="12" w:color="auto"/>
                                        <w:bottom w:val="single" w:sz="2" w:space="0" w:color="auto"/>
                                        <w:right w:val="single" w:sz="2" w:space="12" w:color="auto"/>
                                      </w:divBdr>
                                      <w:divsChild>
                                        <w:div w:id="2048404952">
                                          <w:marLeft w:val="0"/>
                                          <w:marRight w:val="0"/>
                                          <w:marTop w:val="0"/>
                                          <w:marBottom w:val="0"/>
                                          <w:divBdr>
                                            <w:top w:val="single" w:sz="2" w:space="0" w:color="auto"/>
                                            <w:left w:val="single" w:sz="2" w:space="0" w:color="auto"/>
                                            <w:bottom w:val="single" w:sz="2" w:space="0" w:color="auto"/>
                                            <w:right w:val="single" w:sz="2" w:space="0" w:color="auto"/>
                                          </w:divBdr>
                                          <w:divsChild>
                                            <w:div w:id="1865634158">
                                              <w:marLeft w:val="0"/>
                                              <w:marRight w:val="0"/>
                                              <w:marTop w:val="0"/>
                                              <w:marBottom w:val="0"/>
                                              <w:divBdr>
                                                <w:top w:val="single" w:sz="2" w:space="0" w:color="auto"/>
                                                <w:left w:val="single" w:sz="2" w:space="0" w:color="auto"/>
                                                <w:bottom w:val="single" w:sz="2" w:space="0" w:color="auto"/>
                                                <w:right w:val="single" w:sz="2" w:space="0" w:color="auto"/>
                                              </w:divBdr>
                                              <w:divsChild>
                                                <w:div w:id="1232042242">
                                                  <w:marLeft w:val="0"/>
                                                  <w:marRight w:val="0"/>
                                                  <w:marTop w:val="0"/>
                                                  <w:marBottom w:val="0"/>
                                                  <w:divBdr>
                                                    <w:top w:val="single" w:sz="2" w:space="0" w:color="auto"/>
                                                    <w:left w:val="single" w:sz="2" w:space="0" w:color="auto"/>
                                                    <w:bottom w:val="single" w:sz="2" w:space="0" w:color="auto"/>
                                                    <w:right w:val="single" w:sz="2" w:space="0" w:color="auto"/>
                                                  </w:divBdr>
                                                  <w:divsChild>
                                                    <w:div w:id="651564292">
                                                      <w:marLeft w:val="0"/>
                                                      <w:marRight w:val="0"/>
                                                      <w:marTop w:val="0"/>
                                                      <w:marBottom w:val="0"/>
                                                      <w:divBdr>
                                                        <w:top w:val="single" w:sz="2" w:space="0" w:color="auto"/>
                                                        <w:left w:val="single" w:sz="2" w:space="0" w:color="auto"/>
                                                        <w:bottom w:val="single" w:sz="2" w:space="0" w:color="auto"/>
                                                        <w:right w:val="single" w:sz="2" w:space="0" w:color="auto"/>
                                                      </w:divBdr>
                                                      <w:divsChild>
                                                        <w:div w:id="2065762065">
                                                          <w:marLeft w:val="0"/>
                                                          <w:marRight w:val="0"/>
                                                          <w:marTop w:val="0"/>
                                                          <w:marBottom w:val="0"/>
                                                          <w:divBdr>
                                                            <w:top w:val="single" w:sz="2" w:space="0" w:color="auto"/>
                                                            <w:left w:val="single" w:sz="2" w:space="0" w:color="auto"/>
                                                            <w:bottom w:val="single" w:sz="2" w:space="0" w:color="auto"/>
                                                            <w:right w:val="single" w:sz="2" w:space="0" w:color="auto"/>
                                                          </w:divBdr>
                                                          <w:divsChild>
                                                            <w:div w:id="1338120664">
                                                              <w:marLeft w:val="0"/>
                                                              <w:marRight w:val="0"/>
                                                              <w:marTop w:val="0"/>
                                                              <w:marBottom w:val="0"/>
                                                              <w:divBdr>
                                                                <w:top w:val="single" w:sz="2" w:space="0" w:color="auto"/>
                                                                <w:left w:val="single" w:sz="2" w:space="0" w:color="auto"/>
                                                                <w:bottom w:val="single" w:sz="2" w:space="0" w:color="auto"/>
                                                                <w:right w:val="single" w:sz="2" w:space="0" w:color="auto"/>
                                                              </w:divBdr>
                                                              <w:divsChild>
                                                                <w:div w:id="407074569">
                                                                  <w:marLeft w:val="0"/>
                                                                  <w:marRight w:val="0"/>
                                                                  <w:marTop w:val="0"/>
                                                                  <w:marBottom w:val="0"/>
                                                                  <w:divBdr>
                                                                    <w:top w:val="single" w:sz="2" w:space="0" w:color="auto"/>
                                                                    <w:left w:val="single" w:sz="2" w:space="0" w:color="auto"/>
                                                                    <w:bottom w:val="single" w:sz="2" w:space="0" w:color="auto"/>
                                                                    <w:right w:val="single" w:sz="2" w:space="0" w:color="auto"/>
                                                                  </w:divBdr>
                                                                  <w:divsChild>
                                                                    <w:div w:id="889683554">
                                                                      <w:marLeft w:val="0"/>
                                                                      <w:marRight w:val="0"/>
                                                                      <w:marTop w:val="0"/>
                                                                      <w:marBottom w:val="0"/>
                                                                      <w:divBdr>
                                                                        <w:top w:val="single" w:sz="2" w:space="0" w:color="auto"/>
                                                                        <w:left w:val="single" w:sz="2" w:space="0" w:color="auto"/>
                                                                        <w:bottom w:val="single" w:sz="2" w:space="0" w:color="auto"/>
                                                                        <w:right w:val="single" w:sz="2" w:space="0" w:color="auto"/>
                                                                      </w:divBdr>
                                                                      <w:divsChild>
                                                                        <w:div w:id="746342453">
                                                                          <w:marLeft w:val="0"/>
                                                                          <w:marRight w:val="0"/>
                                                                          <w:marTop w:val="0"/>
                                                                          <w:marBottom w:val="0"/>
                                                                          <w:divBdr>
                                                                            <w:top w:val="single" w:sz="2" w:space="0" w:color="auto"/>
                                                                            <w:left w:val="single" w:sz="2" w:space="0" w:color="auto"/>
                                                                            <w:bottom w:val="single" w:sz="2" w:space="0" w:color="auto"/>
                                                                            <w:right w:val="single" w:sz="2" w:space="0" w:color="auto"/>
                                                                          </w:divBdr>
                                                                          <w:divsChild>
                                                                            <w:div w:id="150799885">
                                                                              <w:marLeft w:val="0"/>
                                                                              <w:marRight w:val="0"/>
                                                                              <w:marTop w:val="0"/>
                                                                              <w:marBottom w:val="0"/>
                                                                              <w:divBdr>
                                                                                <w:top w:val="single" w:sz="2" w:space="0" w:color="auto"/>
                                                                                <w:left w:val="single" w:sz="2" w:space="0" w:color="auto"/>
                                                                                <w:bottom w:val="single" w:sz="2" w:space="0" w:color="auto"/>
                                                                                <w:right w:val="single" w:sz="2" w:space="0" w:color="auto"/>
                                                                              </w:divBdr>
                                                                              <w:divsChild>
                                                                                <w:div w:id="907035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7044823">
      <w:bodyDiv w:val="1"/>
      <w:marLeft w:val="0"/>
      <w:marRight w:val="0"/>
      <w:marTop w:val="0"/>
      <w:marBottom w:val="0"/>
      <w:divBdr>
        <w:top w:val="none" w:sz="0" w:space="0" w:color="auto"/>
        <w:left w:val="none" w:sz="0" w:space="0" w:color="auto"/>
        <w:bottom w:val="none" w:sz="0" w:space="0" w:color="auto"/>
        <w:right w:val="none" w:sz="0" w:space="0" w:color="auto"/>
      </w:divBdr>
      <w:divsChild>
        <w:div w:id="1745764626">
          <w:marLeft w:val="0"/>
          <w:marRight w:val="0"/>
          <w:marTop w:val="0"/>
          <w:marBottom w:val="0"/>
          <w:divBdr>
            <w:top w:val="single" w:sz="2" w:space="0" w:color="auto"/>
            <w:left w:val="single" w:sz="2" w:space="0" w:color="auto"/>
            <w:bottom w:val="single" w:sz="2" w:space="0" w:color="auto"/>
            <w:right w:val="single" w:sz="2" w:space="0" w:color="auto"/>
          </w:divBdr>
          <w:divsChild>
            <w:div w:id="1928464627">
              <w:marLeft w:val="0"/>
              <w:marRight w:val="0"/>
              <w:marTop w:val="0"/>
              <w:marBottom w:val="0"/>
              <w:divBdr>
                <w:top w:val="single" w:sz="2" w:space="0" w:color="auto"/>
                <w:left w:val="single" w:sz="2" w:space="0" w:color="auto"/>
                <w:bottom w:val="single" w:sz="2" w:space="0" w:color="auto"/>
                <w:right w:val="single" w:sz="2" w:space="0" w:color="auto"/>
              </w:divBdr>
              <w:divsChild>
                <w:div w:id="354968686">
                  <w:marLeft w:val="0"/>
                  <w:marRight w:val="0"/>
                  <w:marTop w:val="0"/>
                  <w:marBottom w:val="0"/>
                  <w:divBdr>
                    <w:top w:val="single" w:sz="2" w:space="0" w:color="auto"/>
                    <w:left w:val="single" w:sz="2" w:space="0" w:color="auto"/>
                    <w:bottom w:val="single" w:sz="2" w:space="0" w:color="auto"/>
                    <w:right w:val="single" w:sz="2" w:space="0" w:color="auto"/>
                  </w:divBdr>
                  <w:divsChild>
                    <w:div w:id="821627021">
                      <w:marLeft w:val="0"/>
                      <w:marRight w:val="0"/>
                      <w:marTop w:val="0"/>
                      <w:marBottom w:val="0"/>
                      <w:divBdr>
                        <w:top w:val="single" w:sz="2" w:space="0" w:color="auto"/>
                        <w:left w:val="single" w:sz="2" w:space="0" w:color="auto"/>
                        <w:bottom w:val="single" w:sz="2" w:space="0" w:color="auto"/>
                        <w:right w:val="single" w:sz="2" w:space="0" w:color="auto"/>
                      </w:divBdr>
                      <w:divsChild>
                        <w:div w:id="1584945700">
                          <w:marLeft w:val="0"/>
                          <w:marRight w:val="0"/>
                          <w:marTop w:val="0"/>
                          <w:marBottom w:val="0"/>
                          <w:divBdr>
                            <w:top w:val="single" w:sz="2" w:space="0" w:color="auto"/>
                            <w:left w:val="single" w:sz="2" w:space="0" w:color="auto"/>
                            <w:bottom w:val="single" w:sz="2" w:space="0" w:color="auto"/>
                            <w:right w:val="single" w:sz="2" w:space="0" w:color="auto"/>
                          </w:divBdr>
                          <w:divsChild>
                            <w:div w:id="984704583">
                              <w:marLeft w:val="0"/>
                              <w:marRight w:val="0"/>
                              <w:marTop w:val="0"/>
                              <w:marBottom w:val="0"/>
                              <w:divBdr>
                                <w:top w:val="single" w:sz="2" w:space="0" w:color="auto"/>
                                <w:left w:val="single" w:sz="2" w:space="0" w:color="auto"/>
                                <w:bottom w:val="single" w:sz="2" w:space="0" w:color="auto"/>
                                <w:right w:val="single" w:sz="2" w:space="0" w:color="auto"/>
                              </w:divBdr>
                              <w:divsChild>
                                <w:div w:id="758478357">
                                  <w:marLeft w:val="0"/>
                                  <w:marRight w:val="0"/>
                                  <w:marTop w:val="0"/>
                                  <w:marBottom w:val="0"/>
                                  <w:divBdr>
                                    <w:top w:val="single" w:sz="2" w:space="0" w:color="auto"/>
                                    <w:left w:val="single" w:sz="2" w:space="0" w:color="auto"/>
                                    <w:bottom w:val="single" w:sz="2" w:space="31" w:color="auto"/>
                                    <w:right w:val="single" w:sz="2" w:space="0" w:color="auto"/>
                                  </w:divBdr>
                                  <w:divsChild>
                                    <w:div w:id="1241671942">
                                      <w:marLeft w:val="0"/>
                                      <w:marRight w:val="0"/>
                                      <w:marTop w:val="0"/>
                                      <w:marBottom w:val="0"/>
                                      <w:divBdr>
                                        <w:top w:val="single" w:sz="2" w:space="0" w:color="auto"/>
                                        <w:left w:val="single" w:sz="2" w:space="12" w:color="auto"/>
                                        <w:bottom w:val="single" w:sz="2" w:space="0" w:color="auto"/>
                                        <w:right w:val="single" w:sz="2" w:space="12" w:color="auto"/>
                                      </w:divBdr>
                                      <w:divsChild>
                                        <w:div w:id="376323382">
                                          <w:marLeft w:val="0"/>
                                          <w:marRight w:val="0"/>
                                          <w:marTop w:val="0"/>
                                          <w:marBottom w:val="0"/>
                                          <w:divBdr>
                                            <w:top w:val="single" w:sz="2" w:space="0" w:color="auto"/>
                                            <w:left w:val="single" w:sz="2" w:space="0" w:color="auto"/>
                                            <w:bottom w:val="single" w:sz="2" w:space="0" w:color="auto"/>
                                            <w:right w:val="single" w:sz="2" w:space="0" w:color="auto"/>
                                          </w:divBdr>
                                          <w:divsChild>
                                            <w:div w:id="926155607">
                                              <w:marLeft w:val="0"/>
                                              <w:marRight w:val="0"/>
                                              <w:marTop w:val="0"/>
                                              <w:marBottom w:val="0"/>
                                              <w:divBdr>
                                                <w:top w:val="single" w:sz="2" w:space="0" w:color="auto"/>
                                                <w:left w:val="single" w:sz="2" w:space="0" w:color="auto"/>
                                                <w:bottom w:val="single" w:sz="2" w:space="0" w:color="auto"/>
                                                <w:right w:val="single" w:sz="2" w:space="0" w:color="auto"/>
                                              </w:divBdr>
                                              <w:divsChild>
                                                <w:div w:id="1129786833">
                                                  <w:marLeft w:val="0"/>
                                                  <w:marRight w:val="0"/>
                                                  <w:marTop w:val="0"/>
                                                  <w:marBottom w:val="0"/>
                                                  <w:divBdr>
                                                    <w:top w:val="single" w:sz="2" w:space="0" w:color="auto"/>
                                                    <w:left w:val="single" w:sz="2" w:space="0" w:color="auto"/>
                                                    <w:bottom w:val="single" w:sz="2" w:space="0" w:color="auto"/>
                                                    <w:right w:val="single" w:sz="2" w:space="0" w:color="auto"/>
                                                  </w:divBdr>
                                                  <w:divsChild>
                                                    <w:div w:id="1989481805">
                                                      <w:marLeft w:val="0"/>
                                                      <w:marRight w:val="0"/>
                                                      <w:marTop w:val="0"/>
                                                      <w:marBottom w:val="0"/>
                                                      <w:divBdr>
                                                        <w:top w:val="single" w:sz="2" w:space="0" w:color="auto"/>
                                                        <w:left w:val="single" w:sz="2" w:space="0" w:color="auto"/>
                                                        <w:bottom w:val="single" w:sz="2" w:space="0" w:color="auto"/>
                                                        <w:right w:val="single" w:sz="2" w:space="0" w:color="auto"/>
                                                      </w:divBdr>
                                                      <w:divsChild>
                                                        <w:div w:id="2114279306">
                                                          <w:marLeft w:val="0"/>
                                                          <w:marRight w:val="0"/>
                                                          <w:marTop w:val="0"/>
                                                          <w:marBottom w:val="0"/>
                                                          <w:divBdr>
                                                            <w:top w:val="single" w:sz="2" w:space="0" w:color="auto"/>
                                                            <w:left w:val="single" w:sz="2" w:space="0" w:color="auto"/>
                                                            <w:bottom w:val="single" w:sz="2" w:space="0" w:color="auto"/>
                                                            <w:right w:val="single" w:sz="2" w:space="0" w:color="auto"/>
                                                          </w:divBdr>
                                                          <w:divsChild>
                                                            <w:div w:id="257367999">
                                                              <w:marLeft w:val="0"/>
                                                              <w:marRight w:val="0"/>
                                                              <w:marTop w:val="0"/>
                                                              <w:marBottom w:val="0"/>
                                                              <w:divBdr>
                                                                <w:top w:val="single" w:sz="2" w:space="0" w:color="auto"/>
                                                                <w:left w:val="single" w:sz="2" w:space="0" w:color="auto"/>
                                                                <w:bottom w:val="single" w:sz="2" w:space="0" w:color="auto"/>
                                                                <w:right w:val="single" w:sz="2" w:space="0" w:color="auto"/>
                                                              </w:divBdr>
                                                              <w:divsChild>
                                                                <w:div w:id="312099371">
                                                                  <w:marLeft w:val="0"/>
                                                                  <w:marRight w:val="0"/>
                                                                  <w:marTop w:val="0"/>
                                                                  <w:marBottom w:val="0"/>
                                                                  <w:divBdr>
                                                                    <w:top w:val="single" w:sz="2" w:space="0" w:color="auto"/>
                                                                    <w:left w:val="single" w:sz="2" w:space="0" w:color="auto"/>
                                                                    <w:bottom w:val="single" w:sz="2" w:space="0" w:color="auto"/>
                                                                    <w:right w:val="single" w:sz="2" w:space="0" w:color="auto"/>
                                                                  </w:divBdr>
                                                                  <w:divsChild>
                                                                    <w:div w:id="1777410841">
                                                                      <w:marLeft w:val="0"/>
                                                                      <w:marRight w:val="0"/>
                                                                      <w:marTop w:val="0"/>
                                                                      <w:marBottom w:val="0"/>
                                                                      <w:divBdr>
                                                                        <w:top w:val="single" w:sz="2" w:space="0" w:color="auto"/>
                                                                        <w:left w:val="single" w:sz="2" w:space="0" w:color="auto"/>
                                                                        <w:bottom w:val="single" w:sz="2" w:space="0" w:color="auto"/>
                                                                        <w:right w:val="single" w:sz="2" w:space="0" w:color="auto"/>
                                                                      </w:divBdr>
                                                                      <w:divsChild>
                                                                        <w:div w:id="1301571777">
                                                                          <w:marLeft w:val="0"/>
                                                                          <w:marRight w:val="0"/>
                                                                          <w:marTop w:val="0"/>
                                                                          <w:marBottom w:val="0"/>
                                                                          <w:divBdr>
                                                                            <w:top w:val="single" w:sz="2" w:space="0" w:color="auto"/>
                                                                            <w:left w:val="single" w:sz="2" w:space="0" w:color="auto"/>
                                                                            <w:bottom w:val="single" w:sz="2" w:space="0" w:color="auto"/>
                                                                            <w:right w:val="single" w:sz="2" w:space="0" w:color="auto"/>
                                                                          </w:divBdr>
                                                                          <w:divsChild>
                                                                            <w:div w:id="27681190">
                                                                              <w:marLeft w:val="0"/>
                                                                              <w:marRight w:val="0"/>
                                                                              <w:marTop w:val="0"/>
                                                                              <w:marBottom w:val="0"/>
                                                                              <w:divBdr>
                                                                                <w:top w:val="single" w:sz="2" w:space="0" w:color="auto"/>
                                                                                <w:left w:val="single" w:sz="2" w:space="0" w:color="auto"/>
                                                                                <w:bottom w:val="single" w:sz="2" w:space="0" w:color="auto"/>
                                                                                <w:right w:val="single" w:sz="2" w:space="0" w:color="auto"/>
                                                                              </w:divBdr>
                                                                              <w:divsChild>
                                                                                <w:div w:id="1699819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793076">
      <w:bodyDiv w:val="1"/>
      <w:marLeft w:val="0"/>
      <w:marRight w:val="0"/>
      <w:marTop w:val="0"/>
      <w:marBottom w:val="0"/>
      <w:divBdr>
        <w:top w:val="none" w:sz="0" w:space="0" w:color="auto"/>
        <w:left w:val="none" w:sz="0" w:space="0" w:color="auto"/>
        <w:bottom w:val="none" w:sz="0" w:space="0" w:color="auto"/>
        <w:right w:val="none" w:sz="0" w:space="0" w:color="auto"/>
      </w:divBdr>
      <w:divsChild>
        <w:div w:id="1237016353">
          <w:marLeft w:val="0"/>
          <w:marRight w:val="0"/>
          <w:marTop w:val="0"/>
          <w:marBottom w:val="0"/>
          <w:divBdr>
            <w:top w:val="single" w:sz="2" w:space="0" w:color="auto"/>
            <w:left w:val="single" w:sz="2" w:space="0" w:color="auto"/>
            <w:bottom w:val="single" w:sz="2" w:space="0" w:color="auto"/>
            <w:right w:val="single" w:sz="2" w:space="0" w:color="auto"/>
          </w:divBdr>
          <w:divsChild>
            <w:div w:id="1459758868">
              <w:marLeft w:val="0"/>
              <w:marRight w:val="0"/>
              <w:marTop w:val="0"/>
              <w:marBottom w:val="0"/>
              <w:divBdr>
                <w:top w:val="single" w:sz="2" w:space="0" w:color="auto"/>
                <w:left w:val="single" w:sz="2" w:space="0" w:color="auto"/>
                <w:bottom w:val="single" w:sz="2" w:space="0" w:color="auto"/>
                <w:right w:val="single" w:sz="2" w:space="0" w:color="auto"/>
              </w:divBdr>
              <w:divsChild>
                <w:div w:id="885024017">
                  <w:marLeft w:val="0"/>
                  <w:marRight w:val="0"/>
                  <w:marTop w:val="0"/>
                  <w:marBottom w:val="0"/>
                  <w:divBdr>
                    <w:top w:val="single" w:sz="2" w:space="0" w:color="auto"/>
                    <w:left w:val="single" w:sz="2" w:space="0" w:color="auto"/>
                    <w:bottom w:val="single" w:sz="2" w:space="0" w:color="auto"/>
                    <w:right w:val="single" w:sz="2" w:space="0" w:color="auto"/>
                  </w:divBdr>
                  <w:divsChild>
                    <w:div w:id="890270563">
                      <w:marLeft w:val="0"/>
                      <w:marRight w:val="0"/>
                      <w:marTop w:val="0"/>
                      <w:marBottom w:val="0"/>
                      <w:divBdr>
                        <w:top w:val="single" w:sz="2" w:space="0" w:color="auto"/>
                        <w:left w:val="single" w:sz="2" w:space="0" w:color="auto"/>
                        <w:bottom w:val="single" w:sz="2" w:space="0" w:color="auto"/>
                        <w:right w:val="single" w:sz="2" w:space="0" w:color="auto"/>
                      </w:divBdr>
                      <w:divsChild>
                        <w:div w:id="1205601772">
                          <w:marLeft w:val="0"/>
                          <w:marRight w:val="0"/>
                          <w:marTop w:val="0"/>
                          <w:marBottom w:val="0"/>
                          <w:divBdr>
                            <w:top w:val="single" w:sz="2" w:space="0" w:color="auto"/>
                            <w:left w:val="single" w:sz="2" w:space="0" w:color="auto"/>
                            <w:bottom w:val="single" w:sz="2" w:space="0" w:color="auto"/>
                            <w:right w:val="single" w:sz="2" w:space="0" w:color="auto"/>
                          </w:divBdr>
                          <w:divsChild>
                            <w:div w:id="1096361451">
                              <w:marLeft w:val="0"/>
                              <w:marRight w:val="0"/>
                              <w:marTop w:val="0"/>
                              <w:marBottom w:val="0"/>
                              <w:divBdr>
                                <w:top w:val="single" w:sz="2" w:space="0" w:color="auto"/>
                                <w:left w:val="single" w:sz="2" w:space="0" w:color="auto"/>
                                <w:bottom w:val="single" w:sz="2" w:space="0" w:color="auto"/>
                                <w:right w:val="single" w:sz="2" w:space="0" w:color="auto"/>
                              </w:divBdr>
                              <w:divsChild>
                                <w:div w:id="113253610">
                                  <w:marLeft w:val="0"/>
                                  <w:marRight w:val="0"/>
                                  <w:marTop w:val="0"/>
                                  <w:marBottom w:val="0"/>
                                  <w:divBdr>
                                    <w:top w:val="single" w:sz="2" w:space="0" w:color="auto"/>
                                    <w:left w:val="single" w:sz="2" w:space="0" w:color="auto"/>
                                    <w:bottom w:val="single" w:sz="2" w:space="31" w:color="auto"/>
                                    <w:right w:val="single" w:sz="2" w:space="0" w:color="auto"/>
                                  </w:divBdr>
                                  <w:divsChild>
                                    <w:div w:id="1346203622">
                                      <w:marLeft w:val="0"/>
                                      <w:marRight w:val="0"/>
                                      <w:marTop w:val="0"/>
                                      <w:marBottom w:val="0"/>
                                      <w:divBdr>
                                        <w:top w:val="single" w:sz="2" w:space="0" w:color="auto"/>
                                        <w:left w:val="single" w:sz="2" w:space="12" w:color="auto"/>
                                        <w:bottom w:val="single" w:sz="2" w:space="0" w:color="auto"/>
                                        <w:right w:val="single" w:sz="2" w:space="12" w:color="auto"/>
                                      </w:divBdr>
                                      <w:divsChild>
                                        <w:div w:id="1861313645">
                                          <w:marLeft w:val="0"/>
                                          <w:marRight w:val="0"/>
                                          <w:marTop w:val="0"/>
                                          <w:marBottom w:val="0"/>
                                          <w:divBdr>
                                            <w:top w:val="single" w:sz="2" w:space="0" w:color="auto"/>
                                            <w:left w:val="single" w:sz="2" w:space="0" w:color="auto"/>
                                            <w:bottom w:val="single" w:sz="2" w:space="0" w:color="auto"/>
                                            <w:right w:val="single" w:sz="2" w:space="0" w:color="auto"/>
                                          </w:divBdr>
                                          <w:divsChild>
                                            <w:div w:id="876508097">
                                              <w:marLeft w:val="0"/>
                                              <w:marRight w:val="0"/>
                                              <w:marTop w:val="0"/>
                                              <w:marBottom w:val="0"/>
                                              <w:divBdr>
                                                <w:top w:val="single" w:sz="2" w:space="0" w:color="auto"/>
                                                <w:left w:val="single" w:sz="2" w:space="0" w:color="auto"/>
                                                <w:bottom w:val="single" w:sz="2" w:space="0" w:color="auto"/>
                                                <w:right w:val="single" w:sz="2" w:space="0" w:color="auto"/>
                                              </w:divBdr>
                                              <w:divsChild>
                                                <w:div w:id="22025402">
                                                  <w:marLeft w:val="0"/>
                                                  <w:marRight w:val="0"/>
                                                  <w:marTop w:val="0"/>
                                                  <w:marBottom w:val="0"/>
                                                  <w:divBdr>
                                                    <w:top w:val="single" w:sz="2" w:space="0" w:color="auto"/>
                                                    <w:left w:val="single" w:sz="2" w:space="0" w:color="auto"/>
                                                    <w:bottom w:val="single" w:sz="2" w:space="0" w:color="auto"/>
                                                    <w:right w:val="single" w:sz="2" w:space="0" w:color="auto"/>
                                                  </w:divBdr>
                                                  <w:divsChild>
                                                    <w:div w:id="223373623">
                                                      <w:marLeft w:val="0"/>
                                                      <w:marRight w:val="0"/>
                                                      <w:marTop w:val="0"/>
                                                      <w:marBottom w:val="0"/>
                                                      <w:divBdr>
                                                        <w:top w:val="single" w:sz="2" w:space="0" w:color="auto"/>
                                                        <w:left w:val="single" w:sz="2" w:space="0" w:color="auto"/>
                                                        <w:bottom w:val="single" w:sz="2" w:space="0" w:color="auto"/>
                                                        <w:right w:val="single" w:sz="2" w:space="0" w:color="auto"/>
                                                      </w:divBdr>
                                                      <w:divsChild>
                                                        <w:div w:id="1190682174">
                                                          <w:marLeft w:val="0"/>
                                                          <w:marRight w:val="0"/>
                                                          <w:marTop w:val="0"/>
                                                          <w:marBottom w:val="0"/>
                                                          <w:divBdr>
                                                            <w:top w:val="single" w:sz="2" w:space="0" w:color="auto"/>
                                                            <w:left w:val="single" w:sz="2" w:space="0" w:color="auto"/>
                                                            <w:bottom w:val="single" w:sz="2" w:space="0" w:color="auto"/>
                                                            <w:right w:val="single" w:sz="2" w:space="0" w:color="auto"/>
                                                          </w:divBdr>
                                                          <w:divsChild>
                                                            <w:div w:id="836002388">
                                                              <w:marLeft w:val="0"/>
                                                              <w:marRight w:val="0"/>
                                                              <w:marTop w:val="0"/>
                                                              <w:marBottom w:val="0"/>
                                                              <w:divBdr>
                                                                <w:top w:val="single" w:sz="2" w:space="0" w:color="auto"/>
                                                                <w:left w:val="single" w:sz="2" w:space="0" w:color="auto"/>
                                                                <w:bottom w:val="single" w:sz="2" w:space="0" w:color="auto"/>
                                                                <w:right w:val="single" w:sz="2" w:space="0" w:color="auto"/>
                                                              </w:divBdr>
                                                              <w:divsChild>
                                                                <w:div w:id="356274006">
                                                                  <w:marLeft w:val="0"/>
                                                                  <w:marRight w:val="0"/>
                                                                  <w:marTop w:val="0"/>
                                                                  <w:marBottom w:val="0"/>
                                                                  <w:divBdr>
                                                                    <w:top w:val="single" w:sz="2" w:space="0" w:color="auto"/>
                                                                    <w:left w:val="single" w:sz="2" w:space="0" w:color="auto"/>
                                                                    <w:bottom w:val="single" w:sz="2" w:space="0" w:color="auto"/>
                                                                    <w:right w:val="single" w:sz="2" w:space="0" w:color="auto"/>
                                                                  </w:divBdr>
                                                                  <w:divsChild>
                                                                    <w:div w:id="1266353143">
                                                                      <w:marLeft w:val="0"/>
                                                                      <w:marRight w:val="0"/>
                                                                      <w:marTop w:val="0"/>
                                                                      <w:marBottom w:val="0"/>
                                                                      <w:divBdr>
                                                                        <w:top w:val="single" w:sz="2" w:space="0" w:color="auto"/>
                                                                        <w:left w:val="single" w:sz="2" w:space="0" w:color="auto"/>
                                                                        <w:bottom w:val="single" w:sz="2" w:space="0" w:color="auto"/>
                                                                        <w:right w:val="single" w:sz="2" w:space="0" w:color="auto"/>
                                                                      </w:divBdr>
                                                                      <w:divsChild>
                                                                        <w:div w:id="1348945443">
                                                                          <w:marLeft w:val="0"/>
                                                                          <w:marRight w:val="0"/>
                                                                          <w:marTop w:val="0"/>
                                                                          <w:marBottom w:val="0"/>
                                                                          <w:divBdr>
                                                                            <w:top w:val="single" w:sz="2" w:space="0" w:color="auto"/>
                                                                            <w:left w:val="single" w:sz="2" w:space="0" w:color="auto"/>
                                                                            <w:bottom w:val="single" w:sz="2" w:space="0" w:color="auto"/>
                                                                            <w:right w:val="single" w:sz="2" w:space="0" w:color="auto"/>
                                                                          </w:divBdr>
                                                                          <w:divsChild>
                                                                            <w:div w:id="206141107">
                                                                              <w:marLeft w:val="0"/>
                                                                              <w:marRight w:val="0"/>
                                                                              <w:marTop w:val="0"/>
                                                                              <w:marBottom w:val="0"/>
                                                                              <w:divBdr>
                                                                                <w:top w:val="single" w:sz="2" w:space="0" w:color="auto"/>
                                                                                <w:left w:val="single" w:sz="2" w:space="0" w:color="auto"/>
                                                                                <w:bottom w:val="single" w:sz="2" w:space="0" w:color="auto"/>
                                                                                <w:right w:val="single" w:sz="2" w:space="0" w:color="auto"/>
                                                                              </w:divBdr>
                                                                              <w:divsChild>
                                                                                <w:div w:id="1085692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1408625">
      <w:bodyDiv w:val="1"/>
      <w:marLeft w:val="0"/>
      <w:marRight w:val="0"/>
      <w:marTop w:val="0"/>
      <w:marBottom w:val="0"/>
      <w:divBdr>
        <w:top w:val="none" w:sz="0" w:space="0" w:color="auto"/>
        <w:left w:val="none" w:sz="0" w:space="0" w:color="auto"/>
        <w:bottom w:val="none" w:sz="0" w:space="0" w:color="auto"/>
        <w:right w:val="none" w:sz="0" w:space="0" w:color="auto"/>
      </w:divBdr>
      <w:divsChild>
        <w:div w:id="1433863929">
          <w:marLeft w:val="0"/>
          <w:marRight w:val="0"/>
          <w:marTop w:val="0"/>
          <w:marBottom w:val="0"/>
          <w:divBdr>
            <w:top w:val="none" w:sz="0" w:space="0" w:color="auto"/>
            <w:left w:val="none" w:sz="0" w:space="0" w:color="auto"/>
            <w:bottom w:val="none" w:sz="0" w:space="0" w:color="auto"/>
            <w:right w:val="none" w:sz="0" w:space="0" w:color="auto"/>
          </w:divBdr>
        </w:div>
        <w:div w:id="290719450">
          <w:marLeft w:val="0"/>
          <w:marRight w:val="0"/>
          <w:marTop w:val="0"/>
          <w:marBottom w:val="0"/>
          <w:divBdr>
            <w:top w:val="none" w:sz="0" w:space="0" w:color="auto"/>
            <w:left w:val="none" w:sz="0" w:space="0" w:color="auto"/>
            <w:bottom w:val="none" w:sz="0" w:space="0" w:color="auto"/>
            <w:right w:val="none" w:sz="0" w:space="0" w:color="auto"/>
          </w:divBdr>
        </w:div>
        <w:div w:id="1972511491">
          <w:marLeft w:val="0"/>
          <w:marRight w:val="0"/>
          <w:marTop w:val="0"/>
          <w:marBottom w:val="0"/>
          <w:divBdr>
            <w:top w:val="none" w:sz="0" w:space="0" w:color="auto"/>
            <w:left w:val="none" w:sz="0" w:space="0" w:color="auto"/>
            <w:bottom w:val="none" w:sz="0" w:space="0" w:color="auto"/>
            <w:right w:val="none" w:sz="0" w:space="0" w:color="auto"/>
          </w:divBdr>
        </w:div>
        <w:div w:id="866718870">
          <w:marLeft w:val="0"/>
          <w:marRight w:val="0"/>
          <w:marTop w:val="0"/>
          <w:marBottom w:val="0"/>
          <w:divBdr>
            <w:top w:val="none" w:sz="0" w:space="0" w:color="auto"/>
            <w:left w:val="none" w:sz="0" w:space="0" w:color="auto"/>
            <w:bottom w:val="none" w:sz="0" w:space="0" w:color="auto"/>
            <w:right w:val="none" w:sz="0" w:space="0" w:color="auto"/>
          </w:divBdr>
        </w:div>
        <w:div w:id="1206792926">
          <w:marLeft w:val="0"/>
          <w:marRight w:val="0"/>
          <w:marTop w:val="0"/>
          <w:marBottom w:val="0"/>
          <w:divBdr>
            <w:top w:val="none" w:sz="0" w:space="0" w:color="auto"/>
            <w:left w:val="none" w:sz="0" w:space="0" w:color="auto"/>
            <w:bottom w:val="none" w:sz="0" w:space="0" w:color="auto"/>
            <w:right w:val="none" w:sz="0" w:space="0" w:color="auto"/>
          </w:divBdr>
        </w:div>
        <w:div w:id="53358537">
          <w:marLeft w:val="0"/>
          <w:marRight w:val="0"/>
          <w:marTop w:val="0"/>
          <w:marBottom w:val="0"/>
          <w:divBdr>
            <w:top w:val="none" w:sz="0" w:space="0" w:color="auto"/>
            <w:left w:val="none" w:sz="0" w:space="0" w:color="auto"/>
            <w:bottom w:val="none" w:sz="0" w:space="0" w:color="auto"/>
            <w:right w:val="none" w:sz="0" w:space="0" w:color="auto"/>
          </w:divBdr>
        </w:div>
        <w:div w:id="1404450483">
          <w:marLeft w:val="0"/>
          <w:marRight w:val="0"/>
          <w:marTop w:val="0"/>
          <w:marBottom w:val="0"/>
          <w:divBdr>
            <w:top w:val="none" w:sz="0" w:space="0" w:color="auto"/>
            <w:left w:val="none" w:sz="0" w:space="0" w:color="auto"/>
            <w:bottom w:val="none" w:sz="0" w:space="0" w:color="auto"/>
            <w:right w:val="none" w:sz="0" w:space="0" w:color="auto"/>
          </w:divBdr>
        </w:div>
        <w:div w:id="310251804">
          <w:marLeft w:val="0"/>
          <w:marRight w:val="0"/>
          <w:marTop w:val="0"/>
          <w:marBottom w:val="0"/>
          <w:divBdr>
            <w:top w:val="none" w:sz="0" w:space="0" w:color="auto"/>
            <w:left w:val="none" w:sz="0" w:space="0" w:color="auto"/>
            <w:bottom w:val="none" w:sz="0" w:space="0" w:color="auto"/>
            <w:right w:val="none" w:sz="0" w:space="0" w:color="auto"/>
          </w:divBdr>
        </w:div>
        <w:div w:id="1851526731">
          <w:marLeft w:val="0"/>
          <w:marRight w:val="0"/>
          <w:marTop w:val="0"/>
          <w:marBottom w:val="0"/>
          <w:divBdr>
            <w:top w:val="none" w:sz="0" w:space="0" w:color="auto"/>
            <w:left w:val="none" w:sz="0" w:space="0" w:color="auto"/>
            <w:bottom w:val="none" w:sz="0" w:space="0" w:color="auto"/>
            <w:right w:val="none" w:sz="0" w:space="0" w:color="auto"/>
          </w:divBdr>
        </w:div>
      </w:divsChild>
    </w:div>
    <w:div w:id="1542281988">
      <w:bodyDiv w:val="1"/>
      <w:marLeft w:val="0"/>
      <w:marRight w:val="0"/>
      <w:marTop w:val="0"/>
      <w:marBottom w:val="0"/>
      <w:divBdr>
        <w:top w:val="none" w:sz="0" w:space="0" w:color="auto"/>
        <w:left w:val="none" w:sz="0" w:space="0" w:color="auto"/>
        <w:bottom w:val="none" w:sz="0" w:space="0" w:color="auto"/>
        <w:right w:val="none" w:sz="0" w:space="0" w:color="auto"/>
      </w:divBdr>
    </w:div>
    <w:div w:id="189268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519</Words>
  <Characters>3022</Characters>
  <Application>Microsoft Office Word</Application>
  <DocSecurity>0</DocSecurity>
  <Lines>68</Lines>
  <Paragraphs>29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3</cp:revision>
  <dcterms:created xsi:type="dcterms:W3CDTF">2025-08-28T15:15:00Z</dcterms:created>
  <dcterms:modified xsi:type="dcterms:W3CDTF">2025-08-28T15:20:00Z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439182b3-3cbb-4a29-b247-2fa6b1a0b28e</vt:lpwstr>
  </property>
</Properties>
</file>