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800051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63F91F01" w:rsidR="00091653" w:rsidRPr="00EF1C00" w:rsidRDefault="009E5220"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EC2E92">
        <w:rPr>
          <w:rFonts w:asciiTheme="majorBidi" w:eastAsia="Calibri" w:hAnsiTheme="majorBidi" w:cstheme="majorBidi"/>
          <w:b/>
          <w:sz w:val="24"/>
          <w:szCs w:val="24"/>
        </w:rPr>
        <w:t>9</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2B2BD35F" w14:textId="58F6153E" w:rsidR="009A75B9" w:rsidRDefault="00091653" w:rsidP="006224D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6873DA40" w14:textId="77777777" w:rsidR="00EC2E92" w:rsidRDefault="00EC2E92" w:rsidP="009A75B9">
      <w:pPr>
        <w:spacing w:after="0" w:line="240" w:lineRule="auto"/>
        <w:jc w:val="both"/>
        <w:rPr>
          <w:rFonts w:asciiTheme="majorBidi" w:eastAsia="Palatino Linotype" w:hAnsiTheme="majorBidi" w:cstheme="majorBidi"/>
          <w:b/>
          <w:i/>
          <w:iCs/>
          <w:sz w:val="24"/>
          <w:szCs w:val="24"/>
        </w:rPr>
      </w:pPr>
    </w:p>
    <w:p w14:paraId="77E05726" w14:textId="77777777" w:rsidR="00EC2E92" w:rsidRPr="00640A24" w:rsidRDefault="00EC2E92" w:rsidP="00EC2E92">
      <w:pPr>
        <w:spacing w:after="0" w:line="240" w:lineRule="auto"/>
        <w:ind w:left="-76"/>
        <w:contextualSpacing/>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Update:</w:t>
      </w:r>
    </w:p>
    <w:p w14:paraId="7CCDA282" w14:textId="77777777" w:rsidR="00EC2E92" w:rsidRDefault="00EC2E92" w:rsidP="009A75B9">
      <w:pPr>
        <w:spacing w:after="0" w:line="240" w:lineRule="auto"/>
        <w:jc w:val="both"/>
        <w:rPr>
          <w:rFonts w:asciiTheme="majorBidi" w:eastAsia="Palatino Linotype" w:hAnsiTheme="majorBidi" w:cstheme="majorBidi"/>
          <w:b/>
          <w:i/>
          <w:iCs/>
          <w:sz w:val="24"/>
          <w:szCs w:val="24"/>
        </w:rPr>
      </w:pPr>
    </w:p>
    <w:p w14:paraId="578D81B6" w14:textId="713404E3" w:rsidR="00EC2E92" w:rsidRPr="00E25C21" w:rsidRDefault="00EC2E92" w:rsidP="00EC2E92">
      <w:pPr>
        <w:pStyle w:val="ListParagraph"/>
        <w:numPr>
          <w:ilvl w:val="0"/>
          <w:numId w:val="15"/>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Unidentified armed elements abduct</w:t>
      </w:r>
      <w:r>
        <w:rPr>
          <w:rFonts w:asciiTheme="majorBidi" w:eastAsia="Palatino Linotype" w:hAnsiTheme="majorBidi" w:cstheme="majorBidi"/>
          <w:b/>
          <w:sz w:val="24"/>
          <w:szCs w:val="24"/>
        </w:rPr>
        <w:t>ed</w:t>
      </w:r>
      <w:r w:rsidRPr="00E25C21">
        <w:rPr>
          <w:rFonts w:asciiTheme="majorBidi" w:eastAsia="Palatino Linotype" w:hAnsiTheme="majorBidi" w:cstheme="majorBidi"/>
          <w:b/>
          <w:sz w:val="24"/>
          <w:szCs w:val="24"/>
        </w:rPr>
        <w:t xml:space="preserve"> </w:t>
      </w:r>
      <w:r>
        <w:rPr>
          <w:rFonts w:asciiTheme="majorBidi" w:eastAsia="Palatino Linotype" w:hAnsiTheme="majorBidi" w:cstheme="majorBidi"/>
          <w:b/>
          <w:sz w:val="24"/>
          <w:szCs w:val="24"/>
        </w:rPr>
        <w:t xml:space="preserve">7 </w:t>
      </w:r>
      <w:r w:rsidRPr="00E25C21">
        <w:rPr>
          <w:rFonts w:asciiTheme="majorBidi" w:eastAsia="Palatino Linotype" w:hAnsiTheme="majorBidi" w:cstheme="majorBidi"/>
          <w:b/>
          <w:sz w:val="24"/>
          <w:szCs w:val="24"/>
        </w:rPr>
        <w:t>civilians in Mambe Payam, Maridi County</w:t>
      </w:r>
      <w:r w:rsidR="00161FBD">
        <w:rPr>
          <w:rFonts w:asciiTheme="majorBidi" w:eastAsia="Palatino Linotype" w:hAnsiTheme="majorBidi" w:cstheme="majorBidi"/>
          <w:b/>
          <w:sz w:val="24"/>
          <w:szCs w:val="24"/>
        </w:rPr>
        <w:t>;</w:t>
      </w:r>
      <w:r w:rsidRPr="00E25C21">
        <w:rPr>
          <w:rFonts w:asciiTheme="majorBidi" w:eastAsia="Palatino Linotype" w:hAnsiTheme="majorBidi" w:cstheme="majorBidi"/>
          <w:b/>
          <w:sz w:val="24"/>
          <w:szCs w:val="24"/>
        </w:rPr>
        <w:t xml:space="preserve"> </w:t>
      </w:r>
    </w:p>
    <w:p w14:paraId="7D112E87" w14:textId="77777777" w:rsidR="009A75B9" w:rsidRPr="009A75B9" w:rsidRDefault="009A75B9" w:rsidP="009A75B9">
      <w:pPr>
        <w:pStyle w:val="ListParagraph"/>
        <w:spacing w:after="0" w:line="240" w:lineRule="auto"/>
        <w:jc w:val="both"/>
        <w:rPr>
          <w:rFonts w:asciiTheme="majorBidi" w:eastAsia="Palatino Linotype" w:hAnsiTheme="majorBidi" w:cstheme="majorBidi"/>
          <w:b/>
          <w:sz w:val="24"/>
          <w:szCs w:val="24"/>
        </w:rPr>
      </w:pPr>
    </w:p>
    <w:p w14:paraId="4D03CFBB" w14:textId="77777777" w:rsidR="00091653" w:rsidRPr="00616F95" w:rsidRDefault="00091653" w:rsidP="00616F95">
      <w:pPr>
        <w:spacing w:after="0" w:line="240" w:lineRule="auto"/>
        <w:jc w:val="both"/>
        <w:rPr>
          <w:rFonts w:asciiTheme="majorBidi" w:eastAsia="Palatino Linotype" w:hAnsiTheme="majorBidi" w:cstheme="majorBidi"/>
          <w:bCs/>
          <w:sz w:val="24"/>
          <w:szCs w:val="24"/>
        </w:rPr>
      </w:pPr>
    </w:p>
    <w:bookmarkEnd w:id="2"/>
    <w:bookmarkEnd w:id="3"/>
    <w:p w14:paraId="3C0151DF" w14:textId="7B6839DE" w:rsidR="00301636" w:rsidRPr="0048576A" w:rsidRDefault="00091653" w:rsidP="0048576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5B58CEC" w14:textId="08CF98E3" w:rsidR="009A75B9" w:rsidRDefault="00091653" w:rsidP="00640A2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4C364575" w14:textId="77777777" w:rsidR="00640A24" w:rsidRDefault="00640A24" w:rsidP="00640A24">
      <w:pPr>
        <w:spacing w:after="0" w:line="240" w:lineRule="auto"/>
        <w:ind w:left="-76"/>
        <w:contextualSpacing/>
        <w:jc w:val="both"/>
        <w:rPr>
          <w:rFonts w:asciiTheme="majorBidi" w:eastAsia="Palatino Linotype" w:hAnsiTheme="majorBidi" w:cstheme="majorBidi"/>
          <w:b/>
          <w:sz w:val="24"/>
          <w:szCs w:val="24"/>
        </w:rPr>
      </w:pPr>
    </w:p>
    <w:p w14:paraId="5A84A568" w14:textId="7F48BF74" w:rsidR="00640A24" w:rsidRPr="00640A24" w:rsidRDefault="00640A24" w:rsidP="00640A24">
      <w:pPr>
        <w:spacing w:after="0" w:line="240" w:lineRule="auto"/>
        <w:ind w:left="-76"/>
        <w:contextualSpacing/>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Update:</w:t>
      </w:r>
    </w:p>
    <w:p w14:paraId="7F426918" w14:textId="6DA9E00F" w:rsidR="00E25C21" w:rsidRPr="00E25C21" w:rsidRDefault="00E25C21" w:rsidP="00E25C21">
      <w:pPr>
        <w:pStyle w:val="ListParagraph"/>
        <w:numPr>
          <w:ilvl w:val="0"/>
          <w:numId w:val="15"/>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Unidentified armed elements abduct</w:t>
      </w:r>
      <w:r>
        <w:rPr>
          <w:rFonts w:asciiTheme="majorBidi" w:eastAsia="Palatino Linotype" w:hAnsiTheme="majorBidi" w:cstheme="majorBidi"/>
          <w:b/>
          <w:sz w:val="24"/>
          <w:szCs w:val="24"/>
        </w:rPr>
        <w:t>ed</w:t>
      </w:r>
      <w:r w:rsidRPr="00E25C21">
        <w:rPr>
          <w:rFonts w:asciiTheme="majorBidi" w:eastAsia="Palatino Linotype" w:hAnsiTheme="majorBidi" w:cstheme="majorBidi"/>
          <w:b/>
          <w:sz w:val="24"/>
          <w:szCs w:val="24"/>
        </w:rPr>
        <w:t xml:space="preserve"> </w:t>
      </w:r>
      <w:r w:rsidR="00EC2E92">
        <w:rPr>
          <w:rFonts w:asciiTheme="majorBidi" w:eastAsia="Palatino Linotype" w:hAnsiTheme="majorBidi" w:cstheme="majorBidi"/>
          <w:b/>
          <w:sz w:val="24"/>
          <w:szCs w:val="24"/>
        </w:rPr>
        <w:t xml:space="preserve">7 </w:t>
      </w:r>
      <w:r w:rsidRPr="00E25C21">
        <w:rPr>
          <w:rFonts w:asciiTheme="majorBidi" w:eastAsia="Palatino Linotype" w:hAnsiTheme="majorBidi" w:cstheme="majorBidi"/>
          <w:b/>
          <w:sz w:val="24"/>
          <w:szCs w:val="24"/>
        </w:rPr>
        <w:t>civilians in Mambe Payam, Maridi County</w:t>
      </w:r>
      <w:r w:rsidR="00161FBD">
        <w:rPr>
          <w:rFonts w:asciiTheme="majorBidi" w:eastAsia="Palatino Linotype" w:hAnsiTheme="majorBidi" w:cstheme="majorBidi"/>
          <w:b/>
          <w:sz w:val="24"/>
          <w:szCs w:val="24"/>
        </w:rPr>
        <w:t>;</w:t>
      </w:r>
    </w:p>
    <w:p w14:paraId="31C6C989" w14:textId="77777777" w:rsidR="00E25C21" w:rsidRDefault="00E25C21" w:rsidP="00E25C21">
      <w:pPr>
        <w:spacing w:after="0" w:line="240" w:lineRule="auto"/>
        <w:contextualSpacing/>
        <w:jc w:val="both"/>
        <w:rPr>
          <w:rFonts w:asciiTheme="majorBidi" w:eastAsia="Palatino Linotype" w:hAnsiTheme="majorBidi" w:cstheme="majorBidi"/>
          <w:b/>
          <w:sz w:val="24"/>
          <w:szCs w:val="24"/>
        </w:rPr>
      </w:pPr>
    </w:p>
    <w:p w14:paraId="0440058E" w14:textId="3E70B1F9" w:rsidR="00640A24" w:rsidRDefault="00E25C21" w:rsidP="00FE2D0D">
      <w:pPr>
        <w:spacing w:after="0" w:line="240" w:lineRule="auto"/>
        <w:contextualSpacing/>
        <w:jc w:val="both"/>
        <w:rPr>
          <w:rFonts w:asciiTheme="majorBidi" w:eastAsia="Palatino Linotype" w:hAnsiTheme="majorBidi" w:cstheme="majorBidi"/>
          <w:bCs/>
          <w:sz w:val="24"/>
          <w:szCs w:val="24"/>
        </w:rPr>
      </w:pPr>
      <w:r w:rsidRPr="0083674D">
        <w:rPr>
          <w:rFonts w:asciiTheme="majorBidi" w:eastAsia="Palatino Linotype" w:hAnsiTheme="majorBidi" w:cstheme="majorBidi"/>
          <w:bCs/>
          <w:sz w:val="24"/>
          <w:szCs w:val="24"/>
        </w:rPr>
        <w:t xml:space="preserve">On </w:t>
      </w:r>
      <w:r>
        <w:rPr>
          <w:rFonts w:asciiTheme="majorBidi" w:eastAsia="Palatino Linotype" w:hAnsiTheme="majorBidi" w:cstheme="majorBidi"/>
          <w:bCs/>
          <w:sz w:val="24"/>
          <w:szCs w:val="24"/>
        </w:rPr>
        <w:t>2</w:t>
      </w:r>
      <w:r w:rsidR="00640A24">
        <w:rPr>
          <w:rFonts w:asciiTheme="majorBidi" w:eastAsia="Palatino Linotype" w:hAnsiTheme="majorBidi" w:cstheme="majorBidi"/>
          <w:bCs/>
          <w:sz w:val="24"/>
          <w:szCs w:val="24"/>
        </w:rPr>
        <w:t>9</w:t>
      </w:r>
      <w:r>
        <w:rPr>
          <w:rFonts w:asciiTheme="majorBidi" w:eastAsia="Palatino Linotype" w:hAnsiTheme="majorBidi" w:cstheme="majorBidi"/>
          <w:bCs/>
          <w:sz w:val="24"/>
          <w:szCs w:val="24"/>
        </w:rPr>
        <w:t xml:space="preserve"> </w:t>
      </w:r>
      <w:r w:rsidRPr="0083674D">
        <w:rPr>
          <w:rFonts w:asciiTheme="majorBidi" w:eastAsia="Palatino Linotype" w:hAnsiTheme="majorBidi" w:cstheme="majorBidi"/>
          <w:bCs/>
          <w:sz w:val="24"/>
          <w:szCs w:val="24"/>
        </w:rPr>
        <w:t>August,</w:t>
      </w:r>
      <w:r w:rsidR="00640A24">
        <w:rPr>
          <w:rFonts w:asciiTheme="majorBidi" w:eastAsia="Palatino Linotype" w:hAnsiTheme="majorBidi" w:cstheme="majorBidi"/>
          <w:bCs/>
          <w:sz w:val="24"/>
          <w:szCs w:val="24"/>
        </w:rPr>
        <w:t xml:space="preserve"> HRD followed up on the abduction of civilians</w:t>
      </w:r>
      <w:r w:rsidR="006F2055">
        <w:rPr>
          <w:rFonts w:asciiTheme="majorBidi" w:eastAsia="Palatino Linotype" w:hAnsiTheme="majorBidi" w:cstheme="majorBidi"/>
          <w:bCs/>
          <w:sz w:val="24"/>
          <w:szCs w:val="24"/>
        </w:rPr>
        <w:t xml:space="preserve"> </w:t>
      </w:r>
      <w:r w:rsidR="00640A24">
        <w:rPr>
          <w:rFonts w:asciiTheme="majorBidi" w:eastAsia="Palatino Linotype" w:hAnsiTheme="majorBidi" w:cstheme="majorBidi"/>
          <w:bCs/>
          <w:sz w:val="24"/>
          <w:szCs w:val="24"/>
        </w:rPr>
        <w:t xml:space="preserve">by unidentified armed </w:t>
      </w:r>
      <w:r w:rsidR="00562B54">
        <w:rPr>
          <w:rFonts w:asciiTheme="majorBidi" w:eastAsia="Palatino Linotype" w:hAnsiTheme="majorBidi" w:cstheme="majorBidi"/>
          <w:bCs/>
          <w:sz w:val="24"/>
          <w:szCs w:val="24"/>
        </w:rPr>
        <w:t>elements in</w:t>
      </w:r>
      <w:r w:rsidR="00640A24">
        <w:rPr>
          <w:rFonts w:asciiTheme="majorBidi" w:eastAsia="Palatino Linotype" w:hAnsiTheme="majorBidi" w:cstheme="majorBidi"/>
          <w:bCs/>
          <w:sz w:val="24"/>
          <w:szCs w:val="24"/>
        </w:rPr>
        <w:t xml:space="preserve"> Mambe payam, Maridi county</w:t>
      </w:r>
      <w:r w:rsidR="006F2055">
        <w:rPr>
          <w:rFonts w:asciiTheme="majorBidi" w:eastAsia="Palatino Linotype" w:hAnsiTheme="majorBidi" w:cstheme="majorBidi"/>
          <w:bCs/>
          <w:sz w:val="24"/>
          <w:szCs w:val="24"/>
        </w:rPr>
        <w:t xml:space="preserve"> (</w:t>
      </w:r>
      <w:r w:rsidR="006F2055" w:rsidRPr="006F2055">
        <w:rPr>
          <w:rFonts w:asciiTheme="majorBidi" w:eastAsia="Palatino Linotype" w:hAnsiTheme="majorBidi" w:cstheme="majorBidi"/>
          <w:bCs/>
          <w:i/>
          <w:iCs/>
          <w:sz w:val="24"/>
          <w:szCs w:val="24"/>
        </w:rPr>
        <w:t>see 20250828 UNMISS HRD Yambio Field Office Daily Report</w:t>
      </w:r>
      <w:r w:rsidR="006F2055">
        <w:rPr>
          <w:rFonts w:asciiTheme="majorBidi" w:eastAsia="Palatino Linotype" w:hAnsiTheme="majorBidi" w:cstheme="majorBidi"/>
          <w:bCs/>
          <w:sz w:val="24"/>
          <w:szCs w:val="24"/>
        </w:rPr>
        <w:t>)</w:t>
      </w:r>
      <w:r w:rsidR="00640A24">
        <w:rPr>
          <w:rFonts w:asciiTheme="majorBidi" w:eastAsia="Palatino Linotype" w:hAnsiTheme="majorBidi" w:cstheme="majorBidi"/>
          <w:bCs/>
          <w:sz w:val="24"/>
          <w:szCs w:val="24"/>
        </w:rPr>
        <w:t>. According to sources</w:t>
      </w:r>
      <w:r w:rsidR="006F2055">
        <w:rPr>
          <w:rFonts w:asciiTheme="majorBidi" w:eastAsia="Palatino Linotype" w:hAnsiTheme="majorBidi" w:cstheme="majorBidi"/>
          <w:bCs/>
          <w:sz w:val="24"/>
          <w:szCs w:val="24"/>
        </w:rPr>
        <w:t xml:space="preserve">, </w:t>
      </w:r>
      <w:r w:rsidR="00EC5C27">
        <w:rPr>
          <w:rFonts w:asciiTheme="majorBidi" w:eastAsia="Palatino Linotype" w:hAnsiTheme="majorBidi" w:cstheme="majorBidi"/>
          <w:bCs/>
          <w:sz w:val="24"/>
          <w:szCs w:val="24"/>
        </w:rPr>
        <w:t>the armed elements abducted seven civilians, including a woman and a minor. Reportedly, the SSPDF, while in pursuit of the assailants, engaged in an exchange of gunfire, which resulted in the death of one SSPDF soldier while three soldiers sustained injuries. Reportedly, the confrontation resulted in three civilians escaping while the others remain in captivity.</w:t>
      </w:r>
    </w:p>
    <w:p w14:paraId="572CCFA3" w14:textId="77777777" w:rsidR="006F2055" w:rsidRDefault="006F2055" w:rsidP="00FE2D0D">
      <w:pPr>
        <w:spacing w:after="0" w:line="240" w:lineRule="auto"/>
        <w:contextualSpacing/>
        <w:jc w:val="both"/>
        <w:rPr>
          <w:rFonts w:asciiTheme="majorBidi" w:eastAsia="Palatino Linotype" w:hAnsiTheme="majorBidi" w:cstheme="majorBidi"/>
          <w:bCs/>
          <w:sz w:val="24"/>
          <w:szCs w:val="24"/>
        </w:rPr>
      </w:pPr>
    </w:p>
    <w:p w14:paraId="36308A9D" w14:textId="1F0E427F" w:rsidR="00E25C21" w:rsidRPr="00EC2E92" w:rsidRDefault="00EC2E92" w:rsidP="00E25C21">
      <w:pPr>
        <w:spacing w:after="0" w:line="240" w:lineRule="auto"/>
        <w:contextualSpacing/>
        <w:jc w:val="both"/>
        <w:rPr>
          <w:rFonts w:asciiTheme="majorBidi" w:eastAsia="Palatino Linotype" w:hAnsiTheme="majorBidi" w:cstheme="majorBidi"/>
          <w:bCs/>
          <w:i/>
          <w:iCs/>
          <w:sz w:val="24"/>
          <w:szCs w:val="24"/>
        </w:rPr>
      </w:pPr>
      <w:r w:rsidRPr="00EC2E92">
        <w:rPr>
          <w:rFonts w:asciiTheme="majorBidi" w:eastAsia="Palatino Linotype" w:hAnsiTheme="majorBidi" w:cstheme="majorBidi"/>
          <w:bCs/>
          <w:i/>
          <w:iCs/>
          <w:sz w:val="24"/>
          <w:szCs w:val="24"/>
        </w:rPr>
        <w:t>Comment: HRD will continue to monitor the situation in Maridi county as armed elements affiliated with NAS and SPLA-IO continue operate in Maridi county.</w:t>
      </w:r>
    </w:p>
    <w:p w14:paraId="0A167394" w14:textId="77777777" w:rsidR="00EC2E92" w:rsidRPr="009E5220" w:rsidRDefault="00EC2E92" w:rsidP="00E25C21">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185E426B" w14:textId="58E007AD"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3BEF629F" w14:textId="2AF46BCE"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29224B96" w14:textId="1F30575B" w:rsidR="0048576A" w:rsidRPr="00616F95" w:rsidRDefault="00091653" w:rsidP="00616F9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r w:rsidR="00D407D4" w:rsidRPr="00301636">
        <w:rPr>
          <w:rFonts w:asciiTheme="majorBidi" w:hAnsiTheme="majorBidi" w:cstheme="majorBidi"/>
        </w:rPr>
        <w:t xml:space="preserve"> </w:t>
      </w:r>
    </w:p>
    <w:p w14:paraId="05FCB385" w14:textId="1C9C3832" w:rsidR="00301636" w:rsidRPr="000A242E" w:rsidRDefault="00091653" w:rsidP="000A242E">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212D2662" w14:textId="77777777" w:rsidR="00301636" w:rsidRPr="00301636" w:rsidRDefault="00301636" w:rsidP="00301636"/>
    <w:p w14:paraId="4166503B" w14:textId="77777777" w:rsidR="00301636" w:rsidRPr="00301636" w:rsidRDefault="00301636" w:rsidP="00301636">
      <w:pPr>
        <w:ind w:firstLine="720"/>
      </w:pPr>
    </w:p>
    <w:sectPr w:rsidR="00301636" w:rsidRPr="00301636"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1D49" w14:textId="77777777" w:rsidR="007607C3" w:rsidRDefault="007607C3">
      <w:pPr>
        <w:spacing w:after="0" w:line="240" w:lineRule="auto"/>
      </w:pPr>
      <w:r>
        <w:separator/>
      </w:r>
    </w:p>
  </w:endnote>
  <w:endnote w:type="continuationSeparator" w:id="0">
    <w:p w14:paraId="646A7540" w14:textId="77777777" w:rsidR="007607C3" w:rsidRDefault="00760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5DFE54C6"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9E5220">
          <w:rPr>
            <w:rFonts w:ascii="Times New Roman" w:hAnsi="Times New Roman" w:cs="Times New Roman"/>
            <w:color w:val="0070C0"/>
            <w:sz w:val="20"/>
            <w:szCs w:val="20"/>
          </w:rPr>
          <w:t>82</w:t>
        </w:r>
        <w:r w:rsidR="006224D3">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0914" w14:textId="77777777" w:rsidR="007607C3" w:rsidRDefault="007607C3">
      <w:pPr>
        <w:spacing w:after="0" w:line="240" w:lineRule="auto"/>
      </w:pPr>
      <w:r>
        <w:separator/>
      </w:r>
    </w:p>
  </w:footnote>
  <w:footnote w:type="continuationSeparator" w:id="0">
    <w:p w14:paraId="1784643E" w14:textId="77777777" w:rsidR="007607C3" w:rsidRDefault="00760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B2305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A23642E"/>
    <w:multiLevelType w:val="hybridMultilevel"/>
    <w:tmpl w:val="E82E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54266"/>
    <w:multiLevelType w:val="hybridMultilevel"/>
    <w:tmpl w:val="0ECE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F0DD8"/>
    <w:multiLevelType w:val="multilevel"/>
    <w:tmpl w:val="9DD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E32950"/>
    <w:multiLevelType w:val="hybridMultilevel"/>
    <w:tmpl w:val="165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F27B4"/>
    <w:multiLevelType w:val="hybridMultilevel"/>
    <w:tmpl w:val="CEE8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10"/>
  </w:num>
  <w:num w:numId="3" w16cid:durableId="1919900960">
    <w:abstractNumId w:val="11"/>
  </w:num>
  <w:num w:numId="4" w16cid:durableId="947616234">
    <w:abstractNumId w:val="9"/>
  </w:num>
  <w:num w:numId="5" w16cid:durableId="1664384133">
    <w:abstractNumId w:val="8"/>
  </w:num>
  <w:num w:numId="6" w16cid:durableId="1507479615">
    <w:abstractNumId w:val="6"/>
  </w:num>
  <w:num w:numId="7" w16cid:durableId="636766333">
    <w:abstractNumId w:val="5"/>
  </w:num>
  <w:num w:numId="8" w16cid:durableId="1861818843">
    <w:abstractNumId w:val="2"/>
  </w:num>
  <w:num w:numId="9" w16cid:durableId="1416785812">
    <w:abstractNumId w:val="7"/>
  </w:num>
  <w:num w:numId="10" w16cid:durableId="1442649492">
    <w:abstractNumId w:val="13"/>
  </w:num>
  <w:num w:numId="11" w16cid:durableId="105466043">
    <w:abstractNumId w:val="14"/>
  </w:num>
  <w:num w:numId="12" w16cid:durableId="1684169144">
    <w:abstractNumId w:val="12"/>
  </w:num>
  <w:num w:numId="13" w16cid:durableId="63381516">
    <w:abstractNumId w:val="3"/>
  </w:num>
  <w:num w:numId="14" w16cid:durableId="1711224529">
    <w:abstractNumId w:val="4"/>
  </w:num>
  <w:num w:numId="15"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0A242E"/>
    <w:rsid w:val="00161FBD"/>
    <w:rsid w:val="00177DEA"/>
    <w:rsid w:val="00186DE3"/>
    <w:rsid w:val="0019009B"/>
    <w:rsid w:val="001E2422"/>
    <w:rsid w:val="00301636"/>
    <w:rsid w:val="0048576A"/>
    <w:rsid w:val="00562B54"/>
    <w:rsid w:val="00616F95"/>
    <w:rsid w:val="006224D3"/>
    <w:rsid w:val="00640A24"/>
    <w:rsid w:val="0064424B"/>
    <w:rsid w:val="00664701"/>
    <w:rsid w:val="0068519B"/>
    <w:rsid w:val="006F2055"/>
    <w:rsid w:val="00706245"/>
    <w:rsid w:val="007102B9"/>
    <w:rsid w:val="0073012C"/>
    <w:rsid w:val="007607C3"/>
    <w:rsid w:val="00794F11"/>
    <w:rsid w:val="007D1A0B"/>
    <w:rsid w:val="007D7FDD"/>
    <w:rsid w:val="00876E17"/>
    <w:rsid w:val="008825E6"/>
    <w:rsid w:val="008C4D0C"/>
    <w:rsid w:val="008C62EE"/>
    <w:rsid w:val="009A75B9"/>
    <w:rsid w:val="009E5220"/>
    <w:rsid w:val="00AB4783"/>
    <w:rsid w:val="00BB665E"/>
    <w:rsid w:val="00C44942"/>
    <w:rsid w:val="00C514C6"/>
    <w:rsid w:val="00D407D4"/>
    <w:rsid w:val="00D554A6"/>
    <w:rsid w:val="00E25C21"/>
    <w:rsid w:val="00E67FCE"/>
    <w:rsid w:val="00EC2E92"/>
    <w:rsid w:val="00EC5C27"/>
    <w:rsid w:val="00ED738E"/>
    <w:rsid w:val="00ED7561"/>
    <w:rsid w:val="00EF2E4F"/>
    <w:rsid w:val="00F02385"/>
    <w:rsid w:val="00F107DE"/>
    <w:rsid w:val="00FB3C83"/>
    <w:rsid w:val="00FE2D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E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11717">
      <w:bodyDiv w:val="1"/>
      <w:marLeft w:val="0"/>
      <w:marRight w:val="0"/>
      <w:marTop w:val="0"/>
      <w:marBottom w:val="0"/>
      <w:divBdr>
        <w:top w:val="none" w:sz="0" w:space="0" w:color="auto"/>
        <w:left w:val="none" w:sz="0" w:space="0" w:color="auto"/>
        <w:bottom w:val="none" w:sz="0" w:space="0" w:color="auto"/>
        <w:right w:val="none" w:sz="0" w:space="0" w:color="auto"/>
      </w:divBdr>
    </w:div>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1189773">
      <w:bodyDiv w:val="1"/>
      <w:marLeft w:val="0"/>
      <w:marRight w:val="0"/>
      <w:marTop w:val="0"/>
      <w:marBottom w:val="0"/>
      <w:divBdr>
        <w:top w:val="none" w:sz="0" w:space="0" w:color="auto"/>
        <w:left w:val="none" w:sz="0" w:space="0" w:color="auto"/>
        <w:bottom w:val="none" w:sz="0" w:space="0" w:color="auto"/>
        <w:right w:val="none" w:sz="0" w:space="0" w:color="auto"/>
      </w:divBdr>
      <w:divsChild>
        <w:div w:id="1867331551">
          <w:marLeft w:val="0"/>
          <w:marRight w:val="0"/>
          <w:marTop w:val="0"/>
          <w:marBottom w:val="0"/>
          <w:divBdr>
            <w:top w:val="none" w:sz="0" w:space="0" w:color="auto"/>
            <w:left w:val="none" w:sz="0" w:space="0" w:color="auto"/>
            <w:bottom w:val="none" w:sz="0" w:space="0" w:color="auto"/>
            <w:right w:val="none" w:sz="0" w:space="0" w:color="auto"/>
          </w:divBdr>
        </w:div>
        <w:div w:id="1925190217">
          <w:marLeft w:val="0"/>
          <w:marRight w:val="0"/>
          <w:marTop w:val="0"/>
          <w:marBottom w:val="0"/>
          <w:divBdr>
            <w:top w:val="none" w:sz="0" w:space="0" w:color="auto"/>
            <w:left w:val="none" w:sz="0" w:space="0" w:color="auto"/>
            <w:bottom w:val="none" w:sz="0" w:space="0" w:color="auto"/>
            <w:right w:val="none" w:sz="0" w:space="0" w:color="auto"/>
          </w:divBdr>
        </w:div>
        <w:div w:id="325524607">
          <w:marLeft w:val="0"/>
          <w:marRight w:val="0"/>
          <w:marTop w:val="0"/>
          <w:marBottom w:val="0"/>
          <w:divBdr>
            <w:top w:val="none" w:sz="0" w:space="0" w:color="auto"/>
            <w:left w:val="none" w:sz="0" w:space="0" w:color="auto"/>
            <w:bottom w:val="none" w:sz="0" w:space="0" w:color="auto"/>
            <w:right w:val="none" w:sz="0" w:space="0" w:color="auto"/>
          </w:divBdr>
        </w:div>
        <w:div w:id="1073969063">
          <w:marLeft w:val="0"/>
          <w:marRight w:val="0"/>
          <w:marTop w:val="0"/>
          <w:marBottom w:val="0"/>
          <w:divBdr>
            <w:top w:val="none" w:sz="0" w:space="0" w:color="auto"/>
            <w:left w:val="none" w:sz="0" w:space="0" w:color="auto"/>
            <w:bottom w:val="none" w:sz="0" w:space="0" w:color="auto"/>
            <w:right w:val="none" w:sz="0" w:space="0" w:color="auto"/>
          </w:divBdr>
        </w:div>
        <w:div w:id="1547177040">
          <w:marLeft w:val="0"/>
          <w:marRight w:val="0"/>
          <w:marTop w:val="0"/>
          <w:marBottom w:val="0"/>
          <w:divBdr>
            <w:top w:val="none" w:sz="0" w:space="0" w:color="auto"/>
            <w:left w:val="none" w:sz="0" w:space="0" w:color="auto"/>
            <w:bottom w:val="none" w:sz="0" w:space="0" w:color="auto"/>
            <w:right w:val="none" w:sz="0" w:space="0" w:color="auto"/>
          </w:divBdr>
        </w:div>
        <w:div w:id="1664550436">
          <w:marLeft w:val="0"/>
          <w:marRight w:val="0"/>
          <w:marTop w:val="0"/>
          <w:marBottom w:val="0"/>
          <w:divBdr>
            <w:top w:val="none" w:sz="0" w:space="0" w:color="auto"/>
            <w:left w:val="none" w:sz="0" w:space="0" w:color="auto"/>
            <w:bottom w:val="none" w:sz="0" w:space="0" w:color="auto"/>
            <w:right w:val="none" w:sz="0" w:space="0" w:color="auto"/>
          </w:divBdr>
        </w:div>
        <w:div w:id="425885360">
          <w:marLeft w:val="0"/>
          <w:marRight w:val="0"/>
          <w:marTop w:val="0"/>
          <w:marBottom w:val="0"/>
          <w:divBdr>
            <w:top w:val="none" w:sz="0" w:space="0" w:color="auto"/>
            <w:left w:val="none" w:sz="0" w:space="0" w:color="auto"/>
            <w:bottom w:val="none" w:sz="0" w:space="0" w:color="auto"/>
            <w:right w:val="none" w:sz="0" w:space="0" w:color="auto"/>
          </w:divBdr>
        </w:div>
        <w:div w:id="1317227287">
          <w:marLeft w:val="0"/>
          <w:marRight w:val="0"/>
          <w:marTop w:val="0"/>
          <w:marBottom w:val="0"/>
          <w:divBdr>
            <w:top w:val="none" w:sz="0" w:space="0" w:color="auto"/>
            <w:left w:val="none" w:sz="0" w:space="0" w:color="auto"/>
            <w:bottom w:val="none" w:sz="0" w:space="0" w:color="auto"/>
            <w:right w:val="none" w:sz="0" w:space="0" w:color="auto"/>
          </w:divBdr>
        </w:div>
        <w:div w:id="1155099313">
          <w:marLeft w:val="0"/>
          <w:marRight w:val="0"/>
          <w:marTop w:val="0"/>
          <w:marBottom w:val="0"/>
          <w:divBdr>
            <w:top w:val="none" w:sz="0" w:space="0" w:color="auto"/>
            <w:left w:val="none" w:sz="0" w:space="0" w:color="auto"/>
            <w:bottom w:val="none" w:sz="0" w:space="0" w:color="auto"/>
            <w:right w:val="none" w:sz="0" w:space="0" w:color="auto"/>
          </w:divBdr>
        </w:div>
      </w:divsChild>
    </w:div>
    <w:div w:id="644627451">
      <w:bodyDiv w:val="1"/>
      <w:marLeft w:val="0"/>
      <w:marRight w:val="0"/>
      <w:marTop w:val="0"/>
      <w:marBottom w:val="0"/>
      <w:divBdr>
        <w:top w:val="none" w:sz="0" w:space="0" w:color="auto"/>
        <w:left w:val="none" w:sz="0" w:space="0" w:color="auto"/>
        <w:bottom w:val="none" w:sz="0" w:space="0" w:color="auto"/>
        <w:right w:val="none" w:sz="0" w:space="0" w:color="auto"/>
      </w:divBdr>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408625">
      <w:bodyDiv w:val="1"/>
      <w:marLeft w:val="0"/>
      <w:marRight w:val="0"/>
      <w:marTop w:val="0"/>
      <w:marBottom w:val="0"/>
      <w:divBdr>
        <w:top w:val="none" w:sz="0" w:space="0" w:color="auto"/>
        <w:left w:val="none" w:sz="0" w:space="0" w:color="auto"/>
        <w:bottom w:val="none" w:sz="0" w:space="0" w:color="auto"/>
        <w:right w:val="none" w:sz="0" w:space="0" w:color="auto"/>
      </w:divBdr>
      <w:divsChild>
        <w:div w:id="1433863929">
          <w:marLeft w:val="0"/>
          <w:marRight w:val="0"/>
          <w:marTop w:val="0"/>
          <w:marBottom w:val="0"/>
          <w:divBdr>
            <w:top w:val="none" w:sz="0" w:space="0" w:color="auto"/>
            <w:left w:val="none" w:sz="0" w:space="0" w:color="auto"/>
            <w:bottom w:val="none" w:sz="0" w:space="0" w:color="auto"/>
            <w:right w:val="none" w:sz="0" w:space="0" w:color="auto"/>
          </w:divBdr>
        </w:div>
        <w:div w:id="290719450">
          <w:marLeft w:val="0"/>
          <w:marRight w:val="0"/>
          <w:marTop w:val="0"/>
          <w:marBottom w:val="0"/>
          <w:divBdr>
            <w:top w:val="none" w:sz="0" w:space="0" w:color="auto"/>
            <w:left w:val="none" w:sz="0" w:space="0" w:color="auto"/>
            <w:bottom w:val="none" w:sz="0" w:space="0" w:color="auto"/>
            <w:right w:val="none" w:sz="0" w:space="0" w:color="auto"/>
          </w:divBdr>
        </w:div>
        <w:div w:id="1972511491">
          <w:marLeft w:val="0"/>
          <w:marRight w:val="0"/>
          <w:marTop w:val="0"/>
          <w:marBottom w:val="0"/>
          <w:divBdr>
            <w:top w:val="none" w:sz="0" w:space="0" w:color="auto"/>
            <w:left w:val="none" w:sz="0" w:space="0" w:color="auto"/>
            <w:bottom w:val="none" w:sz="0" w:space="0" w:color="auto"/>
            <w:right w:val="none" w:sz="0" w:space="0" w:color="auto"/>
          </w:divBdr>
        </w:div>
        <w:div w:id="866718870">
          <w:marLeft w:val="0"/>
          <w:marRight w:val="0"/>
          <w:marTop w:val="0"/>
          <w:marBottom w:val="0"/>
          <w:divBdr>
            <w:top w:val="none" w:sz="0" w:space="0" w:color="auto"/>
            <w:left w:val="none" w:sz="0" w:space="0" w:color="auto"/>
            <w:bottom w:val="none" w:sz="0" w:space="0" w:color="auto"/>
            <w:right w:val="none" w:sz="0" w:space="0" w:color="auto"/>
          </w:divBdr>
        </w:div>
        <w:div w:id="1206792926">
          <w:marLeft w:val="0"/>
          <w:marRight w:val="0"/>
          <w:marTop w:val="0"/>
          <w:marBottom w:val="0"/>
          <w:divBdr>
            <w:top w:val="none" w:sz="0" w:space="0" w:color="auto"/>
            <w:left w:val="none" w:sz="0" w:space="0" w:color="auto"/>
            <w:bottom w:val="none" w:sz="0" w:space="0" w:color="auto"/>
            <w:right w:val="none" w:sz="0" w:space="0" w:color="auto"/>
          </w:divBdr>
        </w:div>
        <w:div w:id="53358537">
          <w:marLeft w:val="0"/>
          <w:marRight w:val="0"/>
          <w:marTop w:val="0"/>
          <w:marBottom w:val="0"/>
          <w:divBdr>
            <w:top w:val="none" w:sz="0" w:space="0" w:color="auto"/>
            <w:left w:val="none" w:sz="0" w:space="0" w:color="auto"/>
            <w:bottom w:val="none" w:sz="0" w:space="0" w:color="auto"/>
            <w:right w:val="none" w:sz="0" w:space="0" w:color="auto"/>
          </w:divBdr>
        </w:div>
        <w:div w:id="1404450483">
          <w:marLeft w:val="0"/>
          <w:marRight w:val="0"/>
          <w:marTop w:val="0"/>
          <w:marBottom w:val="0"/>
          <w:divBdr>
            <w:top w:val="none" w:sz="0" w:space="0" w:color="auto"/>
            <w:left w:val="none" w:sz="0" w:space="0" w:color="auto"/>
            <w:bottom w:val="none" w:sz="0" w:space="0" w:color="auto"/>
            <w:right w:val="none" w:sz="0" w:space="0" w:color="auto"/>
          </w:divBdr>
        </w:div>
        <w:div w:id="310251804">
          <w:marLeft w:val="0"/>
          <w:marRight w:val="0"/>
          <w:marTop w:val="0"/>
          <w:marBottom w:val="0"/>
          <w:divBdr>
            <w:top w:val="none" w:sz="0" w:space="0" w:color="auto"/>
            <w:left w:val="none" w:sz="0" w:space="0" w:color="auto"/>
            <w:bottom w:val="none" w:sz="0" w:space="0" w:color="auto"/>
            <w:right w:val="none" w:sz="0" w:space="0" w:color="auto"/>
          </w:divBdr>
        </w:div>
        <w:div w:id="1851526731">
          <w:marLeft w:val="0"/>
          <w:marRight w:val="0"/>
          <w:marTop w:val="0"/>
          <w:marBottom w:val="0"/>
          <w:divBdr>
            <w:top w:val="none" w:sz="0" w:space="0" w:color="auto"/>
            <w:left w:val="none" w:sz="0" w:space="0" w:color="auto"/>
            <w:bottom w:val="none" w:sz="0" w:space="0" w:color="auto"/>
            <w:right w:val="none" w:sz="0" w:space="0" w:color="auto"/>
          </w:divBdr>
        </w:div>
      </w:divsChild>
    </w:div>
    <w:div w:id="1542281988">
      <w:bodyDiv w:val="1"/>
      <w:marLeft w:val="0"/>
      <w:marRight w:val="0"/>
      <w:marTop w:val="0"/>
      <w:marBottom w:val="0"/>
      <w:divBdr>
        <w:top w:val="none" w:sz="0" w:space="0" w:color="auto"/>
        <w:left w:val="none" w:sz="0" w:space="0" w:color="auto"/>
        <w:bottom w:val="none" w:sz="0" w:space="0" w:color="auto"/>
        <w:right w:val="none" w:sz="0" w:space="0" w:color="auto"/>
      </w:divBdr>
    </w:div>
    <w:div w:id="1764304821">
      <w:bodyDiv w:val="1"/>
      <w:marLeft w:val="0"/>
      <w:marRight w:val="0"/>
      <w:marTop w:val="0"/>
      <w:marBottom w:val="0"/>
      <w:divBdr>
        <w:top w:val="none" w:sz="0" w:space="0" w:color="auto"/>
        <w:left w:val="none" w:sz="0" w:space="0" w:color="auto"/>
        <w:bottom w:val="none" w:sz="0" w:space="0" w:color="auto"/>
        <w:right w:val="none" w:sz="0" w:space="0" w:color="auto"/>
      </w:divBdr>
    </w:div>
    <w:div w:id="1892689260">
      <w:bodyDiv w:val="1"/>
      <w:marLeft w:val="0"/>
      <w:marRight w:val="0"/>
      <w:marTop w:val="0"/>
      <w:marBottom w:val="0"/>
      <w:divBdr>
        <w:top w:val="none" w:sz="0" w:space="0" w:color="auto"/>
        <w:left w:val="none" w:sz="0" w:space="0" w:color="auto"/>
        <w:bottom w:val="none" w:sz="0" w:space="0" w:color="auto"/>
        <w:right w:val="none" w:sz="0" w:space="0" w:color="auto"/>
      </w:divBdr>
    </w:div>
    <w:div w:id="212626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1243</Characters>
  <Application>Microsoft Office Word</Application>
  <DocSecurity>0</DocSecurity>
  <Lines>41</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4</cp:revision>
  <dcterms:created xsi:type="dcterms:W3CDTF">2025-08-29T17:21:00Z</dcterms:created>
  <dcterms:modified xsi:type="dcterms:W3CDTF">2025-08-29T17:22:00Z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