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91C4D" w14:textId="77777777" w:rsidR="00822688" w:rsidRDefault="00485CC0">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40" w14:anchorId="120640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35pt;height:27.25pt" o:ole="">
            <v:imagedata r:id="rId8" o:title=""/>
          </v:shape>
          <o:OLEObject Type="Embed" ProgID="StaticMetafile" ShapeID="_x0000_i1025" DrawAspect="Content" ObjectID="_1817995962"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35DF87A5" w14:textId="77777777" w:rsidR="00822688" w:rsidRDefault="00485CC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5B639E54" w14:textId="77777777" w:rsidR="00822688" w:rsidRDefault="00822688">
      <w:pPr>
        <w:spacing w:after="0" w:line="240" w:lineRule="auto"/>
        <w:jc w:val="center"/>
        <w:rPr>
          <w:rFonts w:ascii="Times New Roman" w:eastAsia="Times New Roman" w:hAnsi="Times New Roman" w:cs="Times New Roman"/>
          <w:b/>
          <w:sz w:val="24"/>
          <w:szCs w:val="24"/>
        </w:rPr>
      </w:pPr>
    </w:p>
    <w:p w14:paraId="17BDF11B" w14:textId="77777777" w:rsidR="00822688" w:rsidRDefault="00485CC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6CD7648F" w14:textId="77777777" w:rsidR="00822688" w:rsidRDefault="00822688">
      <w:pPr>
        <w:spacing w:after="0" w:line="240" w:lineRule="auto"/>
        <w:jc w:val="center"/>
        <w:rPr>
          <w:rFonts w:ascii="Times New Roman" w:eastAsia="Times New Roman" w:hAnsi="Times New Roman" w:cs="Times New Roman"/>
          <w:b/>
          <w:sz w:val="21"/>
          <w:szCs w:val="21"/>
        </w:rPr>
      </w:pPr>
    </w:p>
    <w:p w14:paraId="1E39B44B" w14:textId="06B0124B" w:rsidR="00822688" w:rsidRDefault="00485CC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2025-0</w:t>
      </w:r>
      <w:r w:rsidR="00F05EAB">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w:t>
      </w:r>
      <w:r w:rsidR="008761DF">
        <w:rPr>
          <w:rFonts w:ascii="Times New Roman" w:eastAsia="Times New Roman" w:hAnsi="Times New Roman" w:cs="Times New Roman"/>
          <w:b/>
          <w:sz w:val="24"/>
          <w:szCs w:val="24"/>
        </w:rPr>
        <w:t>2</w:t>
      </w:r>
      <w:r w:rsidR="00D55BF0">
        <w:rPr>
          <w:rFonts w:ascii="Times New Roman" w:eastAsia="Times New Roman" w:hAnsi="Times New Roman" w:cs="Times New Roman"/>
          <w:b/>
          <w:sz w:val="24"/>
          <w:szCs w:val="24"/>
        </w:rPr>
        <w:t>9</w:t>
      </w:r>
      <w:r>
        <w:rPr>
          <w:rFonts w:ascii="Times New Roman" w:eastAsia="Times New Roman" w:hAnsi="Times New Roman" w:cs="Times New Roman"/>
          <w:b/>
          <w:sz w:val="24"/>
          <w:szCs w:val="24"/>
        </w:rPr>
        <w:t xml:space="preserve"> Rumbek Field Office Daily Report</w:t>
      </w:r>
    </w:p>
    <w:p w14:paraId="26C65BEB" w14:textId="77777777" w:rsidR="00822688" w:rsidRDefault="00822688">
      <w:pPr>
        <w:spacing w:after="0" w:line="240" w:lineRule="auto"/>
        <w:jc w:val="both"/>
        <w:rPr>
          <w:rFonts w:ascii="Times New Roman" w:eastAsia="Calibri" w:hAnsi="Times New Roman" w:cs="Times New Roman"/>
          <w:sz w:val="24"/>
          <w:szCs w:val="24"/>
        </w:rPr>
      </w:pPr>
    </w:p>
    <w:p w14:paraId="3B4CA957" w14:textId="7999D965" w:rsidR="00056841" w:rsidRPr="004A7F1D" w:rsidRDefault="00485CC0" w:rsidP="004A7F1D">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3C11BBB1" w14:textId="2E1252F5" w:rsidR="00E475FE" w:rsidRPr="00E475FE" w:rsidRDefault="00E475FE" w:rsidP="009D3300">
      <w:pPr>
        <w:pStyle w:val="ListParagraph"/>
        <w:numPr>
          <w:ilvl w:val="0"/>
          <w:numId w:val="1"/>
        </w:numPr>
        <w:spacing w:after="0" w:line="240" w:lineRule="auto"/>
        <w:jc w:val="both"/>
        <w:rPr>
          <w:rFonts w:ascii="Times New Roman" w:eastAsia="Calibri" w:hAnsi="Times New Roman" w:cs="Times New Roman"/>
          <w:i/>
          <w:iCs/>
          <w:sz w:val="24"/>
          <w:szCs w:val="24"/>
        </w:rPr>
      </w:pPr>
      <w:r>
        <w:rPr>
          <w:rFonts w:ascii="Times New Roman" w:eastAsia="Calibri" w:hAnsi="Times New Roman" w:cs="Times New Roman"/>
          <w:i/>
          <w:iCs/>
          <w:sz w:val="24"/>
          <w:szCs w:val="24"/>
        </w:rPr>
        <w:t xml:space="preserve">HRD </w:t>
      </w:r>
      <w:r w:rsidR="00D55BF0">
        <w:rPr>
          <w:rFonts w:ascii="Times New Roman" w:eastAsia="Calibri" w:hAnsi="Times New Roman" w:cs="Times New Roman"/>
          <w:i/>
          <w:iCs/>
          <w:sz w:val="24"/>
          <w:szCs w:val="24"/>
        </w:rPr>
        <w:t xml:space="preserve">facilitated </w:t>
      </w:r>
      <w:r w:rsidR="00FB35EF">
        <w:rPr>
          <w:rFonts w:ascii="Times New Roman" w:eastAsia="Calibri" w:hAnsi="Times New Roman" w:cs="Times New Roman"/>
          <w:i/>
          <w:iCs/>
          <w:sz w:val="24"/>
          <w:szCs w:val="24"/>
        </w:rPr>
        <w:t>the Lakes State Rule of Law and Accountability Forum led by the Legal Administration and Public Prosecution Office in Rumbek town of Rumbek Centre County</w:t>
      </w:r>
    </w:p>
    <w:p w14:paraId="08C8A2D1" w14:textId="77777777" w:rsidR="00987566" w:rsidRPr="00987566" w:rsidRDefault="00987566" w:rsidP="00987566">
      <w:pPr>
        <w:pStyle w:val="ListParagraph"/>
        <w:spacing w:after="0" w:line="240" w:lineRule="auto"/>
        <w:jc w:val="both"/>
        <w:rPr>
          <w:rFonts w:ascii="Times New Roman" w:eastAsia="Calibri" w:hAnsi="Times New Roman" w:cs="Times New Roman"/>
          <w:sz w:val="24"/>
          <w:szCs w:val="24"/>
        </w:rPr>
      </w:pPr>
    </w:p>
    <w:p w14:paraId="7DCE5D26" w14:textId="652E32C9" w:rsidR="00E475FE" w:rsidRPr="003E51E6" w:rsidRDefault="00485CC0" w:rsidP="003E51E6">
      <w:pPr>
        <w:numPr>
          <w:ilvl w:val="0"/>
          <w:numId w:val="2"/>
        </w:numPr>
        <w:spacing w:after="0" w:line="240" w:lineRule="auto"/>
        <w:ind w:left="284"/>
        <w:contextualSpacing/>
        <w:jc w:val="both"/>
        <w:rPr>
          <w:rFonts w:ascii="Times New Roman" w:eastAsia="Calibri" w:hAnsi="Times New Roman" w:cs="Times New Roman"/>
          <w:b/>
          <w:bCs/>
          <w:sz w:val="24"/>
          <w:szCs w:val="24"/>
        </w:rPr>
      </w:pPr>
      <w:r w:rsidRPr="003E51E6">
        <w:rPr>
          <w:rFonts w:ascii="Times New Roman" w:eastAsia="Calibri" w:hAnsi="Times New Roman" w:cs="Times New Roman"/>
          <w:b/>
          <w:bCs/>
          <w:sz w:val="24"/>
          <w:szCs w:val="24"/>
        </w:rPr>
        <w:t>Political and Security Updates</w:t>
      </w:r>
    </w:p>
    <w:p w14:paraId="050B2183" w14:textId="55C6D108" w:rsidR="009D3300" w:rsidRPr="009D3300" w:rsidRDefault="00485CC0" w:rsidP="009D33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735D41A7" w14:textId="102C4A67" w:rsidR="00B0182A" w:rsidRPr="00CA72EC" w:rsidRDefault="00485CC0" w:rsidP="00CA72EC">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20D0FF36" w14:textId="15AA0FE6" w:rsidR="00CF0F33" w:rsidRPr="00056841" w:rsidRDefault="00485CC0" w:rsidP="00056841">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56603C52" w14:textId="26BBD729" w:rsidR="00822688" w:rsidRPr="009035B6" w:rsidRDefault="00485CC0" w:rsidP="009035B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0" w:name="_Hlk155890358"/>
    </w:p>
    <w:p w14:paraId="44F6E8CF" w14:textId="77777777" w:rsidR="00822688" w:rsidRDefault="00485CC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2F75021B" w14:textId="3DF5B192" w:rsidR="00987566" w:rsidRDefault="00485CC0" w:rsidP="0098756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5E93FAF4" w14:textId="77777777" w:rsidR="0096045F" w:rsidRDefault="0096045F" w:rsidP="0096045F">
      <w:pPr>
        <w:spacing w:after="0" w:line="240" w:lineRule="auto"/>
        <w:contextualSpacing/>
        <w:jc w:val="both"/>
        <w:rPr>
          <w:rFonts w:ascii="Times New Roman" w:eastAsia="Palatino Linotype" w:hAnsi="Times New Roman" w:cs="Times New Roman"/>
          <w:b/>
          <w:sz w:val="24"/>
          <w:szCs w:val="24"/>
        </w:rPr>
      </w:pPr>
    </w:p>
    <w:p w14:paraId="124255FC" w14:textId="4D682E4D" w:rsidR="0096045F" w:rsidRPr="0096045F" w:rsidRDefault="0096045F" w:rsidP="0096045F">
      <w:pPr>
        <w:spacing w:after="0" w:line="240" w:lineRule="auto"/>
        <w:jc w:val="both"/>
        <w:rPr>
          <w:rFonts w:ascii="Times New Roman" w:eastAsia="Calibri" w:hAnsi="Times New Roman" w:cs="Times New Roman"/>
          <w:sz w:val="24"/>
          <w:szCs w:val="24"/>
          <w:u w:val="single"/>
        </w:rPr>
      </w:pPr>
      <w:r w:rsidRPr="0096045F">
        <w:rPr>
          <w:rFonts w:ascii="Times New Roman" w:eastAsia="Calibri" w:hAnsi="Times New Roman" w:cs="Times New Roman"/>
          <w:sz w:val="24"/>
          <w:szCs w:val="24"/>
          <w:u w:val="single"/>
        </w:rPr>
        <w:t xml:space="preserve">HRD </w:t>
      </w:r>
      <w:r w:rsidR="00F25D19">
        <w:rPr>
          <w:rFonts w:ascii="Times New Roman" w:eastAsia="Calibri" w:hAnsi="Times New Roman" w:cs="Times New Roman"/>
          <w:sz w:val="24"/>
          <w:szCs w:val="24"/>
          <w:u w:val="single"/>
        </w:rPr>
        <w:t xml:space="preserve">jointly with RoLSIS </w:t>
      </w:r>
      <w:r w:rsidRPr="0096045F">
        <w:rPr>
          <w:rFonts w:ascii="Times New Roman" w:eastAsia="Calibri" w:hAnsi="Times New Roman" w:cs="Times New Roman"/>
          <w:sz w:val="24"/>
          <w:szCs w:val="24"/>
          <w:u w:val="single"/>
        </w:rPr>
        <w:t>facilitated the Lakes State Rule of Law and Accountability Forum led by the Legal Administration and Public Prosecution Office in Rumbek town of Rumbek Centre County</w:t>
      </w:r>
    </w:p>
    <w:p w14:paraId="2E1BAD3E" w14:textId="77777777" w:rsidR="0096045F" w:rsidRDefault="0096045F" w:rsidP="0096045F">
      <w:pPr>
        <w:spacing w:after="0" w:line="240" w:lineRule="auto"/>
        <w:jc w:val="both"/>
        <w:rPr>
          <w:rFonts w:ascii="Times New Roman" w:eastAsia="Calibri" w:hAnsi="Times New Roman" w:cs="Times New Roman"/>
          <w:sz w:val="24"/>
          <w:szCs w:val="24"/>
        </w:rPr>
      </w:pPr>
    </w:p>
    <w:p w14:paraId="0C190CF2" w14:textId="35884331" w:rsidR="00BA1BA7" w:rsidRDefault="00F25D19" w:rsidP="00BA1BA7">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On 29 August 2025, HRD </w:t>
      </w:r>
      <w:r w:rsidR="00A41F92">
        <w:rPr>
          <w:rFonts w:ascii="Times New Roman" w:eastAsia="Calibri" w:hAnsi="Times New Roman" w:cs="Times New Roman"/>
          <w:sz w:val="24"/>
          <w:szCs w:val="24"/>
        </w:rPr>
        <w:t xml:space="preserve">jointly with RoLSIS facilitated the first </w:t>
      </w:r>
      <w:r w:rsidR="00343B65">
        <w:rPr>
          <w:rFonts w:ascii="Times New Roman" w:eastAsia="Calibri" w:hAnsi="Times New Roman" w:cs="Times New Roman"/>
          <w:sz w:val="24"/>
          <w:szCs w:val="24"/>
        </w:rPr>
        <w:t>edition of the newly merged Lakes State Rule of Law and Accountability forum</w:t>
      </w:r>
      <w:r w:rsidR="00BA1BA7">
        <w:rPr>
          <w:rFonts w:ascii="Times New Roman" w:eastAsia="Calibri" w:hAnsi="Times New Roman" w:cs="Times New Roman"/>
          <w:sz w:val="24"/>
          <w:szCs w:val="24"/>
        </w:rPr>
        <w:t xml:space="preserve"> led by the Legal Administration and Public Prosecution Office and supported by both HRD and RoLSIS, in Rumbek town of Rumbek Centre County. The forum was attended by </w:t>
      </w:r>
      <w:r w:rsidR="00742BE0">
        <w:rPr>
          <w:rFonts w:ascii="Times New Roman" w:eastAsia="Calibri" w:hAnsi="Times New Roman" w:cs="Times New Roman"/>
          <w:sz w:val="24"/>
          <w:szCs w:val="24"/>
        </w:rPr>
        <w:t>23</w:t>
      </w:r>
      <w:r w:rsidR="008750E9">
        <w:rPr>
          <w:rFonts w:ascii="Times New Roman" w:eastAsia="Calibri" w:hAnsi="Times New Roman" w:cs="Times New Roman"/>
          <w:sz w:val="24"/>
          <w:szCs w:val="24"/>
        </w:rPr>
        <w:t xml:space="preserve"> participants (</w:t>
      </w:r>
      <w:r w:rsidR="002E4B8E">
        <w:rPr>
          <w:rFonts w:ascii="Times New Roman" w:eastAsia="Calibri" w:hAnsi="Times New Roman" w:cs="Times New Roman"/>
          <w:sz w:val="24"/>
          <w:szCs w:val="24"/>
        </w:rPr>
        <w:t>1 woman</w:t>
      </w:r>
      <w:r w:rsidR="008750E9">
        <w:rPr>
          <w:rFonts w:ascii="Times New Roman" w:eastAsia="Calibri" w:hAnsi="Times New Roman" w:cs="Times New Roman"/>
          <w:sz w:val="24"/>
          <w:szCs w:val="24"/>
        </w:rPr>
        <w:t xml:space="preserve">, </w:t>
      </w:r>
      <w:r w:rsidR="002E4B8E">
        <w:rPr>
          <w:rFonts w:ascii="Times New Roman" w:eastAsia="Calibri" w:hAnsi="Times New Roman" w:cs="Times New Roman"/>
          <w:sz w:val="24"/>
          <w:szCs w:val="24"/>
        </w:rPr>
        <w:t>22</w:t>
      </w:r>
      <w:r w:rsidR="008750E9">
        <w:rPr>
          <w:rFonts w:ascii="Times New Roman" w:eastAsia="Calibri" w:hAnsi="Times New Roman" w:cs="Times New Roman"/>
          <w:sz w:val="24"/>
          <w:szCs w:val="24"/>
        </w:rPr>
        <w:t xml:space="preserve"> men).</w:t>
      </w:r>
    </w:p>
    <w:p w14:paraId="4F567208" w14:textId="77777777" w:rsidR="0077682E" w:rsidRDefault="0077682E" w:rsidP="0077682E">
      <w:pPr>
        <w:spacing w:after="0" w:line="240" w:lineRule="auto"/>
        <w:rPr>
          <w:rFonts w:ascii="Times New Roman" w:eastAsia="Calibri" w:hAnsi="Times New Roman" w:cs="Times New Roman"/>
          <w:sz w:val="24"/>
          <w:szCs w:val="24"/>
        </w:rPr>
      </w:pPr>
    </w:p>
    <w:p w14:paraId="3E616235" w14:textId="56E2D6FD" w:rsidR="0077682E" w:rsidRPr="0077682E" w:rsidRDefault="0077682E" w:rsidP="0077682E">
      <w:pPr>
        <w:spacing w:after="0" w:line="240" w:lineRule="auto"/>
        <w:jc w:val="both"/>
        <w:rPr>
          <w:rFonts w:ascii="Times New Roman" w:eastAsia="Calibri" w:hAnsi="Times New Roman" w:cs="Times New Roman"/>
          <w:sz w:val="24"/>
          <w:szCs w:val="24"/>
        </w:rPr>
      </w:pPr>
      <w:r w:rsidRPr="0077682E">
        <w:rPr>
          <w:rFonts w:ascii="Times New Roman" w:eastAsia="Calibri" w:hAnsi="Times New Roman" w:cs="Times New Roman"/>
          <w:sz w:val="24"/>
          <w:szCs w:val="24"/>
        </w:rPr>
        <w:t>Opening remarks were provided by HRD</w:t>
      </w:r>
      <w:r>
        <w:rPr>
          <w:rFonts w:ascii="Times New Roman" w:eastAsia="Calibri" w:hAnsi="Times New Roman" w:cs="Times New Roman"/>
          <w:sz w:val="24"/>
          <w:szCs w:val="24"/>
        </w:rPr>
        <w:t xml:space="preserve"> </w:t>
      </w:r>
      <w:r w:rsidRPr="0077682E">
        <w:rPr>
          <w:rFonts w:ascii="Times New Roman" w:eastAsia="Calibri" w:hAnsi="Times New Roman" w:cs="Times New Roman"/>
          <w:sz w:val="24"/>
          <w:szCs w:val="24"/>
        </w:rPr>
        <w:t xml:space="preserve">who briefly explained the rationale behind the decision to merge what were previously two distinct </w:t>
      </w:r>
      <w:r>
        <w:rPr>
          <w:rFonts w:ascii="Times New Roman" w:eastAsia="Calibri" w:hAnsi="Times New Roman" w:cs="Times New Roman"/>
          <w:sz w:val="24"/>
          <w:szCs w:val="24"/>
        </w:rPr>
        <w:t xml:space="preserve">fora, </w:t>
      </w:r>
      <w:r w:rsidRPr="0077682E">
        <w:rPr>
          <w:rFonts w:ascii="Times New Roman" w:eastAsia="Calibri" w:hAnsi="Times New Roman" w:cs="Times New Roman"/>
          <w:sz w:val="24"/>
          <w:szCs w:val="24"/>
        </w:rPr>
        <w:t>one on Rule of Law and one on Accountability. HRD also gave a short overview of the topics discussed during the previous Accountability forum held in December 2024.</w:t>
      </w:r>
      <w:r>
        <w:rPr>
          <w:rFonts w:ascii="Times New Roman" w:eastAsia="Calibri" w:hAnsi="Times New Roman" w:cs="Times New Roman"/>
          <w:sz w:val="24"/>
          <w:szCs w:val="24"/>
        </w:rPr>
        <w:t xml:space="preserve"> </w:t>
      </w:r>
      <w:r w:rsidRPr="0077682E">
        <w:rPr>
          <w:rFonts w:ascii="Times New Roman" w:eastAsia="Calibri" w:hAnsi="Times New Roman" w:cs="Times New Roman"/>
          <w:sz w:val="24"/>
          <w:szCs w:val="24"/>
        </w:rPr>
        <w:t>The Head of Legal Administration, acting as Chair of the forum, delivered remarks expressing interest in several issues</w:t>
      </w:r>
      <w:r>
        <w:rPr>
          <w:rFonts w:ascii="Times New Roman" w:eastAsia="Calibri" w:hAnsi="Times New Roman" w:cs="Times New Roman"/>
          <w:sz w:val="24"/>
          <w:szCs w:val="24"/>
        </w:rPr>
        <w:t xml:space="preserve"> to be</w:t>
      </w:r>
      <w:r w:rsidRPr="0077682E">
        <w:rPr>
          <w:rFonts w:ascii="Times New Roman" w:eastAsia="Calibri" w:hAnsi="Times New Roman" w:cs="Times New Roman"/>
          <w:sz w:val="24"/>
          <w:szCs w:val="24"/>
        </w:rPr>
        <w:t xml:space="preserve"> discussed during the event, including the adherence to arrest and detention procedures by the Police, as well as the proper implementation of pre-trial procedures.</w:t>
      </w:r>
      <w:r>
        <w:rPr>
          <w:rFonts w:ascii="Times New Roman" w:eastAsia="Calibri" w:hAnsi="Times New Roman" w:cs="Times New Roman"/>
          <w:sz w:val="24"/>
          <w:szCs w:val="24"/>
        </w:rPr>
        <w:t xml:space="preserve"> </w:t>
      </w:r>
      <w:r w:rsidRPr="0077682E">
        <w:rPr>
          <w:rFonts w:ascii="Times New Roman" w:eastAsia="Calibri" w:hAnsi="Times New Roman" w:cs="Times New Roman"/>
          <w:sz w:val="24"/>
          <w:szCs w:val="24"/>
        </w:rPr>
        <w:t>The session was formally opened by the Minister of Gender, Child and Social Welfare, who suggested inviting County representatives to future editions of the forum to ensure the involvement of local actors.</w:t>
      </w:r>
      <w:r>
        <w:rPr>
          <w:rFonts w:ascii="Times New Roman" w:eastAsia="Calibri" w:hAnsi="Times New Roman" w:cs="Times New Roman"/>
          <w:sz w:val="24"/>
          <w:szCs w:val="24"/>
        </w:rPr>
        <w:t xml:space="preserve"> </w:t>
      </w:r>
      <w:r w:rsidRPr="0077682E">
        <w:rPr>
          <w:rFonts w:ascii="Times New Roman" w:eastAsia="Calibri" w:hAnsi="Times New Roman" w:cs="Times New Roman"/>
          <w:sz w:val="24"/>
          <w:szCs w:val="24"/>
        </w:rPr>
        <w:t>Before delving into the subject matter, RoLSIS provided additional details on the purpose of the newly merged forum and how it is expected to function.</w:t>
      </w:r>
    </w:p>
    <w:p w14:paraId="3901579B" w14:textId="77777777" w:rsidR="0077682E" w:rsidRPr="0077682E" w:rsidRDefault="0077682E" w:rsidP="0077682E">
      <w:pPr>
        <w:spacing w:after="0" w:line="240" w:lineRule="auto"/>
        <w:rPr>
          <w:rFonts w:ascii="Times New Roman" w:eastAsia="Calibri" w:hAnsi="Times New Roman" w:cs="Times New Roman"/>
          <w:sz w:val="24"/>
          <w:szCs w:val="24"/>
        </w:rPr>
      </w:pPr>
    </w:p>
    <w:p w14:paraId="104D2111" w14:textId="30762C2B" w:rsidR="0077682E" w:rsidRPr="0077682E" w:rsidRDefault="0077682E" w:rsidP="008548D0">
      <w:pPr>
        <w:spacing w:after="0" w:line="240" w:lineRule="auto"/>
        <w:jc w:val="both"/>
        <w:rPr>
          <w:rFonts w:ascii="Times New Roman" w:eastAsia="Calibri" w:hAnsi="Times New Roman" w:cs="Times New Roman"/>
          <w:sz w:val="24"/>
          <w:szCs w:val="24"/>
        </w:rPr>
      </w:pPr>
      <w:r w:rsidRPr="0077682E">
        <w:rPr>
          <w:rFonts w:ascii="Times New Roman" w:eastAsia="Calibri" w:hAnsi="Times New Roman" w:cs="Times New Roman"/>
          <w:sz w:val="24"/>
          <w:szCs w:val="24"/>
        </w:rPr>
        <w:t xml:space="preserve">The first presentation was delivered by the Public Prosecutor from Rumbek Centre, who emphasized several concerns, including the detention of civilians in military facilities. </w:t>
      </w:r>
      <w:r w:rsidR="001D2D83">
        <w:rPr>
          <w:rFonts w:ascii="Times New Roman" w:eastAsia="Calibri" w:hAnsi="Times New Roman" w:cs="Times New Roman"/>
          <w:sz w:val="24"/>
          <w:szCs w:val="24"/>
        </w:rPr>
        <w:t>In this regard, he</w:t>
      </w:r>
      <w:r w:rsidRPr="0077682E">
        <w:rPr>
          <w:rFonts w:ascii="Times New Roman" w:eastAsia="Calibri" w:hAnsi="Times New Roman" w:cs="Times New Roman"/>
          <w:sz w:val="24"/>
          <w:szCs w:val="24"/>
        </w:rPr>
        <w:t xml:space="preserve"> stressed that SSPDF </w:t>
      </w:r>
      <w:r w:rsidR="001D2D83">
        <w:rPr>
          <w:rFonts w:ascii="Times New Roman" w:eastAsia="Calibri" w:hAnsi="Times New Roman" w:cs="Times New Roman"/>
          <w:sz w:val="24"/>
          <w:szCs w:val="24"/>
        </w:rPr>
        <w:t>in charge of this area</w:t>
      </w:r>
      <w:r w:rsidRPr="0077682E">
        <w:rPr>
          <w:rFonts w:ascii="Times New Roman" w:eastAsia="Calibri" w:hAnsi="Times New Roman" w:cs="Times New Roman"/>
          <w:sz w:val="24"/>
          <w:szCs w:val="24"/>
        </w:rPr>
        <w:t xml:space="preserve"> should be present at the forum to </w:t>
      </w:r>
      <w:r w:rsidR="001D2D83">
        <w:rPr>
          <w:rFonts w:ascii="Times New Roman" w:eastAsia="Calibri" w:hAnsi="Times New Roman" w:cs="Times New Roman"/>
          <w:sz w:val="24"/>
          <w:szCs w:val="24"/>
        </w:rPr>
        <w:t>respond to</w:t>
      </w:r>
      <w:r w:rsidRPr="0077682E">
        <w:rPr>
          <w:rFonts w:ascii="Times New Roman" w:eastAsia="Calibri" w:hAnsi="Times New Roman" w:cs="Times New Roman"/>
          <w:sz w:val="24"/>
          <w:szCs w:val="24"/>
        </w:rPr>
        <w:t xml:space="preserve"> this issue. He also </w:t>
      </w:r>
      <w:r w:rsidR="001D2D83">
        <w:rPr>
          <w:rFonts w:ascii="Times New Roman" w:eastAsia="Calibri" w:hAnsi="Times New Roman" w:cs="Times New Roman"/>
          <w:sz w:val="24"/>
          <w:szCs w:val="24"/>
        </w:rPr>
        <w:t xml:space="preserve">asked the audience to help find solutions to </w:t>
      </w:r>
      <w:r w:rsidRPr="0077682E">
        <w:rPr>
          <w:rFonts w:ascii="Times New Roman" w:eastAsia="Calibri" w:hAnsi="Times New Roman" w:cs="Times New Roman"/>
          <w:sz w:val="24"/>
          <w:szCs w:val="24"/>
        </w:rPr>
        <w:t>the common practice of Police referring criminal cases to traditional courts instead of the Prosecutor’s Office and underscored the right of the accused to be released on bail.</w:t>
      </w:r>
      <w:r w:rsidR="008548D0">
        <w:rPr>
          <w:rFonts w:ascii="Times New Roman" w:eastAsia="Calibri" w:hAnsi="Times New Roman" w:cs="Times New Roman"/>
          <w:sz w:val="24"/>
          <w:szCs w:val="24"/>
        </w:rPr>
        <w:t xml:space="preserve"> </w:t>
      </w:r>
      <w:r w:rsidRPr="0077682E">
        <w:rPr>
          <w:rFonts w:ascii="Times New Roman" w:eastAsia="Calibri" w:hAnsi="Times New Roman" w:cs="Times New Roman"/>
          <w:sz w:val="24"/>
          <w:szCs w:val="24"/>
        </w:rPr>
        <w:t xml:space="preserve">The second presentation was given by </w:t>
      </w:r>
      <w:r w:rsidR="000656B2">
        <w:rPr>
          <w:rFonts w:ascii="Times New Roman" w:eastAsia="Calibri" w:hAnsi="Times New Roman" w:cs="Times New Roman"/>
          <w:sz w:val="24"/>
          <w:szCs w:val="24"/>
        </w:rPr>
        <w:t>the judiciary</w:t>
      </w:r>
      <w:r w:rsidRPr="0077682E">
        <w:rPr>
          <w:rFonts w:ascii="Times New Roman" w:eastAsia="Calibri" w:hAnsi="Times New Roman" w:cs="Times New Roman"/>
          <w:sz w:val="24"/>
          <w:szCs w:val="24"/>
        </w:rPr>
        <w:t xml:space="preserve">, who </w:t>
      </w:r>
      <w:r w:rsidR="0057029A">
        <w:rPr>
          <w:rFonts w:ascii="Times New Roman" w:eastAsia="Calibri" w:hAnsi="Times New Roman" w:cs="Times New Roman"/>
          <w:sz w:val="24"/>
          <w:szCs w:val="24"/>
        </w:rPr>
        <w:t xml:space="preserve">denounced that the Executive branch commonly interferes </w:t>
      </w:r>
      <w:r w:rsidR="008548D0">
        <w:rPr>
          <w:rFonts w:ascii="Times New Roman" w:eastAsia="Calibri" w:hAnsi="Times New Roman" w:cs="Times New Roman"/>
          <w:sz w:val="24"/>
          <w:szCs w:val="24"/>
        </w:rPr>
        <w:t>in legal proceedings,</w:t>
      </w:r>
      <w:r w:rsidRPr="0077682E">
        <w:rPr>
          <w:rFonts w:ascii="Times New Roman" w:eastAsia="Calibri" w:hAnsi="Times New Roman" w:cs="Times New Roman"/>
          <w:sz w:val="24"/>
          <w:szCs w:val="24"/>
        </w:rPr>
        <w:t xml:space="preserve"> which hampers the proper administration of justice.</w:t>
      </w:r>
      <w:r w:rsidR="008548D0">
        <w:rPr>
          <w:rFonts w:ascii="Times New Roman" w:eastAsia="Calibri" w:hAnsi="Times New Roman" w:cs="Times New Roman"/>
          <w:sz w:val="24"/>
          <w:szCs w:val="24"/>
        </w:rPr>
        <w:t xml:space="preserve"> </w:t>
      </w:r>
      <w:r w:rsidRPr="0077682E">
        <w:rPr>
          <w:rFonts w:ascii="Times New Roman" w:eastAsia="Calibri" w:hAnsi="Times New Roman" w:cs="Times New Roman"/>
          <w:sz w:val="24"/>
          <w:szCs w:val="24"/>
        </w:rPr>
        <w:t xml:space="preserve">The third </w:t>
      </w:r>
      <w:r w:rsidR="008548D0">
        <w:rPr>
          <w:rFonts w:ascii="Times New Roman" w:eastAsia="Calibri" w:hAnsi="Times New Roman" w:cs="Times New Roman"/>
          <w:sz w:val="24"/>
          <w:szCs w:val="24"/>
        </w:rPr>
        <w:t xml:space="preserve">and final </w:t>
      </w:r>
      <w:r w:rsidRPr="0077682E">
        <w:rPr>
          <w:rFonts w:ascii="Times New Roman" w:eastAsia="Calibri" w:hAnsi="Times New Roman" w:cs="Times New Roman"/>
          <w:sz w:val="24"/>
          <w:szCs w:val="24"/>
        </w:rPr>
        <w:t>presentation was delivered by the Transitional Justice Committee</w:t>
      </w:r>
      <w:r w:rsidR="008548D0">
        <w:rPr>
          <w:rFonts w:ascii="Times New Roman" w:eastAsia="Calibri" w:hAnsi="Times New Roman" w:cs="Times New Roman"/>
          <w:sz w:val="24"/>
          <w:szCs w:val="24"/>
        </w:rPr>
        <w:t xml:space="preserve">. The representative </w:t>
      </w:r>
      <w:r w:rsidRPr="0077682E">
        <w:rPr>
          <w:rFonts w:ascii="Times New Roman" w:eastAsia="Calibri" w:hAnsi="Times New Roman" w:cs="Times New Roman"/>
          <w:sz w:val="24"/>
          <w:szCs w:val="24"/>
        </w:rPr>
        <w:t>outlin</w:t>
      </w:r>
      <w:r w:rsidR="008548D0">
        <w:rPr>
          <w:rFonts w:ascii="Times New Roman" w:eastAsia="Calibri" w:hAnsi="Times New Roman" w:cs="Times New Roman"/>
          <w:sz w:val="24"/>
          <w:szCs w:val="24"/>
        </w:rPr>
        <w:t>ed</w:t>
      </w:r>
      <w:r w:rsidRPr="0077682E">
        <w:rPr>
          <w:rFonts w:ascii="Times New Roman" w:eastAsia="Calibri" w:hAnsi="Times New Roman" w:cs="Times New Roman"/>
          <w:sz w:val="24"/>
          <w:szCs w:val="24"/>
        </w:rPr>
        <w:t xml:space="preserve"> </w:t>
      </w:r>
      <w:r w:rsidR="008548D0">
        <w:rPr>
          <w:rFonts w:ascii="Times New Roman" w:eastAsia="Calibri" w:hAnsi="Times New Roman" w:cs="Times New Roman"/>
          <w:sz w:val="24"/>
          <w:szCs w:val="24"/>
        </w:rPr>
        <w:t>the</w:t>
      </w:r>
      <w:r w:rsidRPr="0077682E">
        <w:rPr>
          <w:rFonts w:ascii="Times New Roman" w:eastAsia="Calibri" w:hAnsi="Times New Roman" w:cs="Times New Roman"/>
          <w:sz w:val="24"/>
          <w:szCs w:val="24"/>
        </w:rPr>
        <w:t xml:space="preserve"> activities</w:t>
      </w:r>
      <w:r w:rsidR="008548D0">
        <w:rPr>
          <w:rFonts w:ascii="Times New Roman" w:eastAsia="Calibri" w:hAnsi="Times New Roman" w:cs="Times New Roman"/>
          <w:sz w:val="24"/>
          <w:szCs w:val="24"/>
        </w:rPr>
        <w:t xml:space="preserve"> undertaken by the Committee</w:t>
      </w:r>
      <w:r w:rsidRPr="0077682E">
        <w:rPr>
          <w:rFonts w:ascii="Times New Roman" w:eastAsia="Calibri" w:hAnsi="Times New Roman" w:cs="Times New Roman"/>
          <w:sz w:val="24"/>
          <w:szCs w:val="24"/>
        </w:rPr>
        <w:t xml:space="preserve"> in Lakes State since the beginning of the year. </w:t>
      </w:r>
      <w:r w:rsidR="008548D0">
        <w:rPr>
          <w:rFonts w:ascii="Times New Roman" w:eastAsia="Calibri" w:hAnsi="Times New Roman" w:cs="Times New Roman"/>
          <w:sz w:val="24"/>
          <w:szCs w:val="24"/>
        </w:rPr>
        <w:t>He highlighted that t</w:t>
      </w:r>
      <w:r w:rsidRPr="0077682E">
        <w:rPr>
          <w:rFonts w:ascii="Times New Roman" w:eastAsia="Calibri" w:hAnsi="Times New Roman" w:cs="Times New Roman"/>
          <w:sz w:val="24"/>
          <w:szCs w:val="24"/>
        </w:rPr>
        <w:t xml:space="preserve">he Committee conducted initiatives across the State’s eight Counties, mobilizing County authorities to finalize the establishment of County Committees on Transitional Justice and to initiate education and </w:t>
      </w:r>
      <w:r w:rsidRPr="0077682E">
        <w:rPr>
          <w:rFonts w:ascii="Times New Roman" w:eastAsia="Calibri" w:hAnsi="Times New Roman" w:cs="Times New Roman"/>
          <w:sz w:val="24"/>
          <w:szCs w:val="24"/>
        </w:rPr>
        <w:lastRenderedPageBreak/>
        <w:t>awareness-raising efforts among the local population regarding transitional justice mechanisms in South Sudan. The Committee also participated in radio talk shows for information dissemination and provided training on transitional justice to various partners.</w:t>
      </w:r>
    </w:p>
    <w:p w14:paraId="6B694197" w14:textId="77777777" w:rsidR="004356A0" w:rsidRDefault="004356A0" w:rsidP="00525E6B">
      <w:pPr>
        <w:spacing w:after="0" w:line="240" w:lineRule="auto"/>
        <w:jc w:val="both"/>
        <w:rPr>
          <w:rFonts w:ascii="Times New Roman" w:eastAsia="Calibri" w:hAnsi="Times New Roman" w:cs="Times New Roman"/>
          <w:sz w:val="24"/>
          <w:szCs w:val="24"/>
        </w:rPr>
      </w:pPr>
    </w:p>
    <w:p w14:paraId="4ACC9418" w14:textId="7A7ECD63" w:rsidR="004356A0" w:rsidRDefault="004356A0" w:rsidP="00525E6B">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A period of questions and discussion </w:t>
      </w:r>
      <w:r w:rsidR="008912C9">
        <w:rPr>
          <w:rFonts w:ascii="Times New Roman" w:eastAsia="Calibri" w:hAnsi="Times New Roman" w:cs="Times New Roman"/>
          <w:sz w:val="24"/>
          <w:szCs w:val="24"/>
        </w:rPr>
        <w:t>followed</w:t>
      </w:r>
      <w:r>
        <w:rPr>
          <w:rFonts w:ascii="Times New Roman" w:eastAsia="Calibri" w:hAnsi="Times New Roman" w:cs="Times New Roman"/>
          <w:sz w:val="24"/>
          <w:szCs w:val="24"/>
        </w:rPr>
        <w:t xml:space="preserve"> during which </w:t>
      </w:r>
      <w:r w:rsidR="005F51A1">
        <w:rPr>
          <w:rFonts w:ascii="Times New Roman" w:eastAsia="Calibri" w:hAnsi="Times New Roman" w:cs="Times New Roman"/>
          <w:sz w:val="24"/>
          <w:szCs w:val="24"/>
        </w:rPr>
        <w:t xml:space="preserve">seven </w:t>
      </w:r>
      <w:r w:rsidR="00316467">
        <w:rPr>
          <w:rFonts w:ascii="Times New Roman" w:eastAsia="Calibri" w:hAnsi="Times New Roman" w:cs="Times New Roman"/>
          <w:sz w:val="24"/>
          <w:szCs w:val="24"/>
        </w:rPr>
        <w:t>recommendations were adopted</w:t>
      </w:r>
      <w:r w:rsidR="007E19F8">
        <w:rPr>
          <w:rFonts w:ascii="Times New Roman" w:eastAsia="Calibri" w:hAnsi="Times New Roman" w:cs="Times New Roman"/>
          <w:sz w:val="24"/>
          <w:szCs w:val="24"/>
        </w:rPr>
        <w:t xml:space="preserve"> </w:t>
      </w:r>
      <w:r w:rsidR="0036786E">
        <w:rPr>
          <w:rFonts w:ascii="Times New Roman" w:eastAsia="Calibri" w:hAnsi="Times New Roman" w:cs="Times New Roman"/>
          <w:sz w:val="24"/>
          <w:szCs w:val="24"/>
        </w:rPr>
        <w:t>:</w:t>
      </w:r>
    </w:p>
    <w:p w14:paraId="5C45FE6C" w14:textId="77777777" w:rsidR="004356A0" w:rsidRDefault="004356A0" w:rsidP="00525E6B">
      <w:pPr>
        <w:spacing w:after="0" w:line="240" w:lineRule="auto"/>
        <w:jc w:val="both"/>
        <w:rPr>
          <w:rFonts w:ascii="Times New Roman" w:eastAsia="Calibri" w:hAnsi="Times New Roman" w:cs="Times New Roman"/>
          <w:sz w:val="24"/>
          <w:szCs w:val="24"/>
        </w:rPr>
      </w:pPr>
    </w:p>
    <w:p w14:paraId="23B0FDD0" w14:textId="131A3B1F" w:rsidR="004356A0" w:rsidRPr="00316467" w:rsidRDefault="004356A0" w:rsidP="0084210E">
      <w:pPr>
        <w:pStyle w:val="ListParagraph"/>
        <w:numPr>
          <w:ilvl w:val="0"/>
          <w:numId w:val="8"/>
        </w:numPr>
        <w:spacing w:after="0" w:line="240" w:lineRule="auto"/>
        <w:jc w:val="both"/>
        <w:rPr>
          <w:rFonts w:asciiTheme="majorBidi" w:eastAsia="Calibri" w:hAnsiTheme="majorBidi" w:cstheme="majorBidi"/>
          <w:sz w:val="24"/>
          <w:szCs w:val="24"/>
        </w:rPr>
      </w:pPr>
      <w:r w:rsidRPr="00316467">
        <w:rPr>
          <w:rFonts w:asciiTheme="majorBidi" w:eastAsia="Calibri" w:hAnsiTheme="majorBidi" w:cstheme="majorBidi"/>
          <w:sz w:val="24"/>
          <w:szCs w:val="24"/>
        </w:rPr>
        <w:t xml:space="preserve">Extend participation to this forum to stakeholders from the eight counties of Lakes State, including </w:t>
      </w:r>
      <w:r w:rsidR="00316467" w:rsidRPr="00316467">
        <w:rPr>
          <w:rFonts w:asciiTheme="majorBidi" w:eastAsia="Calibri" w:hAnsiTheme="majorBidi" w:cstheme="majorBidi"/>
          <w:sz w:val="24"/>
          <w:szCs w:val="24"/>
        </w:rPr>
        <w:t>County Commissioners and local chiefs ;</w:t>
      </w:r>
    </w:p>
    <w:p w14:paraId="7EC094C7" w14:textId="097BC601" w:rsidR="004356A0" w:rsidRPr="00316467" w:rsidRDefault="004F7C64" w:rsidP="0084210E">
      <w:pPr>
        <w:pStyle w:val="ListParagraph"/>
        <w:numPr>
          <w:ilvl w:val="0"/>
          <w:numId w:val="8"/>
        </w:numPr>
        <w:spacing w:after="0" w:line="240" w:lineRule="auto"/>
        <w:jc w:val="both"/>
        <w:rPr>
          <w:rFonts w:asciiTheme="majorBidi" w:eastAsia="Calibri" w:hAnsiTheme="majorBidi" w:cstheme="majorBidi"/>
          <w:sz w:val="24"/>
          <w:szCs w:val="24"/>
        </w:rPr>
      </w:pPr>
      <w:r>
        <w:rPr>
          <w:rFonts w:asciiTheme="majorBidi" w:eastAsia="Calibri" w:hAnsiTheme="majorBidi" w:cstheme="majorBidi"/>
          <w:sz w:val="24"/>
          <w:szCs w:val="24"/>
        </w:rPr>
        <w:t xml:space="preserve">Continue regular </w:t>
      </w:r>
      <w:r w:rsidR="004356A0" w:rsidRPr="00316467">
        <w:rPr>
          <w:rFonts w:asciiTheme="majorBidi" w:eastAsia="Calibri" w:hAnsiTheme="majorBidi" w:cstheme="majorBidi"/>
          <w:sz w:val="24"/>
          <w:szCs w:val="24"/>
        </w:rPr>
        <w:t xml:space="preserve">regular visits to Police </w:t>
      </w:r>
      <w:r w:rsidR="009D3DAC">
        <w:rPr>
          <w:rFonts w:asciiTheme="majorBidi" w:eastAsia="Calibri" w:hAnsiTheme="majorBidi" w:cstheme="majorBidi"/>
          <w:sz w:val="24"/>
          <w:szCs w:val="24"/>
        </w:rPr>
        <w:t>station</w:t>
      </w:r>
      <w:r>
        <w:rPr>
          <w:rFonts w:asciiTheme="majorBidi" w:eastAsia="Calibri" w:hAnsiTheme="majorBidi" w:cstheme="majorBidi"/>
          <w:sz w:val="24"/>
          <w:szCs w:val="24"/>
        </w:rPr>
        <w:t>s</w:t>
      </w:r>
      <w:r w:rsidR="004356A0" w:rsidRPr="00316467">
        <w:rPr>
          <w:rFonts w:asciiTheme="majorBidi" w:eastAsia="Calibri" w:hAnsiTheme="majorBidi" w:cstheme="majorBidi"/>
          <w:sz w:val="24"/>
          <w:szCs w:val="24"/>
        </w:rPr>
        <w:t xml:space="preserve"> for detention monitoring</w:t>
      </w:r>
      <w:r w:rsidR="009D3DAC">
        <w:rPr>
          <w:rFonts w:asciiTheme="majorBidi" w:eastAsia="Calibri" w:hAnsiTheme="majorBidi" w:cstheme="majorBidi"/>
          <w:sz w:val="24"/>
          <w:szCs w:val="24"/>
        </w:rPr>
        <w:t xml:space="preserve"> </w:t>
      </w:r>
      <w:r>
        <w:rPr>
          <w:rFonts w:asciiTheme="majorBidi" w:eastAsia="Calibri" w:hAnsiTheme="majorBidi" w:cstheme="majorBidi"/>
          <w:sz w:val="24"/>
          <w:szCs w:val="24"/>
        </w:rPr>
        <w:t xml:space="preserve">by the Public Prosecutor </w:t>
      </w:r>
      <w:r w:rsidR="009D3DAC">
        <w:rPr>
          <w:rFonts w:asciiTheme="majorBidi" w:eastAsia="Calibri" w:hAnsiTheme="majorBidi" w:cstheme="majorBidi"/>
          <w:sz w:val="24"/>
          <w:szCs w:val="24"/>
        </w:rPr>
        <w:t>;</w:t>
      </w:r>
    </w:p>
    <w:p w14:paraId="7260E2BE" w14:textId="2013755C" w:rsidR="004356A0" w:rsidRPr="00316467" w:rsidRDefault="004F7C64" w:rsidP="0084210E">
      <w:pPr>
        <w:pStyle w:val="ListParagraph"/>
        <w:numPr>
          <w:ilvl w:val="0"/>
          <w:numId w:val="8"/>
        </w:numPr>
        <w:spacing w:after="0" w:line="240" w:lineRule="auto"/>
        <w:jc w:val="both"/>
        <w:rPr>
          <w:rFonts w:asciiTheme="majorBidi" w:eastAsia="Calibri" w:hAnsiTheme="majorBidi" w:cstheme="majorBidi"/>
          <w:sz w:val="24"/>
          <w:szCs w:val="24"/>
        </w:rPr>
      </w:pPr>
      <w:r>
        <w:rPr>
          <w:rFonts w:asciiTheme="majorBidi" w:eastAsia="Calibri" w:hAnsiTheme="majorBidi" w:cstheme="majorBidi"/>
          <w:sz w:val="24"/>
          <w:szCs w:val="24"/>
        </w:rPr>
        <w:t>Conduct</w:t>
      </w:r>
      <w:r w:rsidR="004356A0" w:rsidRPr="00316467">
        <w:rPr>
          <w:rFonts w:asciiTheme="majorBidi" w:eastAsia="Calibri" w:hAnsiTheme="majorBidi" w:cstheme="majorBidi"/>
          <w:sz w:val="24"/>
          <w:szCs w:val="24"/>
        </w:rPr>
        <w:t xml:space="preserve"> awareness-raising </w:t>
      </w:r>
      <w:r>
        <w:rPr>
          <w:rFonts w:asciiTheme="majorBidi" w:eastAsia="Calibri" w:hAnsiTheme="majorBidi" w:cstheme="majorBidi"/>
          <w:sz w:val="24"/>
          <w:szCs w:val="24"/>
        </w:rPr>
        <w:t xml:space="preserve">activities </w:t>
      </w:r>
      <w:r w:rsidR="004356A0" w:rsidRPr="00316467">
        <w:rPr>
          <w:rFonts w:asciiTheme="majorBidi" w:eastAsia="Calibri" w:hAnsiTheme="majorBidi" w:cstheme="majorBidi"/>
          <w:sz w:val="24"/>
          <w:szCs w:val="24"/>
        </w:rPr>
        <w:t>with local communities regarding legal procedures so they are aware of their rights and criminal procedure and do not take their cases to the militar</w:t>
      </w:r>
      <w:r w:rsidR="009D3DAC">
        <w:rPr>
          <w:rFonts w:asciiTheme="majorBidi" w:eastAsia="Calibri" w:hAnsiTheme="majorBidi" w:cstheme="majorBidi"/>
          <w:sz w:val="24"/>
          <w:szCs w:val="24"/>
        </w:rPr>
        <w:t>y ;</w:t>
      </w:r>
    </w:p>
    <w:p w14:paraId="33DFAA55" w14:textId="63C86F8C" w:rsidR="004356A0" w:rsidRPr="00316467" w:rsidRDefault="00155DBE" w:rsidP="0084210E">
      <w:pPr>
        <w:pStyle w:val="ListParagraph"/>
        <w:numPr>
          <w:ilvl w:val="0"/>
          <w:numId w:val="8"/>
        </w:numPr>
        <w:spacing w:after="0" w:line="240" w:lineRule="auto"/>
        <w:jc w:val="both"/>
        <w:rPr>
          <w:rFonts w:asciiTheme="majorBidi" w:eastAsia="Calibri" w:hAnsiTheme="majorBidi" w:cstheme="majorBidi"/>
          <w:sz w:val="24"/>
          <w:szCs w:val="24"/>
        </w:rPr>
      </w:pPr>
      <w:r>
        <w:rPr>
          <w:rFonts w:asciiTheme="majorBidi" w:eastAsia="Calibri" w:hAnsiTheme="majorBidi" w:cstheme="majorBidi"/>
          <w:sz w:val="24"/>
          <w:szCs w:val="24"/>
        </w:rPr>
        <w:t>Work towards reducing</w:t>
      </w:r>
      <w:r w:rsidR="004356A0" w:rsidRPr="00316467">
        <w:rPr>
          <w:rFonts w:asciiTheme="majorBidi" w:eastAsia="Calibri" w:hAnsiTheme="majorBidi" w:cstheme="majorBidi"/>
          <w:sz w:val="24"/>
          <w:szCs w:val="24"/>
        </w:rPr>
        <w:t xml:space="preserve"> court fees to facilitate access to justice</w:t>
      </w:r>
      <w:r w:rsidR="009D3DAC">
        <w:rPr>
          <w:rFonts w:asciiTheme="majorBidi" w:eastAsia="Calibri" w:hAnsiTheme="majorBidi" w:cstheme="majorBidi"/>
          <w:sz w:val="24"/>
          <w:szCs w:val="24"/>
        </w:rPr>
        <w:t xml:space="preserve"> ;</w:t>
      </w:r>
    </w:p>
    <w:p w14:paraId="7117682C" w14:textId="60DB4B4E" w:rsidR="004356A0" w:rsidRPr="00316467" w:rsidRDefault="00301FC3" w:rsidP="0084210E">
      <w:pPr>
        <w:pStyle w:val="ListParagraph"/>
        <w:numPr>
          <w:ilvl w:val="0"/>
          <w:numId w:val="8"/>
        </w:numPr>
        <w:spacing w:after="0" w:line="240" w:lineRule="auto"/>
        <w:jc w:val="both"/>
        <w:rPr>
          <w:rFonts w:asciiTheme="majorBidi" w:eastAsia="Calibri" w:hAnsiTheme="majorBidi" w:cstheme="majorBidi"/>
          <w:i/>
          <w:iCs/>
          <w:sz w:val="24"/>
          <w:szCs w:val="24"/>
        </w:rPr>
      </w:pPr>
      <w:r>
        <w:rPr>
          <w:rFonts w:asciiTheme="majorBidi" w:eastAsia="Calibri" w:hAnsiTheme="majorBidi" w:cstheme="majorBidi"/>
          <w:sz w:val="24"/>
          <w:szCs w:val="24"/>
        </w:rPr>
        <w:t>Work towards ensuring that court c</w:t>
      </w:r>
      <w:r w:rsidR="004356A0" w:rsidRPr="00316467">
        <w:rPr>
          <w:rFonts w:asciiTheme="majorBidi" w:eastAsia="Calibri" w:hAnsiTheme="majorBidi" w:cstheme="majorBidi"/>
          <w:sz w:val="24"/>
          <w:szCs w:val="24"/>
        </w:rPr>
        <w:t xml:space="preserve">ases should not be adjourned </w:t>
      </w:r>
      <w:r w:rsidR="00240926">
        <w:rPr>
          <w:rFonts w:asciiTheme="majorBidi" w:eastAsia="Calibri" w:hAnsiTheme="majorBidi" w:cstheme="majorBidi"/>
          <w:sz w:val="24"/>
          <w:szCs w:val="24"/>
        </w:rPr>
        <w:t>several</w:t>
      </w:r>
      <w:r w:rsidR="004356A0" w:rsidRPr="00316467">
        <w:rPr>
          <w:rFonts w:asciiTheme="majorBidi" w:eastAsia="Calibri" w:hAnsiTheme="majorBidi" w:cstheme="majorBidi"/>
          <w:sz w:val="24"/>
          <w:szCs w:val="24"/>
        </w:rPr>
        <w:t xml:space="preserve"> times</w:t>
      </w:r>
      <w:r w:rsidR="009D3DAC">
        <w:rPr>
          <w:rFonts w:asciiTheme="majorBidi" w:eastAsia="Calibri" w:hAnsiTheme="majorBidi" w:cstheme="majorBidi"/>
          <w:sz w:val="24"/>
          <w:szCs w:val="24"/>
        </w:rPr>
        <w:t xml:space="preserve"> ;</w:t>
      </w:r>
    </w:p>
    <w:p w14:paraId="049A66CF" w14:textId="78B2363D" w:rsidR="004356A0" w:rsidRPr="00316467" w:rsidRDefault="00B03C67" w:rsidP="0084210E">
      <w:pPr>
        <w:pStyle w:val="ListParagraph"/>
        <w:numPr>
          <w:ilvl w:val="0"/>
          <w:numId w:val="8"/>
        </w:numPr>
        <w:spacing w:after="0" w:line="240" w:lineRule="auto"/>
        <w:jc w:val="both"/>
        <w:rPr>
          <w:rFonts w:asciiTheme="majorBidi" w:eastAsia="Calibri" w:hAnsiTheme="majorBidi" w:cstheme="majorBidi"/>
          <w:sz w:val="24"/>
          <w:szCs w:val="24"/>
        </w:rPr>
      </w:pPr>
      <w:r>
        <w:rPr>
          <w:rFonts w:asciiTheme="majorBidi" w:eastAsia="Calibri" w:hAnsiTheme="majorBidi" w:cstheme="majorBidi"/>
          <w:sz w:val="24"/>
          <w:szCs w:val="24"/>
        </w:rPr>
        <w:t>Hold a meeting between t</w:t>
      </w:r>
      <w:r w:rsidR="009D3DAC">
        <w:rPr>
          <w:rFonts w:asciiTheme="majorBidi" w:eastAsia="Calibri" w:hAnsiTheme="majorBidi" w:cstheme="majorBidi"/>
          <w:sz w:val="24"/>
          <w:szCs w:val="24"/>
        </w:rPr>
        <w:t xml:space="preserve">he Ministry of Gender, Child and Social Welfare and UNMISS </w:t>
      </w:r>
      <w:r>
        <w:rPr>
          <w:rFonts w:asciiTheme="majorBidi" w:eastAsia="Calibri" w:hAnsiTheme="majorBidi" w:cstheme="majorBidi"/>
          <w:sz w:val="24"/>
          <w:szCs w:val="24"/>
        </w:rPr>
        <w:t>regarding the creation of a safehouse ;</w:t>
      </w:r>
    </w:p>
    <w:p w14:paraId="5D16A3BF" w14:textId="6AE969E8" w:rsidR="0096045F" w:rsidRPr="0023398A" w:rsidRDefault="00B03C67" w:rsidP="0084210E">
      <w:pPr>
        <w:pStyle w:val="ListParagraph"/>
        <w:numPr>
          <w:ilvl w:val="0"/>
          <w:numId w:val="8"/>
        </w:numPr>
        <w:spacing w:after="0" w:line="240" w:lineRule="auto"/>
        <w:jc w:val="both"/>
        <w:rPr>
          <w:rFonts w:ascii="Times New Roman" w:eastAsia="Palatino Linotype" w:hAnsi="Times New Roman" w:cs="Times New Roman"/>
          <w:b/>
          <w:sz w:val="24"/>
          <w:szCs w:val="24"/>
        </w:rPr>
      </w:pPr>
      <w:r>
        <w:rPr>
          <w:rFonts w:asciiTheme="majorBidi" w:eastAsia="Calibri" w:hAnsiTheme="majorBidi" w:cstheme="majorBidi"/>
          <w:sz w:val="24"/>
          <w:szCs w:val="24"/>
        </w:rPr>
        <w:t>Continue training Police Investigators</w:t>
      </w:r>
      <w:r w:rsidR="00973966">
        <w:rPr>
          <w:rFonts w:asciiTheme="majorBidi" w:eastAsia="Calibri" w:hAnsiTheme="majorBidi" w:cstheme="majorBidi"/>
          <w:sz w:val="24"/>
          <w:szCs w:val="24"/>
        </w:rPr>
        <w:t>, including on the issue of Police referral of criminal cases to traditional courts as opposed to the Prosecutor’s office.</w:t>
      </w:r>
    </w:p>
    <w:p w14:paraId="31C48B20" w14:textId="77777777" w:rsidR="0023398A" w:rsidRDefault="0023398A" w:rsidP="0023398A">
      <w:pPr>
        <w:spacing w:after="0" w:line="240" w:lineRule="auto"/>
        <w:jc w:val="both"/>
        <w:rPr>
          <w:rFonts w:ascii="Times New Roman" w:eastAsia="Palatino Linotype" w:hAnsi="Times New Roman" w:cs="Times New Roman"/>
          <w:b/>
          <w:sz w:val="24"/>
          <w:szCs w:val="24"/>
        </w:rPr>
      </w:pPr>
    </w:p>
    <w:p w14:paraId="52C802C8" w14:textId="581B56CA" w:rsidR="007E19F8" w:rsidRDefault="007E19F8" w:rsidP="0023398A">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The</w:t>
      </w:r>
      <w:r>
        <w:rPr>
          <w:rFonts w:ascii="Times New Roman" w:eastAsia="Calibri" w:hAnsi="Times New Roman" w:cs="Times New Roman"/>
          <w:sz w:val="24"/>
          <w:szCs w:val="24"/>
        </w:rPr>
        <w:t xml:space="preserve"> implementation</w:t>
      </w:r>
      <w:r>
        <w:rPr>
          <w:rFonts w:ascii="Times New Roman" w:eastAsia="Calibri" w:hAnsi="Times New Roman" w:cs="Times New Roman"/>
          <w:sz w:val="24"/>
          <w:szCs w:val="24"/>
        </w:rPr>
        <w:t xml:space="preserve"> of the recommendations will be evaluated</w:t>
      </w:r>
      <w:r>
        <w:rPr>
          <w:rFonts w:ascii="Times New Roman" w:eastAsia="Calibri" w:hAnsi="Times New Roman" w:cs="Times New Roman"/>
          <w:sz w:val="24"/>
          <w:szCs w:val="24"/>
        </w:rPr>
        <w:t xml:space="preserve"> during the next forum</w:t>
      </w:r>
      <w:r>
        <w:rPr>
          <w:rFonts w:ascii="Times New Roman" w:eastAsia="Calibri" w:hAnsi="Times New Roman" w:cs="Times New Roman"/>
          <w:sz w:val="24"/>
          <w:szCs w:val="24"/>
        </w:rPr>
        <w:t xml:space="preserve"> in October 2025.</w:t>
      </w:r>
    </w:p>
    <w:p w14:paraId="294B347A" w14:textId="77777777" w:rsidR="007E19F8" w:rsidRDefault="007E19F8" w:rsidP="0023398A">
      <w:pPr>
        <w:spacing w:after="0" w:line="240" w:lineRule="auto"/>
        <w:jc w:val="both"/>
        <w:rPr>
          <w:rFonts w:ascii="Times New Roman" w:eastAsia="Palatino Linotype" w:hAnsi="Times New Roman" w:cs="Times New Roman"/>
          <w:b/>
          <w:sz w:val="24"/>
          <w:szCs w:val="24"/>
        </w:rPr>
      </w:pPr>
    </w:p>
    <w:p w14:paraId="7C17BEDB" w14:textId="4CBE1BFB" w:rsidR="0023398A" w:rsidRPr="00240926" w:rsidRDefault="0023398A" w:rsidP="008012A3">
      <w:pPr>
        <w:spacing w:after="0" w:line="240" w:lineRule="auto"/>
        <w:jc w:val="both"/>
        <w:rPr>
          <w:rFonts w:ascii="Times New Roman" w:eastAsia="Palatino Linotype" w:hAnsi="Times New Roman" w:cs="Times New Roman"/>
          <w:bCs/>
          <w:i/>
          <w:iCs/>
          <w:sz w:val="24"/>
          <w:szCs w:val="24"/>
        </w:rPr>
      </w:pPr>
      <w:r w:rsidRPr="00240926">
        <w:rPr>
          <w:rFonts w:ascii="Times New Roman" w:eastAsia="Palatino Linotype" w:hAnsi="Times New Roman" w:cs="Times New Roman"/>
          <w:bCs/>
          <w:i/>
          <w:iCs/>
          <w:sz w:val="24"/>
          <w:szCs w:val="24"/>
        </w:rPr>
        <w:t>Comment: This</w:t>
      </w:r>
      <w:r w:rsidR="000D7730">
        <w:rPr>
          <w:rFonts w:ascii="Times New Roman" w:eastAsia="Palatino Linotype" w:hAnsi="Times New Roman" w:cs="Times New Roman"/>
          <w:bCs/>
          <w:i/>
          <w:iCs/>
          <w:sz w:val="24"/>
          <w:szCs w:val="24"/>
        </w:rPr>
        <w:t xml:space="preserve"> </w:t>
      </w:r>
      <w:r w:rsidR="00047EEF">
        <w:rPr>
          <w:rFonts w:ascii="Times New Roman" w:eastAsia="Palatino Linotype" w:hAnsi="Times New Roman" w:cs="Times New Roman"/>
          <w:bCs/>
          <w:i/>
          <w:iCs/>
          <w:sz w:val="24"/>
          <w:szCs w:val="24"/>
        </w:rPr>
        <w:t>was</w:t>
      </w:r>
      <w:r w:rsidR="000D7730">
        <w:rPr>
          <w:rFonts w:ascii="Times New Roman" w:eastAsia="Palatino Linotype" w:hAnsi="Times New Roman" w:cs="Times New Roman"/>
          <w:bCs/>
          <w:i/>
          <w:iCs/>
          <w:sz w:val="24"/>
          <w:szCs w:val="24"/>
        </w:rPr>
        <w:t xml:space="preserve"> the first edition of the new forum on Rule of Law and Accountability that will be sponsored and organized by both RoLSIS and HRD moving forward. </w:t>
      </w:r>
      <w:r w:rsidR="008012A3">
        <w:rPr>
          <w:rFonts w:ascii="Times New Roman" w:eastAsia="Palatino Linotype" w:hAnsi="Times New Roman" w:cs="Times New Roman"/>
          <w:bCs/>
          <w:i/>
          <w:iCs/>
          <w:sz w:val="24"/>
          <w:szCs w:val="24"/>
        </w:rPr>
        <w:t xml:space="preserve">The </w:t>
      </w:r>
      <w:r w:rsidR="005156AE">
        <w:rPr>
          <w:rFonts w:ascii="Times New Roman" w:eastAsia="Palatino Linotype" w:hAnsi="Times New Roman" w:cs="Times New Roman"/>
          <w:bCs/>
          <w:i/>
          <w:iCs/>
          <w:sz w:val="24"/>
          <w:szCs w:val="24"/>
        </w:rPr>
        <w:t xml:space="preserve">resumption of such a forum was welcomed by participants who expressed their commitment to participating and working towards the implementation of the recommendations. Several participants noted </w:t>
      </w:r>
      <w:r w:rsidR="00580EEE">
        <w:rPr>
          <w:rFonts w:ascii="Times New Roman" w:eastAsia="Palatino Linotype" w:hAnsi="Times New Roman" w:cs="Times New Roman"/>
          <w:bCs/>
          <w:i/>
          <w:iCs/>
          <w:sz w:val="24"/>
          <w:szCs w:val="24"/>
        </w:rPr>
        <w:t xml:space="preserve">that it was important to resume holding this </w:t>
      </w:r>
      <w:r w:rsidR="003E1601">
        <w:rPr>
          <w:rFonts w:ascii="Times New Roman" w:eastAsia="Palatino Linotype" w:hAnsi="Times New Roman" w:cs="Times New Roman"/>
          <w:bCs/>
          <w:i/>
          <w:iCs/>
          <w:sz w:val="24"/>
          <w:szCs w:val="24"/>
        </w:rPr>
        <w:t>forum on</w:t>
      </w:r>
      <w:r w:rsidR="00580EEE">
        <w:rPr>
          <w:rFonts w:ascii="Times New Roman" w:eastAsia="Palatino Linotype" w:hAnsi="Times New Roman" w:cs="Times New Roman"/>
          <w:bCs/>
          <w:i/>
          <w:iCs/>
          <w:sz w:val="24"/>
          <w:szCs w:val="24"/>
        </w:rPr>
        <w:t xml:space="preserve"> a regular basis to evaluate progress</w:t>
      </w:r>
      <w:r w:rsidR="00047EEF">
        <w:rPr>
          <w:rFonts w:ascii="Times New Roman" w:eastAsia="Palatino Linotype" w:hAnsi="Times New Roman" w:cs="Times New Roman"/>
          <w:bCs/>
          <w:i/>
          <w:iCs/>
          <w:sz w:val="24"/>
          <w:szCs w:val="24"/>
        </w:rPr>
        <w:t>.</w:t>
      </w:r>
    </w:p>
    <w:p w14:paraId="0CB4E1AD" w14:textId="77777777" w:rsidR="0096045F" w:rsidRPr="004A7F1D" w:rsidRDefault="0096045F" w:rsidP="0096045F">
      <w:pPr>
        <w:spacing w:after="0" w:line="240" w:lineRule="auto"/>
        <w:contextualSpacing/>
        <w:jc w:val="both"/>
        <w:rPr>
          <w:rFonts w:ascii="Times New Roman" w:eastAsia="Palatino Linotype" w:hAnsi="Times New Roman" w:cs="Times New Roman"/>
          <w:b/>
          <w:sz w:val="24"/>
          <w:szCs w:val="24"/>
        </w:rPr>
      </w:pPr>
    </w:p>
    <w:p w14:paraId="05B7EB3D" w14:textId="77777777" w:rsidR="00822688" w:rsidRDefault="00485CC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055FA986" w14:textId="037ACB18" w:rsidR="00911B58" w:rsidRPr="00F05EAB" w:rsidRDefault="00485CC0" w:rsidP="00F05EAB">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5A816A96" w14:textId="77777777" w:rsidR="002D2BD3" w:rsidRDefault="00485CC0" w:rsidP="002D2BD3">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6B2A191D" w14:textId="77777777" w:rsidR="00990072" w:rsidRPr="002D2BD3" w:rsidRDefault="00990072" w:rsidP="007E3A29">
      <w:pPr>
        <w:spacing w:after="0" w:line="240" w:lineRule="auto"/>
        <w:contextualSpacing/>
        <w:jc w:val="both"/>
        <w:rPr>
          <w:rFonts w:ascii="Times New Roman" w:eastAsia="Palatino Linotype" w:hAnsi="Times New Roman" w:cs="Times New Roman"/>
          <w:bCs/>
          <w:sz w:val="24"/>
          <w:szCs w:val="24"/>
        </w:rPr>
      </w:pPr>
    </w:p>
    <w:sectPr w:rsidR="00990072" w:rsidRPr="002D2BD3">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D0E0E" w14:textId="77777777" w:rsidR="00B8062E" w:rsidRDefault="00B8062E">
      <w:pPr>
        <w:spacing w:line="240" w:lineRule="auto"/>
      </w:pPr>
      <w:r>
        <w:separator/>
      </w:r>
    </w:p>
  </w:endnote>
  <w:endnote w:type="continuationSeparator" w:id="0">
    <w:p w14:paraId="77BC1EAC" w14:textId="77777777" w:rsidR="00B8062E" w:rsidRDefault="00B806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E2597" w14:textId="3B7176B0" w:rsidR="00822688" w:rsidRDefault="00485CC0">
    <w:pPr>
      <w:pStyle w:val="Footer"/>
      <w:rPr>
        <w:rFonts w:asciiTheme="majorBidi" w:hAnsiTheme="majorBidi" w:cstheme="majorBidi"/>
        <w:sz w:val="20"/>
        <w:szCs w:val="20"/>
      </w:rPr>
    </w:pPr>
    <w:r>
      <w:rPr>
        <w:rFonts w:asciiTheme="majorBidi" w:hAnsiTheme="majorBidi" w:cstheme="majorBidi"/>
        <w:sz w:val="20"/>
        <w:szCs w:val="20"/>
      </w:rPr>
      <w:t>20250</w:t>
    </w:r>
    <w:r w:rsidR="00F05EAB">
      <w:rPr>
        <w:rFonts w:asciiTheme="majorBidi" w:hAnsiTheme="majorBidi" w:cstheme="majorBidi"/>
        <w:sz w:val="20"/>
        <w:szCs w:val="20"/>
      </w:rPr>
      <w:t>8</w:t>
    </w:r>
    <w:r w:rsidR="008761DF">
      <w:rPr>
        <w:rFonts w:asciiTheme="majorBidi" w:hAnsiTheme="majorBidi" w:cstheme="majorBidi"/>
        <w:sz w:val="20"/>
        <w:szCs w:val="20"/>
      </w:rPr>
      <w:t>2</w:t>
    </w:r>
    <w:r w:rsidR="00150F14">
      <w:rPr>
        <w:rFonts w:asciiTheme="majorBidi" w:hAnsiTheme="majorBidi" w:cstheme="majorBidi"/>
        <w:sz w:val="20"/>
        <w:szCs w:val="20"/>
      </w:rPr>
      <w:t>9</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392A4" w14:textId="77777777" w:rsidR="00B8062E" w:rsidRDefault="00B8062E">
      <w:pPr>
        <w:spacing w:after="0"/>
      </w:pPr>
      <w:r>
        <w:separator/>
      </w:r>
    </w:p>
  </w:footnote>
  <w:footnote w:type="continuationSeparator" w:id="0">
    <w:p w14:paraId="07B53F1A" w14:textId="77777777" w:rsidR="00B8062E" w:rsidRDefault="00B8062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F8184" w14:textId="77777777" w:rsidR="00822688" w:rsidRDefault="00485CC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18785DAD" w14:textId="77777777" w:rsidR="00822688" w:rsidRDefault="00822688">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E6833FF"/>
    <w:multiLevelType w:val="hybridMultilevel"/>
    <w:tmpl w:val="E0B2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6A5462"/>
    <w:multiLevelType w:val="hybridMultilevel"/>
    <w:tmpl w:val="35BE418A"/>
    <w:lvl w:ilvl="0" w:tplc="2892B87E">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687230E"/>
    <w:multiLevelType w:val="hybridMultilevel"/>
    <w:tmpl w:val="F6F8118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15:restartNumberingAfterBreak="0">
    <w:nsid w:val="3BBD76AE"/>
    <w:multiLevelType w:val="hybridMultilevel"/>
    <w:tmpl w:val="9C38877A"/>
    <w:lvl w:ilvl="0" w:tplc="1FF8E214">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A410687"/>
    <w:multiLevelType w:val="hybridMultilevel"/>
    <w:tmpl w:val="54745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DA1B70"/>
    <w:multiLevelType w:val="hybridMultilevel"/>
    <w:tmpl w:val="40B23C06"/>
    <w:lvl w:ilvl="0" w:tplc="5B58D314">
      <w:start w:val="2025"/>
      <w:numFmt w:val="bullet"/>
      <w:lvlText w:val="-"/>
      <w:lvlJc w:val="left"/>
      <w:pPr>
        <w:ind w:left="284" w:hanging="360"/>
      </w:pPr>
      <w:rPr>
        <w:rFonts w:ascii="Times New Roman" w:eastAsia="Calibri" w:hAnsi="Times New Roman" w:cs="Times New Roman" w:hint="default"/>
      </w:rPr>
    </w:lvl>
    <w:lvl w:ilvl="1" w:tplc="04090003" w:tentative="1">
      <w:start w:val="1"/>
      <w:numFmt w:val="bullet"/>
      <w:lvlText w:val="o"/>
      <w:lvlJc w:val="left"/>
      <w:pPr>
        <w:ind w:left="1004" w:hanging="360"/>
      </w:pPr>
      <w:rPr>
        <w:rFonts w:ascii="Courier New" w:hAnsi="Courier New" w:cs="Courier New" w:hint="default"/>
      </w:rPr>
    </w:lvl>
    <w:lvl w:ilvl="2" w:tplc="04090005" w:tentative="1">
      <w:start w:val="1"/>
      <w:numFmt w:val="bullet"/>
      <w:lvlText w:val=""/>
      <w:lvlJc w:val="left"/>
      <w:pPr>
        <w:ind w:left="1724" w:hanging="360"/>
      </w:pPr>
      <w:rPr>
        <w:rFonts w:ascii="Wingdings" w:hAnsi="Wingdings" w:hint="default"/>
      </w:rPr>
    </w:lvl>
    <w:lvl w:ilvl="3" w:tplc="04090001" w:tentative="1">
      <w:start w:val="1"/>
      <w:numFmt w:val="bullet"/>
      <w:lvlText w:val=""/>
      <w:lvlJc w:val="left"/>
      <w:pPr>
        <w:ind w:left="2444" w:hanging="360"/>
      </w:pPr>
      <w:rPr>
        <w:rFonts w:ascii="Symbol" w:hAnsi="Symbol" w:hint="default"/>
      </w:rPr>
    </w:lvl>
    <w:lvl w:ilvl="4" w:tplc="04090003" w:tentative="1">
      <w:start w:val="1"/>
      <w:numFmt w:val="bullet"/>
      <w:lvlText w:val="o"/>
      <w:lvlJc w:val="left"/>
      <w:pPr>
        <w:ind w:left="3164" w:hanging="360"/>
      </w:pPr>
      <w:rPr>
        <w:rFonts w:ascii="Courier New" w:hAnsi="Courier New" w:cs="Courier New" w:hint="default"/>
      </w:rPr>
    </w:lvl>
    <w:lvl w:ilvl="5" w:tplc="04090005" w:tentative="1">
      <w:start w:val="1"/>
      <w:numFmt w:val="bullet"/>
      <w:lvlText w:val=""/>
      <w:lvlJc w:val="left"/>
      <w:pPr>
        <w:ind w:left="3884" w:hanging="360"/>
      </w:pPr>
      <w:rPr>
        <w:rFonts w:ascii="Wingdings" w:hAnsi="Wingdings" w:hint="default"/>
      </w:rPr>
    </w:lvl>
    <w:lvl w:ilvl="6" w:tplc="04090001" w:tentative="1">
      <w:start w:val="1"/>
      <w:numFmt w:val="bullet"/>
      <w:lvlText w:val=""/>
      <w:lvlJc w:val="left"/>
      <w:pPr>
        <w:ind w:left="4604" w:hanging="360"/>
      </w:pPr>
      <w:rPr>
        <w:rFonts w:ascii="Symbol" w:hAnsi="Symbol" w:hint="default"/>
      </w:rPr>
    </w:lvl>
    <w:lvl w:ilvl="7" w:tplc="04090003" w:tentative="1">
      <w:start w:val="1"/>
      <w:numFmt w:val="bullet"/>
      <w:lvlText w:val="o"/>
      <w:lvlJc w:val="left"/>
      <w:pPr>
        <w:ind w:left="5324" w:hanging="360"/>
      </w:pPr>
      <w:rPr>
        <w:rFonts w:ascii="Courier New" w:hAnsi="Courier New" w:cs="Courier New" w:hint="default"/>
      </w:rPr>
    </w:lvl>
    <w:lvl w:ilvl="8" w:tplc="04090005" w:tentative="1">
      <w:start w:val="1"/>
      <w:numFmt w:val="bullet"/>
      <w:lvlText w:val=""/>
      <w:lvlJc w:val="left"/>
      <w:pPr>
        <w:ind w:left="6044" w:hanging="360"/>
      </w:pPr>
      <w:rPr>
        <w:rFonts w:ascii="Wingdings" w:hAnsi="Wingdings" w:hint="default"/>
      </w:rPr>
    </w:lvl>
  </w:abstractNum>
  <w:abstractNum w:abstractNumId="8" w15:restartNumberingAfterBreak="0">
    <w:nsid w:val="7BD1646A"/>
    <w:multiLevelType w:val="hybridMultilevel"/>
    <w:tmpl w:val="54FCC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44791750">
    <w:abstractNumId w:val="3"/>
  </w:num>
  <w:num w:numId="2" w16cid:durableId="10598678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4930880">
    <w:abstractNumId w:val="8"/>
  </w:num>
  <w:num w:numId="4" w16cid:durableId="1346784428">
    <w:abstractNumId w:val="7"/>
  </w:num>
  <w:num w:numId="5" w16cid:durableId="162817188">
    <w:abstractNumId w:val="4"/>
  </w:num>
  <w:num w:numId="6" w16cid:durableId="1831099198">
    <w:abstractNumId w:val="1"/>
  </w:num>
  <w:num w:numId="7" w16cid:durableId="966276522">
    <w:abstractNumId w:val="8"/>
  </w:num>
  <w:num w:numId="8" w16cid:durableId="1989552980">
    <w:abstractNumId w:val="6"/>
  </w:num>
  <w:num w:numId="9" w16cid:durableId="334963734">
    <w:abstractNumId w:val="2"/>
  </w:num>
  <w:num w:numId="10" w16cid:durableId="12540484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65C4"/>
    <w:rsid w:val="00016A85"/>
    <w:rsid w:val="00017C13"/>
    <w:rsid w:val="00017CA7"/>
    <w:rsid w:val="00017F03"/>
    <w:rsid w:val="00017F6D"/>
    <w:rsid w:val="00020894"/>
    <w:rsid w:val="0002099D"/>
    <w:rsid w:val="00021074"/>
    <w:rsid w:val="00023A1B"/>
    <w:rsid w:val="000253C8"/>
    <w:rsid w:val="00026E9D"/>
    <w:rsid w:val="00032299"/>
    <w:rsid w:val="00032B55"/>
    <w:rsid w:val="000353E5"/>
    <w:rsid w:val="000363E9"/>
    <w:rsid w:val="000365D2"/>
    <w:rsid w:val="00037BF6"/>
    <w:rsid w:val="00040078"/>
    <w:rsid w:val="00041ECC"/>
    <w:rsid w:val="00043A3D"/>
    <w:rsid w:val="000466D6"/>
    <w:rsid w:val="000479ED"/>
    <w:rsid w:val="00047EEF"/>
    <w:rsid w:val="00050119"/>
    <w:rsid w:val="00050CE3"/>
    <w:rsid w:val="00052F93"/>
    <w:rsid w:val="00055989"/>
    <w:rsid w:val="00056841"/>
    <w:rsid w:val="00060223"/>
    <w:rsid w:val="00060C96"/>
    <w:rsid w:val="00061670"/>
    <w:rsid w:val="00063DCA"/>
    <w:rsid w:val="0006407D"/>
    <w:rsid w:val="000644B4"/>
    <w:rsid w:val="000656B2"/>
    <w:rsid w:val="0007036E"/>
    <w:rsid w:val="00070B6D"/>
    <w:rsid w:val="00070BD8"/>
    <w:rsid w:val="0007169E"/>
    <w:rsid w:val="00072115"/>
    <w:rsid w:val="000748C9"/>
    <w:rsid w:val="000774DC"/>
    <w:rsid w:val="00083A65"/>
    <w:rsid w:val="00084107"/>
    <w:rsid w:val="0008615B"/>
    <w:rsid w:val="00086B2B"/>
    <w:rsid w:val="00087CAC"/>
    <w:rsid w:val="00090727"/>
    <w:rsid w:val="000910B3"/>
    <w:rsid w:val="000916E6"/>
    <w:rsid w:val="000A00B2"/>
    <w:rsid w:val="000A10A9"/>
    <w:rsid w:val="000A1D1C"/>
    <w:rsid w:val="000A3DDA"/>
    <w:rsid w:val="000A5551"/>
    <w:rsid w:val="000A7A62"/>
    <w:rsid w:val="000A7BA9"/>
    <w:rsid w:val="000B0218"/>
    <w:rsid w:val="000B10E9"/>
    <w:rsid w:val="000B2124"/>
    <w:rsid w:val="000B364A"/>
    <w:rsid w:val="000B58AC"/>
    <w:rsid w:val="000B7A01"/>
    <w:rsid w:val="000B7F14"/>
    <w:rsid w:val="000C268F"/>
    <w:rsid w:val="000C271D"/>
    <w:rsid w:val="000C496E"/>
    <w:rsid w:val="000C5DCD"/>
    <w:rsid w:val="000C5F3C"/>
    <w:rsid w:val="000C6CF1"/>
    <w:rsid w:val="000D0921"/>
    <w:rsid w:val="000D3673"/>
    <w:rsid w:val="000D41F8"/>
    <w:rsid w:val="000D4243"/>
    <w:rsid w:val="000D4776"/>
    <w:rsid w:val="000D607B"/>
    <w:rsid w:val="000D6FE9"/>
    <w:rsid w:val="000D76A0"/>
    <w:rsid w:val="000D7730"/>
    <w:rsid w:val="000D7A26"/>
    <w:rsid w:val="000D7E85"/>
    <w:rsid w:val="000E1093"/>
    <w:rsid w:val="000E27E4"/>
    <w:rsid w:val="000E2D88"/>
    <w:rsid w:val="000E2F84"/>
    <w:rsid w:val="000E3DA4"/>
    <w:rsid w:val="000E54B0"/>
    <w:rsid w:val="000E6C37"/>
    <w:rsid w:val="000F13C6"/>
    <w:rsid w:val="000F23C3"/>
    <w:rsid w:val="000F3A92"/>
    <w:rsid w:val="000F3AB7"/>
    <w:rsid w:val="000F3BD7"/>
    <w:rsid w:val="000F5FDC"/>
    <w:rsid w:val="000F6899"/>
    <w:rsid w:val="0010181D"/>
    <w:rsid w:val="00101CD8"/>
    <w:rsid w:val="00101D8F"/>
    <w:rsid w:val="0010213A"/>
    <w:rsid w:val="00104C60"/>
    <w:rsid w:val="00105276"/>
    <w:rsid w:val="001066BB"/>
    <w:rsid w:val="00107562"/>
    <w:rsid w:val="00111C26"/>
    <w:rsid w:val="00113E42"/>
    <w:rsid w:val="00114025"/>
    <w:rsid w:val="001152E5"/>
    <w:rsid w:val="00115ED8"/>
    <w:rsid w:val="00115FB2"/>
    <w:rsid w:val="001171EC"/>
    <w:rsid w:val="001172EA"/>
    <w:rsid w:val="0011774A"/>
    <w:rsid w:val="0012276E"/>
    <w:rsid w:val="00122DE4"/>
    <w:rsid w:val="00123CD4"/>
    <w:rsid w:val="001242D7"/>
    <w:rsid w:val="001270D7"/>
    <w:rsid w:val="00127BDB"/>
    <w:rsid w:val="00130A6D"/>
    <w:rsid w:val="001322C8"/>
    <w:rsid w:val="00132BB7"/>
    <w:rsid w:val="00133235"/>
    <w:rsid w:val="001332A1"/>
    <w:rsid w:val="00134E07"/>
    <w:rsid w:val="00135B18"/>
    <w:rsid w:val="0013607C"/>
    <w:rsid w:val="00137154"/>
    <w:rsid w:val="00140177"/>
    <w:rsid w:val="00142991"/>
    <w:rsid w:val="00146309"/>
    <w:rsid w:val="00146627"/>
    <w:rsid w:val="00146951"/>
    <w:rsid w:val="001470CC"/>
    <w:rsid w:val="00150F14"/>
    <w:rsid w:val="0015279D"/>
    <w:rsid w:val="001543D0"/>
    <w:rsid w:val="00154B8C"/>
    <w:rsid w:val="001551C0"/>
    <w:rsid w:val="0015562B"/>
    <w:rsid w:val="001558FD"/>
    <w:rsid w:val="00155DBE"/>
    <w:rsid w:val="00157F89"/>
    <w:rsid w:val="00160B53"/>
    <w:rsid w:val="001613A5"/>
    <w:rsid w:val="00161636"/>
    <w:rsid w:val="001631F7"/>
    <w:rsid w:val="00165202"/>
    <w:rsid w:val="00165C15"/>
    <w:rsid w:val="00165D8C"/>
    <w:rsid w:val="0016627F"/>
    <w:rsid w:val="001676D3"/>
    <w:rsid w:val="00167E19"/>
    <w:rsid w:val="001713F9"/>
    <w:rsid w:val="00173B87"/>
    <w:rsid w:val="001746CE"/>
    <w:rsid w:val="00174D3E"/>
    <w:rsid w:val="0017590C"/>
    <w:rsid w:val="00181829"/>
    <w:rsid w:val="00181FF5"/>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42FA"/>
    <w:rsid w:val="001A4EF5"/>
    <w:rsid w:val="001A606B"/>
    <w:rsid w:val="001A61BF"/>
    <w:rsid w:val="001A64C9"/>
    <w:rsid w:val="001A6CA6"/>
    <w:rsid w:val="001A7658"/>
    <w:rsid w:val="001B2D0F"/>
    <w:rsid w:val="001B5B66"/>
    <w:rsid w:val="001B5C06"/>
    <w:rsid w:val="001B63CA"/>
    <w:rsid w:val="001B65E9"/>
    <w:rsid w:val="001C132E"/>
    <w:rsid w:val="001C1ECF"/>
    <w:rsid w:val="001C5ECA"/>
    <w:rsid w:val="001D066B"/>
    <w:rsid w:val="001D2521"/>
    <w:rsid w:val="001D2D83"/>
    <w:rsid w:val="001D3286"/>
    <w:rsid w:val="001D3D02"/>
    <w:rsid w:val="001D40AA"/>
    <w:rsid w:val="001D521B"/>
    <w:rsid w:val="001D52A0"/>
    <w:rsid w:val="001D5830"/>
    <w:rsid w:val="001D6EBF"/>
    <w:rsid w:val="001D7112"/>
    <w:rsid w:val="001D7B90"/>
    <w:rsid w:val="001E1518"/>
    <w:rsid w:val="001E4A40"/>
    <w:rsid w:val="001E4E48"/>
    <w:rsid w:val="001E52FE"/>
    <w:rsid w:val="001E6EC2"/>
    <w:rsid w:val="001E75C6"/>
    <w:rsid w:val="001E7A51"/>
    <w:rsid w:val="001E7BB8"/>
    <w:rsid w:val="001F0DAA"/>
    <w:rsid w:val="001F14C8"/>
    <w:rsid w:val="001F508E"/>
    <w:rsid w:val="001F5A91"/>
    <w:rsid w:val="001F69FB"/>
    <w:rsid w:val="001F7365"/>
    <w:rsid w:val="001F7CA8"/>
    <w:rsid w:val="00200D17"/>
    <w:rsid w:val="00202684"/>
    <w:rsid w:val="00202F28"/>
    <w:rsid w:val="00203356"/>
    <w:rsid w:val="00203720"/>
    <w:rsid w:val="00205C92"/>
    <w:rsid w:val="00210B6D"/>
    <w:rsid w:val="00211C0C"/>
    <w:rsid w:val="00213AB2"/>
    <w:rsid w:val="00214184"/>
    <w:rsid w:val="002171A0"/>
    <w:rsid w:val="00217935"/>
    <w:rsid w:val="00221EBC"/>
    <w:rsid w:val="0022342B"/>
    <w:rsid w:val="00223EA6"/>
    <w:rsid w:val="00223F80"/>
    <w:rsid w:val="00225D33"/>
    <w:rsid w:val="002265F9"/>
    <w:rsid w:val="00227446"/>
    <w:rsid w:val="002275C8"/>
    <w:rsid w:val="00230763"/>
    <w:rsid w:val="00231BC5"/>
    <w:rsid w:val="0023349A"/>
    <w:rsid w:val="0023398A"/>
    <w:rsid w:val="00240185"/>
    <w:rsid w:val="00240926"/>
    <w:rsid w:val="00241203"/>
    <w:rsid w:val="00243058"/>
    <w:rsid w:val="002442B4"/>
    <w:rsid w:val="00246A73"/>
    <w:rsid w:val="00246A89"/>
    <w:rsid w:val="00247FA6"/>
    <w:rsid w:val="0025158B"/>
    <w:rsid w:val="002522D8"/>
    <w:rsid w:val="00253059"/>
    <w:rsid w:val="002536B0"/>
    <w:rsid w:val="0025427B"/>
    <w:rsid w:val="00255550"/>
    <w:rsid w:val="00255C22"/>
    <w:rsid w:val="00256B31"/>
    <w:rsid w:val="002601ED"/>
    <w:rsid w:val="00260901"/>
    <w:rsid w:val="00260EF2"/>
    <w:rsid w:val="00261175"/>
    <w:rsid w:val="00262924"/>
    <w:rsid w:val="00263505"/>
    <w:rsid w:val="00264017"/>
    <w:rsid w:val="00264E46"/>
    <w:rsid w:val="00266BFE"/>
    <w:rsid w:val="00270BBE"/>
    <w:rsid w:val="00271A81"/>
    <w:rsid w:val="0027311D"/>
    <w:rsid w:val="00275B5B"/>
    <w:rsid w:val="0028284B"/>
    <w:rsid w:val="002861C4"/>
    <w:rsid w:val="00287192"/>
    <w:rsid w:val="00287B53"/>
    <w:rsid w:val="00290152"/>
    <w:rsid w:val="00291602"/>
    <w:rsid w:val="0029302E"/>
    <w:rsid w:val="0029310F"/>
    <w:rsid w:val="00293C20"/>
    <w:rsid w:val="00294EA9"/>
    <w:rsid w:val="00294F52"/>
    <w:rsid w:val="0029528A"/>
    <w:rsid w:val="00295606"/>
    <w:rsid w:val="002963A9"/>
    <w:rsid w:val="00297044"/>
    <w:rsid w:val="002A2551"/>
    <w:rsid w:val="002A3081"/>
    <w:rsid w:val="002A370D"/>
    <w:rsid w:val="002A4CC7"/>
    <w:rsid w:val="002A506D"/>
    <w:rsid w:val="002A5B06"/>
    <w:rsid w:val="002A622D"/>
    <w:rsid w:val="002A67E9"/>
    <w:rsid w:val="002A78B3"/>
    <w:rsid w:val="002A7E91"/>
    <w:rsid w:val="002B0E5F"/>
    <w:rsid w:val="002B166E"/>
    <w:rsid w:val="002B173A"/>
    <w:rsid w:val="002B264D"/>
    <w:rsid w:val="002B2F62"/>
    <w:rsid w:val="002B42B3"/>
    <w:rsid w:val="002B4CB7"/>
    <w:rsid w:val="002B57C7"/>
    <w:rsid w:val="002B5CA7"/>
    <w:rsid w:val="002B6E87"/>
    <w:rsid w:val="002B6F54"/>
    <w:rsid w:val="002B707C"/>
    <w:rsid w:val="002B7A5F"/>
    <w:rsid w:val="002C15B4"/>
    <w:rsid w:val="002C31F7"/>
    <w:rsid w:val="002C3952"/>
    <w:rsid w:val="002C62F2"/>
    <w:rsid w:val="002D0289"/>
    <w:rsid w:val="002D16E0"/>
    <w:rsid w:val="002D2BD3"/>
    <w:rsid w:val="002D42A5"/>
    <w:rsid w:val="002D4327"/>
    <w:rsid w:val="002D51FA"/>
    <w:rsid w:val="002D56E2"/>
    <w:rsid w:val="002D5AF1"/>
    <w:rsid w:val="002D5D60"/>
    <w:rsid w:val="002D6D97"/>
    <w:rsid w:val="002D7E16"/>
    <w:rsid w:val="002E0E7D"/>
    <w:rsid w:val="002E184D"/>
    <w:rsid w:val="002E210A"/>
    <w:rsid w:val="002E2685"/>
    <w:rsid w:val="002E26E7"/>
    <w:rsid w:val="002E2DA3"/>
    <w:rsid w:val="002E331A"/>
    <w:rsid w:val="002E4B8E"/>
    <w:rsid w:val="002E4D2F"/>
    <w:rsid w:val="002E62E7"/>
    <w:rsid w:val="002E68EF"/>
    <w:rsid w:val="002F1E31"/>
    <w:rsid w:val="002F1EBA"/>
    <w:rsid w:val="002F37CF"/>
    <w:rsid w:val="002F5BB3"/>
    <w:rsid w:val="002F72FF"/>
    <w:rsid w:val="00300D13"/>
    <w:rsid w:val="00301FC3"/>
    <w:rsid w:val="0030213E"/>
    <w:rsid w:val="003030EE"/>
    <w:rsid w:val="0030367A"/>
    <w:rsid w:val="00303C2D"/>
    <w:rsid w:val="003104D1"/>
    <w:rsid w:val="00313A98"/>
    <w:rsid w:val="00314392"/>
    <w:rsid w:val="00316467"/>
    <w:rsid w:val="00316530"/>
    <w:rsid w:val="00316792"/>
    <w:rsid w:val="003169CE"/>
    <w:rsid w:val="00317C96"/>
    <w:rsid w:val="00321AF7"/>
    <w:rsid w:val="00322116"/>
    <w:rsid w:val="00322ABC"/>
    <w:rsid w:val="00322B03"/>
    <w:rsid w:val="00323614"/>
    <w:rsid w:val="003241C2"/>
    <w:rsid w:val="00324F60"/>
    <w:rsid w:val="00325112"/>
    <w:rsid w:val="00326059"/>
    <w:rsid w:val="0032625A"/>
    <w:rsid w:val="00326D82"/>
    <w:rsid w:val="00330FDB"/>
    <w:rsid w:val="0033380A"/>
    <w:rsid w:val="003338F2"/>
    <w:rsid w:val="00334D17"/>
    <w:rsid w:val="00336CF2"/>
    <w:rsid w:val="00342DEA"/>
    <w:rsid w:val="00343B65"/>
    <w:rsid w:val="00343DC1"/>
    <w:rsid w:val="00344A3A"/>
    <w:rsid w:val="00345C24"/>
    <w:rsid w:val="0034612B"/>
    <w:rsid w:val="00347083"/>
    <w:rsid w:val="00347BC9"/>
    <w:rsid w:val="003503A4"/>
    <w:rsid w:val="003504C4"/>
    <w:rsid w:val="00351374"/>
    <w:rsid w:val="00351E5B"/>
    <w:rsid w:val="003522E0"/>
    <w:rsid w:val="00352534"/>
    <w:rsid w:val="003526BC"/>
    <w:rsid w:val="00352C0D"/>
    <w:rsid w:val="003533AE"/>
    <w:rsid w:val="003537D6"/>
    <w:rsid w:val="00355202"/>
    <w:rsid w:val="0035630A"/>
    <w:rsid w:val="00357FD6"/>
    <w:rsid w:val="003603C2"/>
    <w:rsid w:val="003609DE"/>
    <w:rsid w:val="00362604"/>
    <w:rsid w:val="003652E2"/>
    <w:rsid w:val="00366510"/>
    <w:rsid w:val="0036786E"/>
    <w:rsid w:val="0037160C"/>
    <w:rsid w:val="003724BB"/>
    <w:rsid w:val="003807B8"/>
    <w:rsid w:val="00380995"/>
    <w:rsid w:val="003810AF"/>
    <w:rsid w:val="0038159F"/>
    <w:rsid w:val="00381690"/>
    <w:rsid w:val="003829ED"/>
    <w:rsid w:val="00382DBB"/>
    <w:rsid w:val="00384416"/>
    <w:rsid w:val="00384B06"/>
    <w:rsid w:val="003851E9"/>
    <w:rsid w:val="003855FF"/>
    <w:rsid w:val="00385A5C"/>
    <w:rsid w:val="00390BB7"/>
    <w:rsid w:val="00391102"/>
    <w:rsid w:val="003919F6"/>
    <w:rsid w:val="00392A8F"/>
    <w:rsid w:val="00393C43"/>
    <w:rsid w:val="00394348"/>
    <w:rsid w:val="003944B9"/>
    <w:rsid w:val="00394666"/>
    <w:rsid w:val="003A0EE6"/>
    <w:rsid w:val="003A1843"/>
    <w:rsid w:val="003A2706"/>
    <w:rsid w:val="003A2C5F"/>
    <w:rsid w:val="003A2D3D"/>
    <w:rsid w:val="003A405C"/>
    <w:rsid w:val="003A471B"/>
    <w:rsid w:val="003A4B3F"/>
    <w:rsid w:val="003A525E"/>
    <w:rsid w:val="003B0C7F"/>
    <w:rsid w:val="003B0FB5"/>
    <w:rsid w:val="003B12B1"/>
    <w:rsid w:val="003B29C9"/>
    <w:rsid w:val="003B4F97"/>
    <w:rsid w:val="003B5B61"/>
    <w:rsid w:val="003B61E4"/>
    <w:rsid w:val="003B6216"/>
    <w:rsid w:val="003C27DE"/>
    <w:rsid w:val="003C2D70"/>
    <w:rsid w:val="003C3944"/>
    <w:rsid w:val="003C4A24"/>
    <w:rsid w:val="003C5126"/>
    <w:rsid w:val="003C5DF9"/>
    <w:rsid w:val="003C6F99"/>
    <w:rsid w:val="003D5221"/>
    <w:rsid w:val="003D56A4"/>
    <w:rsid w:val="003D6A74"/>
    <w:rsid w:val="003D760F"/>
    <w:rsid w:val="003E0D02"/>
    <w:rsid w:val="003E1601"/>
    <w:rsid w:val="003E25A3"/>
    <w:rsid w:val="003E265A"/>
    <w:rsid w:val="003E383C"/>
    <w:rsid w:val="003E51E6"/>
    <w:rsid w:val="003E71E9"/>
    <w:rsid w:val="003E7BD6"/>
    <w:rsid w:val="003F16D0"/>
    <w:rsid w:val="003F22D2"/>
    <w:rsid w:val="003F520B"/>
    <w:rsid w:val="003F5DEA"/>
    <w:rsid w:val="003F6091"/>
    <w:rsid w:val="003F64E2"/>
    <w:rsid w:val="00400143"/>
    <w:rsid w:val="0040195C"/>
    <w:rsid w:val="004029F3"/>
    <w:rsid w:val="00402B82"/>
    <w:rsid w:val="00402C7D"/>
    <w:rsid w:val="00404AD1"/>
    <w:rsid w:val="00404D42"/>
    <w:rsid w:val="004054B3"/>
    <w:rsid w:val="00411A62"/>
    <w:rsid w:val="00411F00"/>
    <w:rsid w:val="00412B30"/>
    <w:rsid w:val="0041379D"/>
    <w:rsid w:val="00416772"/>
    <w:rsid w:val="00416FCC"/>
    <w:rsid w:val="0042099C"/>
    <w:rsid w:val="0042229A"/>
    <w:rsid w:val="00422C01"/>
    <w:rsid w:val="004232A7"/>
    <w:rsid w:val="004235D6"/>
    <w:rsid w:val="004264DE"/>
    <w:rsid w:val="0042657D"/>
    <w:rsid w:val="00426682"/>
    <w:rsid w:val="00427614"/>
    <w:rsid w:val="00430359"/>
    <w:rsid w:val="00431DA8"/>
    <w:rsid w:val="0043289C"/>
    <w:rsid w:val="00432AD4"/>
    <w:rsid w:val="00433753"/>
    <w:rsid w:val="00433B20"/>
    <w:rsid w:val="00434667"/>
    <w:rsid w:val="004356A0"/>
    <w:rsid w:val="00435A70"/>
    <w:rsid w:val="00436179"/>
    <w:rsid w:val="00436236"/>
    <w:rsid w:val="004370C3"/>
    <w:rsid w:val="00437C29"/>
    <w:rsid w:val="00440310"/>
    <w:rsid w:val="00440603"/>
    <w:rsid w:val="00442085"/>
    <w:rsid w:val="004422E2"/>
    <w:rsid w:val="004425B7"/>
    <w:rsid w:val="004444A4"/>
    <w:rsid w:val="00445E2D"/>
    <w:rsid w:val="00446EFD"/>
    <w:rsid w:val="00447A28"/>
    <w:rsid w:val="00447CBD"/>
    <w:rsid w:val="004501DD"/>
    <w:rsid w:val="004505F3"/>
    <w:rsid w:val="004506B9"/>
    <w:rsid w:val="00450859"/>
    <w:rsid w:val="00450F28"/>
    <w:rsid w:val="00452C78"/>
    <w:rsid w:val="004546BE"/>
    <w:rsid w:val="00455105"/>
    <w:rsid w:val="004556DA"/>
    <w:rsid w:val="00455E26"/>
    <w:rsid w:val="00456789"/>
    <w:rsid w:val="00457E05"/>
    <w:rsid w:val="004605BB"/>
    <w:rsid w:val="00460BBE"/>
    <w:rsid w:val="00460DA2"/>
    <w:rsid w:val="0046176C"/>
    <w:rsid w:val="00461CE1"/>
    <w:rsid w:val="00461E35"/>
    <w:rsid w:val="00461E37"/>
    <w:rsid w:val="00464247"/>
    <w:rsid w:val="004654C8"/>
    <w:rsid w:val="0046577D"/>
    <w:rsid w:val="0046778B"/>
    <w:rsid w:val="00470179"/>
    <w:rsid w:val="004713B6"/>
    <w:rsid w:val="00472473"/>
    <w:rsid w:val="00472850"/>
    <w:rsid w:val="00472B1C"/>
    <w:rsid w:val="00473C81"/>
    <w:rsid w:val="0047427E"/>
    <w:rsid w:val="004765F1"/>
    <w:rsid w:val="0047667B"/>
    <w:rsid w:val="004773C8"/>
    <w:rsid w:val="0047774F"/>
    <w:rsid w:val="00477924"/>
    <w:rsid w:val="00477E7B"/>
    <w:rsid w:val="00480CE7"/>
    <w:rsid w:val="004813F9"/>
    <w:rsid w:val="00481C22"/>
    <w:rsid w:val="004820C7"/>
    <w:rsid w:val="00485CC0"/>
    <w:rsid w:val="00485F84"/>
    <w:rsid w:val="0048617B"/>
    <w:rsid w:val="004862FA"/>
    <w:rsid w:val="0049089D"/>
    <w:rsid w:val="004908B8"/>
    <w:rsid w:val="00490A49"/>
    <w:rsid w:val="0049119C"/>
    <w:rsid w:val="00492572"/>
    <w:rsid w:val="0049265D"/>
    <w:rsid w:val="00492FF2"/>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0E8"/>
    <w:rsid w:val="004A61B8"/>
    <w:rsid w:val="004A7F1D"/>
    <w:rsid w:val="004B0CE2"/>
    <w:rsid w:val="004B198B"/>
    <w:rsid w:val="004B3698"/>
    <w:rsid w:val="004B7093"/>
    <w:rsid w:val="004B7903"/>
    <w:rsid w:val="004C0123"/>
    <w:rsid w:val="004C26A3"/>
    <w:rsid w:val="004C305B"/>
    <w:rsid w:val="004C48E5"/>
    <w:rsid w:val="004C556B"/>
    <w:rsid w:val="004C61D0"/>
    <w:rsid w:val="004C65F7"/>
    <w:rsid w:val="004C6EE4"/>
    <w:rsid w:val="004C7F7E"/>
    <w:rsid w:val="004D131F"/>
    <w:rsid w:val="004D34F3"/>
    <w:rsid w:val="004D3B25"/>
    <w:rsid w:val="004D41AF"/>
    <w:rsid w:val="004D4AA9"/>
    <w:rsid w:val="004D5BA6"/>
    <w:rsid w:val="004D68A2"/>
    <w:rsid w:val="004D68B4"/>
    <w:rsid w:val="004E078E"/>
    <w:rsid w:val="004E2BA3"/>
    <w:rsid w:val="004E3C1C"/>
    <w:rsid w:val="004E583D"/>
    <w:rsid w:val="004F00D9"/>
    <w:rsid w:val="004F0840"/>
    <w:rsid w:val="004F1E37"/>
    <w:rsid w:val="004F237B"/>
    <w:rsid w:val="004F3A25"/>
    <w:rsid w:val="004F3D7E"/>
    <w:rsid w:val="004F3F7A"/>
    <w:rsid w:val="004F62E0"/>
    <w:rsid w:val="004F7A1A"/>
    <w:rsid w:val="004F7C64"/>
    <w:rsid w:val="004F7E13"/>
    <w:rsid w:val="00500BC9"/>
    <w:rsid w:val="005013D2"/>
    <w:rsid w:val="005059D9"/>
    <w:rsid w:val="00506DA0"/>
    <w:rsid w:val="00507A55"/>
    <w:rsid w:val="0051070F"/>
    <w:rsid w:val="00510F30"/>
    <w:rsid w:val="00512E6C"/>
    <w:rsid w:val="0051432F"/>
    <w:rsid w:val="00514A7D"/>
    <w:rsid w:val="005152A6"/>
    <w:rsid w:val="005156AE"/>
    <w:rsid w:val="00520466"/>
    <w:rsid w:val="005204BA"/>
    <w:rsid w:val="005223B2"/>
    <w:rsid w:val="005232DF"/>
    <w:rsid w:val="00523984"/>
    <w:rsid w:val="005244A5"/>
    <w:rsid w:val="00525B4E"/>
    <w:rsid w:val="00525E6B"/>
    <w:rsid w:val="00526B3A"/>
    <w:rsid w:val="00530C81"/>
    <w:rsid w:val="0053112B"/>
    <w:rsid w:val="005329BC"/>
    <w:rsid w:val="00534288"/>
    <w:rsid w:val="00535B14"/>
    <w:rsid w:val="00535EF3"/>
    <w:rsid w:val="005365B7"/>
    <w:rsid w:val="0053749B"/>
    <w:rsid w:val="00542C51"/>
    <w:rsid w:val="005432A6"/>
    <w:rsid w:val="00543A55"/>
    <w:rsid w:val="005444A7"/>
    <w:rsid w:val="005448A0"/>
    <w:rsid w:val="00544F03"/>
    <w:rsid w:val="00545732"/>
    <w:rsid w:val="00547CD8"/>
    <w:rsid w:val="00550B7B"/>
    <w:rsid w:val="00554DDF"/>
    <w:rsid w:val="00555254"/>
    <w:rsid w:val="0055741D"/>
    <w:rsid w:val="00557792"/>
    <w:rsid w:val="00560420"/>
    <w:rsid w:val="005642A0"/>
    <w:rsid w:val="00565D2D"/>
    <w:rsid w:val="005670FC"/>
    <w:rsid w:val="005671E9"/>
    <w:rsid w:val="00567255"/>
    <w:rsid w:val="00570146"/>
    <w:rsid w:val="0057029A"/>
    <w:rsid w:val="00571BA3"/>
    <w:rsid w:val="00575212"/>
    <w:rsid w:val="00575E4E"/>
    <w:rsid w:val="00575EC8"/>
    <w:rsid w:val="00576973"/>
    <w:rsid w:val="00580EEE"/>
    <w:rsid w:val="005813D4"/>
    <w:rsid w:val="00581A27"/>
    <w:rsid w:val="00582041"/>
    <w:rsid w:val="00582802"/>
    <w:rsid w:val="0058292F"/>
    <w:rsid w:val="0058346B"/>
    <w:rsid w:val="00583ABE"/>
    <w:rsid w:val="00584665"/>
    <w:rsid w:val="00587FA5"/>
    <w:rsid w:val="00591272"/>
    <w:rsid w:val="00591EF5"/>
    <w:rsid w:val="00592152"/>
    <w:rsid w:val="00593003"/>
    <w:rsid w:val="005951C5"/>
    <w:rsid w:val="005955AC"/>
    <w:rsid w:val="00595A42"/>
    <w:rsid w:val="005A0045"/>
    <w:rsid w:val="005A17F9"/>
    <w:rsid w:val="005A35D8"/>
    <w:rsid w:val="005A4B75"/>
    <w:rsid w:val="005A5782"/>
    <w:rsid w:val="005A5831"/>
    <w:rsid w:val="005A5AFC"/>
    <w:rsid w:val="005A6D24"/>
    <w:rsid w:val="005A777A"/>
    <w:rsid w:val="005A7A74"/>
    <w:rsid w:val="005A7D98"/>
    <w:rsid w:val="005B0AB0"/>
    <w:rsid w:val="005B1384"/>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181A"/>
    <w:rsid w:val="005D25F4"/>
    <w:rsid w:val="005D346C"/>
    <w:rsid w:val="005D3CA8"/>
    <w:rsid w:val="005D6519"/>
    <w:rsid w:val="005D7265"/>
    <w:rsid w:val="005D7D90"/>
    <w:rsid w:val="005E2157"/>
    <w:rsid w:val="005E2480"/>
    <w:rsid w:val="005E39FD"/>
    <w:rsid w:val="005E4A02"/>
    <w:rsid w:val="005E6415"/>
    <w:rsid w:val="005E71CF"/>
    <w:rsid w:val="005F0250"/>
    <w:rsid w:val="005F1A31"/>
    <w:rsid w:val="005F27CB"/>
    <w:rsid w:val="005F303A"/>
    <w:rsid w:val="005F4BFE"/>
    <w:rsid w:val="005F51A1"/>
    <w:rsid w:val="005F5F77"/>
    <w:rsid w:val="005F6756"/>
    <w:rsid w:val="0060145E"/>
    <w:rsid w:val="00601FB0"/>
    <w:rsid w:val="00605A5A"/>
    <w:rsid w:val="00606073"/>
    <w:rsid w:val="00606D2C"/>
    <w:rsid w:val="00607E49"/>
    <w:rsid w:val="00610F96"/>
    <w:rsid w:val="0061329F"/>
    <w:rsid w:val="0061492A"/>
    <w:rsid w:val="006162FF"/>
    <w:rsid w:val="00616DD3"/>
    <w:rsid w:val="00617329"/>
    <w:rsid w:val="00617373"/>
    <w:rsid w:val="00617C54"/>
    <w:rsid w:val="006204E0"/>
    <w:rsid w:val="006206C9"/>
    <w:rsid w:val="00621984"/>
    <w:rsid w:val="006240DF"/>
    <w:rsid w:val="006257E3"/>
    <w:rsid w:val="006267D2"/>
    <w:rsid w:val="006313E8"/>
    <w:rsid w:val="00631D5A"/>
    <w:rsid w:val="00635B23"/>
    <w:rsid w:val="006402C7"/>
    <w:rsid w:val="00640981"/>
    <w:rsid w:val="00640F02"/>
    <w:rsid w:val="00641D4D"/>
    <w:rsid w:val="006435EE"/>
    <w:rsid w:val="006466AE"/>
    <w:rsid w:val="00647947"/>
    <w:rsid w:val="00650B09"/>
    <w:rsid w:val="006518EC"/>
    <w:rsid w:val="00651DA2"/>
    <w:rsid w:val="00653827"/>
    <w:rsid w:val="00654257"/>
    <w:rsid w:val="0065447E"/>
    <w:rsid w:val="00654B4B"/>
    <w:rsid w:val="00655A2B"/>
    <w:rsid w:val="00657C2C"/>
    <w:rsid w:val="00657E44"/>
    <w:rsid w:val="00660E6C"/>
    <w:rsid w:val="00661B33"/>
    <w:rsid w:val="00663DBD"/>
    <w:rsid w:val="006645F1"/>
    <w:rsid w:val="006652F6"/>
    <w:rsid w:val="006660FF"/>
    <w:rsid w:val="00670923"/>
    <w:rsid w:val="00671E8E"/>
    <w:rsid w:val="0067669B"/>
    <w:rsid w:val="00676DE0"/>
    <w:rsid w:val="006772A7"/>
    <w:rsid w:val="006779B7"/>
    <w:rsid w:val="00677B15"/>
    <w:rsid w:val="00680750"/>
    <w:rsid w:val="00680ADB"/>
    <w:rsid w:val="00682F7B"/>
    <w:rsid w:val="0068666A"/>
    <w:rsid w:val="00687413"/>
    <w:rsid w:val="006878E9"/>
    <w:rsid w:val="00687EFB"/>
    <w:rsid w:val="00690235"/>
    <w:rsid w:val="00691664"/>
    <w:rsid w:val="00691790"/>
    <w:rsid w:val="00691B2A"/>
    <w:rsid w:val="00694443"/>
    <w:rsid w:val="006971DA"/>
    <w:rsid w:val="006A174C"/>
    <w:rsid w:val="006A24DB"/>
    <w:rsid w:val="006A2A25"/>
    <w:rsid w:val="006A3B3D"/>
    <w:rsid w:val="006A3D29"/>
    <w:rsid w:val="006A7102"/>
    <w:rsid w:val="006B14D9"/>
    <w:rsid w:val="006B30C9"/>
    <w:rsid w:val="006B3991"/>
    <w:rsid w:val="006B4810"/>
    <w:rsid w:val="006B65C3"/>
    <w:rsid w:val="006C14A9"/>
    <w:rsid w:val="006C347D"/>
    <w:rsid w:val="006C547D"/>
    <w:rsid w:val="006C572F"/>
    <w:rsid w:val="006C5730"/>
    <w:rsid w:val="006C69D5"/>
    <w:rsid w:val="006D0454"/>
    <w:rsid w:val="006D0F85"/>
    <w:rsid w:val="006D1E73"/>
    <w:rsid w:val="006D34EB"/>
    <w:rsid w:val="006D3DD3"/>
    <w:rsid w:val="006D437C"/>
    <w:rsid w:val="006D5061"/>
    <w:rsid w:val="006D51ED"/>
    <w:rsid w:val="006D69BD"/>
    <w:rsid w:val="006D6B8D"/>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13E2"/>
    <w:rsid w:val="0070160D"/>
    <w:rsid w:val="00702B4A"/>
    <w:rsid w:val="00702B65"/>
    <w:rsid w:val="00702C8E"/>
    <w:rsid w:val="00703CB9"/>
    <w:rsid w:val="007040FC"/>
    <w:rsid w:val="00704281"/>
    <w:rsid w:val="00704ACF"/>
    <w:rsid w:val="00711A5E"/>
    <w:rsid w:val="00713452"/>
    <w:rsid w:val="00713BCC"/>
    <w:rsid w:val="00717776"/>
    <w:rsid w:val="007202C0"/>
    <w:rsid w:val="00720C6A"/>
    <w:rsid w:val="00720F26"/>
    <w:rsid w:val="00721717"/>
    <w:rsid w:val="007227DE"/>
    <w:rsid w:val="00724527"/>
    <w:rsid w:val="00725D5A"/>
    <w:rsid w:val="007271C3"/>
    <w:rsid w:val="007279BC"/>
    <w:rsid w:val="00730E7E"/>
    <w:rsid w:val="007310F1"/>
    <w:rsid w:val="00735F7D"/>
    <w:rsid w:val="00740405"/>
    <w:rsid w:val="00742BE0"/>
    <w:rsid w:val="00742E18"/>
    <w:rsid w:val="0074520D"/>
    <w:rsid w:val="00747DC6"/>
    <w:rsid w:val="00750746"/>
    <w:rsid w:val="00750F84"/>
    <w:rsid w:val="00751E09"/>
    <w:rsid w:val="00751FE8"/>
    <w:rsid w:val="007520DC"/>
    <w:rsid w:val="00752925"/>
    <w:rsid w:val="00752B48"/>
    <w:rsid w:val="00752E2D"/>
    <w:rsid w:val="00754528"/>
    <w:rsid w:val="00754E31"/>
    <w:rsid w:val="007550AE"/>
    <w:rsid w:val="007558E8"/>
    <w:rsid w:val="0075601D"/>
    <w:rsid w:val="00756E4E"/>
    <w:rsid w:val="00760499"/>
    <w:rsid w:val="007614BB"/>
    <w:rsid w:val="0076397D"/>
    <w:rsid w:val="00765020"/>
    <w:rsid w:val="007657D8"/>
    <w:rsid w:val="00765BA3"/>
    <w:rsid w:val="0077020E"/>
    <w:rsid w:val="00771C0E"/>
    <w:rsid w:val="00773B1B"/>
    <w:rsid w:val="00773C1D"/>
    <w:rsid w:val="007745FC"/>
    <w:rsid w:val="00774D77"/>
    <w:rsid w:val="007752C1"/>
    <w:rsid w:val="00776083"/>
    <w:rsid w:val="007766DC"/>
    <w:rsid w:val="0077682E"/>
    <w:rsid w:val="00776A4F"/>
    <w:rsid w:val="00777025"/>
    <w:rsid w:val="00780879"/>
    <w:rsid w:val="00781EC8"/>
    <w:rsid w:val="00782D8D"/>
    <w:rsid w:val="00783C5F"/>
    <w:rsid w:val="007867DB"/>
    <w:rsid w:val="00786F1A"/>
    <w:rsid w:val="007904B2"/>
    <w:rsid w:val="007905C8"/>
    <w:rsid w:val="00790BE0"/>
    <w:rsid w:val="00790E87"/>
    <w:rsid w:val="00791411"/>
    <w:rsid w:val="00792316"/>
    <w:rsid w:val="00792582"/>
    <w:rsid w:val="00792F0E"/>
    <w:rsid w:val="0079547B"/>
    <w:rsid w:val="00795F53"/>
    <w:rsid w:val="00796172"/>
    <w:rsid w:val="0079777D"/>
    <w:rsid w:val="007A0CE1"/>
    <w:rsid w:val="007A1004"/>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5644"/>
    <w:rsid w:val="007D19F3"/>
    <w:rsid w:val="007D1E2A"/>
    <w:rsid w:val="007D36FF"/>
    <w:rsid w:val="007D693C"/>
    <w:rsid w:val="007E0526"/>
    <w:rsid w:val="007E19F8"/>
    <w:rsid w:val="007E1C07"/>
    <w:rsid w:val="007E1FA4"/>
    <w:rsid w:val="007E25B4"/>
    <w:rsid w:val="007E2DFC"/>
    <w:rsid w:val="007E3344"/>
    <w:rsid w:val="007E3512"/>
    <w:rsid w:val="007E3A29"/>
    <w:rsid w:val="007E4977"/>
    <w:rsid w:val="007E5340"/>
    <w:rsid w:val="007E5BF4"/>
    <w:rsid w:val="007E79DD"/>
    <w:rsid w:val="007F08EA"/>
    <w:rsid w:val="007F0C7D"/>
    <w:rsid w:val="007F323B"/>
    <w:rsid w:val="007F4315"/>
    <w:rsid w:val="007F5505"/>
    <w:rsid w:val="007F5A23"/>
    <w:rsid w:val="007F6180"/>
    <w:rsid w:val="007F66BC"/>
    <w:rsid w:val="007F74DE"/>
    <w:rsid w:val="00800B08"/>
    <w:rsid w:val="008012A3"/>
    <w:rsid w:val="008020FE"/>
    <w:rsid w:val="00802531"/>
    <w:rsid w:val="008026C7"/>
    <w:rsid w:val="00803479"/>
    <w:rsid w:val="0080359E"/>
    <w:rsid w:val="00804137"/>
    <w:rsid w:val="0080423B"/>
    <w:rsid w:val="008073ED"/>
    <w:rsid w:val="008104A2"/>
    <w:rsid w:val="00810F72"/>
    <w:rsid w:val="0081122A"/>
    <w:rsid w:val="0081206E"/>
    <w:rsid w:val="00813200"/>
    <w:rsid w:val="00813BE6"/>
    <w:rsid w:val="00814701"/>
    <w:rsid w:val="00816147"/>
    <w:rsid w:val="008165CE"/>
    <w:rsid w:val="0081739D"/>
    <w:rsid w:val="00817AB3"/>
    <w:rsid w:val="00817CD8"/>
    <w:rsid w:val="00820130"/>
    <w:rsid w:val="00820B75"/>
    <w:rsid w:val="00820D17"/>
    <w:rsid w:val="00821A93"/>
    <w:rsid w:val="00822654"/>
    <w:rsid w:val="00822688"/>
    <w:rsid w:val="00823958"/>
    <w:rsid w:val="0082524D"/>
    <w:rsid w:val="008267A0"/>
    <w:rsid w:val="00826DFF"/>
    <w:rsid w:val="00827582"/>
    <w:rsid w:val="00827D44"/>
    <w:rsid w:val="00830C5F"/>
    <w:rsid w:val="008311A9"/>
    <w:rsid w:val="00832A12"/>
    <w:rsid w:val="0083326A"/>
    <w:rsid w:val="00833DD5"/>
    <w:rsid w:val="00834C51"/>
    <w:rsid w:val="00834F27"/>
    <w:rsid w:val="0083573D"/>
    <w:rsid w:val="00837949"/>
    <w:rsid w:val="00837E00"/>
    <w:rsid w:val="008405E8"/>
    <w:rsid w:val="00840F6D"/>
    <w:rsid w:val="00841721"/>
    <w:rsid w:val="0084210E"/>
    <w:rsid w:val="00842E5C"/>
    <w:rsid w:val="0084382D"/>
    <w:rsid w:val="00845E7B"/>
    <w:rsid w:val="00846D55"/>
    <w:rsid w:val="00847F29"/>
    <w:rsid w:val="0085057C"/>
    <w:rsid w:val="00850AFA"/>
    <w:rsid w:val="00851DB2"/>
    <w:rsid w:val="00852D37"/>
    <w:rsid w:val="008548D0"/>
    <w:rsid w:val="00854A94"/>
    <w:rsid w:val="00854F87"/>
    <w:rsid w:val="00855322"/>
    <w:rsid w:val="00856B8B"/>
    <w:rsid w:val="0086044B"/>
    <w:rsid w:val="00860D03"/>
    <w:rsid w:val="008629B0"/>
    <w:rsid w:val="00862E86"/>
    <w:rsid w:val="0086449B"/>
    <w:rsid w:val="00864842"/>
    <w:rsid w:val="00864B43"/>
    <w:rsid w:val="00867955"/>
    <w:rsid w:val="00867B44"/>
    <w:rsid w:val="0087251D"/>
    <w:rsid w:val="00874875"/>
    <w:rsid w:val="008750E9"/>
    <w:rsid w:val="00876028"/>
    <w:rsid w:val="008761DF"/>
    <w:rsid w:val="00880FA7"/>
    <w:rsid w:val="00881847"/>
    <w:rsid w:val="00883F10"/>
    <w:rsid w:val="00884AD8"/>
    <w:rsid w:val="00885600"/>
    <w:rsid w:val="0089032A"/>
    <w:rsid w:val="00890623"/>
    <w:rsid w:val="00890F45"/>
    <w:rsid w:val="008912C9"/>
    <w:rsid w:val="008917CA"/>
    <w:rsid w:val="0089286A"/>
    <w:rsid w:val="0089358A"/>
    <w:rsid w:val="008938C0"/>
    <w:rsid w:val="00894B26"/>
    <w:rsid w:val="00895CD3"/>
    <w:rsid w:val="00895F7F"/>
    <w:rsid w:val="00897066"/>
    <w:rsid w:val="008A0B8C"/>
    <w:rsid w:val="008A5700"/>
    <w:rsid w:val="008A58B7"/>
    <w:rsid w:val="008B02C1"/>
    <w:rsid w:val="008B3A49"/>
    <w:rsid w:val="008B5523"/>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34AF"/>
    <w:rsid w:val="008E4AB9"/>
    <w:rsid w:val="008E51B0"/>
    <w:rsid w:val="008E73B8"/>
    <w:rsid w:val="008E79E1"/>
    <w:rsid w:val="008E7C6B"/>
    <w:rsid w:val="008F0F65"/>
    <w:rsid w:val="008F0FF0"/>
    <w:rsid w:val="008F1554"/>
    <w:rsid w:val="008F1BE4"/>
    <w:rsid w:val="008F2BE0"/>
    <w:rsid w:val="008F38B4"/>
    <w:rsid w:val="008F3E52"/>
    <w:rsid w:val="008F404F"/>
    <w:rsid w:val="008F62AB"/>
    <w:rsid w:val="0090078E"/>
    <w:rsid w:val="00900AF8"/>
    <w:rsid w:val="00900C3E"/>
    <w:rsid w:val="0090126C"/>
    <w:rsid w:val="009022B0"/>
    <w:rsid w:val="0090346B"/>
    <w:rsid w:val="009035B6"/>
    <w:rsid w:val="00905DF6"/>
    <w:rsid w:val="00906868"/>
    <w:rsid w:val="009076D1"/>
    <w:rsid w:val="0090795A"/>
    <w:rsid w:val="00907C11"/>
    <w:rsid w:val="0091071C"/>
    <w:rsid w:val="009115E2"/>
    <w:rsid w:val="00911B58"/>
    <w:rsid w:val="009120FD"/>
    <w:rsid w:val="00913779"/>
    <w:rsid w:val="00914462"/>
    <w:rsid w:val="009164AA"/>
    <w:rsid w:val="00916C5A"/>
    <w:rsid w:val="00916CFF"/>
    <w:rsid w:val="0091766B"/>
    <w:rsid w:val="009203F3"/>
    <w:rsid w:val="00921F90"/>
    <w:rsid w:val="00923932"/>
    <w:rsid w:val="00924B4E"/>
    <w:rsid w:val="00925E5F"/>
    <w:rsid w:val="00927453"/>
    <w:rsid w:val="0093046C"/>
    <w:rsid w:val="00930C8C"/>
    <w:rsid w:val="00931514"/>
    <w:rsid w:val="00933177"/>
    <w:rsid w:val="009334DC"/>
    <w:rsid w:val="00935648"/>
    <w:rsid w:val="009357B6"/>
    <w:rsid w:val="009370BD"/>
    <w:rsid w:val="00937A53"/>
    <w:rsid w:val="009425BB"/>
    <w:rsid w:val="009440F0"/>
    <w:rsid w:val="00944142"/>
    <w:rsid w:val="009455AE"/>
    <w:rsid w:val="0094719C"/>
    <w:rsid w:val="0095100C"/>
    <w:rsid w:val="00951452"/>
    <w:rsid w:val="009527FC"/>
    <w:rsid w:val="00957038"/>
    <w:rsid w:val="0096045F"/>
    <w:rsid w:val="009618C1"/>
    <w:rsid w:val="00962583"/>
    <w:rsid w:val="009636DB"/>
    <w:rsid w:val="009637F8"/>
    <w:rsid w:val="00970A9E"/>
    <w:rsid w:val="00971774"/>
    <w:rsid w:val="0097184F"/>
    <w:rsid w:val="00971FB5"/>
    <w:rsid w:val="00972DBD"/>
    <w:rsid w:val="0097315F"/>
    <w:rsid w:val="00973966"/>
    <w:rsid w:val="009754BC"/>
    <w:rsid w:val="00976509"/>
    <w:rsid w:val="00976D6A"/>
    <w:rsid w:val="00983552"/>
    <w:rsid w:val="00987266"/>
    <w:rsid w:val="00987566"/>
    <w:rsid w:val="00990072"/>
    <w:rsid w:val="009911C7"/>
    <w:rsid w:val="00992CD2"/>
    <w:rsid w:val="00993065"/>
    <w:rsid w:val="0099307F"/>
    <w:rsid w:val="0099344F"/>
    <w:rsid w:val="009935F7"/>
    <w:rsid w:val="00993CA7"/>
    <w:rsid w:val="0099427E"/>
    <w:rsid w:val="00994CCB"/>
    <w:rsid w:val="00997CAD"/>
    <w:rsid w:val="009A0017"/>
    <w:rsid w:val="009A464A"/>
    <w:rsid w:val="009A48ED"/>
    <w:rsid w:val="009A51D1"/>
    <w:rsid w:val="009A55F3"/>
    <w:rsid w:val="009A5ABE"/>
    <w:rsid w:val="009A6A75"/>
    <w:rsid w:val="009B1A2C"/>
    <w:rsid w:val="009B495C"/>
    <w:rsid w:val="009B5956"/>
    <w:rsid w:val="009B5A7D"/>
    <w:rsid w:val="009B79C6"/>
    <w:rsid w:val="009B7BAE"/>
    <w:rsid w:val="009C1D66"/>
    <w:rsid w:val="009C1FBA"/>
    <w:rsid w:val="009C5914"/>
    <w:rsid w:val="009C70D9"/>
    <w:rsid w:val="009C7E56"/>
    <w:rsid w:val="009D07B4"/>
    <w:rsid w:val="009D1924"/>
    <w:rsid w:val="009D295B"/>
    <w:rsid w:val="009D2C2F"/>
    <w:rsid w:val="009D3300"/>
    <w:rsid w:val="009D3A71"/>
    <w:rsid w:val="009D3DAC"/>
    <w:rsid w:val="009D4447"/>
    <w:rsid w:val="009D5400"/>
    <w:rsid w:val="009D5E94"/>
    <w:rsid w:val="009D6924"/>
    <w:rsid w:val="009D7269"/>
    <w:rsid w:val="009D7413"/>
    <w:rsid w:val="009E18B2"/>
    <w:rsid w:val="009E1BC5"/>
    <w:rsid w:val="009E4C72"/>
    <w:rsid w:val="009E5F6B"/>
    <w:rsid w:val="009E704C"/>
    <w:rsid w:val="009E7306"/>
    <w:rsid w:val="009F0088"/>
    <w:rsid w:val="009F20DF"/>
    <w:rsid w:val="009F466B"/>
    <w:rsid w:val="009F514C"/>
    <w:rsid w:val="009F58ED"/>
    <w:rsid w:val="009F6740"/>
    <w:rsid w:val="009F7C14"/>
    <w:rsid w:val="00A01628"/>
    <w:rsid w:val="00A022F8"/>
    <w:rsid w:val="00A023D4"/>
    <w:rsid w:val="00A02EB3"/>
    <w:rsid w:val="00A04EBE"/>
    <w:rsid w:val="00A06DA6"/>
    <w:rsid w:val="00A073A7"/>
    <w:rsid w:val="00A075AF"/>
    <w:rsid w:val="00A10FC1"/>
    <w:rsid w:val="00A15213"/>
    <w:rsid w:val="00A15D31"/>
    <w:rsid w:val="00A20439"/>
    <w:rsid w:val="00A20910"/>
    <w:rsid w:val="00A20CD4"/>
    <w:rsid w:val="00A20D72"/>
    <w:rsid w:val="00A21F83"/>
    <w:rsid w:val="00A2366A"/>
    <w:rsid w:val="00A236CE"/>
    <w:rsid w:val="00A24DAB"/>
    <w:rsid w:val="00A25D7D"/>
    <w:rsid w:val="00A32CA7"/>
    <w:rsid w:val="00A32E5A"/>
    <w:rsid w:val="00A33DE4"/>
    <w:rsid w:val="00A356B9"/>
    <w:rsid w:val="00A36D99"/>
    <w:rsid w:val="00A41E8D"/>
    <w:rsid w:val="00A41F92"/>
    <w:rsid w:val="00A429C9"/>
    <w:rsid w:val="00A44AAF"/>
    <w:rsid w:val="00A44ABD"/>
    <w:rsid w:val="00A44ECF"/>
    <w:rsid w:val="00A4653F"/>
    <w:rsid w:val="00A46FFA"/>
    <w:rsid w:val="00A4707A"/>
    <w:rsid w:val="00A47D55"/>
    <w:rsid w:val="00A5051C"/>
    <w:rsid w:val="00A508A8"/>
    <w:rsid w:val="00A50BF8"/>
    <w:rsid w:val="00A5117A"/>
    <w:rsid w:val="00A51727"/>
    <w:rsid w:val="00A545BC"/>
    <w:rsid w:val="00A556F3"/>
    <w:rsid w:val="00A56552"/>
    <w:rsid w:val="00A60BB7"/>
    <w:rsid w:val="00A612D3"/>
    <w:rsid w:val="00A61B71"/>
    <w:rsid w:val="00A6221F"/>
    <w:rsid w:val="00A643E3"/>
    <w:rsid w:val="00A64C33"/>
    <w:rsid w:val="00A66041"/>
    <w:rsid w:val="00A6795B"/>
    <w:rsid w:val="00A67B3B"/>
    <w:rsid w:val="00A703FB"/>
    <w:rsid w:val="00A711AA"/>
    <w:rsid w:val="00A71A20"/>
    <w:rsid w:val="00A71EFF"/>
    <w:rsid w:val="00A725AE"/>
    <w:rsid w:val="00A7484C"/>
    <w:rsid w:val="00A7604C"/>
    <w:rsid w:val="00A76676"/>
    <w:rsid w:val="00A77EDB"/>
    <w:rsid w:val="00A80BDC"/>
    <w:rsid w:val="00A80C4A"/>
    <w:rsid w:val="00A816FD"/>
    <w:rsid w:val="00A818F6"/>
    <w:rsid w:val="00A8296C"/>
    <w:rsid w:val="00A84101"/>
    <w:rsid w:val="00A84D4A"/>
    <w:rsid w:val="00A86C6A"/>
    <w:rsid w:val="00A86E0E"/>
    <w:rsid w:val="00A86E16"/>
    <w:rsid w:val="00A87A69"/>
    <w:rsid w:val="00A902C5"/>
    <w:rsid w:val="00A9185E"/>
    <w:rsid w:val="00A947FD"/>
    <w:rsid w:val="00A951E8"/>
    <w:rsid w:val="00A95886"/>
    <w:rsid w:val="00A95DE0"/>
    <w:rsid w:val="00A96A91"/>
    <w:rsid w:val="00A9757A"/>
    <w:rsid w:val="00AA1B22"/>
    <w:rsid w:val="00AA20A5"/>
    <w:rsid w:val="00AA252D"/>
    <w:rsid w:val="00AA2EB4"/>
    <w:rsid w:val="00AA347C"/>
    <w:rsid w:val="00AA4670"/>
    <w:rsid w:val="00AA5440"/>
    <w:rsid w:val="00AA6BEB"/>
    <w:rsid w:val="00AA73EB"/>
    <w:rsid w:val="00AB13D8"/>
    <w:rsid w:val="00AB155B"/>
    <w:rsid w:val="00AB266B"/>
    <w:rsid w:val="00AB3249"/>
    <w:rsid w:val="00AB36AA"/>
    <w:rsid w:val="00AB3904"/>
    <w:rsid w:val="00AB7EED"/>
    <w:rsid w:val="00AC016A"/>
    <w:rsid w:val="00AC048F"/>
    <w:rsid w:val="00AC17E2"/>
    <w:rsid w:val="00AC22D5"/>
    <w:rsid w:val="00AC2EBF"/>
    <w:rsid w:val="00AC3991"/>
    <w:rsid w:val="00AC57DB"/>
    <w:rsid w:val="00AC59FA"/>
    <w:rsid w:val="00AC7109"/>
    <w:rsid w:val="00AC7FA2"/>
    <w:rsid w:val="00AD066C"/>
    <w:rsid w:val="00AD391A"/>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FF"/>
    <w:rsid w:val="00AF7E97"/>
    <w:rsid w:val="00B0182A"/>
    <w:rsid w:val="00B01D15"/>
    <w:rsid w:val="00B029F2"/>
    <w:rsid w:val="00B03C67"/>
    <w:rsid w:val="00B05D9E"/>
    <w:rsid w:val="00B070AA"/>
    <w:rsid w:val="00B12B2D"/>
    <w:rsid w:val="00B13530"/>
    <w:rsid w:val="00B14648"/>
    <w:rsid w:val="00B15BBD"/>
    <w:rsid w:val="00B16762"/>
    <w:rsid w:val="00B16A8F"/>
    <w:rsid w:val="00B16BD2"/>
    <w:rsid w:val="00B17705"/>
    <w:rsid w:val="00B215E0"/>
    <w:rsid w:val="00B23584"/>
    <w:rsid w:val="00B23DBF"/>
    <w:rsid w:val="00B241F4"/>
    <w:rsid w:val="00B32412"/>
    <w:rsid w:val="00B328C2"/>
    <w:rsid w:val="00B33F0B"/>
    <w:rsid w:val="00B346DB"/>
    <w:rsid w:val="00B368D9"/>
    <w:rsid w:val="00B37376"/>
    <w:rsid w:val="00B37E3B"/>
    <w:rsid w:val="00B37E7B"/>
    <w:rsid w:val="00B410F0"/>
    <w:rsid w:val="00B42172"/>
    <w:rsid w:val="00B42D47"/>
    <w:rsid w:val="00B42DE8"/>
    <w:rsid w:val="00B44D2F"/>
    <w:rsid w:val="00B45856"/>
    <w:rsid w:val="00B46204"/>
    <w:rsid w:val="00B46216"/>
    <w:rsid w:val="00B47B6D"/>
    <w:rsid w:val="00B505E6"/>
    <w:rsid w:val="00B507AE"/>
    <w:rsid w:val="00B528D7"/>
    <w:rsid w:val="00B52E6C"/>
    <w:rsid w:val="00B55C14"/>
    <w:rsid w:val="00B55F9B"/>
    <w:rsid w:val="00B56ABA"/>
    <w:rsid w:val="00B600E4"/>
    <w:rsid w:val="00B601CC"/>
    <w:rsid w:val="00B603AF"/>
    <w:rsid w:val="00B63EA0"/>
    <w:rsid w:val="00B6516E"/>
    <w:rsid w:val="00B66996"/>
    <w:rsid w:val="00B66AFF"/>
    <w:rsid w:val="00B70098"/>
    <w:rsid w:val="00B70679"/>
    <w:rsid w:val="00B71690"/>
    <w:rsid w:val="00B71C88"/>
    <w:rsid w:val="00B72983"/>
    <w:rsid w:val="00B72D52"/>
    <w:rsid w:val="00B72F40"/>
    <w:rsid w:val="00B73B6C"/>
    <w:rsid w:val="00B76FE2"/>
    <w:rsid w:val="00B7787C"/>
    <w:rsid w:val="00B8062E"/>
    <w:rsid w:val="00B80767"/>
    <w:rsid w:val="00B807B2"/>
    <w:rsid w:val="00B82194"/>
    <w:rsid w:val="00B83CB1"/>
    <w:rsid w:val="00B8640D"/>
    <w:rsid w:val="00B86A24"/>
    <w:rsid w:val="00B86AED"/>
    <w:rsid w:val="00B86DE3"/>
    <w:rsid w:val="00B86E53"/>
    <w:rsid w:val="00B91A46"/>
    <w:rsid w:val="00B97356"/>
    <w:rsid w:val="00BA020B"/>
    <w:rsid w:val="00BA11C2"/>
    <w:rsid w:val="00BA1BA7"/>
    <w:rsid w:val="00BA201C"/>
    <w:rsid w:val="00BA2FB4"/>
    <w:rsid w:val="00BA3646"/>
    <w:rsid w:val="00BA369C"/>
    <w:rsid w:val="00BA489A"/>
    <w:rsid w:val="00BA53AA"/>
    <w:rsid w:val="00BB0B6C"/>
    <w:rsid w:val="00BB17F8"/>
    <w:rsid w:val="00BB2620"/>
    <w:rsid w:val="00BB2D2D"/>
    <w:rsid w:val="00BB3F4D"/>
    <w:rsid w:val="00BB4735"/>
    <w:rsid w:val="00BB68F3"/>
    <w:rsid w:val="00BB6BB4"/>
    <w:rsid w:val="00BB7A3C"/>
    <w:rsid w:val="00BC0974"/>
    <w:rsid w:val="00BC1F35"/>
    <w:rsid w:val="00BC2D8A"/>
    <w:rsid w:val="00BC41CD"/>
    <w:rsid w:val="00BC7289"/>
    <w:rsid w:val="00BD2077"/>
    <w:rsid w:val="00BD28A3"/>
    <w:rsid w:val="00BD2C0E"/>
    <w:rsid w:val="00BD2E47"/>
    <w:rsid w:val="00BD4017"/>
    <w:rsid w:val="00BE0D4B"/>
    <w:rsid w:val="00BE26CA"/>
    <w:rsid w:val="00BE4544"/>
    <w:rsid w:val="00BE4846"/>
    <w:rsid w:val="00BE558B"/>
    <w:rsid w:val="00BE7A94"/>
    <w:rsid w:val="00BF2029"/>
    <w:rsid w:val="00BF2ADF"/>
    <w:rsid w:val="00BF35D6"/>
    <w:rsid w:val="00BF3D64"/>
    <w:rsid w:val="00BF62B2"/>
    <w:rsid w:val="00BF70AE"/>
    <w:rsid w:val="00C01050"/>
    <w:rsid w:val="00C011E2"/>
    <w:rsid w:val="00C03A9C"/>
    <w:rsid w:val="00C03E34"/>
    <w:rsid w:val="00C10357"/>
    <w:rsid w:val="00C10C9A"/>
    <w:rsid w:val="00C11EA1"/>
    <w:rsid w:val="00C1374C"/>
    <w:rsid w:val="00C140C8"/>
    <w:rsid w:val="00C1462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4064E"/>
    <w:rsid w:val="00C41819"/>
    <w:rsid w:val="00C41B58"/>
    <w:rsid w:val="00C4534E"/>
    <w:rsid w:val="00C45D8A"/>
    <w:rsid w:val="00C462AD"/>
    <w:rsid w:val="00C50A96"/>
    <w:rsid w:val="00C514B1"/>
    <w:rsid w:val="00C56E27"/>
    <w:rsid w:val="00C60222"/>
    <w:rsid w:val="00C60322"/>
    <w:rsid w:val="00C60AE5"/>
    <w:rsid w:val="00C6114B"/>
    <w:rsid w:val="00C6390B"/>
    <w:rsid w:val="00C64C05"/>
    <w:rsid w:val="00C66A65"/>
    <w:rsid w:val="00C66C87"/>
    <w:rsid w:val="00C66EF4"/>
    <w:rsid w:val="00C67ABB"/>
    <w:rsid w:val="00C67D79"/>
    <w:rsid w:val="00C737D7"/>
    <w:rsid w:val="00C74139"/>
    <w:rsid w:val="00C741E8"/>
    <w:rsid w:val="00C74AD2"/>
    <w:rsid w:val="00C7650F"/>
    <w:rsid w:val="00C77E19"/>
    <w:rsid w:val="00C82F56"/>
    <w:rsid w:val="00C84E85"/>
    <w:rsid w:val="00C869BE"/>
    <w:rsid w:val="00C9073A"/>
    <w:rsid w:val="00C91DAE"/>
    <w:rsid w:val="00C936E0"/>
    <w:rsid w:val="00C94DBC"/>
    <w:rsid w:val="00CA03AC"/>
    <w:rsid w:val="00CA3036"/>
    <w:rsid w:val="00CA38A7"/>
    <w:rsid w:val="00CA657E"/>
    <w:rsid w:val="00CA6729"/>
    <w:rsid w:val="00CA6B46"/>
    <w:rsid w:val="00CA6C3C"/>
    <w:rsid w:val="00CA72EC"/>
    <w:rsid w:val="00CB1620"/>
    <w:rsid w:val="00CB328B"/>
    <w:rsid w:val="00CB3434"/>
    <w:rsid w:val="00CB3CC2"/>
    <w:rsid w:val="00CB5B62"/>
    <w:rsid w:val="00CB66C8"/>
    <w:rsid w:val="00CB7192"/>
    <w:rsid w:val="00CB7F6C"/>
    <w:rsid w:val="00CC1948"/>
    <w:rsid w:val="00CC2416"/>
    <w:rsid w:val="00CC3900"/>
    <w:rsid w:val="00CC4425"/>
    <w:rsid w:val="00CC57C3"/>
    <w:rsid w:val="00CC72F8"/>
    <w:rsid w:val="00CC7583"/>
    <w:rsid w:val="00CD2EBF"/>
    <w:rsid w:val="00CD3214"/>
    <w:rsid w:val="00CD4B4F"/>
    <w:rsid w:val="00CD5733"/>
    <w:rsid w:val="00CE0502"/>
    <w:rsid w:val="00CE18B6"/>
    <w:rsid w:val="00CE42CF"/>
    <w:rsid w:val="00CE43FB"/>
    <w:rsid w:val="00CE46B8"/>
    <w:rsid w:val="00CE5188"/>
    <w:rsid w:val="00CE548C"/>
    <w:rsid w:val="00CE5D3C"/>
    <w:rsid w:val="00CE6152"/>
    <w:rsid w:val="00CE6414"/>
    <w:rsid w:val="00CE6675"/>
    <w:rsid w:val="00CE676E"/>
    <w:rsid w:val="00CF012B"/>
    <w:rsid w:val="00CF0F33"/>
    <w:rsid w:val="00CF164D"/>
    <w:rsid w:val="00CF22DB"/>
    <w:rsid w:val="00CF4813"/>
    <w:rsid w:val="00CF4B38"/>
    <w:rsid w:val="00CF4E66"/>
    <w:rsid w:val="00CF585D"/>
    <w:rsid w:val="00CF66B8"/>
    <w:rsid w:val="00CF69FB"/>
    <w:rsid w:val="00CF7CC6"/>
    <w:rsid w:val="00D00350"/>
    <w:rsid w:val="00D0179A"/>
    <w:rsid w:val="00D02411"/>
    <w:rsid w:val="00D06DA4"/>
    <w:rsid w:val="00D0700C"/>
    <w:rsid w:val="00D07D38"/>
    <w:rsid w:val="00D07DBE"/>
    <w:rsid w:val="00D11CE4"/>
    <w:rsid w:val="00D11EF0"/>
    <w:rsid w:val="00D14180"/>
    <w:rsid w:val="00D14A63"/>
    <w:rsid w:val="00D165F9"/>
    <w:rsid w:val="00D16F7C"/>
    <w:rsid w:val="00D17C12"/>
    <w:rsid w:val="00D207FB"/>
    <w:rsid w:val="00D21188"/>
    <w:rsid w:val="00D21F16"/>
    <w:rsid w:val="00D21FA4"/>
    <w:rsid w:val="00D23C0E"/>
    <w:rsid w:val="00D23EA5"/>
    <w:rsid w:val="00D2609D"/>
    <w:rsid w:val="00D26BE2"/>
    <w:rsid w:val="00D2746C"/>
    <w:rsid w:val="00D27E33"/>
    <w:rsid w:val="00D31516"/>
    <w:rsid w:val="00D320F3"/>
    <w:rsid w:val="00D321EE"/>
    <w:rsid w:val="00D3307E"/>
    <w:rsid w:val="00D340A8"/>
    <w:rsid w:val="00D4070D"/>
    <w:rsid w:val="00D40A8A"/>
    <w:rsid w:val="00D41D48"/>
    <w:rsid w:val="00D439D9"/>
    <w:rsid w:val="00D44452"/>
    <w:rsid w:val="00D44BC5"/>
    <w:rsid w:val="00D451F7"/>
    <w:rsid w:val="00D45522"/>
    <w:rsid w:val="00D469A8"/>
    <w:rsid w:val="00D50618"/>
    <w:rsid w:val="00D50D17"/>
    <w:rsid w:val="00D516A2"/>
    <w:rsid w:val="00D516E7"/>
    <w:rsid w:val="00D527B0"/>
    <w:rsid w:val="00D53747"/>
    <w:rsid w:val="00D53A6E"/>
    <w:rsid w:val="00D54937"/>
    <w:rsid w:val="00D55B1A"/>
    <w:rsid w:val="00D55BF0"/>
    <w:rsid w:val="00D572E1"/>
    <w:rsid w:val="00D621D9"/>
    <w:rsid w:val="00D62609"/>
    <w:rsid w:val="00D6291F"/>
    <w:rsid w:val="00D62FF4"/>
    <w:rsid w:val="00D63DA3"/>
    <w:rsid w:val="00D63F89"/>
    <w:rsid w:val="00D644D7"/>
    <w:rsid w:val="00D65038"/>
    <w:rsid w:val="00D7017B"/>
    <w:rsid w:val="00D7035C"/>
    <w:rsid w:val="00D71136"/>
    <w:rsid w:val="00D71E51"/>
    <w:rsid w:val="00D72FED"/>
    <w:rsid w:val="00D74689"/>
    <w:rsid w:val="00D74A0F"/>
    <w:rsid w:val="00D76380"/>
    <w:rsid w:val="00D766CE"/>
    <w:rsid w:val="00D80667"/>
    <w:rsid w:val="00D80E48"/>
    <w:rsid w:val="00D828F2"/>
    <w:rsid w:val="00D84430"/>
    <w:rsid w:val="00D84ED2"/>
    <w:rsid w:val="00D86419"/>
    <w:rsid w:val="00D86745"/>
    <w:rsid w:val="00D8732E"/>
    <w:rsid w:val="00D90696"/>
    <w:rsid w:val="00D9273D"/>
    <w:rsid w:val="00D92D91"/>
    <w:rsid w:val="00D941CB"/>
    <w:rsid w:val="00D943E0"/>
    <w:rsid w:val="00D96556"/>
    <w:rsid w:val="00DA1D2E"/>
    <w:rsid w:val="00DA304A"/>
    <w:rsid w:val="00DA3378"/>
    <w:rsid w:val="00DA3CF8"/>
    <w:rsid w:val="00DA463A"/>
    <w:rsid w:val="00DA506E"/>
    <w:rsid w:val="00DA5DD8"/>
    <w:rsid w:val="00DA5FDF"/>
    <w:rsid w:val="00DA7303"/>
    <w:rsid w:val="00DA75D0"/>
    <w:rsid w:val="00DB2EDA"/>
    <w:rsid w:val="00DB337D"/>
    <w:rsid w:val="00DB4BE5"/>
    <w:rsid w:val="00DB52FC"/>
    <w:rsid w:val="00DB7327"/>
    <w:rsid w:val="00DC1E10"/>
    <w:rsid w:val="00DC1FC9"/>
    <w:rsid w:val="00DC2D48"/>
    <w:rsid w:val="00DC4802"/>
    <w:rsid w:val="00DC4C17"/>
    <w:rsid w:val="00DC5996"/>
    <w:rsid w:val="00DC6794"/>
    <w:rsid w:val="00DC6E36"/>
    <w:rsid w:val="00DC72C3"/>
    <w:rsid w:val="00DD0A12"/>
    <w:rsid w:val="00DD0C7C"/>
    <w:rsid w:val="00DD4EF6"/>
    <w:rsid w:val="00DD58F2"/>
    <w:rsid w:val="00DD5AE8"/>
    <w:rsid w:val="00DD5CD0"/>
    <w:rsid w:val="00DD5D7A"/>
    <w:rsid w:val="00DD64B5"/>
    <w:rsid w:val="00DD6A30"/>
    <w:rsid w:val="00DD6F00"/>
    <w:rsid w:val="00DE1E6A"/>
    <w:rsid w:val="00DE25C9"/>
    <w:rsid w:val="00DE4128"/>
    <w:rsid w:val="00DE4663"/>
    <w:rsid w:val="00DE4960"/>
    <w:rsid w:val="00DE5313"/>
    <w:rsid w:val="00DE56EB"/>
    <w:rsid w:val="00DE6D99"/>
    <w:rsid w:val="00DE7043"/>
    <w:rsid w:val="00DF247B"/>
    <w:rsid w:val="00DF30C8"/>
    <w:rsid w:val="00DF35D1"/>
    <w:rsid w:val="00DF43D8"/>
    <w:rsid w:val="00DF4D31"/>
    <w:rsid w:val="00DF5096"/>
    <w:rsid w:val="00DF7569"/>
    <w:rsid w:val="00DF7C9F"/>
    <w:rsid w:val="00E017A3"/>
    <w:rsid w:val="00E02B10"/>
    <w:rsid w:val="00E03542"/>
    <w:rsid w:val="00E0512D"/>
    <w:rsid w:val="00E06611"/>
    <w:rsid w:val="00E068C0"/>
    <w:rsid w:val="00E06F5E"/>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7AC"/>
    <w:rsid w:val="00E24B28"/>
    <w:rsid w:val="00E24F7B"/>
    <w:rsid w:val="00E2508E"/>
    <w:rsid w:val="00E25CD3"/>
    <w:rsid w:val="00E309A3"/>
    <w:rsid w:val="00E31174"/>
    <w:rsid w:val="00E335DB"/>
    <w:rsid w:val="00E34C67"/>
    <w:rsid w:val="00E358E7"/>
    <w:rsid w:val="00E36007"/>
    <w:rsid w:val="00E3667E"/>
    <w:rsid w:val="00E41394"/>
    <w:rsid w:val="00E4394D"/>
    <w:rsid w:val="00E43CCD"/>
    <w:rsid w:val="00E45FED"/>
    <w:rsid w:val="00E475FE"/>
    <w:rsid w:val="00E51656"/>
    <w:rsid w:val="00E51D51"/>
    <w:rsid w:val="00E536ED"/>
    <w:rsid w:val="00E5746A"/>
    <w:rsid w:val="00E6159D"/>
    <w:rsid w:val="00E632F3"/>
    <w:rsid w:val="00E63947"/>
    <w:rsid w:val="00E63DD8"/>
    <w:rsid w:val="00E7017A"/>
    <w:rsid w:val="00E731C0"/>
    <w:rsid w:val="00E75373"/>
    <w:rsid w:val="00E7539B"/>
    <w:rsid w:val="00E7547F"/>
    <w:rsid w:val="00E7692C"/>
    <w:rsid w:val="00E77105"/>
    <w:rsid w:val="00E77C07"/>
    <w:rsid w:val="00E77EEA"/>
    <w:rsid w:val="00E82580"/>
    <w:rsid w:val="00E8373F"/>
    <w:rsid w:val="00E83749"/>
    <w:rsid w:val="00E854A4"/>
    <w:rsid w:val="00E86152"/>
    <w:rsid w:val="00E87599"/>
    <w:rsid w:val="00E87BCC"/>
    <w:rsid w:val="00E9124D"/>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164B"/>
    <w:rsid w:val="00EC2F60"/>
    <w:rsid w:val="00EC49AF"/>
    <w:rsid w:val="00EC650B"/>
    <w:rsid w:val="00EC660A"/>
    <w:rsid w:val="00EC74D6"/>
    <w:rsid w:val="00ED0E39"/>
    <w:rsid w:val="00ED1225"/>
    <w:rsid w:val="00ED1BE0"/>
    <w:rsid w:val="00ED1F77"/>
    <w:rsid w:val="00ED2A7A"/>
    <w:rsid w:val="00ED2D45"/>
    <w:rsid w:val="00ED39FE"/>
    <w:rsid w:val="00ED5B8B"/>
    <w:rsid w:val="00ED7A3A"/>
    <w:rsid w:val="00EE107A"/>
    <w:rsid w:val="00EE1120"/>
    <w:rsid w:val="00EE1F25"/>
    <w:rsid w:val="00EE28E4"/>
    <w:rsid w:val="00EF08CF"/>
    <w:rsid w:val="00EF1823"/>
    <w:rsid w:val="00EF1E14"/>
    <w:rsid w:val="00EF2CEB"/>
    <w:rsid w:val="00EF3DE8"/>
    <w:rsid w:val="00EF42FD"/>
    <w:rsid w:val="00EF5901"/>
    <w:rsid w:val="00EF599E"/>
    <w:rsid w:val="00EF6A2B"/>
    <w:rsid w:val="00EF74B1"/>
    <w:rsid w:val="00F002B7"/>
    <w:rsid w:val="00F00BFD"/>
    <w:rsid w:val="00F01CFF"/>
    <w:rsid w:val="00F04929"/>
    <w:rsid w:val="00F05EAB"/>
    <w:rsid w:val="00F07B23"/>
    <w:rsid w:val="00F13619"/>
    <w:rsid w:val="00F14796"/>
    <w:rsid w:val="00F1550E"/>
    <w:rsid w:val="00F15E68"/>
    <w:rsid w:val="00F16BA5"/>
    <w:rsid w:val="00F17B2F"/>
    <w:rsid w:val="00F205EE"/>
    <w:rsid w:val="00F21C72"/>
    <w:rsid w:val="00F23DA5"/>
    <w:rsid w:val="00F25D19"/>
    <w:rsid w:val="00F26445"/>
    <w:rsid w:val="00F26A14"/>
    <w:rsid w:val="00F309A9"/>
    <w:rsid w:val="00F31197"/>
    <w:rsid w:val="00F31FE1"/>
    <w:rsid w:val="00F328A8"/>
    <w:rsid w:val="00F332B9"/>
    <w:rsid w:val="00F33DC0"/>
    <w:rsid w:val="00F374DD"/>
    <w:rsid w:val="00F37804"/>
    <w:rsid w:val="00F37C78"/>
    <w:rsid w:val="00F37F34"/>
    <w:rsid w:val="00F37F65"/>
    <w:rsid w:val="00F4068B"/>
    <w:rsid w:val="00F40AD9"/>
    <w:rsid w:val="00F4259E"/>
    <w:rsid w:val="00F42F7D"/>
    <w:rsid w:val="00F43535"/>
    <w:rsid w:val="00F454AA"/>
    <w:rsid w:val="00F46150"/>
    <w:rsid w:val="00F47397"/>
    <w:rsid w:val="00F47652"/>
    <w:rsid w:val="00F478E1"/>
    <w:rsid w:val="00F52E0D"/>
    <w:rsid w:val="00F532C0"/>
    <w:rsid w:val="00F54136"/>
    <w:rsid w:val="00F547AC"/>
    <w:rsid w:val="00F549E2"/>
    <w:rsid w:val="00F55198"/>
    <w:rsid w:val="00F55409"/>
    <w:rsid w:val="00F56CBB"/>
    <w:rsid w:val="00F56F3B"/>
    <w:rsid w:val="00F5796F"/>
    <w:rsid w:val="00F57D5A"/>
    <w:rsid w:val="00F61253"/>
    <w:rsid w:val="00F627AA"/>
    <w:rsid w:val="00F64957"/>
    <w:rsid w:val="00F67155"/>
    <w:rsid w:val="00F67710"/>
    <w:rsid w:val="00F7055D"/>
    <w:rsid w:val="00F70B6C"/>
    <w:rsid w:val="00F70D32"/>
    <w:rsid w:val="00F71A6A"/>
    <w:rsid w:val="00F73F56"/>
    <w:rsid w:val="00F73FFB"/>
    <w:rsid w:val="00F743AE"/>
    <w:rsid w:val="00F75079"/>
    <w:rsid w:val="00F75F24"/>
    <w:rsid w:val="00F769DC"/>
    <w:rsid w:val="00F76CD8"/>
    <w:rsid w:val="00F800BF"/>
    <w:rsid w:val="00F80BD1"/>
    <w:rsid w:val="00F81E93"/>
    <w:rsid w:val="00F83F7A"/>
    <w:rsid w:val="00F85937"/>
    <w:rsid w:val="00F85EAC"/>
    <w:rsid w:val="00F85EE1"/>
    <w:rsid w:val="00F8689D"/>
    <w:rsid w:val="00F86953"/>
    <w:rsid w:val="00F90AA2"/>
    <w:rsid w:val="00F912A7"/>
    <w:rsid w:val="00F91B95"/>
    <w:rsid w:val="00F92F4A"/>
    <w:rsid w:val="00F93CBA"/>
    <w:rsid w:val="00F93F25"/>
    <w:rsid w:val="00F93F2C"/>
    <w:rsid w:val="00F959C9"/>
    <w:rsid w:val="00F95AE4"/>
    <w:rsid w:val="00F96083"/>
    <w:rsid w:val="00FA127D"/>
    <w:rsid w:val="00FA2430"/>
    <w:rsid w:val="00FA2FF2"/>
    <w:rsid w:val="00FA6EDC"/>
    <w:rsid w:val="00FA75A7"/>
    <w:rsid w:val="00FB0797"/>
    <w:rsid w:val="00FB35EF"/>
    <w:rsid w:val="00FB59DB"/>
    <w:rsid w:val="00FC0DEC"/>
    <w:rsid w:val="00FC1A8F"/>
    <w:rsid w:val="00FC1D8E"/>
    <w:rsid w:val="00FC2588"/>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1AE3"/>
    <w:rsid w:val="00FE22FD"/>
    <w:rsid w:val="00FE312C"/>
    <w:rsid w:val="00FE4481"/>
    <w:rsid w:val="00FE5AF4"/>
    <w:rsid w:val="00FE5F54"/>
    <w:rsid w:val="00FE6299"/>
    <w:rsid w:val="00FE6E90"/>
    <w:rsid w:val="00FE7515"/>
    <w:rsid w:val="00FE7EA3"/>
    <w:rsid w:val="00FF0D26"/>
    <w:rsid w:val="00FF0D41"/>
    <w:rsid w:val="00FF1BD4"/>
    <w:rsid w:val="00FF20F4"/>
    <w:rsid w:val="00FF265B"/>
    <w:rsid w:val="00FF2698"/>
    <w:rsid w:val="00FF2E4A"/>
    <w:rsid w:val="00FF3568"/>
    <w:rsid w:val="00FF3F33"/>
    <w:rsid w:val="00FF6F00"/>
    <w:rsid w:val="00FF7202"/>
    <w:rsid w:val="00FF74DA"/>
    <w:rsid w:val="00FF7A0D"/>
    <w:rsid w:val="01914021"/>
    <w:rsid w:val="03327ECA"/>
    <w:rsid w:val="039A6EE1"/>
    <w:rsid w:val="03B10DC7"/>
    <w:rsid w:val="049978B6"/>
    <w:rsid w:val="0556368C"/>
    <w:rsid w:val="0A3D280C"/>
    <w:rsid w:val="0A890A71"/>
    <w:rsid w:val="10173E3E"/>
    <w:rsid w:val="115A6CAD"/>
    <w:rsid w:val="11ED22F7"/>
    <w:rsid w:val="12AB46F3"/>
    <w:rsid w:val="151F30B3"/>
    <w:rsid w:val="193B295E"/>
    <w:rsid w:val="19B64879"/>
    <w:rsid w:val="20CE1F11"/>
    <w:rsid w:val="218D0181"/>
    <w:rsid w:val="23F307B4"/>
    <w:rsid w:val="27FB7E3D"/>
    <w:rsid w:val="2AC034E2"/>
    <w:rsid w:val="2B76001B"/>
    <w:rsid w:val="2CA3594A"/>
    <w:rsid w:val="2F324CFE"/>
    <w:rsid w:val="327F40E6"/>
    <w:rsid w:val="348B2EC1"/>
    <w:rsid w:val="38A520A6"/>
    <w:rsid w:val="39926182"/>
    <w:rsid w:val="3AB55E8E"/>
    <w:rsid w:val="3D4E1E57"/>
    <w:rsid w:val="3E795A78"/>
    <w:rsid w:val="402D1859"/>
    <w:rsid w:val="40E250F8"/>
    <w:rsid w:val="44A351D5"/>
    <w:rsid w:val="4522512C"/>
    <w:rsid w:val="46093EC6"/>
    <w:rsid w:val="460C7BB2"/>
    <w:rsid w:val="4A66704D"/>
    <w:rsid w:val="4AD9077F"/>
    <w:rsid w:val="4B7C5ABD"/>
    <w:rsid w:val="4E025F4C"/>
    <w:rsid w:val="4F1D75D8"/>
    <w:rsid w:val="4F94051C"/>
    <w:rsid w:val="4F9D6C2D"/>
    <w:rsid w:val="51A61200"/>
    <w:rsid w:val="5C281CBF"/>
    <w:rsid w:val="61EA78B2"/>
    <w:rsid w:val="62C21B13"/>
    <w:rsid w:val="6546630D"/>
    <w:rsid w:val="66FB68E0"/>
    <w:rsid w:val="6A9316AA"/>
    <w:rsid w:val="6D7969AA"/>
    <w:rsid w:val="6F916677"/>
    <w:rsid w:val="719A5A6F"/>
    <w:rsid w:val="73A225C1"/>
    <w:rsid w:val="742B0901"/>
    <w:rsid w:val="76CF057A"/>
    <w:rsid w:val="7738663E"/>
    <w:rsid w:val="78981A61"/>
    <w:rsid w:val="7C027B82"/>
    <w:rsid w:val="7D3F0FD5"/>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183F95CD"/>
  <w15:docId w15:val="{FE50CC39-7DF7-4CB3-8D1D-E2713E8FB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6863">
      <w:bodyDiv w:val="1"/>
      <w:marLeft w:val="0"/>
      <w:marRight w:val="0"/>
      <w:marTop w:val="0"/>
      <w:marBottom w:val="0"/>
      <w:divBdr>
        <w:top w:val="none" w:sz="0" w:space="0" w:color="auto"/>
        <w:left w:val="none" w:sz="0" w:space="0" w:color="auto"/>
        <w:bottom w:val="none" w:sz="0" w:space="0" w:color="auto"/>
        <w:right w:val="none" w:sz="0" w:space="0" w:color="auto"/>
      </w:divBdr>
    </w:div>
    <w:div w:id="71195697">
      <w:bodyDiv w:val="1"/>
      <w:marLeft w:val="0"/>
      <w:marRight w:val="0"/>
      <w:marTop w:val="0"/>
      <w:marBottom w:val="0"/>
      <w:divBdr>
        <w:top w:val="none" w:sz="0" w:space="0" w:color="auto"/>
        <w:left w:val="none" w:sz="0" w:space="0" w:color="auto"/>
        <w:bottom w:val="none" w:sz="0" w:space="0" w:color="auto"/>
        <w:right w:val="none" w:sz="0" w:space="0" w:color="auto"/>
      </w:divBdr>
    </w:div>
    <w:div w:id="182405797">
      <w:bodyDiv w:val="1"/>
      <w:marLeft w:val="0"/>
      <w:marRight w:val="0"/>
      <w:marTop w:val="0"/>
      <w:marBottom w:val="0"/>
      <w:divBdr>
        <w:top w:val="none" w:sz="0" w:space="0" w:color="auto"/>
        <w:left w:val="none" w:sz="0" w:space="0" w:color="auto"/>
        <w:bottom w:val="none" w:sz="0" w:space="0" w:color="auto"/>
        <w:right w:val="none" w:sz="0" w:space="0" w:color="auto"/>
      </w:divBdr>
    </w:div>
    <w:div w:id="525217652">
      <w:bodyDiv w:val="1"/>
      <w:marLeft w:val="0"/>
      <w:marRight w:val="0"/>
      <w:marTop w:val="0"/>
      <w:marBottom w:val="0"/>
      <w:divBdr>
        <w:top w:val="none" w:sz="0" w:space="0" w:color="auto"/>
        <w:left w:val="none" w:sz="0" w:space="0" w:color="auto"/>
        <w:bottom w:val="none" w:sz="0" w:space="0" w:color="auto"/>
        <w:right w:val="none" w:sz="0" w:space="0" w:color="auto"/>
      </w:divBdr>
    </w:div>
    <w:div w:id="686827342">
      <w:bodyDiv w:val="1"/>
      <w:marLeft w:val="0"/>
      <w:marRight w:val="0"/>
      <w:marTop w:val="0"/>
      <w:marBottom w:val="0"/>
      <w:divBdr>
        <w:top w:val="none" w:sz="0" w:space="0" w:color="auto"/>
        <w:left w:val="none" w:sz="0" w:space="0" w:color="auto"/>
        <w:bottom w:val="none" w:sz="0" w:space="0" w:color="auto"/>
        <w:right w:val="none" w:sz="0" w:space="0" w:color="auto"/>
      </w:divBdr>
    </w:div>
    <w:div w:id="703334389">
      <w:bodyDiv w:val="1"/>
      <w:marLeft w:val="0"/>
      <w:marRight w:val="0"/>
      <w:marTop w:val="0"/>
      <w:marBottom w:val="0"/>
      <w:divBdr>
        <w:top w:val="none" w:sz="0" w:space="0" w:color="auto"/>
        <w:left w:val="none" w:sz="0" w:space="0" w:color="auto"/>
        <w:bottom w:val="none" w:sz="0" w:space="0" w:color="auto"/>
        <w:right w:val="none" w:sz="0" w:space="0" w:color="auto"/>
      </w:divBdr>
    </w:div>
    <w:div w:id="823206936">
      <w:bodyDiv w:val="1"/>
      <w:marLeft w:val="0"/>
      <w:marRight w:val="0"/>
      <w:marTop w:val="0"/>
      <w:marBottom w:val="0"/>
      <w:divBdr>
        <w:top w:val="none" w:sz="0" w:space="0" w:color="auto"/>
        <w:left w:val="none" w:sz="0" w:space="0" w:color="auto"/>
        <w:bottom w:val="none" w:sz="0" w:space="0" w:color="auto"/>
        <w:right w:val="none" w:sz="0" w:space="0" w:color="auto"/>
      </w:divBdr>
    </w:div>
    <w:div w:id="1017271456">
      <w:bodyDiv w:val="1"/>
      <w:marLeft w:val="0"/>
      <w:marRight w:val="0"/>
      <w:marTop w:val="0"/>
      <w:marBottom w:val="0"/>
      <w:divBdr>
        <w:top w:val="none" w:sz="0" w:space="0" w:color="auto"/>
        <w:left w:val="none" w:sz="0" w:space="0" w:color="auto"/>
        <w:bottom w:val="none" w:sz="0" w:space="0" w:color="auto"/>
        <w:right w:val="none" w:sz="0" w:space="0" w:color="auto"/>
      </w:divBdr>
    </w:div>
    <w:div w:id="1231842987">
      <w:bodyDiv w:val="1"/>
      <w:marLeft w:val="0"/>
      <w:marRight w:val="0"/>
      <w:marTop w:val="0"/>
      <w:marBottom w:val="0"/>
      <w:divBdr>
        <w:top w:val="none" w:sz="0" w:space="0" w:color="auto"/>
        <w:left w:val="none" w:sz="0" w:space="0" w:color="auto"/>
        <w:bottom w:val="none" w:sz="0" w:space="0" w:color="auto"/>
        <w:right w:val="none" w:sz="0" w:space="0" w:color="auto"/>
      </w:divBdr>
    </w:div>
    <w:div w:id="1374503019">
      <w:bodyDiv w:val="1"/>
      <w:marLeft w:val="0"/>
      <w:marRight w:val="0"/>
      <w:marTop w:val="0"/>
      <w:marBottom w:val="0"/>
      <w:divBdr>
        <w:top w:val="none" w:sz="0" w:space="0" w:color="auto"/>
        <w:left w:val="none" w:sz="0" w:space="0" w:color="auto"/>
        <w:bottom w:val="none" w:sz="0" w:space="0" w:color="auto"/>
        <w:right w:val="none" w:sz="0" w:space="0" w:color="auto"/>
      </w:divBdr>
    </w:div>
    <w:div w:id="16354090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727</TotalTime>
  <Pages>2</Pages>
  <Words>776</Words>
  <Characters>4345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Pontus Joseph Pog Njenom</dc:creator>
  <cp:lastModifiedBy>Juliette Francois-Blouin</cp:lastModifiedBy>
  <cp:revision>204</cp:revision>
  <dcterms:created xsi:type="dcterms:W3CDTF">2025-08-26T16:06:00Z</dcterms:created>
  <dcterms:modified xsi:type="dcterms:W3CDTF">2025-08-29T16:04:00Z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B13382A3A46B4EDFB21F1E42CF1B8ACA_13</vt:lpwstr>
  </property>
  <property fmtid="{D5CDD505-2E9C-101B-9397-08002B2CF9AE}" pid="4" name="GrammarlyDocumentId">
    <vt:lpwstr>cdc14e49008924cd0cb526f1d5d1eee17bae80a2edee354bef5d2214ae7a5941</vt:lpwstr>
  </property>
</Properties>
</file>