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3783020"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1BD1CF9C" w:rsidR="00AE0F0E" w:rsidRDefault="00C46344"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0</w:t>
      </w:r>
      <w:r w:rsidR="009F2FC0">
        <w:rPr>
          <w:rFonts w:ascii="Times New Roman" w:eastAsia="Times New Roman" w:hAnsi="Times New Roman" w:cs="Times New Roman"/>
          <w:b/>
          <w:sz w:val="24"/>
          <w:szCs w:val="24"/>
        </w:rPr>
        <w:t>4</w:t>
      </w:r>
      <w:r w:rsidR="002D114E">
        <w:rPr>
          <w:rFonts w:ascii="Times New Roman" w:eastAsia="Times New Roman" w:hAnsi="Times New Roman" w:cs="Times New Roman"/>
          <w:b/>
          <w:sz w:val="24"/>
          <w:szCs w:val="24"/>
        </w:rPr>
        <w:t>/</w:t>
      </w:r>
      <w:r w:rsidR="00521DAD">
        <w:rPr>
          <w:rFonts w:ascii="Times New Roman" w:eastAsia="Times New Roman" w:hAnsi="Times New Roman" w:cs="Times New Roman"/>
          <w:b/>
          <w:sz w:val="24"/>
          <w:szCs w:val="24"/>
        </w:rPr>
        <w:t>1</w:t>
      </w:r>
      <w:r w:rsidR="009F2FC0">
        <w:rPr>
          <w:rFonts w:ascii="Times New Roman" w:eastAsia="Times New Roman" w:hAnsi="Times New Roman" w:cs="Times New Roman"/>
          <w:b/>
          <w:sz w:val="24"/>
          <w:szCs w:val="24"/>
        </w:rPr>
        <w:t>1</w:t>
      </w:r>
      <w:r w:rsidR="002D114E">
        <w:rPr>
          <w:rFonts w:ascii="Times New Roman" w:eastAsia="Times New Roman" w:hAnsi="Times New Roman" w:cs="Times New Roman"/>
          <w:b/>
          <w:sz w:val="24"/>
          <w:szCs w:val="24"/>
        </w:rPr>
        <w:t>/202</w:t>
      </w:r>
      <w:r w:rsidR="00870145">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190E0791" w14:textId="77777777" w:rsidR="00F64818" w:rsidRPr="00FE5EC5" w:rsidRDefault="00F64818" w:rsidP="00FE5EC5">
      <w:pPr>
        <w:spacing w:after="0" w:line="240" w:lineRule="auto"/>
        <w:jc w:val="both"/>
        <w:rPr>
          <w:rFonts w:ascii="Times New Roman" w:eastAsia="Palatino Linotype" w:hAnsi="Times New Roman" w:cs="Times New Roman"/>
          <w:b/>
          <w:sz w:val="24"/>
          <w:szCs w:val="24"/>
          <w:u w:val="single"/>
        </w:rPr>
      </w:pPr>
    </w:p>
    <w:p w14:paraId="679A8118" w14:textId="45EB962D" w:rsidR="00C67532" w:rsidRPr="006B1E4B" w:rsidRDefault="009F2FC0" w:rsidP="00C67532">
      <w:pPr>
        <w:numPr>
          <w:ilvl w:val="0"/>
          <w:numId w:val="5"/>
        </w:numPr>
        <w:tabs>
          <w:tab w:val="clear" w:pos="360"/>
        </w:tabs>
        <w:spacing w:after="0" w:line="240" w:lineRule="auto"/>
        <w:contextualSpacing/>
        <w:rPr>
          <w:rFonts w:ascii="Times New Roman" w:eastAsia="Times New Roman" w:hAnsi="Times New Roman" w:cs="Times New Roman"/>
          <w:b/>
          <w:bCs/>
          <w:sz w:val="24"/>
          <w:u w:val="single"/>
        </w:rPr>
      </w:pPr>
      <w:bookmarkStart w:id="0" w:name="_Hlk159862066"/>
      <w:bookmarkStart w:id="1" w:name="_Hlk213168433"/>
      <w:r>
        <w:rPr>
          <w:rFonts w:ascii="Times New Roman" w:eastAsia="Times New Roman" w:hAnsi="Times New Roman" w:cs="Times New Roman"/>
          <w:b/>
          <w:bCs/>
          <w:i/>
          <w:iCs/>
          <w:sz w:val="24"/>
        </w:rPr>
        <w:t xml:space="preserve">32 </w:t>
      </w:r>
      <w:r w:rsidR="00C46344">
        <w:rPr>
          <w:rFonts w:ascii="Times New Roman" w:eastAsia="Times New Roman" w:hAnsi="Times New Roman" w:cs="Times New Roman"/>
          <w:b/>
          <w:bCs/>
          <w:i/>
          <w:iCs/>
          <w:sz w:val="24"/>
        </w:rPr>
        <w:t xml:space="preserve">-year-old </w:t>
      </w:r>
      <w:r>
        <w:rPr>
          <w:rFonts w:ascii="Times New Roman" w:eastAsia="Times New Roman" w:hAnsi="Times New Roman" w:cs="Times New Roman"/>
          <w:b/>
          <w:bCs/>
          <w:i/>
          <w:iCs/>
          <w:sz w:val="24"/>
        </w:rPr>
        <w:t xml:space="preserve">Lotuko male </w:t>
      </w:r>
      <w:r w:rsidR="00C46344">
        <w:rPr>
          <w:rFonts w:ascii="Times New Roman" w:eastAsia="Times New Roman" w:hAnsi="Times New Roman" w:cs="Times New Roman"/>
          <w:b/>
          <w:bCs/>
          <w:i/>
          <w:iCs/>
          <w:sz w:val="24"/>
        </w:rPr>
        <w:t xml:space="preserve">civilian </w:t>
      </w:r>
      <w:r>
        <w:rPr>
          <w:rFonts w:ascii="Times New Roman" w:eastAsia="Times New Roman" w:hAnsi="Times New Roman" w:cs="Times New Roman"/>
          <w:b/>
          <w:bCs/>
          <w:i/>
          <w:iCs/>
          <w:sz w:val="24"/>
        </w:rPr>
        <w:t xml:space="preserve">ill-treated by armed personnel of the </w:t>
      </w:r>
      <w:r>
        <w:rPr>
          <w:rFonts w:ascii="Times New Roman" w:eastAsia="Times New Roman" w:hAnsi="Times New Roman" w:cs="Times New Roman"/>
          <w:b/>
          <w:bCs/>
          <w:i/>
          <w:iCs/>
          <w:sz w:val="24"/>
        </w:rPr>
        <w:t xml:space="preserve">National Security Service </w:t>
      </w:r>
      <w:r>
        <w:rPr>
          <w:rFonts w:ascii="Times New Roman" w:eastAsia="Times New Roman" w:hAnsi="Times New Roman" w:cs="Times New Roman"/>
          <w:b/>
          <w:bCs/>
          <w:i/>
          <w:iCs/>
          <w:sz w:val="24"/>
        </w:rPr>
        <w:t xml:space="preserve">(NSS) and held in incommunicado detention in NSS detention facility in Magwi </w:t>
      </w:r>
      <w:r w:rsidR="00C67532" w:rsidRPr="00C67532">
        <w:rPr>
          <w:rFonts w:ascii="Times New Roman" w:eastAsia="Times New Roman" w:hAnsi="Times New Roman" w:cs="Times New Roman"/>
          <w:b/>
          <w:bCs/>
          <w:i/>
          <w:iCs/>
          <w:sz w:val="24"/>
        </w:rPr>
        <w:t xml:space="preserve">-Database Code No. </w:t>
      </w:r>
      <w:r w:rsidR="00C53638" w:rsidRPr="00C53638">
        <w:rPr>
          <w:rFonts w:ascii="Times New Roman" w:eastAsia="Times New Roman" w:hAnsi="Times New Roman" w:cs="Times New Roman"/>
          <w:b/>
          <w:bCs/>
          <w:i/>
          <w:iCs/>
          <w:sz w:val="24"/>
        </w:rPr>
        <w:t>UNM/25/</w:t>
      </w:r>
      <w:r w:rsidR="009E76CE" w:rsidRPr="009E76CE">
        <w:t xml:space="preserve"> </w:t>
      </w:r>
      <w:r w:rsidR="00C46344">
        <w:rPr>
          <w:rFonts w:ascii="Times New Roman" w:eastAsia="Times New Roman" w:hAnsi="Times New Roman" w:cs="Times New Roman"/>
          <w:b/>
          <w:bCs/>
          <w:i/>
          <w:iCs/>
          <w:sz w:val="24"/>
        </w:rPr>
        <w:t>10</w:t>
      </w:r>
      <w:r>
        <w:rPr>
          <w:rFonts w:ascii="Times New Roman" w:eastAsia="Times New Roman" w:hAnsi="Times New Roman" w:cs="Times New Roman"/>
          <w:b/>
          <w:bCs/>
          <w:i/>
          <w:iCs/>
          <w:sz w:val="24"/>
        </w:rPr>
        <w:t>75</w:t>
      </w:r>
      <w:r w:rsidR="00047A67">
        <w:rPr>
          <w:rFonts w:ascii="Times New Roman" w:eastAsia="Times New Roman" w:hAnsi="Times New Roman" w:cs="Times New Roman"/>
          <w:b/>
          <w:bCs/>
          <w:i/>
          <w:iCs/>
          <w:sz w:val="24"/>
        </w:rPr>
        <w:t>.</w:t>
      </w:r>
    </w:p>
    <w:bookmarkEnd w:id="1"/>
    <w:p w14:paraId="43ECFC8E" w14:textId="77777777" w:rsidR="006B1E4B" w:rsidRPr="006B1E4B" w:rsidRDefault="006B1E4B" w:rsidP="006B1E4B">
      <w:pPr>
        <w:spacing w:after="0" w:line="240" w:lineRule="auto"/>
        <w:ind w:left="360"/>
        <w:contextualSpacing/>
        <w:rPr>
          <w:rFonts w:ascii="Times New Roman" w:eastAsia="Times New Roman" w:hAnsi="Times New Roman" w:cs="Times New Roman"/>
          <w:b/>
          <w:bCs/>
          <w:sz w:val="24"/>
          <w:u w:val="single"/>
        </w:rPr>
      </w:pPr>
    </w:p>
    <w:p w14:paraId="5FEA9485" w14:textId="0A67E195" w:rsidR="00F64818" w:rsidRDefault="00010C7C" w:rsidP="00185209">
      <w:pPr>
        <w:spacing w:after="300" w:line="240" w:lineRule="auto"/>
        <w:outlineLvl w:val="2"/>
        <w:rPr>
          <w:rFonts w:ascii="Times New Roman" w:eastAsia="Palatino Linotype" w:hAnsi="Times New Roman" w:cs="Times New Roman"/>
          <w:b/>
          <w:bCs/>
          <w:sz w:val="24"/>
          <w:szCs w:val="24"/>
        </w:rPr>
      </w:pPr>
      <w:r>
        <w:rPr>
          <w:rFonts w:asciiTheme="majorBidi" w:hAnsiTheme="majorBidi" w:cstheme="majorBidi"/>
          <w:kern w:val="2"/>
          <w:sz w:val="24"/>
          <w:szCs w:val="24"/>
          <w14:ligatures w14:val="standardContextual"/>
        </w:rPr>
        <w:t xml:space="preserve"> </w:t>
      </w:r>
      <w:bookmarkEnd w:id="0"/>
      <w:r w:rsidR="00F64818"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00F64818"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00F64818" w:rsidRPr="00FE5EC5">
        <w:rPr>
          <w:rFonts w:ascii="Times New Roman" w:eastAsia="Calibri" w:hAnsi="Times New Roman" w:cs="Times New Roman"/>
          <w:b/>
          <w:bCs/>
          <w:sz w:val="24"/>
          <w:szCs w:val="24"/>
        </w:rPr>
        <w:t>pdates</w:t>
      </w:r>
    </w:p>
    <w:p w14:paraId="2EFE0F42" w14:textId="0583A6B3" w:rsidR="003C62BF" w:rsidRDefault="00DB7FB2"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0868C8E4" w14:textId="3C7AB4E2" w:rsidR="00F64818" w:rsidRPr="00FE5EC5"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629EF94C" w14:textId="77777777" w:rsidR="00C67532" w:rsidRPr="00C67532" w:rsidRDefault="00C67532" w:rsidP="00C67532">
      <w:pPr>
        <w:spacing w:after="0" w:line="259" w:lineRule="auto"/>
        <w:rPr>
          <w:rFonts w:asciiTheme="majorBidi" w:eastAsiaTheme="minorEastAsia" w:hAnsiTheme="majorBidi" w:cstheme="majorBidi"/>
        </w:rPr>
      </w:pPr>
    </w:p>
    <w:p w14:paraId="734EF944" w14:textId="77777777" w:rsidR="00C67532" w:rsidRPr="00C67532" w:rsidRDefault="00C67532" w:rsidP="00FE5EC5">
      <w:pPr>
        <w:spacing w:after="0" w:line="240" w:lineRule="auto"/>
        <w:ind w:left="-76"/>
        <w:contextualSpacing/>
        <w:jc w:val="both"/>
        <w:rPr>
          <w:rFonts w:ascii="Times New Roman" w:eastAsia="Palatino Linotype" w:hAnsi="Times New Roman" w:cs="Times New Roman"/>
          <w:bCs/>
          <w:sz w:val="24"/>
          <w:szCs w:val="24"/>
          <w:lang w:val="en-GB"/>
        </w:rPr>
      </w:pPr>
    </w:p>
    <w:p w14:paraId="36EF942B" w14:textId="4A917B4F" w:rsidR="00F64818" w:rsidRDefault="00F64818"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p w14:paraId="33AB9434" w14:textId="4F733B26" w:rsidR="00833B85" w:rsidRPr="00833B85" w:rsidRDefault="00833B85"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2013F816" w14:textId="77777777" w:rsidR="00F64818" w:rsidRPr="00FE5EC5" w:rsidRDefault="00F64818" w:rsidP="00FE5EC5">
      <w:pPr>
        <w:spacing w:after="0" w:line="240" w:lineRule="auto"/>
        <w:ind w:left="-76"/>
        <w:contextualSpacing/>
        <w:jc w:val="both"/>
        <w:rPr>
          <w:rFonts w:ascii="Times New Roman" w:eastAsia="Palatino Linotype" w:hAnsi="Times New Roman" w:cs="Times New Roman"/>
          <w:b/>
          <w:sz w:val="24"/>
          <w:szCs w:val="24"/>
          <w:highlight w:val="yellow"/>
          <w:u w:val="single"/>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2"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6CDFDA14" w14:textId="77777777" w:rsidR="00AE7AEC" w:rsidRDefault="00AE7AEC" w:rsidP="00AE7AEC">
      <w:pPr>
        <w:spacing w:after="0" w:line="240" w:lineRule="auto"/>
        <w:ind w:left="72"/>
        <w:contextualSpacing/>
        <w:jc w:val="both"/>
        <w:rPr>
          <w:rFonts w:ascii="Times New Roman" w:eastAsia="Palatino Linotype" w:hAnsi="Times New Roman" w:cs="Times New Roman"/>
          <w:bCs/>
          <w:sz w:val="24"/>
          <w:szCs w:val="24"/>
        </w:rPr>
      </w:pPr>
    </w:p>
    <w:p w14:paraId="48F49B85" w14:textId="77777777" w:rsidR="00AE7AEC" w:rsidRDefault="00AE7AEC" w:rsidP="00AE7AEC">
      <w:pPr>
        <w:spacing w:after="160" w:line="259" w:lineRule="auto"/>
        <w:jc w:val="both"/>
        <w:rPr>
          <w:rFonts w:asciiTheme="majorBidi" w:eastAsiaTheme="minorEastAsia" w:hAnsiTheme="majorBidi" w:cstheme="majorBidi"/>
        </w:rPr>
      </w:pPr>
      <w:r w:rsidRPr="00C67532">
        <w:rPr>
          <w:rFonts w:asciiTheme="majorBidi" w:eastAsiaTheme="minorEastAsia" w:hAnsiTheme="majorBidi" w:cstheme="majorBidi"/>
        </w:rPr>
        <w:t xml:space="preserve">On </w:t>
      </w:r>
      <w:r>
        <w:rPr>
          <w:rFonts w:asciiTheme="majorBidi" w:eastAsiaTheme="minorEastAsia" w:hAnsiTheme="majorBidi" w:cstheme="majorBidi"/>
        </w:rPr>
        <w:t>4 November 2025</w:t>
      </w:r>
      <w:r w:rsidRPr="00C67532">
        <w:rPr>
          <w:rFonts w:asciiTheme="majorBidi" w:eastAsiaTheme="minorEastAsia" w:hAnsiTheme="majorBidi" w:cstheme="majorBidi"/>
        </w:rPr>
        <w:t xml:space="preserve">, HRD followed up on reported incident of </w:t>
      </w:r>
      <w:r>
        <w:rPr>
          <w:rFonts w:asciiTheme="majorBidi" w:eastAsiaTheme="minorEastAsia" w:hAnsiTheme="majorBidi" w:cstheme="majorBidi"/>
        </w:rPr>
        <w:t>arbitrary arrest, ill-treatment and incommunicado detention of a 32-year-old unarmed Lotuko male civilian by armed personnel of the National Security Service (NSS) and spoke to three reliable secondary sources who confirmed that the incident happened on 31 October 2025 as earlier reported.</w:t>
      </w:r>
    </w:p>
    <w:p w14:paraId="03CD82CE" w14:textId="77777777" w:rsidR="009306C5" w:rsidRDefault="00AE7AEC" w:rsidP="00AE7AEC">
      <w:pPr>
        <w:spacing w:after="160" w:line="259" w:lineRule="auto"/>
        <w:jc w:val="both"/>
        <w:rPr>
          <w:rFonts w:ascii="Times New Roman" w:eastAsia="Calibri" w:hAnsi="Times New Roman" w:cs="Times New Roman"/>
          <w:lang w:val="en-GB"/>
        </w:rPr>
      </w:pPr>
      <w:r w:rsidRPr="00C67532">
        <w:rPr>
          <w:rFonts w:ascii="Times New Roman" w:eastAsia="Calibri" w:hAnsi="Times New Roman" w:cs="Times New Roman"/>
          <w:bCs/>
          <w:lang w:val="en-GB"/>
        </w:rPr>
        <w:t xml:space="preserve">According to the respondents, </w:t>
      </w:r>
      <w:r w:rsidRPr="00C67532">
        <w:rPr>
          <w:rFonts w:ascii="Times New Roman" w:eastAsia="Calibri" w:hAnsi="Times New Roman" w:cs="Times New Roman"/>
          <w:lang w:val="en-GB"/>
        </w:rPr>
        <w:t xml:space="preserve">at about </w:t>
      </w:r>
      <w:r>
        <w:rPr>
          <w:rFonts w:ascii="Times New Roman" w:eastAsia="Calibri" w:hAnsi="Times New Roman" w:cs="Times New Roman"/>
          <w:lang w:val="en-GB"/>
        </w:rPr>
        <w:t>1</w:t>
      </w:r>
      <w:r>
        <w:rPr>
          <w:rFonts w:ascii="Times New Roman" w:eastAsia="Calibri" w:hAnsi="Times New Roman" w:cs="Times New Roman"/>
          <w:lang w:val="en-GB"/>
        </w:rPr>
        <w:t>3</w:t>
      </w:r>
      <w:r>
        <w:rPr>
          <w:rFonts w:ascii="Times New Roman" w:eastAsia="Calibri" w:hAnsi="Times New Roman" w:cs="Times New Roman"/>
          <w:lang w:val="en-GB"/>
        </w:rPr>
        <w:t>:</w:t>
      </w:r>
      <w:r w:rsidRPr="00C67532">
        <w:rPr>
          <w:rFonts w:ascii="Times New Roman" w:eastAsia="Calibri" w:hAnsi="Times New Roman" w:cs="Times New Roman"/>
          <w:lang w:val="en-GB"/>
        </w:rPr>
        <w:t xml:space="preserve">00 hours on </w:t>
      </w:r>
      <w:r>
        <w:rPr>
          <w:rFonts w:ascii="Times New Roman" w:eastAsia="Calibri" w:hAnsi="Times New Roman" w:cs="Times New Roman"/>
          <w:lang w:val="en-GB"/>
        </w:rPr>
        <w:t>3</w:t>
      </w:r>
      <w:r>
        <w:rPr>
          <w:rFonts w:asciiTheme="majorBidi" w:eastAsiaTheme="minorEastAsia" w:hAnsiTheme="majorBidi" w:cstheme="majorBidi"/>
        </w:rPr>
        <w:t>1 October 2025</w:t>
      </w:r>
      <w:r w:rsidRPr="00C67532">
        <w:rPr>
          <w:rFonts w:ascii="Times New Roman" w:eastAsia="Calibri" w:hAnsi="Times New Roman" w:cs="Times New Roman"/>
          <w:lang w:val="en-GB"/>
        </w:rPr>
        <w:t xml:space="preserve">, </w:t>
      </w:r>
      <w:r>
        <w:rPr>
          <w:rFonts w:ascii="Times New Roman" w:eastAsia="Calibri" w:hAnsi="Times New Roman" w:cs="Times New Roman"/>
          <w:lang w:val="en-GB"/>
        </w:rPr>
        <w:t>f</w:t>
      </w:r>
      <w:r>
        <w:rPr>
          <w:rFonts w:ascii="Times New Roman" w:eastAsia="Calibri" w:hAnsi="Times New Roman" w:cs="Times New Roman"/>
          <w:lang w:val="en-GB"/>
        </w:rPr>
        <w:t>our</w:t>
      </w:r>
      <w:r>
        <w:rPr>
          <w:rFonts w:ascii="Times New Roman" w:eastAsia="Calibri" w:hAnsi="Times New Roman" w:cs="Times New Roman"/>
          <w:lang w:val="en-GB"/>
        </w:rPr>
        <w:t xml:space="preserve"> armed</w:t>
      </w:r>
      <w:r w:rsidRPr="00C67532">
        <w:rPr>
          <w:rFonts w:ascii="Times New Roman" w:eastAsia="Calibri" w:hAnsi="Times New Roman" w:cs="Times New Roman"/>
          <w:lang w:val="en-GB"/>
        </w:rPr>
        <w:t xml:space="preserve"> </w:t>
      </w:r>
      <w:r>
        <w:rPr>
          <w:rFonts w:ascii="Times New Roman" w:eastAsia="Calibri" w:hAnsi="Times New Roman" w:cs="Times New Roman"/>
          <w:lang w:val="en-GB"/>
        </w:rPr>
        <w:t xml:space="preserve">NSS personnel in four motor-bikes stormed Nyara market </w:t>
      </w:r>
      <w:r w:rsidR="00311E2B">
        <w:rPr>
          <w:rFonts w:ascii="Times New Roman" w:eastAsia="Calibri" w:hAnsi="Times New Roman" w:cs="Times New Roman"/>
          <w:lang w:val="en-GB"/>
        </w:rPr>
        <w:t xml:space="preserve">in Nyara Boma, Iyire Payam, Torit County </w:t>
      </w:r>
      <w:r>
        <w:rPr>
          <w:rFonts w:ascii="Times New Roman" w:eastAsia="Calibri" w:hAnsi="Times New Roman" w:cs="Times New Roman"/>
          <w:lang w:val="en-GB"/>
        </w:rPr>
        <w:t xml:space="preserve">and apprehended a 32 year old unarmed Lotuko male civilian </w:t>
      </w:r>
      <w:r w:rsidR="00311E2B">
        <w:rPr>
          <w:rFonts w:ascii="Times New Roman" w:eastAsia="Calibri" w:hAnsi="Times New Roman" w:cs="Times New Roman"/>
          <w:lang w:val="en-GB"/>
        </w:rPr>
        <w:t>(</w:t>
      </w:r>
      <w:r>
        <w:rPr>
          <w:rFonts w:ascii="Times New Roman" w:eastAsia="Calibri" w:hAnsi="Times New Roman" w:cs="Times New Roman"/>
          <w:lang w:val="en-GB"/>
        </w:rPr>
        <w:t xml:space="preserve">who had come from </w:t>
      </w:r>
      <w:r w:rsidR="00311E2B">
        <w:rPr>
          <w:rFonts w:ascii="Times New Roman" w:eastAsia="Calibri" w:hAnsi="Times New Roman" w:cs="Times New Roman"/>
          <w:lang w:val="en-GB"/>
        </w:rPr>
        <w:t xml:space="preserve">Hafiye Boma, Iyire Payam, Torit County to buy things in Nyara market) accusing him of being an affiliate of the SPLA-iO and of being one of the people involved in the ambush of commercial vehicles along Torit-Magwi Road, allegations which he vehemently refuted, stating that he is neither an affiliate of the SPLA-iO or a criminal involved in road ambushes. </w:t>
      </w:r>
    </w:p>
    <w:p w14:paraId="17EBE196" w14:textId="63E92F6E" w:rsidR="009306C5" w:rsidRDefault="00311E2B" w:rsidP="00AE7AEC">
      <w:pPr>
        <w:spacing w:after="160" w:line="259" w:lineRule="auto"/>
        <w:jc w:val="both"/>
        <w:rPr>
          <w:rFonts w:ascii="Times New Roman" w:eastAsia="Calibri" w:hAnsi="Times New Roman" w:cs="Times New Roman"/>
          <w:lang w:val="en-GB"/>
        </w:rPr>
      </w:pPr>
      <w:r>
        <w:rPr>
          <w:rFonts w:ascii="Times New Roman" w:eastAsia="Calibri" w:hAnsi="Times New Roman" w:cs="Times New Roman"/>
          <w:lang w:val="en-GB"/>
        </w:rPr>
        <w:lastRenderedPageBreak/>
        <w:t>However, the armed NSS personnel reportedly slapped him and were beating him with their gun-butt</w:t>
      </w:r>
      <w:r w:rsidR="009306C5">
        <w:rPr>
          <w:rFonts w:ascii="Times New Roman" w:eastAsia="Calibri" w:hAnsi="Times New Roman" w:cs="Times New Roman"/>
          <w:lang w:val="en-GB"/>
        </w:rPr>
        <w:t xml:space="preserve"> and forced him to enter their motorbike and drove him to the NSS detention facility in Magwi where he has reportedly been held in incommunicado detention for five days without formal charge or trial or review of his detention. The relatives intimated that they went to NSS office in Magwi severally, but the NSS personnel refused to speak to them and did not reveal the status of his detention or where he is currently being held.</w:t>
      </w:r>
    </w:p>
    <w:p w14:paraId="4F7940F7" w14:textId="77777777" w:rsidR="00AE7AEC" w:rsidRPr="00C67532" w:rsidRDefault="00AE7AEC" w:rsidP="00AE7AEC">
      <w:pPr>
        <w:spacing w:after="0" w:line="259" w:lineRule="auto"/>
        <w:rPr>
          <w:rFonts w:ascii="Times New Roman" w:eastAsia="Calibri" w:hAnsi="Times New Roman" w:cs="Times New Roman"/>
          <w:i/>
          <w:iCs/>
          <w:lang w:val="en-GB"/>
        </w:rPr>
      </w:pPr>
      <w:r w:rsidRPr="00C67532">
        <w:rPr>
          <w:rFonts w:asciiTheme="majorBidi" w:eastAsiaTheme="minorEastAsia" w:hAnsiTheme="majorBidi" w:cstheme="majorBidi"/>
          <w:i/>
          <w:iCs/>
        </w:rPr>
        <w:t>Comment: HRD will continue to follow up on development and report accordingly.</w:t>
      </w:r>
    </w:p>
    <w:p w14:paraId="3534BDA6" w14:textId="77777777" w:rsidR="00AE7AEC" w:rsidRDefault="00AE7AEC" w:rsidP="00AE7AEC">
      <w:pPr>
        <w:spacing w:after="0" w:line="240" w:lineRule="auto"/>
        <w:ind w:left="72"/>
        <w:contextualSpacing/>
        <w:jc w:val="both"/>
        <w:rPr>
          <w:rFonts w:ascii="Times New Roman" w:eastAsia="Palatino Linotype" w:hAnsi="Times New Roman" w:cs="Times New Roman"/>
          <w:bCs/>
          <w:sz w:val="24"/>
          <w:szCs w:val="24"/>
          <w:lang w:val="en-GB"/>
        </w:rPr>
      </w:pP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558E7771" w:rsidR="00874A46" w:rsidRPr="00DB7FB2" w:rsidRDefault="00F64818" w:rsidP="00DB7FB2">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243F0A06" w14:textId="215E4DD7" w:rsidR="002E7C57" w:rsidRDefault="00F64818" w:rsidP="005D078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2"/>
    </w:p>
    <w:p w14:paraId="5A29E8BB" w14:textId="77777777" w:rsidR="003E31CB" w:rsidRDefault="003E31CB" w:rsidP="003E31CB">
      <w:pPr>
        <w:spacing w:after="0" w:line="240" w:lineRule="auto"/>
        <w:ind w:left="-76"/>
        <w:contextualSpacing/>
        <w:jc w:val="both"/>
        <w:rPr>
          <w:rFonts w:ascii="Times New Roman" w:eastAsia="Palatino Linotype" w:hAnsi="Times New Roman" w:cs="Times New Roman"/>
          <w:b/>
          <w:sz w:val="24"/>
          <w:szCs w:val="24"/>
        </w:rPr>
      </w:pPr>
    </w:p>
    <w:sectPr w:rsidR="003E31CB" w:rsidSect="004E7E2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D053" w14:textId="77777777" w:rsidR="00AC1412" w:rsidRDefault="00AC1412" w:rsidP="00182875">
      <w:pPr>
        <w:spacing w:after="0" w:line="240" w:lineRule="auto"/>
      </w:pPr>
      <w:r>
        <w:separator/>
      </w:r>
    </w:p>
  </w:endnote>
  <w:endnote w:type="continuationSeparator" w:id="0">
    <w:p w14:paraId="48FEC36B" w14:textId="77777777" w:rsidR="00AC1412" w:rsidRDefault="00AC141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B9CE8" w14:textId="77777777" w:rsidR="00AC1412" w:rsidRDefault="00AC1412" w:rsidP="00182875">
      <w:pPr>
        <w:spacing w:after="0" w:line="240" w:lineRule="auto"/>
      </w:pPr>
      <w:r>
        <w:separator/>
      </w:r>
    </w:p>
  </w:footnote>
  <w:footnote w:type="continuationSeparator" w:id="0">
    <w:p w14:paraId="46D7FCAF" w14:textId="77777777" w:rsidR="00AC1412" w:rsidRDefault="00AC141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6"/>
  </w:num>
  <w:num w:numId="2" w16cid:durableId="1145195897">
    <w:abstractNumId w:val="12"/>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5"/>
  </w:num>
  <w:num w:numId="7" w16cid:durableId="1987204914">
    <w:abstractNumId w:val="14"/>
  </w:num>
  <w:num w:numId="8" w16cid:durableId="1710184332">
    <w:abstractNumId w:val="17"/>
  </w:num>
  <w:num w:numId="9" w16cid:durableId="189804582">
    <w:abstractNumId w:val="16"/>
  </w:num>
  <w:num w:numId="10" w16cid:durableId="566233004">
    <w:abstractNumId w:val="18"/>
  </w:num>
  <w:num w:numId="11" w16cid:durableId="211119952">
    <w:abstractNumId w:val="1"/>
  </w:num>
  <w:num w:numId="12" w16cid:durableId="2083984759">
    <w:abstractNumId w:val="0"/>
  </w:num>
  <w:num w:numId="13" w16cid:durableId="753477686">
    <w:abstractNumId w:val="11"/>
  </w:num>
  <w:num w:numId="14" w16cid:durableId="873538412">
    <w:abstractNumId w:val="7"/>
  </w:num>
  <w:num w:numId="15" w16cid:durableId="1398435063">
    <w:abstractNumId w:val="8"/>
  </w:num>
  <w:num w:numId="16" w16cid:durableId="1631667514">
    <w:abstractNumId w:val="9"/>
  </w:num>
  <w:num w:numId="17" w16cid:durableId="1884364848">
    <w:abstractNumId w:val="3"/>
  </w:num>
  <w:num w:numId="18" w16cid:durableId="1015613514">
    <w:abstractNumId w:val="10"/>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10C7C"/>
    <w:rsid w:val="00047A67"/>
    <w:rsid w:val="00050235"/>
    <w:rsid w:val="000D4781"/>
    <w:rsid w:val="000D4B04"/>
    <w:rsid w:val="000E1EB0"/>
    <w:rsid w:val="000E5F62"/>
    <w:rsid w:val="000F380C"/>
    <w:rsid w:val="00104665"/>
    <w:rsid w:val="00182875"/>
    <w:rsid w:val="00183500"/>
    <w:rsid w:val="00185209"/>
    <w:rsid w:val="00196209"/>
    <w:rsid w:val="00197A4F"/>
    <w:rsid w:val="001B0643"/>
    <w:rsid w:val="001D5B48"/>
    <w:rsid w:val="001D6A35"/>
    <w:rsid w:val="001E096F"/>
    <w:rsid w:val="00211BA1"/>
    <w:rsid w:val="00254561"/>
    <w:rsid w:val="00260A53"/>
    <w:rsid w:val="0026636C"/>
    <w:rsid w:val="002705AC"/>
    <w:rsid w:val="00270BAE"/>
    <w:rsid w:val="00273E0A"/>
    <w:rsid w:val="00281C58"/>
    <w:rsid w:val="00284003"/>
    <w:rsid w:val="002D114E"/>
    <w:rsid w:val="002E4CB7"/>
    <w:rsid w:val="002E6DBC"/>
    <w:rsid w:val="002E7C57"/>
    <w:rsid w:val="00311E2B"/>
    <w:rsid w:val="00315EA9"/>
    <w:rsid w:val="00333678"/>
    <w:rsid w:val="003505EF"/>
    <w:rsid w:val="003B1A56"/>
    <w:rsid w:val="003B7E01"/>
    <w:rsid w:val="003C62BF"/>
    <w:rsid w:val="003E31CB"/>
    <w:rsid w:val="00414D61"/>
    <w:rsid w:val="00427279"/>
    <w:rsid w:val="00441124"/>
    <w:rsid w:val="00483AC9"/>
    <w:rsid w:val="004E7E2C"/>
    <w:rsid w:val="004F3F34"/>
    <w:rsid w:val="0052079A"/>
    <w:rsid w:val="00521DAD"/>
    <w:rsid w:val="0052760E"/>
    <w:rsid w:val="0059282B"/>
    <w:rsid w:val="005B2291"/>
    <w:rsid w:val="005C290B"/>
    <w:rsid w:val="005D0786"/>
    <w:rsid w:val="005D4D55"/>
    <w:rsid w:val="005E21E3"/>
    <w:rsid w:val="005E2C10"/>
    <w:rsid w:val="005E54F0"/>
    <w:rsid w:val="005F2C82"/>
    <w:rsid w:val="005F372E"/>
    <w:rsid w:val="00602E95"/>
    <w:rsid w:val="00624FAB"/>
    <w:rsid w:val="00625D8B"/>
    <w:rsid w:val="00660788"/>
    <w:rsid w:val="006773D6"/>
    <w:rsid w:val="00683F3E"/>
    <w:rsid w:val="006A34DC"/>
    <w:rsid w:val="006B1E4B"/>
    <w:rsid w:val="006D6A0E"/>
    <w:rsid w:val="007319F7"/>
    <w:rsid w:val="0075340A"/>
    <w:rsid w:val="007B4FF7"/>
    <w:rsid w:val="007F4866"/>
    <w:rsid w:val="00810A55"/>
    <w:rsid w:val="00822E6D"/>
    <w:rsid w:val="0082530A"/>
    <w:rsid w:val="00833B85"/>
    <w:rsid w:val="00855EA4"/>
    <w:rsid w:val="00870145"/>
    <w:rsid w:val="00870305"/>
    <w:rsid w:val="00874A46"/>
    <w:rsid w:val="00907473"/>
    <w:rsid w:val="009306C5"/>
    <w:rsid w:val="0095642A"/>
    <w:rsid w:val="009A24E8"/>
    <w:rsid w:val="009A35C9"/>
    <w:rsid w:val="009B1687"/>
    <w:rsid w:val="009E76CE"/>
    <w:rsid w:val="009E7F55"/>
    <w:rsid w:val="009F2FC0"/>
    <w:rsid w:val="00A03168"/>
    <w:rsid w:val="00A42C59"/>
    <w:rsid w:val="00A45BAF"/>
    <w:rsid w:val="00A51020"/>
    <w:rsid w:val="00A519F8"/>
    <w:rsid w:val="00A7217A"/>
    <w:rsid w:val="00A73F4A"/>
    <w:rsid w:val="00AC1412"/>
    <w:rsid w:val="00AC62EF"/>
    <w:rsid w:val="00AD3F72"/>
    <w:rsid w:val="00AE0F0E"/>
    <w:rsid w:val="00AE7AEC"/>
    <w:rsid w:val="00B74A38"/>
    <w:rsid w:val="00B75942"/>
    <w:rsid w:val="00BB044D"/>
    <w:rsid w:val="00BB68FC"/>
    <w:rsid w:val="00BC49E5"/>
    <w:rsid w:val="00C17D29"/>
    <w:rsid w:val="00C46344"/>
    <w:rsid w:val="00C53638"/>
    <w:rsid w:val="00C659DC"/>
    <w:rsid w:val="00C67532"/>
    <w:rsid w:val="00C80DF7"/>
    <w:rsid w:val="00C86453"/>
    <w:rsid w:val="00CC42F4"/>
    <w:rsid w:val="00CD0867"/>
    <w:rsid w:val="00CF3794"/>
    <w:rsid w:val="00CF39C3"/>
    <w:rsid w:val="00D03033"/>
    <w:rsid w:val="00D057B7"/>
    <w:rsid w:val="00D3755C"/>
    <w:rsid w:val="00D5361C"/>
    <w:rsid w:val="00D56A1D"/>
    <w:rsid w:val="00D56D34"/>
    <w:rsid w:val="00D57D4D"/>
    <w:rsid w:val="00D70455"/>
    <w:rsid w:val="00D75870"/>
    <w:rsid w:val="00D83EC8"/>
    <w:rsid w:val="00D95AC4"/>
    <w:rsid w:val="00DB7FB2"/>
    <w:rsid w:val="00DC6F11"/>
    <w:rsid w:val="00DE57BC"/>
    <w:rsid w:val="00DE7EF9"/>
    <w:rsid w:val="00DF2E60"/>
    <w:rsid w:val="00E500D2"/>
    <w:rsid w:val="00E6315A"/>
    <w:rsid w:val="00E700B4"/>
    <w:rsid w:val="00E70DAD"/>
    <w:rsid w:val="00E72297"/>
    <w:rsid w:val="00E85C24"/>
    <w:rsid w:val="00EB4088"/>
    <w:rsid w:val="00EC320D"/>
    <w:rsid w:val="00ED3458"/>
    <w:rsid w:val="00EF3C1B"/>
    <w:rsid w:val="00EF5971"/>
    <w:rsid w:val="00F07FA1"/>
    <w:rsid w:val="00F147C4"/>
    <w:rsid w:val="00F15720"/>
    <w:rsid w:val="00F533B4"/>
    <w:rsid w:val="00F55D32"/>
    <w:rsid w:val="00F64818"/>
    <w:rsid w:val="00F90A72"/>
    <w:rsid w:val="00FA677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492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44</TotalTime>
  <Pages>2</Pages>
  <Words>398</Words>
  <Characters>2270</Characters>
  <Application>Microsoft Office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Political and Security Updates</vt:lpstr>
    </vt:vector>
  </TitlesOfParts>
  <Company>United Nations</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2025-11-04T14:53:00Z</dcterms:created>
  <dcterms:modified xsi:type="dcterms:W3CDTF">2025-11-04T15:36:00Z</dcterms:modified>
</cp:coreProperties>
</file>