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Pr="008E7334" w:rsidRDefault="000910FD" w:rsidP="00B97832">
      <w:pPr>
        <w:jc w:val="both"/>
        <w:rPr>
          <w:rFonts w:cs="Times New Roman"/>
        </w:rPr>
      </w:pPr>
    </w:p>
    <w:p w14:paraId="4070495A" w14:textId="77777777" w:rsidR="00310619" w:rsidRPr="008E7334" w:rsidRDefault="00310619" w:rsidP="00310619">
      <w:pPr>
        <w:spacing w:after="0" w:line="240" w:lineRule="auto"/>
        <w:jc w:val="center"/>
        <w:rPr>
          <w:rFonts w:eastAsia="Times New Roman" w:cs="Times New Roman"/>
          <w:spacing w:val="-5"/>
          <w:kern w:val="0"/>
          <w:position w:val="-4"/>
          <w14:ligatures w14:val="none"/>
        </w:rPr>
      </w:pPr>
      <w:r w:rsidRPr="008E7334">
        <w:rPr>
          <w:rFonts w:eastAsia="Times New Roman" w:cs="Times New Roman"/>
          <w:spacing w:val="-10"/>
          <w:kern w:val="0"/>
          <w14:ligatures w14:val="none"/>
        </w:rPr>
        <w:t xml:space="preserve">UNITED NATIONS   </w:t>
      </w:r>
      <w:r w:rsidRPr="008E7334">
        <w:rPr>
          <w:rFonts w:eastAsia="Times New Roman" w:cs="Times New Roman"/>
          <w:spacing w:val="-5"/>
          <w:kern w:val="0"/>
          <w14:ligatures w14:val="none"/>
        </w:rPr>
        <w:t xml:space="preserve"> </w:t>
      </w:r>
      <w:r w:rsidRPr="008E7334">
        <w:rPr>
          <w:rFonts w:eastAsia="Calibri" w:cs="Times New Roman"/>
          <w:noProof/>
          <w:kern w:val="0"/>
          <w14:ligatures w14:val="none"/>
        </w:rPr>
        <w:object w:dxaOrig="690" w:dyaOrig="585" w14:anchorId="56DB91AC">
          <v:rect id="rectole0000000000" o:spid="_x0000_i1025" style="width:36pt;height:30.5pt" o:ole="" o:preferrelative="t" stroked="f">
            <v:imagedata r:id="rId7" o:title=""/>
          </v:rect>
          <o:OLEObject Type="Embed" ProgID="StaticMetafile" ShapeID="rectole0000000000" DrawAspect="Content" ObjectID="_1823869371" r:id="rId8"/>
        </w:object>
      </w:r>
      <w:r w:rsidRPr="008E7334">
        <w:rPr>
          <w:rFonts w:eastAsia="Times New Roman" w:cs="Times New Roman"/>
          <w:kern w:val="0"/>
          <w:position w:val="-4"/>
          <w14:ligatures w14:val="none"/>
        </w:rPr>
        <w:t xml:space="preserve">      </w:t>
      </w:r>
      <w:r w:rsidRPr="008E7334">
        <w:rPr>
          <w:rFonts w:eastAsia="Times New Roman" w:cs="Times New Roman"/>
          <w:spacing w:val="-10"/>
          <w:kern w:val="0"/>
          <w:position w:val="-4"/>
          <w14:ligatures w14:val="none"/>
        </w:rPr>
        <w:t xml:space="preserve"> </w:t>
      </w:r>
      <w:r w:rsidRPr="008E7334">
        <w:rPr>
          <w:rFonts w:eastAsia="Times New Roman" w:cs="Times New Roman"/>
          <w:b/>
          <w:kern w:val="0"/>
          <w:position w:val="-4"/>
          <w:rtl/>
          <w14:ligatures w14:val="none"/>
        </w:rPr>
        <w:t>ألأمم المتحدة</w:t>
      </w:r>
    </w:p>
    <w:p w14:paraId="2EBAE1AE" w14:textId="77777777" w:rsidR="00310619" w:rsidRPr="008E7334" w:rsidRDefault="00310619" w:rsidP="00310619">
      <w:pPr>
        <w:spacing w:after="0" w:line="240" w:lineRule="auto"/>
        <w:jc w:val="center"/>
        <w:rPr>
          <w:rFonts w:eastAsia="Times New Roman" w:cs="Times New Roman"/>
          <w:kern w:val="0"/>
          <w14:ligatures w14:val="none"/>
        </w:rPr>
      </w:pPr>
      <w:r w:rsidRPr="008E7334">
        <w:rPr>
          <w:rFonts w:eastAsia="Times New Roman" w:cs="Times New Roman"/>
          <w:b/>
          <w:i/>
          <w:kern w:val="0"/>
          <w14:ligatures w14:val="none"/>
        </w:rPr>
        <w:tab/>
      </w:r>
      <w:r w:rsidRPr="008E7334">
        <w:rPr>
          <w:rFonts w:eastAsia="Times New Roman" w:cs="Times New Roman"/>
          <w:kern w:val="0"/>
          <w14:ligatures w14:val="none"/>
        </w:rPr>
        <w:t>United Nations Mission in South Sudan (UNMISS)</w:t>
      </w:r>
    </w:p>
    <w:p w14:paraId="52709DD6" w14:textId="77777777" w:rsidR="00310619" w:rsidRPr="008E7334" w:rsidRDefault="00310619" w:rsidP="00310619">
      <w:pPr>
        <w:spacing w:after="0" w:line="240" w:lineRule="auto"/>
        <w:jc w:val="center"/>
        <w:rPr>
          <w:rFonts w:eastAsia="Times New Roman" w:cs="Times New Roman"/>
          <w:b/>
          <w:kern w:val="0"/>
          <w14:ligatures w14:val="none"/>
        </w:rPr>
      </w:pPr>
    </w:p>
    <w:p w14:paraId="4563FB79" w14:textId="77777777" w:rsidR="00310619" w:rsidRPr="008E7334" w:rsidRDefault="00310619" w:rsidP="00310619">
      <w:pPr>
        <w:spacing w:after="0" w:line="240" w:lineRule="auto"/>
        <w:jc w:val="center"/>
        <w:rPr>
          <w:rFonts w:eastAsia="Times New Roman" w:cs="Times New Roman"/>
          <w:b/>
          <w:kern w:val="0"/>
          <w14:ligatures w14:val="none"/>
        </w:rPr>
      </w:pPr>
      <w:r w:rsidRPr="008E7334">
        <w:rPr>
          <w:rFonts w:eastAsia="Times New Roman" w:cs="Times New Roman"/>
          <w:b/>
          <w:kern w:val="0"/>
          <w14:ligatures w14:val="none"/>
        </w:rPr>
        <w:t>Human Rights Division (HRD)</w:t>
      </w:r>
    </w:p>
    <w:p w14:paraId="27B33DE8" w14:textId="77777777" w:rsidR="00310619" w:rsidRPr="008E7334" w:rsidRDefault="00310619" w:rsidP="00310619">
      <w:pPr>
        <w:spacing w:after="0" w:line="240" w:lineRule="auto"/>
        <w:jc w:val="center"/>
        <w:rPr>
          <w:rFonts w:eastAsia="Times New Roman" w:cs="Times New Roman"/>
          <w:b/>
          <w:kern w:val="0"/>
          <w14:ligatures w14:val="none"/>
        </w:rPr>
      </w:pPr>
    </w:p>
    <w:p w14:paraId="225AA4CE" w14:textId="77777777" w:rsidR="00310619" w:rsidRPr="008E7334" w:rsidRDefault="00310619" w:rsidP="00310619">
      <w:pPr>
        <w:spacing w:after="0" w:line="240" w:lineRule="auto"/>
        <w:jc w:val="center"/>
        <w:rPr>
          <w:rFonts w:eastAsia="Times New Roman" w:cs="Times New Roman"/>
          <w:b/>
          <w:kern w:val="0"/>
          <w14:ligatures w14:val="none"/>
        </w:rPr>
      </w:pPr>
      <w:r w:rsidRPr="008E7334">
        <w:rPr>
          <w:rFonts w:eastAsia="Times New Roman" w:cs="Times New Roman"/>
          <w:b/>
          <w:kern w:val="0"/>
          <w14:ligatures w14:val="none"/>
        </w:rPr>
        <w:t>Wau Field Office Daily Report</w:t>
      </w:r>
    </w:p>
    <w:p w14:paraId="0A713D2B" w14:textId="77777777" w:rsidR="00310619" w:rsidRPr="008E7334" w:rsidRDefault="00310619" w:rsidP="00310619">
      <w:pPr>
        <w:spacing w:after="0" w:line="240" w:lineRule="auto"/>
        <w:jc w:val="center"/>
        <w:rPr>
          <w:rFonts w:eastAsia="Times New Roman" w:cs="Times New Roman"/>
          <w:b/>
          <w:kern w:val="0"/>
          <w14:ligatures w14:val="none"/>
        </w:rPr>
      </w:pPr>
    </w:p>
    <w:p w14:paraId="3544554A" w14:textId="67A44851" w:rsidR="00310619" w:rsidRPr="008E7334" w:rsidRDefault="00310619" w:rsidP="00310619">
      <w:pPr>
        <w:spacing w:after="0" w:line="240" w:lineRule="auto"/>
        <w:jc w:val="center"/>
        <w:rPr>
          <w:rFonts w:eastAsia="Times New Roman" w:cs="Times New Roman"/>
          <w:b/>
          <w:kern w:val="0"/>
          <w14:ligatures w14:val="none"/>
        </w:rPr>
      </w:pPr>
      <w:r w:rsidRPr="008E7334">
        <w:rPr>
          <w:rFonts w:eastAsia="Times New Roman" w:cs="Times New Roman"/>
          <w:b/>
          <w:kern w:val="0"/>
          <w14:ligatures w14:val="none"/>
        </w:rPr>
        <w:t xml:space="preserve">Date: </w:t>
      </w:r>
      <w:r w:rsidR="00F96C6D" w:rsidRPr="008E7334">
        <w:rPr>
          <w:rFonts w:eastAsia="Times New Roman" w:cs="Times New Roman"/>
          <w:b/>
          <w:kern w:val="0"/>
          <w14:ligatures w14:val="none"/>
        </w:rPr>
        <w:t>05</w:t>
      </w:r>
      <w:r w:rsidRPr="008E7334">
        <w:rPr>
          <w:rFonts w:eastAsia="Times New Roman" w:cs="Times New Roman"/>
          <w:b/>
          <w:kern w:val="0"/>
          <w14:ligatures w14:val="none"/>
        </w:rPr>
        <w:t>/</w:t>
      </w:r>
      <w:r w:rsidR="00F96C6D" w:rsidRPr="008E7334">
        <w:rPr>
          <w:rFonts w:eastAsia="Times New Roman" w:cs="Times New Roman"/>
          <w:b/>
          <w:kern w:val="0"/>
          <w14:ligatures w14:val="none"/>
        </w:rPr>
        <w:t>11</w:t>
      </w:r>
      <w:r w:rsidRPr="008E7334">
        <w:rPr>
          <w:rFonts w:eastAsia="Times New Roman" w:cs="Times New Roman"/>
          <w:b/>
          <w:kern w:val="0"/>
          <w14:ligatures w14:val="none"/>
        </w:rPr>
        <w:t>/2025</w:t>
      </w:r>
    </w:p>
    <w:p w14:paraId="1988DA57" w14:textId="77777777" w:rsidR="00310619" w:rsidRPr="008E7334" w:rsidRDefault="00310619" w:rsidP="00310619">
      <w:pPr>
        <w:spacing w:after="0" w:line="240" w:lineRule="auto"/>
        <w:jc w:val="both"/>
        <w:rPr>
          <w:rFonts w:eastAsia="Calibri" w:cs="Times New Roman"/>
          <w:kern w:val="0"/>
          <w14:ligatures w14:val="none"/>
        </w:rPr>
      </w:pPr>
    </w:p>
    <w:p w14:paraId="322D0902" w14:textId="77777777" w:rsidR="00310619" w:rsidRPr="008E7334" w:rsidRDefault="00310619" w:rsidP="00310619">
      <w:pPr>
        <w:spacing w:after="0" w:line="240" w:lineRule="auto"/>
        <w:jc w:val="both"/>
        <w:rPr>
          <w:rFonts w:eastAsia="Palatino Linotype" w:cs="Times New Roman"/>
          <w:b/>
          <w:kern w:val="0"/>
          <w14:ligatures w14:val="none"/>
        </w:rPr>
      </w:pPr>
      <w:r w:rsidRPr="008E7334">
        <w:rPr>
          <w:rFonts w:eastAsia="Palatino Linotype" w:cs="Times New Roman"/>
          <w:b/>
          <w:kern w:val="0"/>
          <w14:ligatures w14:val="none"/>
        </w:rPr>
        <w:t>Highlights:</w:t>
      </w:r>
    </w:p>
    <w:p w14:paraId="7C52A6B6" w14:textId="77777777" w:rsidR="00DD54C9" w:rsidRPr="008E7334" w:rsidRDefault="00DD54C9" w:rsidP="00DD54C9">
      <w:pPr>
        <w:jc w:val="both"/>
        <w:rPr>
          <w:rFonts w:cs="Times New Roman"/>
          <w:b/>
        </w:rPr>
      </w:pPr>
      <w:bookmarkStart w:id="0" w:name="_Hlk192524237"/>
    </w:p>
    <w:p w14:paraId="6F7E13B3" w14:textId="7C1951B5" w:rsidR="00DD54C9" w:rsidRPr="008E7334" w:rsidRDefault="00DD54C9" w:rsidP="00DD54C9">
      <w:pPr>
        <w:pStyle w:val="ListParagraph"/>
        <w:numPr>
          <w:ilvl w:val="0"/>
          <w:numId w:val="5"/>
        </w:numPr>
        <w:spacing w:after="0" w:line="240" w:lineRule="auto"/>
        <w:jc w:val="both"/>
        <w:rPr>
          <w:rFonts w:eastAsia="Calibri" w:cs="Times New Roman"/>
          <w:b/>
          <w:bCs/>
          <w:i/>
          <w:iCs/>
        </w:rPr>
      </w:pPr>
      <w:r w:rsidRPr="008E7334">
        <w:rPr>
          <w:rFonts w:asciiTheme="majorBidi" w:eastAsia="Palatino Linotype" w:hAnsiTheme="majorBidi" w:cstheme="majorBidi"/>
          <w:b/>
          <w:i/>
          <w:iCs/>
          <w:kern w:val="0"/>
          <w14:ligatures w14:val="none"/>
        </w:rPr>
        <w:t xml:space="preserve">HRD participated in an Integrated Short-Distance Patrol (ISDP) to Bazia, Kpaile Payam in Wau County to gather information on the security, human rights, and humanitarian situation in the area, as well as to gather information from IDPS who fled from </w:t>
      </w:r>
      <w:proofErr w:type="spellStart"/>
      <w:r w:rsidRPr="008E7334">
        <w:rPr>
          <w:rFonts w:asciiTheme="majorBidi" w:eastAsia="Palatino Linotype" w:hAnsiTheme="majorBidi" w:cstheme="majorBidi"/>
          <w:b/>
          <w:i/>
          <w:iCs/>
          <w:kern w:val="0"/>
          <w14:ligatures w14:val="none"/>
        </w:rPr>
        <w:t>Nagero</w:t>
      </w:r>
      <w:proofErr w:type="spellEnd"/>
      <w:r w:rsidRPr="008E7334">
        <w:rPr>
          <w:rFonts w:asciiTheme="majorBidi" w:eastAsia="Palatino Linotype" w:hAnsiTheme="majorBidi" w:cstheme="majorBidi"/>
          <w:b/>
          <w:i/>
          <w:iCs/>
          <w:kern w:val="0"/>
          <w14:ligatures w14:val="none"/>
        </w:rPr>
        <w:t xml:space="preserve"> County in Western Equatoria state due to the crisis in the area.</w:t>
      </w:r>
    </w:p>
    <w:p w14:paraId="1993B7A7" w14:textId="77777777" w:rsidR="008E7334" w:rsidRPr="008E7334" w:rsidRDefault="008E7334" w:rsidP="008E7334">
      <w:pPr>
        <w:pStyle w:val="ListParagraph"/>
        <w:spacing w:after="0" w:line="240" w:lineRule="auto"/>
        <w:ind w:left="360"/>
        <w:jc w:val="both"/>
        <w:rPr>
          <w:rFonts w:eastAsia="Calibri" w:cs="Times New Roman"/>
          <w:b/>
          <w:bCs/>
          <w:i/>
          <w:iCs/>
        </w:rPr>
      </w:pPr>
    </w:p>
    <w:p w14:paraId="3475D0A9" w14:textId="77777777" w:rsidR="008E7334" w:rsidRPr="008E7334" w:rsidRDefault="008E7334" w:rsidP="008E7334">
      <w:pPr>
        <w:pStyle w:val="ListParagraph"/>
        <w:numPr>
          <w:ilvl w:val="0"/>
          <w:numId w:val="5"/>
        </w:numPr>
        <w:jc w:val="both"/>
        <w:rPr>
          <w:rFonts w:asciiTheme="majorBidi" w:hAnsiTheme="majorBidi" w:cstheme="majorBidi"/>
          <w:b/>
          <w:bCs/>
          <w:i/>
          <w:iCs/>
        </w:rPr>
      </w:pPr>
      <w:r w:rsidRPr="008E7334">
        <w:rPr>
          <w:rFonts w:asciiTheme="majorBidi" w:hAnsiTheme="majorBidi" w:cstheme="majorBidi"/>
          <w:b/>
          <w:bCs/>
          <w:i/>
          <w:iCs/>
        </w:rPr>
        <w:t>HRD participated in an ISDP to Rehan Fehi locality of Bisellia Payam in Wau County and gathered information on the area's security, humanitarian, and human rights situations.</w:t>
      </w:r>
    </w:p>
    <w:p w14:paraId="5163B185" w14:textId="77777777" w:rsidR="008E7334" w:rsidRPr="008E7334" w:rsidRDefault="008E7334" w:rsidP="008E7334">
      <w:pPr>
        <w:pStyle w:val="ListParagraph"/>
        <w:rPr>
          <w:rFonts w:asciiTheme="majorBidi" w:hAnsiTheme="majorBidi" w:cstheme="majorBidi"/>
          <w:b/>
          <w:bCs/>
          <w:i/>
          <w:iCs/>
        </w:rPr>
      </w:pPr>
    </w:p>
    <w:p w14:paraId="282911B4" w14:textId="683AE52B" w:rsidR="00DD54C9" w:rsidRPr="008E7334" w:rsidRDefault="00DD54C9" w:rsidP="00DD54C9">
      <w:pPr>
        <w:pStyle w:val="ListParagraph"/>
        <w:numPr>
          <w:ilvl w:val="0"/>
          <w:numId w:val="5"/>
        </w:numPr>
        <w:spacing w:after="0" w:line="240" w:lineRule="auto"/>
        <w:jc w:val="both"/>
        <w:rPr>
          <w:rFonts w:eastAsia="Calibri" w:cs="Times New Roman"/>
          <w:b/>
          <w:bCs/>
          <w:i/>
          <w:iCs/>
        </w:rPr>
      </w:pPr>
      <w:r w:rsidRPr="008E7334">
        <w:rPr>
          <w:rFonts w:asciiTheme="majorBidi" w:hAnsiTheme="majorBidi" w:cstheme="majorBidi"/>
          <w:b/>
          <w:bCs/>
          <w:i/>
          <w:iCs/>
        </w:rPr>
        <w:t xml:space="preserve">An element of the South Sudan </w:t>
      </w:r>
      <w:proofErr w:type="spellStart"/>
      <w:r w:rsidRPr="008E7334">
        <w:rPr>
          <w:rFonts w:asciiTheme="majorBidi" w:hAnsiTheme="majorBidi" w:cstheme="majorBidi"/>
          <w:b/>
          <w:bCs/>
          <w:i/>
          <w:iCs/>
        </w:rPr>
        <w:t>Defence</w:t>
      </w:r>
      <w:proofErr w:type="spellEnd"/>
      <w:r w:rsidRPr="008E7334">
        <w:rPr>
          <w:rFonts w:asciiTheme="majorBidi" w:hAnsiTheme="majorBidi" w:cstheme="majorBidi"/>
          <w:b/>
          <w:bCs/>
          <w:i/>
          <w:iCs/>
        </w:rPr>
        <w:t xml:space="preserve"> Force (SSPDF) raped a 14-year-old female in Hai Daraja residential area of Wau town. </w:t>
      </w:r>
    </w:p>
    <w:p w14:paraId="7C4958C0" w14:textId="77777777" w:rsidR="00DD54C9" w:rsidRPr="008E7334" w:rsidRDefault="00DD54C9" w:rsidP="00DD54C9">
      <w:pPr>
        <w:pStyle w:val="ListParagraph"/>
        <w:spacing w:after="0" w:line="240" w:lineRule="auto"/>
        <w:ind w:left="360"/>
        <w:jc w:val="both"/>
        <w:rPr>
          <w:rFonts w:eastAsia="Calibri" w:cs="Times New Roman"/>
          <w:b/>
          <w:bCs/>
          <w:i/>
          <w:iCs/>
        </w:rPr>
      </w:pPr>
    </w:p>
    <w:p w14:paraId="6B49B52A" w14:textId="72608E3A" w:rsidR="00310619" w:rsidRPr="008E7334" w:rsidRDefault="00EA6D85" w:rsidP="00F96C6D">
      <w:pPr>
        <w:pStyle w:val="ListParagraph"/>
        <w:numPr>
          <w:ilvl w:val="0"/>
          <w:numId w:val="5"/>
        </w:numPr>
        <w:spacing w:after="0" w:line="240" w:lineRule="auto"/>
        <w:jc w:val="both"/>
        <w:rPr>
          <w:rFonts w:eastAsia="Calibri" w:cs="Times New Roman"/>
          <w:b/>
          <w:bCs/>
          <w:i/>
          <w:iCs/>
        </w:rPr>
      </w:pPr>
      <w:r w:rsidRPr="008E7334">
        <w:rPr>
          <w:rFonts w:eastAsia="Palatino Linotype" w:cs="Times New Roman"/>
          <w:b/>
          <w:i/>
          <w:iCs/>
          <w:kern w:val="0"/>
          <w14:ligatures w14:val="none"/>
        </w:rPr>
        <w:t>HRD attended a protection cluster meeting at the Ministry of Gender, Child</w:t>
      </w:r>
      <w:r w:rsidR="00DD54C9" w:rsidRPr="008E7334">
        <w:rPr>
          <w:rFonts w:eastAsia="Palatino Linotype" w:cs="Times New Roman"/>
          <w:b/>
          <w:i/>
          <w:iCs/>
          <w:kern w:val="0"/>
          <w14:ligatures w14:val="none"/>
        </w:rPr>
        <w:t>,</w:t>
      </w:r>
      <w:r w:rsidRPr="008E7334">
        <w:rPr>
          <w:rFonts w:eastAsia="Palatino Linotype" w:cs="Times New Roman"/>
          <w:b/>
          <w:i/>
          <w:iCs/>
          <w:kern w:val="0"/>
          <w14:ligatures w14:val="none"/>
        </w:rPr>
        <w:t xml:space="preserve"> and Social Welfare in Wau town. </w:t>
      </w:r>
    </w:p>
    <w:p w14:paraId="69E8D6B1" w14:textId="77777777" w:rsidR="00F96C6D" w:rsidRPr="008E7334" w:rsidRDefault="00F96C6D" w:rsidP="00F96C6D">
      <w:pPr>
        <w:pStyle w:val="ListParagraph"/>
        <w:spacing w:after="0" w:line="240" w:lineRule="auto"/>
        <w:ind w:left="360"/>
        <w:jc w:val="both"/>
        <w:rPr>
          <w:rFonts w:eastAsia="Calibri" w:cs="Times New Roman"/>
          <w:b/>
          <w:bCs/>
          <w:i/>
          <w:iCs/>
        </w:rPr>
      </w:pPr>
    </w:p>
    <w:bookmarkEnd w:id="0"/>
    <w:p w14:paraId="05B80785" w14:textId="77777777" w:rsidR="00310619" w:rsidRPr="008E7334" w:rsidRDefault="00310619" w:rsidP="00310619">
      <w:pPr>
        <w:pStyle w:val="ListParagraph"/>
        <w:numPr>
          <w:ilvl w:val="0"/>
          <w:numId w:val="2"/>
        </w:numPr>
        <w:jc w:val="both"/>
        <w:rPr>
          <w:rFonts w:cs="Times New Roman"/>
          <w:b/>
          <w:bCs/>
        </w:rPr>
      </w:pPr>
      <w:r w:rsidRPr="008E7334">
        <w:rPr>
          <w:rFonts w:cs="Times New Roman"/>
          <w:b/>
          <w:bCs/>
        </w:rPr>
        <w:t>Political and Security Updates</w:t>
      </w:r>
    </w:p>
    <w:p w14:paraId="0C94BF30" w14:textId="77777777" w:rsidR="009C3065" w:rsidRPr="008E7334" w:rsidRDefault="009C3065" w:rsidP="009C3065">
      <w:pPr>
        <w:jc w:val="both"/>
        <w:rPr>
          <w:rFonts w:cs="Times New Roman"/>
          <w:b/>
        </w:rPr>
      </w:pPr>
    </w:p>
    <w:p w14:paraId="2952B531" w14:textId="1CB9A8EE" w:rsidR="009C3065" w:rsidRPr="008E7334" w:rsidRDefault="009C3065" w:rsidP="009C3065">
      <w:pPr>
        <w:pStyle w:val="ListParagraph"/>
        <w:numPr>
          <w:ilvl w:val="0"/>
          <w:numId w:val="10"/>
        </w:numPr>
        <w:spacing w:after="0" w:line="240" w:lineRule="auto"/>
        <w:jc w:val="both"/>
        <w:rPr>
          <w:rFonts w:asciiTheme="majorBidi" w:eastAsia="Palatino Linotype" w:hAnsiTheme="majorBidi" w:cstheme="majorBidi"/>
          <w:b/>
          <w:i/>
          <w:iCs/>
          <w:kern w:val="0"/>
          <w14:ligatures w14:val="none"/>
        </w:rPr>
      </w:pPr>
      <w:r w:rsidRPr="008E7334">
        <w:rPr>
          <w:rFonts w:asciiTheme="majorBidi" w:eastAsia="Palatino Linotype" w:hAnsiTheme="majorBidi" w:cstheme="majorBidi"/>
          <w:b/>
          <w:i/>
          <w:iCs/>
          <w:kern w:val="0"/>
          <w14:ligatures w14:val="none"/>
        </w:rPr>
        <w:t xml:space="preserve">HRD participated in an Integrated Short-Distance Patrol (ISDP) to Bazia, Kpaile Payam in Wau County to gather information on the security, human rights, and humanitarian situation in the area, as well as to gather information from IDPS who fled from </w:t>
      </w:r>
      <w:proofErr w:type="spellStart"/>
      <w:r w:rsidRPr="008E7334">
        <w:rPr>
          <w:rFonts w:asciiTheme="majorBidi" w:eastAsia="Palatino Linotype" w:hAnsiTheme="majorBidi" w:cstheme="majorBidi"/>
          <w:b/>
          <w:i/>
          <w:iCs/>
          <w:kern w:val="0"/>
          <w14:ligatures w14:val="none"/>
        </w:rPr>
        <w:t>N</w:t>
      </w:r>
      <w:r w:rsidR="00DD54C9" w:rsidRPr="008E7334">
        <w:rPr>
          <w:rFonts w:asciiTheme="majorBidi" w:eastAsia="Palatino Linotype" w:hAnsiTheme="majorBidi" w:cstheme="majorBidi"/>
          <w:b/>
          <w:i/>
          <w:iCs/>
          <w:kern w:val="0"/>
          <w14:ligatures w14:val="none"/>
        </w:rPr>
        <w:t>agero</w:t>
      </w:r>
      <w:proofErr w:type="spellEnd"/>
      <w:r w:rsidRPr="008E7334">
        <w:rPr>
          <w:rFonts w:asciiTheme="majorBidi" w:eastAsia="Palatino Linotype" w:hAnsiTheme="majorBidi" w:cstheme="majorBidi"/>
          <w:b/>
          <w:i/>
          <w:iCs/>
          <w:kern w:val="0"/>
          <w14:ligatures w14:val="none"/>
        </w:rPr>
        <w:t xml:space="preserve"> County in Western Equatoria state due to the crisis in the area. </w:t>
      </w:r>
    </w:p>
    <w:p w14:paraId="64FDE813" w14:textId="77777777" w:rsidR="009C3065" w:rsidRPr="008E7334" w:rsidRDefault="009C3065" w:rsidP="009C3065">
      <w:pPr>
        <w:spacing w:after="0" w:line="240" w:lineRule="auto"/>
        <w:jc w:val="both"/>
        <w:rPr>
          <w:rFonts w:asciiTheme="majorBidi" w:eastAsia="Palatino Linotype" w:hAnsiTheme="majorBidi" w:cstheme="majorBidi"/>
          <w:bCs/>
          <w:i/>
          <w:iCs/>
          <w:kern w:val="0"/>
          <w14:ligatures w14:val="none"/>
        </w:rPr>
      </w:pPr>
    </w:p>
    <w:p w14:paraId="7BBD017B" w14:textId="0F8F0628" w:rsidR="009C3065" w:rsidRPr="008E7334" w:rsidRDefault="009C3065" w:rsidP="009C3065">
      <w:pPr>
        <w:spacing w:after="0" w:line="240" w:lineRule="auto"/>
        <w:jc w:val="both"/>
        <w:rPr>
          <w:rFonts w:asciiTheme="majorBidi" w:eastAsia="Palatino Linotype" w:hAnsiTheme="majorBidi" w:cstheme="majorBidi"/>
          <w:bCs/>
          <w:kern w:val="0"/>
          <w14:ligatures w14:val="none"/>
        </w:rPr>
      </w:pPr>
      <w:r w:rsidRPr="008E7334">
        <w:rPr>
          <w:rFonts w:asciiTheme="majorBidi" w:eastAsia="Palatino Linotype" w:hAnsiTheme="majorBidi" w:cstheme="majorBidi"/>
          <w:bCs/>
          <w:kern w:val="0"/>
          <w14:ligatures w14:val="none"/>
        </w:rPr>
        <w:t xml:space="preserve">On 4 November 2025, HRD participated in an ISDP </w:t>
      </w:r>
      <w:r w:rsidR="00CB1150">
        <w:rPr>
          <w:rFonts w:asciiTheme="majorBidi" w:eastAsia="Palatino Linotype" w:hAnsiTheme="majorBidi" w:cstheme="majorBidi"/>
          <w:bCs/>
          <w:kern w:val="0"/>
          <w14:ligatures w14:val="none"/>
        </w:rPr>
        <w:t>in</w:t>
      </w:r>
      <w:r w:rsidRPr="008E7334">
        <w:rPr>
          <w:rFonts w:asciiTheme="majorBidi" w:eastAsia="Palatino Linotype" w:hAnsiTheme="majorBidi" w:cstheme="majorBidi"/>
          <w:bCs/>
          <w:kern w:val="0"/>
          <w14:ligatures w14:val="none"/>
        </w:rPr>
        <w:t xml:space="preserve"> Bazia, Kpaile Payam, Wau County, located approximately 85 km southwest of Wau town. The patrol team was comprised of </w:t>
      </w:r>
      <w:r w:rsidR="00511664" w:rsidRPr="008E7334">
        <w:rPr>
          <w:rFonts w:asciiTheme="majorBidi" w:eastAsia="Palatino Linotype" w:hAnsiTheme="majorBidi" w:cstheme="majorBidi"/>
          <w:bCs/>
          <w:kern w:val="0"/>
          <w14:ligatures w14:val="none"/>
        </w:rPr>
        <w:t>HRD, CAD</w:t>
      </w:r>
      <w:r w:rsidRPr="008E7334">
        <w:rPr>
          <w:rFonts w:asciiTheme="majorBidi" w:eastAsia="Palatino Linotype" w:hAnsiTheme="majorBidi" w:cstheme="majorBidi"/>
          <w:bCs/>
          <w:kern w:val="0"/>
          <w14:ligatures w14:val="none"/>
        </w:rPr>
        <w:t xml:space="preserve"> </w:t>
      </w:r>
      <w:r w:rsidR="00511664" w:rsidRPr="008E7334">
        <w:rPr>
          <w:rFonts w:asciiTheme="majorBidi" w:eastAsia="Palatino Linotype" w:hAnsiTheme="majorBidi" w:cstheme="majorBidi"/>
          <w:bCs/>
          <w:kern w:val="0"/>
          <w14:ligatures w14:val="none"/>
        </w:rPr>
        <w:t>PTR, UNPOL</w:t>
      </w:r>
      <w:r w:rsidRPr="008E7334">
        <w:rPr>
          <w:rFonts w:asciiTheme="majorBidi" w:eastAsia="Palatino Linotype" w:hAnsiTheme="majorBidi" w:cstheme="majorBidi"/>
          <w:bCs/>
          <w:kern w:val="0"/>
          <w14:ligatures w14:val="none"/>
        </w:rPr>
        <w:t xml:space="preserve">, UNMO, and the </w:t>
      </w:r>
      <w:proofErr w:type="spellStart"/>
      <w:r w:rsidRPr="008E7334">
        <w:rPr>
          <w:rFonts w:asciiTheme="majorBidi" w:eastAsia="Palatino Linotype" w:hAnsiTheme="majorBidi" w:cstheme="majorBidi"/>
          <w:bCs/>
          <w:kern w:val="0"/>
          <w14:ligatures w14:val="none"/>
        </w:rPr>
        <w:t>Banbatt</w:t>
      </w:r>
      <w:proofErr w:type="spellEnd"/>
      <w:r w:rsidRPr="008E7334">
        <w:rPr>
          <w:rFonts w:asciiTheme="majorBidi" w:eastAsia="Palatino Linotype" w:hAnsiTheme="majorBidi" w:cstheme="majorBidi"/>
          <w:bCs/>
          <w:kern w:val="0"/>
          <w14:ligatures w14:val="none"/>
        </w:rPr>
        <w:t xml:space="preserve"> force protection (FP). The patrol </w:t>
      </w:r>
      <w:r w:rsidR="00511664" w:rsidRPr="008E7334">
        <w:rPr>
          <w:rFonts w:asciiTheme="majorBidi" w:eastAsia="Palatino Linotype" w:hAnsiTheme="majorBidi" w:cstheme="majorBidi"/>
          <w:bCs/>
          <w:kern w:val="0"/>
          <w14:ligatures w14:val="none"/>
        </w:rPr>
        <w:t xml:space="preserve">aimed </w:t>
      </w:r>
      <w:r w:rsidRPr="008E7334">
        <w:rPr>
          <w:rFonts w:asciiTheme="majorBidi" w:eastAsia="Palatino Linotype" w:hAnsiTheme="majorBidi" w:cstheme="majorBidi"/>
          <w:bCs/>
          <w:kern w:val="0"/>
          <w14:ligatures w14:val="none"/>
        </w:rPr>
        <w:t>to monitor the human rights, humanitarian, and security situations in Bazia, particularly concerning the IDP</w:t>
      </w:r>
      <w:r w:rsidR="00511664" w:rsidRPr="008E7334">
        <w:rPr>
          <w:rFonts w:asciiTheme="majorBidi" w:eastAsia="Palatino Linotype" w:hAnsiTheme="majorBidi" w:cstheme="majorBidi"/>
          <w:bCs/>
          <w:kern w:val="0"/>
          <w14:ligatures w14:val="none"/>
        </w:rPr>
        <w:t>s</w:t>
      </w:r>
      <w:r w:rsidRPr="008E7334">
        <w:rPr>
          <w:rFonts w:asciiTheme="majorBidi" w:eastAsia="Palatino Linotype" w:hAnsiTheme="majorBidi" w:cstheme="majorBidi"/>
          <w:bCs/>
          <w:kern w:val="0"/>
          <w14:ligatures w14:val="none"/>
        </w:rPr>
        <w:t xml:space="preserve"> who had fled </w:t>
      </w:r>
      <w:r w:rsidR="00511664" w:rsidRPr="008E7334">
        <w:rPr>
          <w:rFonts w:asciiTheme="majorBidi" w:eastAsia="Palatino Linotype" w:hAnsiTheme="majorBidi" w:cstheme="majorBidi"/>
          <w:bCs/>
          <w:kern w:val="0"/>
          <w14:ligatures w14:val="none"/>
        </w:rPr>
        <w:t xml:space="preserve">due to </w:t>
      </w:r>
      <w:r w:rsidRPr="008E7334">
        <w:rPr>
          <w:rFonts w:asciiTheme="majorBidi" w:eastAsia="Palatino Linotype" w:hAnsiTheme="majorBidi" w:cstheme="majorBidi"/>
          <w:bCs/>
          <w:kern w:val="0"/>
          <w14:ligatures w14:val="none"/>
        </w:rPr>
        <w:t>the conflict</w:t>
      </w:r>
      <w:r w:rsidR="00511664" w:rsidRPr="008E7334">
        <w:rPr>
          <w:rFonts w:asciiTheme="majorBidi" w:eastAsia="Palatino Linotype" w:hAnsiTheme="majorBidi" w:cstheme="majorBidi"/>
          <w:bCs/>
          <w:kern w:val="0"/>
          <w14:ligatures w14:val="none"/>
        </w:rPr>
        <w:t xml:space="preserve"> between the SSPDF and the SPLA-IO</w:t>
      </w:r>
      <w:r w:rsidRPr="008E7334">
        <w:rPr>
          <w:rFonts w:asciiTheme="majorBidi" w:eastAsia="Palatino Linotype" w:hAnsiTheme="majorBidi" w:cstheme="majorBidi"/>
          <w:bCs/>
          <w:kern w:val="0"/>
          <w14:ligatures w14:val="none"/>
        </w:rPr>
        <w:t xml:space="preserve"> in </w:t>
      </w:r>
      <w:proofErr w:type="spellStart"/>
      <w:r w:rsidRPr="008E7334">
        <w:rPr>
          <w:rFonts w:asciiTheme="majorBidi" w:eastAsia="Palatino Linotype" w:hAnsiTheme="majorBidi" w:cstheme="majorBidi"/>
          <w:bCs/>
          <w:kern w:val="0"/>
          <w14:ligatures w14:val="none"/>
        </w:rPr>
        <w:t>Nagero</w:t>
      </w:r>
      <w:proofErr w:type="spellEnd"/>
      <w:r w:rsidRPr="008E7334">
        <w:rPr>
          <w:rFonts w:asciiTheme="majorBidi" w:eastAsia="Palatino Linotype" w:hAnsiTheme="majorBidi" w:cstheme="majorBidi"/>
          <w:bCs/>
          <w:kern w:val="0"/>
          <w14:ligatures w14:val="none"/>
        </w:rPr>
        <w:t xml:space="preserve"> County</w:t>
      </w:r>
      <w:r w:rsidR="00511664" w:rsidRPr="008E7334">
        <w:rPr>
          <w:rFonts w:asciiTheme="majorBidi" w:eastAsia="Palatino Linotype" w:hAnsiTheme="majorBidi" w:cstheme="majorBidi"/>
          <w:bCs/>
          <w:kern w:val="0"/>
          <w14:ligatures w14:val="none"/>
        </w:rPr>
        <w:t xml:space="preserve">, Western Equatoria State (WES). The patrol also aimed to assess the impact of the recent airstrikes by the SSPDF against the SPLA-IO in the previous month in areas </w:t>
      </w:r>
      <w:r w:rsidR="00DD54C9" w:rsidRPr="008E7334">
        <w:rPr>
          <w:rFonts w:asciiTheme="majorBidi" w:eastAsia="Palatino Linotype" w:hAnsiTheme="majorBidi" w:cstheme="majorBidi"/>
          <w:bCs/>
          <w:kern w:val="0"/>
          <w14:ligatures w14:val="none"/>
        </w:rPr>
        <w:t>including Wingo</w:t>
      </w:r>
      <w:r w:rsidRPr="008E7334">
        <w:rPr>
          <w:rFonts w:asciiTheme="majorBidi" w:eastAsia="Palatino Linotype" w:hAnsiTheme="majorBidi" w:cstheme="majorBidi"/>
          <w:bCs/>
          <w:kern w:val="0"/>
          <w14:ligatures w14:val="none"/>
        </w:rPr>
        <w:t xml:space="preserve"> village </w:t>
      </w:r>
      <w:r w:rsidR="00511664" w:rsidRPr="008E7334">
        <w:rPr>
          <w:rFonts w:asciiTheme="majorBidi" w:eastAsia="Palatino Linotype" w:hAnsiTheme="majorBidi" w:cstheme="majorBidi"/>
          <w:bCs/>
          <w:kern w:val="0"/>
          <w14:ligatures w14:val="none"/>
        </w:rPr>
        <w:t>near</w:t>
      </w:r>
      <w:r w:rsidRPr="008E7334">
        <w:rPr>
          <w:rFonts w:asciiTheme="majorBidi" w:eastAsia="Palatino Linotype" w:hAnsiTheme="majorBidi" w:cstheme="majorBidi"/>
          <w:bCs/>
          <w:kern w:val="0"/>
          <w14:ligatures w14:val="none"/>
        </w:rPr>
        <w:t xml:space="preserve"> the Bazia locality, known as </w:t>
      </w:r>
      <w:proofErr w:type="spellStart"/>
      <w:r w:rsidRPr="008E7334">
        <w:rPr>
          <w:rFonts w:asciiTheme="majorBidi" w:eastAsia="Palatino Linotype" w:hAnsiTheme="majorBidi" w:cstheme="majorBidi"/>
          <w:bCs/>
          <w:kern w:val="0"/>
          <w14:ligatures w14:val="none"/>
        </w:rPr>
        <w:t>Kartumbura</w:t>
      </w:r>
      <w:proofErr w:type="spellEnd"/>
      <w:r w:rsidRPr="008E7334">
        <w:rPr>
          <w:rFonts w:asciiTheme="majorBidi" w:eastAsia="Palatino Linotype" w:hAnsiTheme="majorBidi" w:cstheme="majorBidi"/>
          <w:bCs/>
          <w:kern w:val="0"/>
          <w14:ligatures w14:val="none"/>
        </w:rPr>
        <w:t>.</w:t>
      </w:r>
    </w:p>
    <w:p w14:paraId="1CEED10F" w14:textId="77777777" w:rsidR="009C3065" w:rsidRPr="008E7334" w:rsidRDefault="009C3065" w:rsidP="009C3065">
      <w:pPr>
        <w:spacing w:after="0" w:line="240" w:lineRule="auto"/>
        <w:jc w:val="both"/>
        <w:rPr>
          <w:rFonts w:asciiTheme="majorBidi" w:eastAsia="Palatino Linotype" w:hAnsiTheme="majorBidi" w:cstheme="majorBidi"/>
          <w:bCs/>
          <w:kern w:val="0"/>
          <w14:ligatures w14:val="none"/>
        </w:rPr>
      </w:pPr>
    </w:p>
    <w:p w14:paraId="59331902" w14:textId="15BF2239" w:rsidR="00511664" w:rsidRPr="008E7334" w:rsidRDefault="00511664" w:rsidP="009C3065">
      <w:pPr>
        <w:spacing w:after="0" w:line="240" w:lineRule="auto"/>
        <w:jc w:val="both"/>
        <w:rPr>
          <w:rFonts w:asciiTheme="majorBidi" w:eastAsia="Palatino Linotype" w:hAnsiTheme="majorBidi" w:cstheme="majorBidi"/>
          <w:bCs/>
          <w:kern w:val="0"/>
          <w14:ligatures w14:val="none"/>
        </w:rPr>
      </w:pPr>
      <w:r w:rsidRPr="008E7334">
        <w:rPr>
          <w:rFonts w:asciiTheme="majorBidi" w:eastAsia="Palatino Linotype" w:hAnsiTheme="majorBidi" w:cstheme="majorBidi"/>
          <w:bCs/>
          <w:kern w:val="0"/>
          <w14:ligatures w14:val="none"/>
        </w:rPr>
        <w:t>T</w:t>
      </w:r>
      <w:r w:rsidR="009C3065" w:rsidRPr="008E7334">
        <w:rPr>
          <w:rFonts w:asciiTheme="majorBidi" w:eastAsia="Palatino Linotype" w:hAnsiTheme="majorBidi" w:cstheme="majorBidi"/>
          <w:bCs/>
          <w:kern w:val="0"/>
          <w14:ligatures w14:val="none"/>
        </w:rPr>
        <w:t>he integrated team met with government officials</w:t>
      </w:r>
      <w:r w:rsidR="00CB1150">
        <w:rPr>
          <w:rFonts w:asciiTheme="majorBidi" w:eastAsia="Palatino Linotype" w:hAnsiTheme="majorBidi" w:cstheme="majorBidi"/>
          <w:bCs/>
          <w:kern w:val="0"/>
          <w14:ligatures w14:val="none"/>
        </w:rPr>
        <w:t>, headed by the State Minister of Health, Hon. Joseph Francis Hassan, and the State Minister of Education, Hon. Simon Athai, as well as other government officials who had spent the</w:t>
      </w:r>
      <w:r w:rsidR="009C3065" w:rsidRPr="008E7334">
        <w:rPr>
          <w:rFonts w:asciiTheme="majorBidi" w:eastAsia="Palatino Linotype" w:hAnsiTheme="majorBidi" w:cstheme="majorBidi"/>
          <w:bCs/>
          <w:kern w:val="0"/>
          <w14:ligatures w14:val="none"/>
        </w:rPr>
        <w:t xml:space="preserve"> day visiting the area</w:t>
      </w:r>
      <w:r w:rsidRPr="008E7334">
        <w:rPr>
          <w:rFonts w:asciiTheme="majorBidi" w:eastAsia="Palatino Linotype" w:hAnsiTheme="majorBidi" w:cstheme="majorBidi"/>
          <w:bCs/>
          <w:kern w:val="0"/>
          <w14:ligatures w14:val="none"/>
        </w:rPr>
        <w:t xml:space="preserve">. The patrol team also engaged with other authorities, including the </w:t>
      </w:r>
      <w:r w:rsidR="009C3065" w:rsidRPr="008E7334">
        <w:rPr>
          <w:rFonts w:asciiTheme="majorBidi" w:eastAsia="Palatino Linotype" w:hAnsiTheme="majorBidi" w:cstheme="majorBidi"/>
          <w:bCs/>
          <w:kern w:val="0"/>
          <w14:ligatures w14:val="none"/>
        </w:rPr>
        <w:t>SPLA-</w:t>
      </w:r>
      <w:proofErr w:type="spellStart"/>
      <w:r w:rsidR="009C3065" w:rsidRPr="008E7334">
        <w:rPr>
          <w:rFonts w:asciiTheme="majorBidi" w:eastAsia="Palatino Linotype" w:hAnsiTheme="majorBidi" w:cstheme="majorBidi"/>
          <w:bCs/>
          <w:kern w:val="0"/>
          <w14:ligatures w14:val="none"/>
        </w:rPr>
        <w:t>iO</w:t>
      </w:r>
      <w:proofErr w:type="spellEnd"/>
      <w:r w:rsidR="009C3065" w:rsidRPr="008E7334">
        <w:rPr>
          <w:rFonts w:asciiTheme="majorBidi" w:eastAsia="Palatino Linotype" w:hAnsiTheme="majorBidi" w:cstheme="majorBidi"/>
          <w:bCs/>
          <w:kern w:val="0"/>
          <w14:ligatures w14:val="none"/>
        </w:rPr>
        <w:t xml:space="preserve"> area commander, the paramount of Bazia, local community members</w:t>
      </w:r>
      <w:r w:rsidRPr="008E7334">
        <w:rPr>
          <w:rFonts w:asciiTheme="majorBidi" w:eastAsia="Palatino Linotype" w:hAnsiTheme="majorBidi" w:cstheme="majorBidi"/>
          <w:bCs/>
          <w:kern w:val="0"/>
          <w14:ligatures w14:val="none"/>
        </w:rPr>
        <w:t>,</w:t>
      </w:r>
      <w:r w:rsidR="009C3065" w:rsidRPr="008E7334">
        <w:rPr>
          <w:rFonts w:asciiTheme="majorBidi" w:eastAsia="Palatino Linotype" w:hAnsiTheme="majorBidi" w:cstheme="majorBidi"/>
          <w:bCs/>
          <w:kern w:val="0"/>
          <w14:ligatures w14:val="none"/>
        </w:rPr>
        <w:t xml:space="preserve"> and the </w:t>
      </w:r>
      <w:proofErr w:type="spellStart"/>
      <w:r w:rsidR="009C3065" w:rsidRPr="008E7334">
        <w:rPr>
          <w:rFonts w:asciiTheme="majorBidi" w:eastAsia="Palatino Linotype" w:hAnsiTheme="majorBidi" w:cstheme="majorBidi"/>
          <w:bCs/>
          <w:kern w:val="0"/>
          <w14:ligatures w14:val="none"/>
        </w:rPr>
        <w:lastRenderedPageBreak/>
        <w:t>N</w:t>
      </w:r>
      <w:r w:rsidR="00472586" w:rsidRPr="008E7334">
        <w:rPr>
          <w:rFonts w:asciiTheme="majorBidi" w:eastAsia="Palatino Linotype" w:hAnsiTheme="majorBidi" w:cstheme="majorBidi"/>
          <w:bCs/>
          <w:kern w:val="0"/>
          <w14:ligatures w14:val="none"/>
        </w:rPr>
        <w:t>agero</w:t>
      </w:r>
      <w:proofErr w:type="spellEnd"/>
      <w:r w:rsidR="009C3065" w:rsidRPr="008E7334">
        <w:rPr>
          <w:rFonts w:asciiTheme="majorBidi" w:eastAsia="Palatino Linotype" w:hAnsiTheme="majorBidi" w:cstheme="majorBidi"/>
          <w:bCs/>
          <w:kern w:val="0"/>
          <w14:ligatures w14:val="none"/>
        </w:rPr>
        <w:t xml:space="preserve"> chief</w:t>
      </w:r>
      <w:r w:rsidR="00CB1150">
        <w:rPr>
          <w:rFonts w:asciiTheme="majorBidi" w:eastAsia="Palatino Linotype" w:hAnsiTheme="majorBidi" w:cstheme="majorBidi"/>
          <w:bCs/>
          <w:kern w:val="0"/>
          <w14:ligatures w14:val="none"/>
        </w:rPr>
        <w:t>,</w:t>
      </w:r>
      <w:r w:rsidR="009C3065" w:rsidRPr="008E7334">
        <w:rPr>
          <w:rFonts w:asciiTheme="majorBidi" w:eastAsia="Palatino Linotype" w:hAnsiTheme="majorBidi" w:cstheme="majorBidi"/>
          <w:bCs/>
          <w:kern w:val="0"/>
          <w14:ligatures w14:val="none"/>
        </w:rPr>
        <w:t xml:space="preserve"> as well as the IDPs from </w:t>
      </w:r>
      <w:proofErr w:type="spellStart"/>
      <w:r w:rsidR="009C3065" w:rsidRPr="008E7334">
        <w:rPr>
          <w:rFonts w:asciiTheme="majorBidi" w:eastAsia="Palatino Linotype" w:hAnsiTheme="majorBidi" w:cstheme="majorBidi"/>
          <w:bCs/>
          <w:kern w:val="0"/>
          <w14:ligatures w14:val="none"/>
        </w:rPr>
        <w:t>Nagero</w:t>
      </w:r>
      <w:proofErr w:type="spellEnd"/>
      <w:r w:rsidR="009C3065" w:rsidRPr="008E7334">
        <w:rPr>
          <w:rFonts w:asciiTheme="majorBidi" w:eastAsia="Palatino Linotype" w:hAnsiTheme="majorBidi" w:cstheme="majorBidi"/>
          <w:bCs/>
          <w:kern w:val="0"/>
          <w14:ligatures w14:val="none"/>
        </w:rPr>
        <w:t xml:space="preserve">. The </w:t>
      </w:r>
      <w:r w:rsidRPr="008E7334">
        <w:rPr>
          <w:rFonts w:asciiTheme="majorBidi" w:eastAsia="Palatino Linotype" w:hAnsiTheme="majorBidi" w:cstheme="majorBidi"/>
          <w:bCs/>
          <w:kern w:val="0"/>
          <w14:ligatures w14:val="none"/>
        </w:rPr>
        <w:t xml:space="preserve">head of the delegation, the Minister of </w:t>
      </w:r>
      <w:r w:rsidR="00472586" w:rsidRPr="008E7334">
        <w:rPr>
          <w:rFonts w:asciiTheme="majorBidi" w:eastAsia="Palatino Linotype" w:hAnsiTheme="majorBidi" w:cstheme="majorBidi"/>
          <w:bCs/>
          <w:kern w:val="0"/>
          <w14:ligatures w14:val="none"/>
        </w:rPr>
        <w:t>Health, informed</w:t>
      </w:r>
      <w:r w:rsidR="009C3065" w:rsidRPr="008E7334">
        <w:rPr>
          <w:rFonts w:asciiTheme="majorBidi" w:eastAsia="Palatino Linotype" w:hAnsiTheme="majorBidi" w:cstheme="majorBidi"/>
          <w:bCs/>
          <w:kern w:val="0"/>
          <w14:ligatures w14:val="none"/>
        </w:rPr>
        <w:t xml:space="preserve"> the team that the government had decided to conduct a rapid assessment in the area due to the arrival of IDPS who fled their area in </w:t>
      </w:r>
      <w:proofErr w:type="spellStart"/>
      <w:r w:rsidR="009C3065" w:rsidRPr="008E7334">
        <w:rPr>
          <w:rFonts w:asciiTheme="majorBidi" w:eastAsia="Palatino Linotype" w:hAnsiTheme="majorBidi" w:cstheme="majorBidi"/>
          <w:bCs/>
          <w:kern w:val="0"/>
          <w14:ligatures w14:val="none"/>
        </w:rPr>
        <w:t>N</w:t>
      </w:r>
      <w:r w:rsidR="00472586" w:rsidRPr="008E7334">
        <w:rPr>
          <w:rFonts w:asciiTheme="majorBidi" w:eastAsia="Palatino Linotype" w:hAnsiTheme="majorBidi" w:cstheme="majorBidi"/>
          <w:bCs/>
          <w:kern w:val="0"/>
          <w14:ligatures w14:val="none"/>
        </w:rPr>
        <w:t>agero</w:t>
      </w:r>
      <w:proofErr w:type="spellEnd"/>
      <w:r w:rsidR="009C3065" w:rsidRPr="008E7334">
        <w:rPr>
          <w:rFonts w:asciiTheme="majorBidi" w:eastAsia="Palatino Linotype" w:hAnsiTheme="majorBidi" w:cstheme="majorBidi"/>
          <w:bCs/>
          <w:kern w:val="0"/>
          <w14:ligatures w14:val="none"/>
        </w:rPr>
        <w:t>, W</w:t>
      </w:r>
      <w:r w:rsidRPr="008E7334">
        <w:rPr>
          <w:rFonts w:asciiTheme="majorBidi" w:eastAsia="Palatino Linotype" w:hAnsiTheme="majorBidi" w:cstheme="majorBidi"/>
          <w:bCs/>
          <w:kern w:val="0"/>
          <w14:ligatures w14:val="none"/>
        </w:rPr>
        <w:t>ES, and settled</w:t>
      </w:r>
      <w:r w:rsidR="009C3065" w:rsidRPr="008E7334">
        <w:rPr>
          <w:rFonts w:asciiTheme="majorBidi" w:eastAsia="Palatino Linotype" w:hAnsiTheme="majorBidi" w:cstheme="majorBidi"/>
          <w:bCs/>
          <w:kern w:val="0"/>
          <w14:ligatures w14:val="none"/>
        </w:rPr>
        <w:t xml:space="preserve"> in Bazia Payam. The delegation aim</w:t>
      </w:r>
      <w:r w:rsidRPr="008E7334">
        <w:rPr>
          <w:rFonts w:asciiTheme="majorBidi" w:eastAsia="Palatino Linotype" w:hAnsiTheme="majorBidi" w:cstheme="majorBidi"/>
          <w:bCs/>
          <w:kern w:val="0"/>
          <w14:ligatures w14:val="none"/>
        </w:rPr>
        <w:t xml:space="preserve">ed to conduct an assessment and gather information </w:t>
      </w:r>
      <w:r w:rsidR="009C3065" w:rsidRPr="008E7334">
        <w:rPr>
          <w:rFonts w:asciiTheme="majorBidi" w:eastAsia="Palatino Linotype" w:hAnsiTheme="majorBidi" w:cstheme="majorBidi"/>
          <w:bCs/>
          <w:kern w:val="0"/>
          <w14:ligatures w14:val="none"/>
        </w:rPr>
        <w:t>on health, Wash</w:t>
      </w:r>
      <w:r w:rsidRPr="008E7334">
        <w:rPr>
          <w:rFonts w:asciiTheme="majorBidi" w:eastAsia="Palatino Linotype" w:hAnsiTheme="majorBidi" w:cstheme="majorBidi"/>
          <w:bCs/>
          <w:kern w:val="0"/>
          <w14:ligatures w14:val="none"/>
        </w:rPr>
        <w:t>,</w:t>
      </w:r>
      <w:r w:rsidR="009C3065" w:rsidRPr="008E7334">
        <w:rPr>
          <w:rFonts w:asciiTheme="majorBidi" w:eastAsia="Palatino Linotype" w:hAnsiTheme="majorBidi" w:cstheme="majorBidi"/>
          <w:bCs/>
          <w:kern w:val="0"/>
          <w14:ligatures w14:val="none"/>
        </w:rPr>
        <w:t xml:space="preserve"> and education. According to the government officials, the general security situation is calm and stable despite the presence of IDPs who fled from </w:t>
      </w:r>
      <w:proofErr w:type="spellStart"/>
      <w:r w:rsidR="009C3065" w:rsidRPr="008E7334">
        <w:rPr>
          <w:rFonts w:asciiTheme="majorBidi" w:eastAsia="Palatino Linotype" w:hAnsiTheme="majorBidi" w:cstheme="majorBidi"/>
          <w:bCs/>
          <w:kern w:val="0"/>
          <w14:ligatures w14:val="none"/>
        </w:rPr>
        <w:t>N</w:t>
      </w:r>
      <w:r w:rsidR="00472586" w:rsidRPr="008E7334">
        <w:rPr>
          <w:rFonts w:asciiTheme="majorBidi" w:eastAsia="Palatino Linotype" w:hAnsiTheme="majorBidi" w:cstheme="majorBidi"/>
          <w:bCs/>
          <w:kern w:val="0"/>
          <w14:ligatures w14:val="none"/>
        </w:rPr>
        <w:t>agero</w:t>
      </w:r>
      <w:proofErr w:type="spellEnd"/>
      <w:r w:rsidR="009C3065" w:rsidRPr="008E7334">
        <w:rPr>
          <w:rFonts w:asciiTheme="majorBidi" w:eastAsia="Palatino Linotype" w:hAnsiTheme="majorBidi" w:cstheme="majorBidi"/>
          <w:bCs/>
          <w:kern w:val="0"/>
          <w14:ligatures w14:val="none"/>
        </w:rPr>
        <w:t xml:space="preserve"> to Bazia with a </w:t>
      </w:r>
      <w:r w:rsidRPr="008E7334">
        <w:rPr>
          <w:rFonts w:asciiTheme="majorBidi" w:eastAsia="Palatino Linotype" w:hAnsiTheme="majorBidi" w:cstheme="majorBidi"/>
          <w:bCs/>
          <w:kern w:val="0"/>
          <w14:ligatures w14:val="none"/>
        </w:rPr>
        <w:t>population</w:t>
      </w:r>
      <w:r w:rsidR="009C3065" w:rsidRPr="008E7334">
        <w:rPr>
          <w:rFonts w:asciiTheme="majorBidi" w:eastAsia="Palatino Linotype" w:hAnsiTheme="majorBidi" w:cstheme="majorBidi"/>
          <w:bCs/>
          <w:kern w:val="0"/>
          <w14:ligatures w14:val="none"/>
        </w:rPr>
        <w:t xml:space="preserve"> of </w:t>
      </w:r>
      <w:r w:rsidRPr="008E7334">
        <w:rPr>
          <w:rFonts w:asciiTheme="majorBidi" w:eastAsia="Palatino Linotype" w:hAnsiTheme="majorBidi" w:cstheme="majorBidi"/>
          <w:bCs/>
          <w:kern w:val="0"/>
          <w14:ligatures w14:val="none"/>
        </w:rPr>
        <w:t xml:space="preserve">16,000 </w:t>
      </w:r>
      <w:r w:rsidR="009C3065" w:rsidRPr="008E7334">
        <w:rPr>
          <w:rFonts w:asciiTheme="majorBidi" w:eastAsia="Palatino Linotype" w:hAnsiTheme="majorBidi" w:cstheme="majorBidi"/>
          <w:bCs/>
          <w:kern w:val="0"/>
          <w14:ligatures w14:val="none"/>
        </w:rPr>
        <w:t xml:space="preserve">individuals </w:t>
      </w:r>
      <w:r w:rsidR="00DD54C9" w:rsidRPr="008E7334">
        <w:rPr>
          <w:rFonts w:asciiTheme="majorBidi" w:eastAsia="Palatino Linotype" w:hAnsiTheme="majorBidi" w:cstheme="majorBidi"/>
          <w:bCs/>
          <w:i/>
          <w:iCs/>
          <w:kern w:val="0"/>
          <w14:ligatures w14:val="none"/>
        </w:rPr>
        <w:t>(2,749</w:t>
      </w:r>
      <w:r w:rsidRPr="008E7334">
        <w:rPr>
          <w:rFonts w:asciiTheme="majorBidi" w:eastAsia="Palatino Linotype" w:hAnsiTheme="majorBidi" w:cstheme="majorBidi"/>
          <w:bCs/>
          <w:i/>
          <w:iCs/>
          <w:kern w:val="0"/>
          <w14:ligatures w14:val="none"/>
        </w:rPr>
        <w:t xml:space="preserve"> HH) </w:t>
      </w:r>
      <w:r w:rsidRPr="008E7334">
        <w:rPr>
          <w:rFonts w:asciiTheme="majorBidi" w:eastAsia="Palatino Linotype" w:hAnsiTheme="majorBidi" w:cstheme="majorBidi"/>
          <w:bCs/>
          <w:kern w:val="0"/>
          <w14:ligatures w14:val="none"/>
        </w:rPr>
        <w:t xml:space="preserve">as of </w:t>
      </w:r>
      <w:r w:rsidR="009C3065" w:rsidRPr="008E7334">
        <w:rPr>
          <w:rFonts w:asciiTheme="majorBidi" w:eastAsia="Palatino Linotype" w:hAnsiTheme="majorBidi" w:cstheme="majorBidi"/>
          <w:bCs/>
          <w:kern w:val="0"/>
          <w14:ligatures w14:val="none"/>
        </w:rPr>
        <w:t xml:space="preserve">14 October 2025. The official emphasized that the total number of students </w:t>
      </w:r>
      <w:r w:rsidRPr="008E7334">
        <w:rPr>
          <w:rFonts w:asciiTheme="majorBidi" w:eastAsia="Palatino Linotype" w:hAnsiTheme="majorBidi" w:cstheme="majorBidi"/>
          <w:bCs/>
          <w:kern w:val="0"/>
          <w14:ligatures w14:val="none"/>
        </w:rPr>
        <w:t xml:space="preserve">is </w:t>
      </w:r>
      <w:r w:rsidR="009C3065" w:rsidRPr="008E7334">
        <w:rPr>
          <w:rFonts w:asciiTheme="majorBidi" w:eastAsia="Palatino Linotype" w:hAnsiTheme="majorBidi" w:cstheme="majorBidi"/>
          <w:bCs/>
          <w:kern w:val="0"/>
          <w14:ligatures w14:val="none"/>
        </w:rPr>
        <w:t>720</w:t>
      </w:r>
      <w:r w:rsidRPr="008E7334">
        <w:rPr>
          <w:rFonts w:asciiTheme="majorBidi" w:eastAsia="Palatino Linotype" w:hAnsiTheme="majorBidi" w:cstheme="majorBidi"/>
          <w:bCs/>
          <w:kern w:val="0"/>
          <w14:ligatures w14:val="none"/>
        </w:rPr>
        <w:t>,</w:t>
      </w:r>
      <w:r w:rsidR="009C3065" w:rsidRPr="008E7334">
        <w:rPr>
          <w:rFonts w:asciiTheme="majorBidi" w:eastAsia="Palatino Linotype" w:hAnsiTheme="majorBidi" w:cstheme="majorBidi"/>
          <w:bCs/>
          <w:kern w:val="0"/>
          <w14:ligatures w14:val="none"/>
        </w:rPr>
        <w:t xml:space="preserve"> including 41 students who are </w:t>
      </w:r>
      <w:r w:rsidR="00CB1150">
        <w:rPr>
          <w:rFonts w:asciiTheme="majorBidi" w:eastAsia="Palatino Linotype" w:hAnsiTheme="majorBidi" w:cstheme="majorBidi"/>
          <w:bCs/>
          <w:kern w:val="0"/>
          <w14:ligatures w14:val="none"/>
        </w:rPr>
        <w:t>taking the primary leave examination. The government has arranged for their transportation</w:t>
      </w:r>
      <w:r w:rsidR="009C3065" w:rsidRPr="008E7334">
        <w:rPr>
          <w:rFonts w:asciiTheme="majorBidi" w:eastAsia="Palatino Linotype" w:hAnsiTheme="majorBidi" w:cstheme="majorBidi"/>
          <w:bCs/>
          <w:kern w:val="0"/>
          <w14:ligatures w14:val="none"/>
        </w:rPr>
        <w:t xml:space="preserve"> to Wau for the exams. </w:t>
      </w:r>
    </w:p>
    <w:p w14:paraId="10D6EC37" w14:textId="2CC9EA6D" w:rsidR="009C3065" w:rsidRPr="008E7334" w:rsidRDefault="009C3065" w:rsidP="009C3065">
      <w:pPr>
        <w:spacing w:after="0" w:line="240" w:lineRule="auto"/>
        <w:jc w:val="both"/>
        <w:rPr>
          <w:rFonts w:asciiTheme="majorBidi" w:eastAsia="Palatino Linotype" w:hAnsiTheme="majorBidi" w:cstheme="majorBidi"/>
          <w:bCs/>
          <w:kern w:val="0"/>
          <w14:ligatures w14:val="none"/>
        </w:rPr>
      </w:pPr>
      <w:r w:rsidRPr="008E7334">
        <w:rPr>
          <w:rFonts w:asciiTheme="majorBidi" w:eastAsia="Palatino Linotype" w:hAnsiTheme="majorBidi" w:cstheme="majorBidi"/>
          <w:bCs/>
          <w:kern w:val="0"/>
          <w14:ligatures w14:val="none"/>
        </w:rPr>
        <w:t xml:space="preserve"> </w:t>
      </w:r>
    </w:p>
    <w:p w14:paraId="2030C390" w14:textId="120AB0CE" w:rsidR="009C3065" w:rsidRPr="008E7334" w:rsidRDefault="009C3065" w:rsidP="009C3065">
      <w:pPr>
        <w:spacing w:after="0" w:line="240" w:lineRule="auto"/>
        <w:jc w:val="both"/>
        <w:rPr>
          <w:rFonts w:asciiTheme="majorBidi" w:eastAsia="Palatino Linotype" w:hAnsiTheme="majorBidi" w:cstheme="majorBidi"/>
          <w:bCs/>
          <w:kern w:val="0"/>
          <w14:ligatures w14:val="none"/>
        </w:rPr>
      </w:pPr>
      <w:r w:rsidRPr="008E7334">
        <w:rPr>
          <w:rFonts w:asciiTheme="majorBidi" w:eastAsia="Palatino Linotype" w:hAnsiTheme="majorBidi" w:cstheme="majorBidi"/>
          <w:bCs/>
          <w:kern w:val="0"/>
          <w14:ligatures w14:val="none"/>
        </w:rPr>
        <w:t xml:space="preserve">HRD </w:t>
      </w:r>
      <w:r w:rsidR="00511664" w:rsidRPr="008E7334">
        <w:rPr>
          <w:rFonts w:asciiTheme="majorBidi" w:eastAsia="Palatino Linotype" w:hAnsiTheme="majorBidi" w:cstheme="majorBidi"/>
          <w:bCs/>
          <w:kern w:val="0"/>
          <w14:ligatures w14:val="none"/>
        </w:rPr>
        <w:t xml:space="preserve">met </w:t>
      </w:r>
      <w:r w:rsidRPr="008E7334">
        <w:rPr>
          <w:rFonts w:asciiTheme="majorBidi" w:eastAsia="Palatino Linotype" w:hAnsiTheme="majorBidi" w:cstheme="majorBidi"/>
          <w:bCs/>
          <w:kern w:val="0"/>
          <w14:ligatures w14:val="none"/>
        </w:rPr>
        <w:t xml:space="preserve">with the paramount chief of </w:t>
      </w:r>
      <w:proofErr w:type="spellStart"/>
      <w:r w:rsidRPr="008E7334">
        <w:rPr>
          <w:rFonts w:asciiTheme="majorBidi" w:eastAsia="Palatino Linotype" w:hAnsiTheme="majorBidi" w:cstheme="majorBidi"/>
          <w:bCs/>
          <w:kern w:val="0"/>
          <w14:ligatures w14:val="none"/>
        </w:rPr>
        <w:t>N</w:t>
      </w:r>
      <w:r w:rsidR="00511664" w:rsidRPr="008E7334">
        <w:rPr>
          <w:rFonts w:asciiTheme="majorBidi" w:eastAsia="Palatino Linotype" w:hAnsiTheme="majorBidi" w:cstheme="majorBidi"/>
          <w:bCs/>
          <w:kern w:val="0"/>
          <w14:ligatures w14:val="none"/>
        </w:rPr>
        <w:t>age</w:t>
      </w:r>
      <w:r w:rsidRPr="008E7334">
        <w:rPr>
          <w:rFonts w:asciiTheme="majorBidi" w:eastAsia="Palatino Linotype" w:hAnsiTheme="majorBidi" w:cstheme="majorBidi"/>
          <w:bCs/>
          <w:kern w:val="0"/>
          <w14:ligatures w14:val="none"/>
        </w:rPr>
        <w:t>ro</w:t>
      </w:r>
      <w:proofErr w:type="spellEnd"/>
      <w:r w:rsidRPr="008E7334">
        <w:rPr>
          <w:rFonts w:asciiTheme="majorBidi" w:eastAsia="Palatino Linotype" w:hAnsiTheme="majorBidi" w:cstheme="majorBidi"/>
          <w:bCs/>
          <w:kern w:val="0"/>
          <w14:ligatures w14:val="none"/>
        </w:rPr>
        <w:t xml:space="preserve"> Payam, an 81-year-old male civilian, Balanda by tribe</w:t>
      </w:r>
      <w:r w:rsidR="00511664" w:rsidRPr="008E7334">
        <w:rPr>
          <w:rFonts w:asciiTheme="majorBidi" w:eastAsia="Palatino Linotype" w:hAnsiTheme="majorBidi" w:cstheme="majorBidi"/>
          <w:bCs/>
          <w:kern w:val="0"/>
          <w14:ligatures w14:val="none"/>
        </w:rPr>
        <w:t>,</w:t>
      </w:r>
      <w:r w:rsidRPr="008E7334">
        <w:rPr>
          <w:rFonts w:asciiTheme="majorBidi" w:eastAsia="Palatino Linotype" w:hAnsiTheme="majorBidi" w:cstheme="majorBidi"/>
          <w:bCs/>
          <w:kern w:val="0"/>
          <w14:ligatures w14:val="none"/>
        </w:rPr>
        <w:t xml:space="preserve"> who is </w:t>
      </w:r>
      <w:r w:rsidR="00511664" w:rsidRPr="008E7334">
        <w:rPr>
          <w:rFonts w:asciiTheme="majorBidi" w:eastAsia="Palatino Linotype" w:hAnsiTheme="majorBidi" w:cstheme="majorBidi"/>
          <w:bCs/>
          <w:kern w:val="0"/>
          <w14:ligatures w14:val="none"/>
        </w:rPr>
        <w:t xml:space="preserve">representing the </w:t>
      </w:r>
      <w:r w:rsidRPr="008E7334">
        <w:rPr>
          <w:rFonts w:asciiTheme="majorBidi" w:eastAsia="Palatino Linotype" w:hAnsiTheme="majorBidi" w:cstheme="majorBidi"/>
          <w:bCs/>
          <w:kern w:val="0"/>
          <w14:ligatures w14:val="none"/>
        </w:rPr>
        <w:t xml:space="preserve">IDPS, who recounted that upon their arrival from </w:t>
      </w:r>
      <w:proofErr w:type="spellStart"/>
      <w:r w:rsidR="00511664" w:rsidRPr="008E7334">
        <w:rPr>
          <w:rFonts w:asciiTheme="majorBidi" w:eastAsia="Palatino Linotype" w:hAnsiTheme="majorBidi" w:cstheme="majorBidi"/>
          <w:bCs/>
          <w:kern w:val="0"/>
          <w14:ligatures w14:val="none"/>
        </w:rPr>
        <w:t>Nagero</w:t>
      </w:r>
      <w:proofErr w:type="spellEnd"/>
      <w:r w:rsidRPr="008E7334">
        <w:rPr>
          <w:rFonts w:asciiTheme="majorBidi" w:eastAsia="Palatino Linotype" w:hAnsiTheme="majorBidi" w:cstheme="majorBidi"/>
          <w:bCs/>
          <w:kern w:val="0"/>
          <w14:ligatures w14:val="none"/>
        </w:rPr>
        <w:t xml:space="preserve"> Payam through the bushes, reportedly five civilians</w:t>
      </w:r>
      <w:r w:rsidR="00511664" w:rsidRPr="008E7334">
        <w:rPr>
          <w:rFonts w:asciiTheme="majorBidi" w:eastAsia="Palatino Linotype" w:hAnsiTheme="majorBidi" w:cstheme="majorBidi"/>
          <w:bCs/>
          <w:kern w:val="0"/>
          <w14:ligatures w14:val="none"/>
        </w:rPr>
        <w:t>,</w:t>
      </w:r>
      <w:r w:rsidRPr="008E7334">
        <w:rPr>
          <w:rFonts w:asciiTheme="majorBidi" w:eastAsia="Palatino Linotype" w:hAnsiTheme="majorBidi" w:cstheme="majorBidi"/>
          <w:bCs/>
          <w:kern w:val="0"/>
          <w14:ligatures w14:val="none"/>
        </w:rPr>
        <w:t xml:space="preserve"> including three females</w:t>
      </w:r>
      <w:r w:rsidR="00511664" w:rsidRPr="008E7334">
        <w:rPr>
          <w:rFonts w:asciiTheme="majorBidi" w:eastAsia="Palatino Linotype" w:hAnsiTheme="majorBidi" w:cstheme="majorBidi"/>
          <w:bCs/>
          <w:kern w:val="0"/>
          <w14:ligatures w14:val="none"/>
        </w:rPr>
        <w:t>,</w:t>
      </w:r>
      <w:r w:rsidRPr="008E7334">
        <w:rPr>
          <w:rFonts w:asciiTheme="majorBidi" w:eastAsia="Palatino Linotype" w:hAnsiTheme="majorBidi" w:cstheme="majorBidi"/>
          <w:bCs/>
          <w:kern w:val="0"/>
          <w14:ligatures w14:val="none"/>
        </w:rPr>
        <w:t xml:space="preserve"> had died along the way due to the harsh conditions </w:t>
      </w:r>
      <w:r w:rsidR="00511664" w:rsidRPr="008E7334">
        <w:rPr>
          <w:rFonts w:asciiTheme="majorBidi" w:eastAsia="Palatino Linotype" w:hAnsiTheme="majorBidi" w:cstheme="majorBidi"/>
          <w:bCs/>
          <w:kern w:val="0"/>
          <w14:ligatures w14:val="none"/>
        </w:rPr>
        <w:t xml:space="preserve">along the road, including hunger. He also reported that the IDPs are </w:t>
      </w:r>
      <w:r w:rsidR="00CB1150">
        <w:rPr>
          <w:rFonts w:asciiTheme="majorBidi" w:eastAsia="Palatino Linotype" w:hAnsiTheme="majorBidi" w:cstheme="majorBidi"/>
          <w:bCs/>
          <w:kern w:val="0"/>
          <w14:ligatures w14:val="none"/>
        </w:rPr>
        <w:t>primarily</w:t>
      </w:r>
      <w:r w:rsidRPr="008E7334">
        <w:rPr>
          <w:rFonts w:asciiTheme="majorBidi" w:eastAsia="Palatino Linotype" w:hAnsiTheme="majorBidi" w:cstheme="majorBidi"/>
          <w:bCs/>
          <w:kern w:val="0"/>
          <w14:ligatures w14:val="none"/>
        </w:rPr>
        <w:t xml:space="preserve"> children, women, the elderly, and people with disabilities. They are currently </w:t>
      </w:r>
      <w:r w:rsidR="00511664" w:rsidRPr="008E7334">
        <w:rPr>
          <w:rFonts w:asciiTheme="majorBidi" w:eastAsia="Palatino Linotype" w:hAnsiTheme="majorBidi" w:cstheme="majorBidi"/>
          <w:bCs/>
          <w:kern w:val="0"/>
          <w14:ligatures w14:val="none"/>
        </w:rPr>
        <w:t>sheltering under</w:t>
      </w:r>
      <w:r w:rsidRPr="008E7334">
        <w:rPr>
          <w:rFonts w:asciiTheme="majorBidi" w:eastAsia="Palatino Linotype" w:hAnsiTheme="majorBidi" w:cstheme="majorBidi"/>
          <w:bCs/>
          <w:kern w:val="0"/>
          <w14:ligatures w14:val="none"/>
        </w:rPr>
        <w:t xml:space="preserve"> trees at the Catholic Church area in Bazia </w:t>
      </w:r>
      <w:r w:rsidR="00511664" w:rsidRPr="008E7334">
        <w:rPr>
          <w:rFonts w:asciiTheme="majorBidi" w:eastAsia="Palatino Linotype" w:hAnsiTheme="majorBidi" w:cstheme="majorBidi"/>
          <w:bCs/>
          <w:kern w:val="0"/>
          <w14:ligatures w14:val="none"/>
        </w:rPr>
        <w:t xml:space="preserve">and </w:t>
      </w:r>
      <w:r w:rsidR="00845E72" w:rsidRPr="008E7334">
        <w:rPr>
          <w:rFonts w:asciiTheme="majorBidi" w:eastAsia="Palatino Linotype" w:hAnsiTheme="majorBidi" w:cstheme="majorBidi"/>
          <w:bCs/>
          <w:kern w:val="0"/>
          <w14:ligatures w14:val="none"/>
        </w:rPr>
        <w:t xml:space="preserve">are </w:t>
      </w:r>
      <w:r w:rsidR="00511664" w:rsidRPr="008E7334">
        <w:rPr>
          <w:rFonts w:asciiTheme="majorBidi" w:eastAsia="Palatino Linotype" w:hAnsiTheme="majorBidi" w:cstheme="majorBidi"/>
          <w:bCs/>
          <w:kern w:val="0"/>
          <w14:ligatures w14:val="none"/>
        </w:rPr>
        <w:t xml:space="preserve">in </w:t>
      </w:r>
      <w:r w:rsidRPr="008E7334">
        <w:rPr>
          <w:rFonts w:asciiTheme="majorBidi" w:eastAsia="Palatino Linotype" w:hAnsiTheme="majorBidi" w:cstheme="majorBidi"/>
          <w:bCs/>
          <w:kern w:val="0"/>
          <w14:ligatures w14:val="none"/>
        </w:rPr>
        <w:t>dire need of humanitarian support. However, the chief stated that previously</w:t>
      </w:r>
      <w:r w:rsidR="00CB1150">
        <w:rPr>
          <w:rFonts w:asciiTheme="majorBidi" w:eastAsia="Palatino Linotype" w:hAnsiTheme="majorBidi" w:cstheme="majorBidi"/>
          <w:bCs/>
          <w:kern w:val="0"/>
          <w14:ligatures w14:val="none"/>
        </w:rPr>
        <w:t>, the Catholic Church's Mary Help had conducted an assessment for the IDPs. Currently, they are receiving food items,</w:t>
      </w:r>
      <w:r w:rsidRPr="008E7334">
        <w:rPr>
          <w:rFonts w:asciiTheme="majorBidi" w:eastAsia="Palatino Linotype" w:hAnsiTheme="majorBidi" w:cstheme="majorBidi"/>
          <w:bCs/>
          <w:kern w:val="0"/>
          <w14:ligatures w14:val="none"/>
        </w:rPr>
        <w:t xml:space="preserve"> </w:t>
      </w:r>
      <w:r w:rsidR="00CB1150">
        <w:rPr>
          <w:rFonts w:asciiTheme="majorBidi" w:eastAsia="Palatino Linotype" w:hAnsiTheme="majorBidi" w:cstheme="majorBidi"/>
          <w:bCs/>
          <w:kern w:val="0"/>
          <w14:ligatures w14:val="none"/>
        </w:rPr>
        <w:t xml:space="preserve">as observed by HRD </w:t>
      </w:r>
      <w:r w:rsidR="00511664" w:rsidRPr="008E7334">
        <w:rPr>
          <w:rFonts w:asciiTheme="majorBidi" w:eastAsia="Palatino Linotype" w:hAnsiTheme="majorBidi" w:cstheme="majorBidi"/>
          <w:bCs/>
          <w:kern w:val="0"/>
          <w14:ligatures w14:val="none"/>
        </w:rPr>
        <w:t xml:space="preserve">during the visit. </w:t>
      </w:r>
      <w:r w:rsidRPr="008E7334">
        <w:rPr>
          <w:rFonts w:asciiTheme="majorBidi" w:eastAsia="Palatino Linotype" w:hAnsiTheme="majorBidi" w:cstheme="majorBidi"/>
          <w:bCs/>
          <w:kern w:val="0"/>
          <w14:ligatures w14:val="none"/>
        </w:rPr>
        <w:t xml:space="preserve">The chief further mentioned that the food received was also </w:t>
      </w:r>
      <w:r w:rsidR="00511664" w:rsidRPr="008E7334">
        <w:rPr>
          <w:rFonts w:asciiTheme="majorBidi" w:eastAsia="Palatino Linotype" w:hAnsiTheme="majorBidi" w:cstheme="majorBidi"/>
          <w:bCs/>
          <w:kern w:val="0"/>
          <w14:ligatures w14:val="none"/>
        </w:rPr>
        <w:t>shared</w:t>
      </w:r>
      <w:r w:rsidRPr="008E7334">
        <w:rPr>
          <w:rFonts w:asciiTheme="majorBidi" w:eastAsia="Palatino Linotype" w:hAnsiTheme="majorBidi" w:cstheme="majorBidi"/>
          <w:bCs/>
          <w:kern w:val="0"/>
          <w14:ligatures w14:val="none"/>
        </w:rPr>
        <w:t xml:space="preserve"> with the host community</w:t>
      </w:r>
      <w:r w:rsidR="00CB1150">
        <w:rPr>
          <w:rFonts w:asciiTheme="majorBidi" w:eastAsia="Palatino Linotype" w:hAnsiTheme="majorBidi" w:cstheme="majorBidi"/>
          <w:bCs/>
          <w:kern w:val="0"/>
          <w14:ligatures w14:val="none"/>
        </w:rPr>
        <w:t>, as the community had assisted them upon their arrival on 14 October 2025</w:t>
      </w:r>
      <w:r w:rsidRPr="008E7334">
        <w:rPr>
          <w:rFonts w:asciiTheme="majorBidi" w:eastAsia="Palatino Linotype" w:hAnsiTheme="majorBidi" w:cstheme="majorBidi"/>
          <w:bCs/>
          <w:kern w:val="0"/>
          <w14:ligatures w14:val="none"/>
        </w:rPr>
        <w:t xml:space="preserve">. The paramount chief </w:t>
      </w:r>
      <w:r w:rsidR="008277F1" w:rsidRPr="008E7334">
        <w:rPr>
          <w:rFonts w:asciiTheme="majorBidi" w:eastAsia="Palatino Linotype" w:hAnsiTheme="majorBidi" w:cstheme="majorBidi"/>
          <w:bCs/>
          <w:kern w:val="0"/>
          <w14:ligatures w14:val="none"/>
        </w:rPr>
        <w:t xml:space="preserve">also briefed HRD about the conflict </w:t>
      </w:r>
      <w:r w:rsidR="00782D75" w:rsidRPr="008E7334">
        <w:rPr>
          <w:rFonts w:asciiTheme="majorBidi" w:eastAsia="Palatino Linotype" w:hAnsiTheme="majorBidi" w:cstheme="majorBidi"/>
          <w:bCs/>
          <w:kern w:val="0"/>
          <w14:ligatures w14:val="none"/>
        </w:rPr>
        <w:t xml:space="preserve">that </w:t>
      </w:r>
      <w:r w:rsidR="008277F1" w:rsidRPr="008E7334">
        <w:rPr>
          <w:rFonts w:asciiTheme="majorBidi" w:eastAsia="Palatino Linotype" w:hAnsiTheme="majorBidi" w:cstheme="majorBidi"/>
          <w:bCs/>
          <w:kern w:val="0"/>
          <w14:ligatures w14:val="none"/>
        </w:rPr>
        <w:t xml:space="preserve">happened in </w:t>
      </w:r>
      <w:proofErr w:type="spellStart"/>
      <w:r w:rsidR="008277F1" w:rsidRPr="008E7334">
        <w:rPr>
          <w:rFonts w:asciiTheme="majorBidi" w:eastAsia="Palatino Linotype" w:hAnsiTheme="majorBidi" w:cstheme="majorBidi"/>
          <w:bCs/>
          <w:kern w:val="0"/>
          <w14:ligatures w14:val="none"/>
        </w:rPr>
        <w:t>Nagero</w:t>
      </w:r>
      <w:proofErr w:type="spellEnd"/>
      <w:r w:rsidRPr="008E7334">
        <w:rPr>
          <w:rFonts w:asciiTheme="majorBidi" w:eastAsia="Palatino Linotype" w:hAnsiTheme="majorBidi" w:cstheme="majorBidi"/>
          <w:bCs/>
          <w:kern w:val="0"/>
          <w14:ligatures w14:val="none"/>
        </w:rPr>
        <w:t xml:space="preserve"> on 28 September 2025, at around 5:15</w:t>
      </w:r>
      <w:r w:rsidR="008277F1" w:rsidRPr="008E7334">
        <w:rPr>
          <w:rFonts w:asciiTheme="majorBidi" w:eastAsia="Palatino Linotype" w:hAnsiTheme="majorBidi" w:cstheme="majorBidi"/>
          <w:bCs/>
          <w:kern w:val="0"/>
          <w14:ligatures w14:val="none"/>
        </w:rPr>
        <w:t xml:space="preserve"> </w:t>
      </w:r>
      <w:r w:rsidRPr="008E7334">
        <w:rPr>
          <w:rFonts w:asciiTheme="majorBidi" w:eastAsia="Palatino Linotype" w:hAnsiTheme="majorBidi" w:cstheme="majorBidi"/>
          <w:bCs/>
          <w:kern w:val="0"/>
          <w14:ligatures w14:val="none"/>
        </w:rPr>
        <w:t>am</w:t>
      </w:r>
      <w:r w:rsidR="008277F1" w:rsidRPr="008E7334">
        <w:rPr>
          <w:rFonts w:asciiTheme="majorBidi" w:eastAsia="Palatino Linotype" w:hAnsiTheme="majorBidi" w:cstheme="majorBidi"/>
          <w:bCs/>
          <w:kern w:val="0"/>
          <w14:ligatures w14:val="none"/>
        </w:rPr>
        <w:t xml:space="preserve">. He reported that following </w:t>
      </w:r>
      <w:r w:rsidR="00782D75" w:rsidRPr="008E7334">
        <w:rPr>
          <w:rFonts w:asciiTheme="majorBidi" w:eastAsia="Palatino Linotype" w:hAnsiTheme="majorBidi" w:cstheme="majorBidi"/>
          <w:bCs/>
          <w:kern w:val="0"/>
          <w14:ligatures w14:val="none"/>
        </w:rPr>
        <w:t>the heavy</w:t>
      </w:r>
      <w:r w:rsidRPr="008E7334">
        <w:rPr>
          <w:rFonts w:asciiTheme="majorBidi" w:eastAsia="Palatino Linotype" w:hAnsiTheme="majorBidi" w:cstheme="majorBidi"/>
          <w:bCs/>
          <w:kern w:val="0"/>
          <w14:ligatures w14:val="none"/>
        </w:rPr>
        <w:t xml:space="preserve"> </w:t>
      </w:r>
      <w:r w:rsidR="00782D75" w:rsidRPr="008E7334">
        <w:rPr>
          <w:rFonts w:asciiTheme="majorBidi" w:eastAsia="Palatino Linotype" w:hAnsiTheme="majorBidi" w:cstheme="majorBidi"/>
          <w:bCs/>
          <w:kern w:val="0"/>
          <w14:ligatures w14:val="none"/>
        </w:rPr>
        <w:t>gunshots</w:t>
      </w:r>
      <w:r w:rsidRPr="008E7334">
        <w:rPr>
          <w:rFonts w:asciiTheme="majorBidi" w:eastAsia="Palatino Linotype" w:hAnsiTheme="majorBidi" w:cstheme="majorBidi"/>
          <w:bCs/>
          <w:kern w:val="0"/>
          <w14:ligatures w14:val="none"/>
        </w:rPr>
        <w:t xml:space="preserve"> from the SSPDF barracks in </w:t>
      </w:r>
      <w:proofErr w:type="spellStart"/>
      <w:r w:rsidRPr="008E7334">
        <w:rPr>
          <w:rFonts w:asciiTheme="majorBidi" w:eastAsia="Palatino Linotype" w:hAnsiTheme="majorBidi" w:cstheme="majorBidi"/>
          <w:bCs/>
          <w:kern w:val="0"/>
          <w14:ligatures w14:val="none"/>
        </w:rPr>
        <w:t>Nag</w:t>
      </w:r>
      <w:r w:rsidR="008277F1" w:rsidRPr="008E7334">
        <w:rPr>
          <w:rFonts w:asciiTheme="majorBidi" w:eastAsia="Palatino Linotype" w:hAnsiTheme="majorBidi" w:cstheme="majorBidi"/>
          <w:bCs/>
          <w:kern w:val="0"/>
          <w14:ligatures w14:val="none"/>
        </w:rPr>
        <w:t>ero</w:t>
      </w:r>
      <w:proofErr w:type="spellEnd"/>
      <w:r w:rsidRPr="008E7334">
        <w:rPr>
          <w:rFonts w:asciiTheme="majorBidi" w:eastAsia="Palatino Linotype" w:hAnsiTheme="majorBidi" w:cstheme="majorBidi"/>
          <w:bCs/>
          <w:kern w:val="0"/>
          <w14:ligatures w14:val="none"/>
        </w:rPr>
        <w:t xml:space="preserve">, </w:t>
      </w:r>
      <w:r w:rsidR="00CB1150">
        <w:rPr>
          <w:rFonts w:asciiTheme="majorBidi" w:eastAsia="Palatino Linotype" w:hAnsiTheme="majorBidi" w:cstheme="majorBidi"/>
          <w:bCs/>
          <w:kern w:val="0"/>
          <w14:ligatures w14:val="none"/>
        </w:rPr>
        <w:t>the gunshots were</w:t>
      </w:r>
      <w:r w:rsidRPr="008E7334">
        <w:rPr>
          <w:rFonts w:asciiTheme="majorBidi" w:eastAsia="Palatino Linotype" w:hAnsiTheme="majorBidi" w:cstheme="majorBidi"/>
          <w:bCs/>
          <w:kern w:val="0"/>
          <w14:ligatures w14:val="none"/>
        </w:rPr>
        <w:t xml:space="preserve"> all over the Payam</w:t>
      </w:r>
      <w:r w:rsidR="00782D75" w:rsidRPr="008E7334">
        <w:rPr>
          <w:rFonts w:asciiTheme="majorBidi" w:eastAsia="Palatino Linotype" w:hAnsiTheme="majorBidi" w:cstheme="majorBidi"/>
          <w:bCs/>
          <w:kern w:val="0"/>
          <w14:ligatures w14:val="none"/>
        </w:rPr>
        <w:t>,</w:t>
      </w:r>
      <w:r w:rsidRPr="008E7334">
        <w:rPr>
          <w:rFonts w:asciiTheme="majorBidi" w:eastAsia="Palatino Linotype" w:hAnsiTheme="majorBidi" w:cstheme="majorBidi"/>
          <w:bCs/>
          <w:kern w:val="0"/>
          <w14:ligatures w14:val="none"/>
        </w:rPr>
        <w:t xml:space="preserve"> </w:t>
      </w:r>
      <w:r w:rsidR="00DD54C9" w:rsidRPr="008E7334">
        <w:rPr>
          <w:rFonts w:asciiTheme="majorBidi" w:eastAsia="Palatino Linotype" w:hAnsiTheme="majorBidi" w:cstheme="majorBidi"/>
          <w:bCs/>
          <w:kern w:val="0"/>
          <w14:ligatures w14:val="none"/>
        </w:rPr>
        <w:t>which</w:t>
      </w:r>
      <w:r w:rsidRPr="008E7334">
        <w:rPr>
          <w:rFonts w:asciiTheme="majorBidi" w:eastAsia="Palatino Linotype" w:hAnsiTheme="majorBidi" w:cstheme="majorBidi"/>
          <w:bCs/>
          <w:kern w:val="0"/>
          <w14:ligatures w14:val="none"/>
        </w:rPr>
        <w:t xml:space="preserve"> forced civilians to flee their houses into the bushes. He further mentioned </w:t>
      </w:r>
      <w:r w:rsidR="00CB1150">
        <w:rPr>
          <w:rFonts w:asciiTheme="majorBidi" w:eastAsia="Palatino Linotype" w:hAnsiTheme="majorBidi" w:cstheme="majorBidi"/>
          <w:bCs/>
          <w:kern w:val="0"/>
          <w14:ligatures w14:val="none"/>
        </w:rPr>
        <w:t xml:space="preserve">that </w:t>
      </w:r>
      <w:r w:rsidRPr="008E7334">
        <w:rPr>
          <w:rFonts w:asciiTheme="majorBidi" w:eastAsia="Palatino Linotype" w:hAnsiTheme="majorBidi" w:cstheme="majorBidi"/>
          <w:bCs/>
          <w:kern w:val="0"/>
          <w14:ligatures w14:val="none"/>
        </w:rPr>
        <w:t xml:space="preserve">the SSDPF soldier </w:t>
      </w:r>
      <w:r w:rsidR="008277F1" w:rsidRPr="008E7334">
        <w:rPr>
          <w:rFonts w:asciiTheme="majorBidi" w:eastAsia="Palatino Linotype" w:hAnsiTheme="majorBidi" w:cstheme="majorBidi"/>
          <w:bCs/>
          <w:kern w:val="0"/>
          <w14:ligatures w14:val="none"/>
        </w:rPr>
        <w:t>started</w:t>
      </w:r>
      <w:r w:rsidRPr="008E7334">
        <w:rPr>
          <w:rFonts w:asciiTheme="majorBidi" w:eastAsia="Palatino Linotype" w:hAnsiTheme="majorBidi" w:cstheme="majorBidi"/>
          <w:bCs/>
          <w:kern w:val="0"/>
          <w14:ligatures w14:val="none"/>
        </w:rPr>
        <w:t xml:space="preserve"> burning down the market and hospital premises</w:t>
      </w:r>
      <w:r w:rsidR="008277F1" w:rsidRPr="008E7334">
        <w:rPr>
          <w:rFonts w:asciiTheme="majorBidi" w:eastAsia="Palatino Linotype" w:hAnsiTheme="majorBidi" w:cstheme="majorBidi"/>
          <w:bCs/>
          <w:kern w:val="0"/>
          <w14:ligatures w14:val="none"/>
        </w:rPr>
        <w:t xml:space="preserve">. According to the chief, </w:t>
      </w:r>
      <w:r w:rsidR="00782D75" w:rsidRPr="008E7334">
        <w:rPr>
          <w:rFonts w:asciiTheme="majorBidi" w:eastAsia="Palatino Linotype" w:hAnsiTheme="majorBidi" w:cstheme="majorBidi"/>
          <w:bCs/>
          <w:kern w:val="0"/>
          <w14:ligatures w14:val="none"/>
        </w:rPr>
        <w:t xml:space="preserve">the SSPDF soldiers also looted </w:t>
      </w:r>
      <w:r w:rsidRPr="008E7334">
        <w:rPr>
          <w:rFonts w:asciiTheme="majorBidi" w:eastAsia="Palatino Linotype" w:hAnsiTheme="majorBidi" w:cstheme="majorBidi"/>
          <w:bCs/>
          <w:kern w:val="0"/>
          <w14:ligatures w14:val="none"/>
        </w:rPr>
        <w:t>civilian properties in the market and medicines from the hospital.</w:t>
      </w:r>
    </w:p>
    <w:p w14:paraId="5D25B795" w14:textId="77777777" w:rsidR="00782D75" w:rsidRPr="008E7334" w:rsidRDefault="00782D75" w:rsidP="009C3065">
      <w:pPr>
        <w:spacing w:after="0" w:line="240" w:lineRule="auto"/>
        <w:jc w:val="both"/>
        <w:rPr>
          <w:rFonts w:asciiTheme="majorBidi" w:eastAsia="Palatino Linotype" w:hAnsiTheme="majorBidi" w:cstheme="majorBidi"/>
          <w:bCs/>
          <w:kern w:val="0"/>
          <w14:ligatures w14:val="none"/>
        </w:rPr>
      </w:pPr>
    </w:p>
    <w:p w14:paraId="09CB2D07" w14:textId="569704A1" w:rsidR="000A4A12" w:rsidRPr="008E7334" w:rsidRDefault="00782D75" w:rsidP="000A4A12">
      <w:pPr>
        <w:spacing w:after="0" w:line="240" w:lineRule="auto"/>
        <w:jc w:val="both"/>
        <w:rPr>
          <w:rFonts w:asciiTheme="majorBidi" w:eastAsia="Palatino Linotype" w:hAnsiTheme="majorBidi" w:cstheme="majorBidi"/>
          <w:bCs/>
          <w:kern w:val="0"/>
          <w14:ligatures w14:val="none"/>
        </w:rPr>
      </w:pPr>
      <w:r w:rsidRPr="008E7334">
        <w:rPr>
          <w:rFonts w:asciiTheme="majorBidi" w:eastAsia="Palatino Linotype" w:hAnsiTheme="majorBidi" w:cstheme="majorBidi"/>
          <w:bCs/>
          <w:kern w:val="0"/>
          <w14:ligatures w14:val="none"/>
        </w:rPr>
        <w:t xml:space="preserve">HRD also received information about the killing of five </w:t>
      </w:r>
      <w:r w:rsidR="007F58E2" w:rsidRPr="008E7334">
        <w:rPr>
          <w:rFonts w:asciiTheme="majorBidi" w:eastAsia="Palatino Linotype" w:hAnsiTheme="majorBidi" w:cstheme="majorBidi"/>
          <w:bCs/>
          <w:kern w:val="0"/>
          <w14:ligatures w14:val="none"/>
        </w:rPr>
        <w:t>civilians</w:t>
      </w:r>
      <w:r w:rsidRPr="008E7334">
        <w:rPr>
          <w:rFonts w:asciiTheme="majorBidi" w:eastAsia="Palatino Linotype" w:hAnsiTheme="majorBidi" w:cstheme="majorBidi"/>
          <w:bCs/>
          <w:kern w:val="0"/>
          <w14:ligatures w14:val="none"/>
        </w:rPr>
        <w:t xml:space="preserve"> </w:t>
      </w:r>
      <w:r w:rsidR="007F58E2" w:rsidRPr="008E7334">
        <w:rPr>
          <w:rFonts w:asciiTheme="majorBidi" w:eastAsia="Palatino Linotype" w:hAnsiTheme="majorBidi" w:cstheme="majorBidi"/>
          <w:bCs/>
          <w:kern w:val="0"/>
          <w14:ligatures w14:val="none"/>
        </w:rPr>
        <w:t xml:space="preserve">who were shot and killed by the SSPDF, one other injured </w:t>
      </w:r>
      <w:r w:rsidR="00DD54C9" w:rsidRPr="008E7334">
        <w:rPr>
          <w:rFonts w:asciiTheme="majorBidi" w:eastAsia="Palatino Linotype" w:hAnsiTheme="majorBidi" w:cstheme="majorBidi"/>
          <w:bCs/>
          <w:kern w:val="0"/>
          <w14:ligatures w14:val="none"/>
        </w:rPr>
        <w:t xml:space="preserve">person </w:t>
      </w:r>
      <w:r w:rsidR="009C3065" w:rsidRPr="008E7334">
        <w:rPr>
          <w:rFonts w:asciiTheme="majorBidi" w:eastAsia="Palatino Linotype" w:hAnsiTheme="majorBidi" w:cstheme="majorBidi"/>
          <w:bCs/>
          <w:kern w:val="0"/>
          <w14:ligatures w14:val="none"/>
        </w:rPr>
        <w:t xml:space="preserve">who was late transported to Juba for further medical attention. </w:t>
      </w:r>
      <w:r w:rsidR="007F58E2" w:rsidRPr="008E7334">
        <w:rPr>
          <w:rFonts w:asciiTheme="majorBidi" w:eastAsia="Palatino Linotype" w:hAnsiTheme="majorBidi" w:cstheme="majorBidi"/>
          <w:bCs/>
          <w:kern w:val="0"/>
          <w14:ligatures w14:val="none"/>
        </w:rPr>
        <w:t xml:space="preserve">They also reported </w:t>
      </w:r>
      <w:r w:rsidR="009C3065" w:rsidRPr="008E7334">
        <w:rPr>
          <w:rFonts w:asciiTheme="majorBidi" w:eastAsia="Palatino Linotype" w:hAnsiTheme="majorBidi" w:cstheme="majorBidi"/>
          <w:bCs/>
          <w:kern w:val="0"/>
          <w14:ligatures w14:val="none"/>
        </w:rPr>
        <w:t xml:space="preserve">that </w:t>
      </w:r>
      <w:r w:rsidR="007F58E2" w:rsidRPr="008E7334">
        <w:rPr>
          <w:rFonts w:asciiTheme="majorBidi" w:eastAsia="Palatino Linotype" w:hAnsiTheme="majorBidi" w:cstheme="majorBidi"/>
          <w:bCs/>
          <w:kern w:val="0"/>
          <w14:ligatures w14:val="none"/>
        </w:rPr>
        <w:t xml:space="preserve">another </w:t>
      </w:r>
      <w:r w:rsidR="009C3065" w:rsidRPr="008E7334">
        <w:rPr>
          <w:rFonts w:asciiTheme="majorBidi" w:eastAsia="Palatino Linotype" w:hAnsiTheme="majorBidi" w:cstheme="majorBidi"/>
          <w:bCs/>
          <w:kern w:val="0"/>
          <w14:ligatures w14:val="none"/>
        </w:rPr>
        <w:t xml:space="preserve">victim managed to escape the </w:t>
      </w:r>
      <w:r w:rsidR="00DD54C9" w:rsidRPr="008E7334">
        <w:rPr>
          <w:rFonts w:asciiTheme="majorBidi" w:eastAsia="Palatino Linotype" w:hAnsiTheme="majorBidi" w:cstheme="majorBidi"/>
          <w:bCs/>
          <w:kern w:val="0"/>
          <w14:ligatures w14:val="none"/>
        </w:rPr>
        <w:t>bullet</w:t>
      </w:r>
      <w:r w:rsidR="009C3065" w:rsidRPr="008E7334">
        <w:rPr>
          <w:rFonts w:asciiTheme="majorBidi" w:eastAsia="Palatino Linotype" w:hAnsiTheme="majorBidi" w:cstheme="majorBidi"/>
          <w:bCs/>
          <w:kern w:val="0"/>
          <w14:ligatures w14:val="none"/>
        </w:rPr>
        <w:t xml:space="preserve"> shots </w:t>
      </w:r>
      <w:r w:rsidR="00CB1150">
        <w:rPr>
          <w:rFonts w:asciiTheme="majorBidi" w:eastAsia="Palatino Linotype" w:hAnsiTheme="majorBidi" w:cstheme="majorBidi"/>
          <w:bCs/>
          <w:kern w:val="0"/>
          <w14:ligatures w14:val="none"/>
        </w:rPr>
        <w:t>aimed at</w:t>
      </w:r>
      <w:r w:rsidR="009C3065" w:rsidRPr="008E7334">
        <w:rPr>
          <w:rFonts w:asciiTheme="majorBidi" w:eastAsia="Palatino Linotype" w:hAnsiTheme="majorBidi" w:cstheme="majorBidi"/>
          <w:bCs/>
          <w:kern w:val="0"/>
          <w14:ligatures w14:val="none"/>
        </w:rPr>
        <w:t xml:space="preserve"> him. HRD interviewed the escape victims who reportedly </w:t>
      </w:r>
      <w:r w:rsidR="00564B4D" w:rsidRPr="008E7334">
        <w:rPr>
          <w:rFonts w:asciiTheme="majorBidi" w:eastAsia="Palatino Linotype" w:hAnsiTheme="majorBidi" w:cstheme="majorBidi"/>
          <w:bCs/>
          <w:kern w:val="0"/>
          <w14:ligatures w14:val="none"/>
        </w:rPr>
        <w:t xml:space="preserve">had </w:t>
      </w:r>
      <w:r w:rsidR="007F58E2" w:rsidRPr="008E7334">
        <w:rPr>
          <w:rFonts w:asciiTheme="majorBidi" w:eastAsia="Palatino Linotype" w:hAnsiTheme="majorBidi" w:cstheme="majorBidi"/>
          <w:bCs/>
          <w:kern w:val="0"/>
          <w14:ligatures w14:val="none"/>
        </w:rPr>
        <w:t>been arrested</w:t>
      </w:r>
      <w:r w:rsidR="009C3065" w:rsidRPr="008E7334">
        <w:rPr>
          <w:rFonts w:asciiTheme="majorBidi" w:eastAsia="Palatino Linotype" w:hAnsiTheme="majorBidi" w:cstheme="majorBidi"/>
          <w:bCs/>
          <w:kern w:val="0"/>
          <w14:ligatures w14:val="none"/>
        </w:rPr>
        <w:t xml:space="preserve"> alongside </w:t>
      </w:r>
      <w:r w:rsidR="00DD54C9" w:rsidRPr="008E7334">
        <w:rPr>
          <w:rFonts w:asciiTheme="majorBidi" w:eastAsia="Palatino Linotype" w:hAnsiTheme="majorBidi" w:cstheme="majorBidi"/>
          <w:bCs/>
          <w:kern w:val="0"/>
          <w14:ligatures w14:val="none"/>
        </w:rPr>
        <w:t>six other</w:t>
      </w:r>
      <w:r w:rsidR="009C3065" w:rsidRPr="008E7334">
        <w:rPr>
          <w:rFonts w:asciiTheme="majorBidi" w:eastAsia="Palatino Linotype" w:hAnsiTheme="majorBidi" w:cstheme="majorBidi"/>
          <w:bCs/>
          <w:kern w:val="0"/>
          <w14:ligatures w14:val="none"/>
        </w:rPr>
        <w:t xml:space="preserve"> victims</w:t>
      </w:r>
      <w:r w:rsidR="00DD54C9" w:rsidRPr="008E7334">
        <w:rPr>
          <w:rFonts w:asciiTheme="majorBidi" w:eastAsia="Palatino Linotype" w:hAnsiTheme="majorBidi" w:cstheme="majorBidi"/>
          <w:bCs/>
          <w:kern w:val="0"/>
          <w14:ligatures w14:val="none"/>
        </w:rPr>
        <w:t>,</w:t>
      </w:r>
      <w:r w:rsidR="009C3065" w:rsidRPr="008E7334">
        <w:rPr>
          <w:rFonts w:asciiTheme="majorBidi" w:eastAsia="Palatino Linotype" w:hAnsiTheme="majorBidi" w:cstheme="majorBidi"/>
          <w:bCs/>
          <w:kern w:val="0"/>
          <w14:ligatures w14:val="none"/>
        </w:rPr>
        <w:t xml:space="preserve"> and they were tied up hand to hand</w:t>
      </w:r>
      <w:r w:rsidR="00DD54C9" w:rsidRPr="008E7334">
        <w:rPr>
          <w:rFonts w:asciiTheme="majorBidi" w:eastAsia="Palatino Linotype" w:hAnsiTheme="majorBidi" w:cstheme="majorBidi"/>
          <w:bCs/>
          <w:kern w:val="0"/>
          <w14:ligatures w14:val="none"/>
        </w:rPr>
        <w:t>,</w:t>
      </w:r>
      <w:r w:rsidR="00CB1150">
        <w:rPr>
          <w:rFonts w:asciiTheme="majorBidi" w:eastAsia="Palatino Linotype" w:hAnsiTheme="majorBidi" w:cstheme="majorBidi"/>
          <w:bCs/>
          <w:kern w:val="0"/>
          <w14:ligatures w14:val="none"/>
        </w:rPr>
        <w:t xml:space="preserve"> </w:t>
      </w:r>
      <w:r w:rsidR="009C3065" w:rsidRPr="008E7334">
        <w:rPr>
          <w:rFonts w:asciiTheme="majorBidi" w:eastAsia="Palatino Linotype" w:hAnsiTheme="majorBidi" w:cstheme="majorBidi"/>
          <w:bCs/>
          <w:kern w:val="0"/>
          <w14:ligatures w14:val="none"/>
        </w:rPr>
        <w:t xml:space="preserve">where </w:t>
      </w:r>
      <w:r w:rsidR="00DD54C9" w:rsidRPr="008E7334">
        <w:rPr>
          <w:rFonts w:asciiTheme="majorBidi" w:eastAsia="Palatino Linotype" w:hAnsiTheme="majorBidi" w:cstheme="majorBidi"/>
          <w:bCs/>
          <w:kern w:val="0"/>
          <w14:ligatures w14:val="none"/>
        </w:rPr>
        <w:t>the two</w:t>
      </w:r>
      <w:r w:rsidR="009C3065" w:rsidRPr="008E7334">
        <w:rPr>
          <w:rFonts w:asciiTheme="majorBidi" w:eastAsia="Palatino Linotype" w:hAnsiTheme="majorBidi" w:cstheme="majorBidi"/>
          <w:bCs/>
          <w:kern w:val="0"/>
          <w14:ligatures w14:val="none"/>
        </w:rPr>
        <w:t xml:space="preserve"> SSPDF soldiers, under the command of military intelligence officer Lt. Col. Angelo Atem</w:t>
      </w:r>
      <w:r w:rsidR="00564B4D" w:rsidRPr="008E7334">
        <w:rPr>
          <w:rFonts w:asciiTheme="majorBidi" w:eastAsia="Palatino Linotype" w:hAnsiTheme="majorBidi" w:cstheme="majorBidi"/>
          <w:bCs/>
          <w:kern w:val="0"/>
          <w14:ligatures w14:val="none"/>
        </w:rPr>
        <w:t xml:space="preserve">. The SSPDF elements </w:t>
      </w:r>
      <w:r w:rsidR="009C3065" w:rsidRPr="008E7334">
        <w:rPr>
          <w:rFonts w:asciiTheme="majorBidi" w:eastAsia="Palatino Linotype" w:hAnsiTheme="majorBidi" w:cstheme="majorBidi"/>
          <w:bCs/>
          <w:kern w:val="0"/>
          <w14:ligatures w14:val="none"/>
        </w:rPr>
        <w:t xml:space="preserve">shot at </w:t>
      </w:r>
      <w:r w:rsidR="00DD54C9" w:rsidRPr="008E7334">
        <w:rPr>
          <w:rFonts w:asciiTheme="majorBidi" w:eastAsia="Palatino Linotype" w:hAnsiTheme="majorBidi" w:cstheme="majorBidi"/>
          <w:bCs/>
          <w:kern w:val="0"/>
          <w14:ligatures w14:val="none"/>
        </w:rPr>
        <w:t>them,</w:t>
      </w:r>
      <w:r w:rsidR="009C3065" w:rsidRPr="008E7334">
        <w:rPr>
          <w:rFonts w:asciiTheme="majorBidi" w:eastAsia="Palatino Linotype" w:hAnsiTheme="majorBidi" w:cstheme="majorBidi"/>
          <w:bCs/>
          <w:kern w:val="0"/>
          <w14:ligatures w14:val="none"/>
        </w:rPr>
        <w:t xml:space="preserve"> but he managed to escape. </w:t>
      </w:r>
      <w:r w:rsidR="00564B4D" w:rsidRPr="008E7334">
        <w:rPr>
          <w:rFonts w:asciiTheme="majorBidi" w:eastAsia="Palatino Linotype" w:hAnsiTheme="majorBidi" w:cstheme="majorBidi"/>
          <w:bCs/>
          <w:kern w:val="0"/>
          <w14:ligatures w14:val="none"/>
        </w:rPr>
        <w:t>He also reported</w:t>
      </w:r>
      <w:r w:rsidR="00CB1150">
        <w:rPr>
          <w:rFonts w:asciiTheme="majorBidi" w:eastAsia="Palatino Linotype" w:hAnsiTheme="majorBidi" w:cstheme="majorBidi"/>
          <w:bCs/>
          <w:kern w:val="0"/>
          <w14:ligatures w14:val="none"/>
        </w:rPr>
        <w:t xml:space="preserve"> that</w:t>
      </w:r>
      <w:r w:rsidR="009C3065" w:rsidRPr="008E7334">
        <w:rPr>
          <w:rFonts w:asciiTheme="majorBidi" w:eastAsia="Palatino Linotype" w:hAnsiTheme="majorBidi" w:cstheme="majorBidi"/>
          <w:bCs/>
          <w:kern w:val="0"/>
          <w14:ligatures w14:val="none"/>
        </w:rPr>
        <w:t xml:space="preserve"> five residential areas</w:t>
      </w:r>
      <w:r w:rsidR="00564B4D" w:rsidRPr="008E7334">
        <w:rPr>
          <w:rFonts w:asciiTheme="majorBidi" w:eastAsia="Palatino Linotype" w:hAnsiTheme="majorBidi" w:cstheme="majorBidi"/>
          <w:bCs/>
          <w:kern w:val="0"/>
          <w14:ligatures w14:val="none"/>
        </w:rPr>
        <w:t xml:space="preserve"> were targeted by the SSPDF</w:t>
      </w:r>
      <w:r w:rsidR="000A4A12" w:rsidRPr="008E7334">
        <w:rPr>
          <w:rFonts w:asciiTheme="majorBidi" w:eastAsia="Palatino Linotype" w:hAnsiTheme="majorBidi" w:cstheme="majorBidi"/>
          <w:bCs/>
          <w:kern w:val="0"/>
          <w14:ligatures w14:val="none"/>
        </w:rPr>
        <w:t>,</w:t>
      </w:r>
      <w:r w:rsidR="00564B4D" w:rsidRPr="008E7334">
        <w:rPr>
          <w:rFonts w:asciiTheme="majorBidi" w:eastAsia="Palatino Linotype" w:hAnsiTheme="majorBidi" w:cstheme="majorBidi"/>
          <w:bCs/>
          <w:kern w:val="0"/>
          <w14:ligatures w14:val="none"/>
        </w:rPr>
        <w:t xml:space="preserve"> </w:t>
      </w:r>
      <w:r w:rsidR="00DD54C9" w:rsidRPr="008E7334">
        <w:rPr>
          <w:rFonts w:asciiTheme="majorBidi" w:eastAsia="Palatino Linotype" w:hAnsiTheme="majorBidi" w:cstheme="majorBidi"/>
          <w:bCs/>
          <w:kern w:val="0"/>
          <w14:ligatures w14:val="none"/>
        </w:rPr>
        <w:t>including Hai</w:t>
      </w:r>
      <w:r w:rsidR="009C3065" w:rsidRPr="008E7334">
        <w:rPr>
          <w:rFonts w:asciiTheme="majorBidi" w:eastAsia="Palatino Linotype" w:hAnsiTheme="majorBidi" w:cstheme="majorBidi"/>
          <w:bCs/>
          <w:kern w:val="0"/>
          <w14:ligatures w14:val="none"/>
        </w:rPr>
        <w:t xml:space="preserve"> Mataar, Hai Nzara, </w:t>
      </w:r>
      <w:proofErr w:type="spellStart"/>
      <w:r w:rsidR="009C3065" w:rsidRPr="008E7334">
        <w:rPr>
          <w:rFonts w:asciiTheme="majorBidi" w:eastAsia="Palatino Linotype" w:hAnsiTheme="majorBidi" w:cstheme="majorBidi"/>
          <w:bCs/>
          <w:kern w:val="0"/>
          <w14:ligatures w14:val="none"/>
        </w:rPr>
        <w:t>Nubagi</w:t>
      </w:r>
      <w:proofErr w:type="spellEnd"/>
      <w:r w:rsidR="009C3065" w:rsidRPr="008E7334">
        <w:rPr>
          <w:rFonts w:asciiTheme="majorBidi" w:eastAsia="Palatino Linotype" w:hAnsiTheme="majorBidi" w:cstheme="majorBidi"/>
          <w:bCs/>
          <w:kern w:val="0"/>
          <w14:ligatures w14:val="none"/>
        </w:rPr>
        <w:t xml:space="preserve">, </w:t>
      </w:r>
      <w:proofErr w:type="spellStart"/>
      <w:r w:rsidR="009C3065" w:rsidRPr="008E7334">
        <w:rPr>
          <w:rFonts w:asciiTheme="majorBidi" w:eastAsia="Palatino Linotype" w:hAnsiTheme="majorBidi" w:cstheme="majorBidi"/>
          <w:bCs/>
          <w:kern w:val="0"/>
          <w14:ligatures w14:val="none"/>
        </w:rPr>
        <w:t>Napeteguro</w:t>
      </w:r>
      <w:proofErr w:type="spellEnd"/>
      <w:r w:rsidR="009C3065" w:rsidRPr="008E7334">
        <w:rPr>
          <w:rFonts w:asciiTheme="majorBidi" w:eastAsia="Palatino Linotype" w:hAnsiTheme="majorBidi" w:cstheme="majorBidi"/>
          <w:bCs/>
          <w:kern w:val="0"/>
          <w14:ligatures w14:val="none"/>
        </w:rPr>
        <w:t xml:space="preserve">, and </w:t>
      </w:r>
      <w:proofErr w:type="spellStart"/>
      <w:r w:rsidR="009C3065" w:rsidRPr="008E7334">
        <w:rPr>
          <w:rFonts w:asciiTheme="majorBidi" w:eastAsia="Palatino Linotype" w:hAnsiTheme="majorBidi" w:cstheme="majorBidi"/>
          <w:bCs/>
          <w:kern w:val="0"/>
          <w14:ligatures w14:val="none"/>
        </w:rPr>
        <w:t>Marinedeu</w:t>
      </w:r>
      <w:proofErr w:type="spellEnd"/>
      <w:r w:rsidR="00CB1150">
        <w:rPr>
          <w:rFonts w:asciiTheme="majorBidi" w:eastAsia="Palatino Linotype" w:hAnsiTheme="majorBidi" w:cstheme="majorBidi"/>
          <w:bCs/>
          <w:kern w:val="0"/>
          <w14:ligatures w14:val="none"/>
        </w:rPr>
        <w:t>. He was</w:t>
      </w:r>
      <w:r w:rsidR="00DD54C9" w:rsidRPr="008E7334">
        <w:rPr>
          <w:rFonts w:asciiTheme="majorBidi" w:eastAsia="Palatino Linotype" w:hAnsiTheme="majorBidi" w:cstheme="majorBidi"/>
          <w:bCs/>
          <w:kern w:val="0"/>
          <w14:ligatures w14:val="none"/>
        </w:rPr>
        <w:t xml:space="preserve"> </w:t>
      </w:r>
      <w:r w:rsidR="00564B4D" w:rsidRPr="008E7334">
        <w:rPr>
          <w:rFonts w:asciiTheme="majorBidi" w:eastAsia="Palatino Linotype" w:hAnsiTheme="majorBidi" w:cstheme="majorBidi"/>
          <w:bCs/>
          <w:kern w:val="0"/>
          <w14:ligatures w14:val="none"/>
        </w:rPr>
        <w:t>attacked</w:t>
      </w:r>
      <w:r w:rsidR="00DD54C9" w:rsidRPr="008E7334">
        <w:rPr>
          <w:rFonts w:asciiTheme="majorBidi" w:eastAsia="Palatino Linotype" w:hAnsiTheme="majorBidi" w:cstheme="majorBidi"/>
          <w:bCs/>
          <w:kern w:val="0"/>
          <w14:ligatures w14:val="none"/>
        </w:rPr>
        <w:t xml:space="preserve">, committing acts of </w:t>
      </w:r>
      <w:r w:rsidR="00564B4D" w:rsidRPr="008E7334">
        <w:rPr>
          <w:rFonts w:asciiTheme="majorBidi" w:eastAsia="Palatino Linotype" w:hAnsiTheme="majorBidi" w:cstheme="majorBidi"/>
          <w:bCs/>
          <w:kern w:val="0"/>
          <w14:ligatures w14:val="none"/>
        </w:rPr>
        <w:t>looting, burning of houses</w:t>
      </w:r>
      <w:r w:rsidR="00DD54C9" w:rsidRPr="008E7334">
        <w:rPr>
          <w:rFonts w:asciiTheme="majorBidi" w:eastAsia="Palatino Linotype" w:hAnsiTheme="majorBidi" w:cstheme="majorBidi"/>
          <w:bCs/>
          <w:kern w:val="0"/>
          <w14:ligatures w14:val="none"/>
        </w:rPr>
        <w:t>,</w:t>
      </w:r>
      <w:r w:rsidR="00564B4D" w:rsidRPr="008E7334">
        <w:rPr>
          <w:rFonts w:asciiTheme="majorBidi" w:eastAsia="Palatino Linotype" w:hAnsiTheme="majorBidi" w:cstheme="majorBidi"/>
          <w:bCs/>
          <w:kern w:val="0"/>
          <w14:ligatures w14:val="none"/>
        </w:rPr>
        <w:t xml:space="preserve"> </w:t>
      </w:r>
      <w:r w:rsidR="00DD54C9" w:rsidRPr="008E7334">
        <w:rPr>
          <w:rFonts w:asciiTheme="majorBidi" w:eastAsia="Palatino Linotype" w:hAnsiTheme="majorBidi" w:cstheme="majorBidi"/>
          <w:bCs/>
          <w:kern w:val="0"/>
          <w14:ligatures w14:val="none"/>
        </w:rPr>
        <w:t xml:space="preserve">and forcing civilians to leave the area. </w:t>
      </w:r>
    </w:p>
    <w:p w14:paraId="0C7CEDD6" w14:textId="77777777" w:rsidR="000A4A12" w:rsidRPr="008E7334" w:rsidRDefault="000A4A12" w:rsidP="000A4A12">
      <w:pPr>
        <w:spacing w:after="0" w:line="240" w:lineRule="auto"/>
        <w:jc w:val="both"/>
        <w:rPr>
          <w:rFonts w:asciiTheme="majorBidi" w:eastAsia="Palatino Linotype" w:hAnsiTheme="majorBidi" w:cstheme="majorBidi"/>
          <w:bCs/>
          <w:kern w:val="0"/>
          <w14:ligatures w14:val="none"/>
        </w:rPr>
      </w:pPr>
    </w:p>
    <w:p w14:paraId="02542C13" w14:textId="6C7DD109" w:rsidR="009C3065" w:rsidRPr="008E7334" w:rsidRDefault="000A4A12" w:rsidP="00DD54C9">
      <w:pPr>
        <w:spacing w:after="0" w:line="240" w:lineRule="auto"/>
        <w:jc w:val="both"/>
        <w:rPr>
          <w:rFonts w:asciiTheme="majorBidi" w:eastAsia="Palatino Linotype" w:hAnsiTheme="majorBidi" w:cstheme="majorBidi"/>
          <w:bCs/>
          <w:kern w:val="0"/>
          <w14:ligatures w14:val="none"/>
        </w:rPr>
      </w:pPr>
      <w:r w:rsidRPr="008E7334">
        <w:rPr>
          <w:rFonts w:asciiTheme="majorBidi" w:eastAsia="Palatino Linotype" w:hAnsiTheme="majorBidi" w:cstheme="majorBidi"/>
          <w:bCs/>
          <w:kern w:val="0"/>
          <w14:ligatures w14:val="none"/>
        </w:rPr>
        <w:t xml:space="preserve">The </w:t>
      </w:r>
      <w:r w:rsidR="009C3065" w:rsidRPr="008E7334">
        <w:rPr>
          <w:rFonts w:asciiTheme="majorBidi" w:eastAsia="Palatino Linotype" w:hAnsiTheme="majorBidi" w:cstheme="majorBidi"/>
          <w:bCs/>
          <w:kern w:val="0"/>
          <w14:ligatures w14:val="none"/>
        </w:rPr>
        <w:t xml:space="preserve">IDPs are unwilling to return home due to insecurity and fear of further violations committed by the SSPDF soldiers. </w:t>
      </w:r>
      <w:r w:rsidRPr="008E7334">
        <w:rPr>
          <w:rFonts w:asciiTheme="majorBidi" w:eastAsia="Palatino Linotype" w:hAnsiTheme="majorBidi" w:cstheme="majorBidi"/>
          <w:bCs/>
          <w:kern w:val="0"/>
          <w14:ligatures w14:val="none"/>
        </w:rPr>
        <w:t>HRD also received information from multiple sources that</w:t>
      </w:r>
      <w:r w:rsidR="00DD54C9" w:rsidRPr="008E7334">
        <w:rPr>
          <w:rFonts w:asciiTheme="majorBidi" w:eastAsia="Palatino Linotype" w:hAnsiTheme="majorBidi" w:cstheme="majorBidi"/>
          <w:bCs/>
          <w:kern w:val="0"/>
          <w14:ligatures w14:val="none"/>
        </w:rPr>
        <w:t xml:space="preserve"> </w:t>
      </w:r>
      <w:r w:rsidR="009C3065" w:rsidRPr="008E7334">
        <w:rPr>
          <w:rFonts w:asciiTheme="majorBidi" w:eastAsia="Palatino Linotype" w:hAnsiTheme="majorBidi" w:cstheme="majorBidi"/>
          <w:bCs/>
          <w:kern w:val="0"/>
          <w14:ligatures w14:val="none"/>
        </w:rPr>
        <w:t xml:space="preserve">on 2 October 2025, at </w:t>
      </w:r>
      <w:r w:rsidR="00CB1150">
        <w:rPr>
          <w:rFonts w:asciiTheme="majorBidi" w:eastAsia="Palatino Linotype" w:hAnsiTheme="majorBidi" w:cstheme="majorBidi"/>
          <w:bCs/>
          <w:kern w:val="0"/>
          <w14:ligatures w14:val="none"/>
        </w:rPr>
        <w:t>7 am</w:t>
      </w:r>
      <w:r w:rsidR="009C3065" w:rsidRPr="008E7334">
        <w:rPr>
          <w:rFonts w:asciiTheme="majorBidi" w:eastAsia="Palatino Linotype" w:hAnsiTheme="majorBidi" w:cstheme="majorBidi"/>
          <w:bCs/>
          <w:kern w:val="0"/>
          <w14:ligatures w14:val="none"/>
        </w:rPr>
        <w:t>, the SSPDF attacked the SPLA-</w:t>
      </w:r>
      <w:proofErr w:type="spellStart"/>
      <w:r w:rsidR="009C3065" w:rsidRPr="008E7334">
        <w:rPr>
          <w:rFonts w:asciiTheme="majorBidi" w:eastAsia="Palatino Linotype" w:hAnsiTheme="majorBidi" w:cstheme="majorBidi"/>
          <w:bCs/>
          <w:kern w:val="0"/>
          <w14:ligatures w14:val="none"/>
        </w:rPr>
        <w:t>iO</w:t>
      </w:r>
      <w:proofErr w:type="spellEnd"/>
      <w:r w:rsidR="009C3065" w:rsidRPr="008E7334">
        <w:rPr>
          <w:rFonts w:asciiTheme="majorBidi" w:eastAsia="Palatino Linotype" w:hAnsiTheme="majorBidi" w:cstheme="majorBidi"/>
          <w:bCs/>
          <w:kern w:val="0"/>
          <w14:ligatures w14:val="none"/>
        </w:rPr>
        <w:t xml:space="preserve"> bases in Wingo village, known as </w:t>
      </w:r>
      <w:proofErr w:type="spellStart"/>
      <w:r w:rsidR="009C3065" w:rsidRPr="008E7334">
        <w:rPr>
          <w:rFonts w:asciiTheme="majorBidi" w:eastAsia="Palatino Linotype" w:hAnsiTheme="majorBidi" w:cstheme="majorBidi"/>
          <w:bCs/>
          <w:kern w:val="0"/>
          <w14:ligatures w14:val="none"/>
        </w:rPr>
        <w:t>Kartumbura</w:t>
      </w:r>
      <w:proofErr w:type="spellEnd"/>
      <w:r w:rsidR="009C3065" w:rsidRPr="008E7334">
        <w:rPr>
          <w:rFonts w:asciiTheme="majorBidi" w:eastAsia="Palatino Linotype" w:hAnsiTheme="majorBidi" w:cstheme="majorBidi"/>
          <w:bCs/>
          <w:kern w:val="0"/>
          <w14:ligatures w14:val="none"/>
        </w:rPr>
        <w:t xml:space="preserve">, along the riverside. HRD learned that three houses were burned, and one farm was affected by airstrike attacks, displacing 700 IDPs from Wingo village to </w:t>
      </w:r>
      <w:proofErr w:type="spellStart"/>
      <w:r w:rsidR="009C3065" w:rsidRPr="008E7334">
        <w:rPr>
          <w:rFonts w:asciiTheme="majorBidi" w:eastAsia="Palatino Linotype" w:hAnsiTheme="majorBidi" w:cstheme="majorBidi"/>
          <w:bCs/>
          <w:kern w:val="0"/>
          <w14:ligatures w14:val="none"/>
        </w:rPr>
        <w:t>A</w:t>
      </w:r>
      <w:r w:rsidR="00DD54C9" w:rsidRPr="008E7334">
        <w:rPr>
          <w:rFonts w:asciiTheme="majorBidi" w:eastAsia="Palatino Linotype" w:hAnsiTheme="majorBidi" w:cstheme="majorBidi"/>
          <w:bCs/>
          <w:kern w:val="0"/>
          <w14:ligatures w14:val="none"/>
        </w:rPr>
        <w:t>sido</w:t>
      </w:r>
      <w:proofErr w:type="spellEnd"/>
      <w:r w:rsidR="009C3065" w:rsidRPr="008E7334">
        <w:rPr>
          <w:rFonts w:asciiTheme="majorBidi" w:eastAsia="Palatino Linotype" w:hAnsiTheme="majorBidi" w:cstheme="majorBidi"/>
          <w:bCs/>
          <w:kern w:val="0"/>
          <w14:ligatures w14:val="none"/>
        </w:rPr>
        <w:t xml:space="preserve"> in Bazia Payam, further exacerbating the humanitarian crisis.</w:t>
      </w:r>
    </w:p>
    <w:p w14:paraId="722B8FB8" w14:textId="77777777" w:rsidR="009C3065" w:rsidRPr="008E7334" w:rsidRDefault="009C3065" w:rsidP="009C3065">
      <w:pPr>
        <w:spacing w:after="0" w:line="240" w:lineRule="auto"/>
        <w:jc w:val="both"/>
        <w:rPr>
          <w:rFonts w:asciiTheme="majorBidi" w:eastAsia="Palatino Linotype" w:hAnsiTheme="majorBidi" w:cstheme="majorBidi"/>
          <w:bCs/>
          <w:kern w:val="0"/>
          <w14:ligatures w14:val="none"/>
        </w:rPr>
      </w:pPr>
    </w:p>
    <w:p w14:paraId="0C35763E" w14:textId="258F90C3" w:rsidR="009C3065" w:rsidRPr="008E7334" w:rsidRDefault="009C3065" w:rsidP="009C3065">
      <w:pPr>
        <w:spacing w:after="0" w:line="240" w:lineRule="auto"/>
        <w:jc w:val="both"/>
        <w:rPr>
          <w:rFonts w:asciiTheme="majorBidi" w:eastAsia="Palatino Linotype" w:hAnsiTheme="majorBidi" w:cstheme="majorBidi"/>
          <w:bCs/>
          <w:i/>
          <w:iCs/>
          <w:kern w:val="0"/>
          <w14:ligatures w14:val="none"/>
        </w:rPr>
      </w:pPr>
      <w:r w:rsidRPr="008E7334">
        <w:rPr>
          <w:rFonts w:asciiTheme="majorBidi" w:eastAsia="Palatino Linotype" w:hAnsiTheme="majorBidi" w:cstheme="majorBidi"/>
          <w:b/>
          <w:i/>
          <w:iCs/>
          <w:kern w:val="0"/>
          <w14:ligatures w14:val="none"/>
        </w:rPr>
        <w:t>Comment</w:t>
      </w:r>
      <w:r w:rsidR="00DD54C9" w:rsidRPr="008E7334">
        <w:rPr>
          <w:rFonts w:asciiTheme="majorBidi" w:eastAsia="Palatino Linotype" w:hAnsiTheme="majorBidi" w:cstheme="majorBidi"/>
          <w:b/>
          <w:i/>
          <w:iCs/>
          <w:kern w:val="0"/>
          <w14:ligatures w14:val="none"/>
        </w:rPr>
        <w:t>s</w:t>
      </w:r>
      <w:r w:rsidRPr="008E7334">
        <w:rPr>
          <w:rFonts w:asciiTheme="majorBidi" w:eastAsia="Palatino Linotype" w:hAnsiTheme="majorBidi" w:cstheme="majorBidi"/>
          <w:b/>
          <w:i/>
          <w:iCs/>
          <w:kern w:val="0"/>
          <w14:ligatures w14:val="none"/>
        </w:rPr>
        <w:t>:</w:t>
      </w:r>
      <w:r w:rsidRPr="008E7334">
        <w:rPr>
          <w:rFonts w:asciiTheme="majorBidi" w:eastAsia="Palatino Linotype" w:hAnsiTheme="majorBidi" w:cstheme="majorBidi"/>
          <w:bCs/>
          <w:i/>
          <w:iCs/>
          <w:kern w:val="0"/>
          <w14:ligatures w14:val="none"/>
        </w:rPr>
        <w:t xml:space="preserve"> Despite the state authorities' delayed response to the humanitarian situation, assistance from the Mary Help of Christians NGO, </w:t>
      </w:r>
      <w:r w:rsidR="00CB1150">
        <w:rPr>
          <w:rFonts w:asciiTheme="majorBidi" w:eastAsia="Palatino Linotype" w:hAnsiTheme="majorBidi" w:cstheme="majorBidi"/>
          <w:bCs/>
          <w:i/>
          <w:iCs/>
          <w:kern w:val="0"/>
          <w14:ligatures w14:val="none"/>
        </w:rPr>
        <w:t>which has provided</w:t>
      </w:r>
      <w:r w:rsidRPr="008E7334">
        <w:rPr>
          <w:rFonts w:asciiTheme="majorBidi" w:eastAsia="Palatino Linotype" w:hAnsiTheme="majorBidi" w:cstheme="majorBidi"/>
          <w:bCs/>
          <w:i/>
          <w:iCs/>
          <w:kern w:val="0"/>
          <w14:ligatures w14:val="none"/>
        </w:rPr>
        <w:t xml:space="preserve"> food to IDPs, has been critical. HRD will continue to monitor the situation in Bazia. </w:t>
      </w:r>
    </w:p>
    <w:p w14:paraId="7A05DE65" w14:textId="77777777" w:rsidR="009C3065" w:rsidRPr="008E7334" w:rsidRDefault="009C3065" w:rsidP="009C3065">
      <w:pPr>
        <w:spacing w:after="0" w:line="240" w:lineRule="auto"/>
        <w:jc w:val="both"/>
        <w:rPr>
          <w:rFonts w:asciiTheme="majorBidi" w:eastAsia="Palatino Linotype" w:hAnsiTheme="majorBidi" w:cstheme="majorBidi"/>
          <w:bCs/>
          <w:i/>
          <w:iCs/>
          <w:kern w:val="0"/>
          <w14:ligatures w14:val="none"/>
        </w:rPr>
      </w:pPr>
    </w:p>
    <w:p w14:paraId="104A21D3" w14:textId="77777777" w:rsidR="008E7334" w:rsidRPr="008E7334" w:rsidRDefault="008E7334" w:rsidP="008E7334">
      <w:pPr>
        <w:pStyle w:val="ListParagraph"/>
        <w:numPr>
          <w:ilvl w:val="0"/>
          <w:numId w:val="12"/>
        </w:numPr>
        <w:jc w:val="both"/>
        <w:rPr>
          <w:rFonts w:asciiTheme="majorBidi" w:hAnsiTheme="majorBidi" w:cstheme="majorBidi"/>
          <w:b/>
          <w:bCs/>
          <w:i/>
          <w:iCs/>
        </w:rPr>
      </w:pPr>
      <w:bookmarkStart w:id="1" w:name="_Hlk213256208"/>
      <w:r w:rsidRPr="008E7334">
        <w:rPr>
          <w:rFonts w:asciiTheme="majorBidi" w:hAnsiTheme="majorBidi" w:cstheme="majorBidi"/>
          <w:b/>
          <w:bCs/>
          <w:i/>
          <w:iCs/>
        </w:rPr>
        <w:t>HRD participated in an ISDP to Rehan Fehi locality of Bisellia Payam in Wau County and gathered information on the area's security, humanitarian, and human rights situations.</w:t>
      </w:r>
    </w:p>
    <w:bookmarkEnd w:id="1"/>
    <w:p w14:paraId="070064F0" w14:textId="77777777" w:rsidR="008E7334" w:rsidRPr="008209D7" w:rsidRDefault="008E7334" w:rsidP="008E7334">
      <w:pPr>
        <w:jc w:val="both"/>
        <w:rPr>
          <w:rFonts w:asciiTheme="majorBidi" w:hAnsiTheme="majorBidi" w:cstheme="majorBidi"/>
        </w:rPr>
      </w:pPr>
      <w:r w:rsidRPr="008209D7">
        <w:rPr>
          <w:rFonts w:asciiTheme="majorBidi" w:hAnsiTheme="majorBidi" w:cstheme="majorBidi"/>
        </w:rPr>
        <w:t>On 5 November 2025, HRD participated in an Integrated Short Distance Patrol (ISDP) to Rehan Fe</w:t>
      </w:r>
      <w:r w:rsidRPr="008E7334">
        <w:rPr>
          <w:rFonts w:asciiTheme="majorBidi" w:hAnsiTheme="majorBidi" w:cstheme="majorBidi"/>
        </w:rPr>
        <w:t>h</w:t>
      </w:r>
      <w:r w:rsidRPr="008209D7">
        <w:rPr>
          <w:rFonts w:asciiTheme="majorBidi" w:hAnsiTheme="majorBidi" w:cstheme="majorBidi"/>
        </w:rPr>
        <w:t xml:space="preserve">i, a locality situated approximately 60 kilometers northwest of the UNMISS base in Wau town. The patrol included representatives from CAD, HRD, CPIO (PIO), PTR, UNMO, UNPOL, and </w:t>
      </w:r>
      <w:r w:rsidRPr="008E7334">
        <w:rPr>
          <w:rFonts w:asciiTheme="majorBidi" w:hAnsiTheme="majorBidi" w:cstheme="majorBidi"/>
        </w:rPr>
        <w:t>BANBATT</w:t>
      </w:r>
      <w:r w:rsidRPr="008209D7">
        <w:rPr>
          <w:rFonts w:asciiTheme="majorBidi" w:hAnsiTheme="majorBidi" w:cstheme="majorBidi"/>
        </w:rPr>
        <w:t xml:space="preserve">. The </w:t>
      </w:r>
      <w:r w:rsidRPr="008E7334">
        <w:rPr>
          <w:rFonts w:asciiTheme="majorBidi" w:hAnsiTheme="majorBidi" w:cstheme="majorBidi"/>
        </w:rPr>
        <w:t>primary</w:t>
      </w:r>
      <w:r w:rsidRPr="008209D7">
        <w:rPr>
          <w:rFonts w:asciiTheme="majorBidi" w:hAnsiTheme="majorBidi" w:cstheme="majorBidi"/>
        </w:rPr>
        <w:t xml:space="preserve"> purpose of the mission was to assess the overall security, humanitarian, and human rights situation </w:t>
      </w:r>
      <w:r w:rsidRPr="008209D7">
        <w:rPr>
          <w:rFonts w:asciiTheme="majorBidi" w:hAnsiTheme="majorBidi" w:cstheme="majorBidi"/>
        </w:rPr>
        <w:lastRenderedPageBreak/>
        <w:t xml:space="preserve">in the area, as well as to gather information on any potential land disputes </w:t>
      </w:r>
      <w:r w:rsidRPr="008E7334">
        <w:rPr>
          <w:rFonts w:asciiTheme="majorBidi" w:hAnsiTheme="majorBidi" w:cstheme="majorBidi"/>
        </w:rPr>
        <w:t>that might affect</w:t>
      </w:r>
      <w:r w:rsidRPr="008209D7">
        <w:rPr>
          <w:rFonts w:asciiTheme="majorBidi" w:hAnsiTheme="majorBidi" w:cstheme="majorBidi"/>
        </w:rPr>
        <w:t xml:space="preserve"> the local population.</w:t>
      </w:r>
    </w:p>
    <w:p w14:paraId="352CF107" w14:textId="77777777" w:rsidR="008E7334" w:rsidRPr="008209D7" w:rsidRDefault="008E7334" w:rsidP="008E7334">
      <w:pPr>
        <w:jc w:val="both"/>
        <w:rPr>
          <w:rFonts w:asciiTheme="majorBidi" w:hAnsiTheme="majorBidi" w:cstheme="majorBidi"/>
        </w:rPr>
      </w:pPr>
      <w:r w:rsidRPr="008209D7">
        <w:rPr>
          <w:rFonts w:asciiTheme="majorBidi" w:hAnsiTheme="majorBidi" w:cstheme="majorBidi"/>
        </w:rPr>
        <w:t xml:space="preserve">Upon arrival, the patrol team was received by the traditional chief of Rehan Fehi, </w:t>
      </w:r>
      <w:r w:rsidRPr="008E7334">
        <w:rPr>
          <w:rFonts w:asciiTheme="majorBidi" w:hAnsiTheme="majorBidi" w:cstheme="majorBidi"/>
        </w:rPr>
        <w:t>Ndogo by tribe</w:t>
      </w:r>
      <w:r w:rsidRPr="008209D7">
        <w:rPr>
          <w:rFonts w:asciiTheme="majorBidi" w:hAnsiTheme="majorBidi" w:cstheme="majorBidi"/>
        </w:rPr>
        <w:t xml:space="preserve">, and a Luo community elder. A Key Leadership Engagement was held at the Rehan Fehi Centre to discuss community concerns and assess local dynamics. During the discussion, the chief stated that the general security situation in the area was calm and peaceful. However, he highlighted an ongoing land dispute between the Ndogo community from Wau County and the Luo community from Jur River County. According to the chief, some Luo politicians from Wau town were reportedly fueling the conflict for political or personal land interests, </w:t>
      </w:r>
      <w:r w:rsidRPr="008E7334">
        <w:rPr>
          <w:rFonts w:asciiTheme="majorBidi" w:hAnsiTheme="majorBidi" w:cstheme="majorBidi"/>
        </w:rPr>
        <w:t>with the intention of annexing</w:t>
      </w:r>
      <w:r w:rsidRPr="008209D7">
        <w:rPr>
          <w:rFonts w:asciiTheme="majorBidi" w:hAnsiTheme="majorBidi" w:cstheme="majorBidi"/>
        </w:rPr>
        <w:t xml:space="preserve"> the territory to Jur River County.</w:t>
      </w:r>
    </w:p>
    <w:p w14:paraId="182768F8" w14:textId="77777777" w:rsidR="008E7334" w:rsidRPr="008209D7" w:rsidRDefault="008E7334" w:rsidP="008E7334">
      <w:pPr>
        <w:jc w:val="both"/>
        <w:rPr>
          <w:rFonts w:asciiTheme="majorBidi" w:hAnsiTheme="majorBidi" w:cstheme="majorBidi"/>
        </w:rPr>
      </w:pPr>
      <w:r w:rsidRPr="008209D7">
        <w:rPr>
          <w:rFonts w:asciiTheme="majorBidi" w:hAnsiTheme="majorBidi" w:cstheme="majorBidi"/>
        </w:rPr>
        <w:t>The Rehan Fehi chief explained that many Ndogo families who fled their homes during earlier conflicts remain unwilling to return, citing fear of renewed insecurity linked to the unresolved land dispute. He added that local leaders had submitted complaints to authorities in Wau town in both 2014 and 2017, but no concrete action had been taken to resolve the matter. The chief also recounted an incident in November 2024, when his sibling, two sons of the Luo chief, and ten Norwegian Refugee Council (NRC) staff members were arrested and detained at the Kayango police station. They had been accused of involvement in construction works at Rehan Fehi Primary School. All detainees were later released. The chief underscored that despite occasional provocations, the Ndogo and Luo communities currently coexist peacefully, though attempts to politicize the land issue continue to threaten that stability.</w:t>
      </w:r>
    </w:p>
    <w:p w14:paraId="3AF2BA40" w14:textId="77777777" w:rsidR="008E7334" w:rsidRPr="008209D7" w:rsidRDefault="008E7334" w:rsidP="008E7334">
      <w:pPr>
        <w:jc w:val="both"/>
        <w:rPr>
          <w:rFonts w:asciiTheme="majorBidi" w:hAnsiTheme="majorBidi" w:cstheme="majorBidi"/>
        </w:rPr>
      </w:pPr>
      <w:r w:rsidRPr="008209D7">
        <w:rPr>
          <w:rFonts w:asciiTheme="majorBidi" w:hAnsiTheme="majorBidi" w:cstheme="majorBidi"/>
        </w:rPr>
        <w:t>He further clarified that Rehan Fehi historically lies within Wau County, located along the boundary between the Golo and Ndogo communities, and has never belonged to the Luo community of Jur River County. A resolution meeting held in 2022 between the communities reaffirmed that Rehan Fehi is part of Wau County. The chief and other elders maintained that relations remain cordial with the Luo chief in the area, who is aware of this agreement.</w:t>
      </w:r>
    </w:p>
    <w:p w14:paraId="0CE00005" w14:textId="77777777" w:rsidR="008E7334" w:rsidRPr="008209D7" w:rsidRDefault="008E7334" w:rsidP="008E7334">
      <w:pPr>
        <w:jc w:val="both"/>
        <w:rPr>
          <w:rFonts w:asciiTheme="majorBidi" w:hAnsiTheme="majorBidi" w:cstheme="majorBidi"/>
        </w:rPr>
      </w:pPr>
      <w:r w:rsidRPr="008209D7">
        <w:rPr>
          <w:rFonts w:asciiTheme="majorBidi" w:hAnsiTheme="majorBidi" w:cstheme="majorBidi"/>
        </w:rPr>
        <w:t xml:space="preserve">Cattle movements were also discussed during the meeting. The chief explained that seasonal migration often affects Luo families who returned to the area after earlier displacement. Disputes </w:t>
      </w:r>
      <w:r w:rsidRPr="008E7334">
        <w:rPr>
          <w:rFonts w:asciiTheme="majorBidi" w:hAnsiTheme="majorBidi" w:cstheme="majorBidi"/>
        </w:rPr>
        <w:t>related to cattle are typically resolved</w:t>
      </w:r>
      <w:r w:rsidRPr="008209D7">
        <w:rPr>
          <w:rFonts w:asciiTheme="majorBidi" w:hAnsiTheme="majorBidi" w:cstheme="majorBidi"/>
        </w:rPr>
        <w:t xml:space="preserve"> through traditional dialogue and compensation mechanisms. He called for respect for the rights and views of Wau County residents, emphasizing that they do not participate in or recognize mechanisms established under the Marial Bai Agreement, which applies to other areas.</w:t>
      </w:r>
    </w:p>
    <w:p w14:paraId="086D8055" w14:textId="77777777" w:rsidR="008E7334" w:rsidRPr="008209D7" w:rsidRDefault="008E7334" w:rsidP="008E7334">
      <w:pPr>
        <w:jc w:val="both"/>
        <w:rPr>
          <w:rFonts w:asciiTheme="majorBidi" w:hAnsiTheme="majorBidi" w:cstheme="majorBidi"/>
        </w:rPr>
      </w:pPr>
      <w:r w:rsidRPr="008209D7">
        <w:rPr>
          <w:rFonts w:asciiTheme="majorBidi" w:hAnsiTheme="majorBidi" w:cstheme="majorBidi"/>
        </w:rPr>
        <w:t xml:space="preserve">In terms of access to justice, the chief stated that cases involving Ndogo residents are reported to </w:t>
      </w:r>
      <w:r w:rsidRPr="008E7334">
        <w:rPr>
          <w:rFonts w:asciiTheme="majorBidi" w:hAnsiTheme="majorBidi" w:cstheme="majorBidi"/>
        </w:rPr>
        <w:t xml:space="preserve">the </w:t>
      </w:r>
      <w:r w:rsidRPr="008209D7">
        <w:rPr>
          <w:rFonts w:asciiTheme="majorBidi" w:hAnsiTheme="majorBidi" w:cstheme="majorBidi"/>
        </w:rPr>
        <w:t>police in Bisellia and later referred to Wau town</w:t>
      </w:r>
      <w:r w:rsidRPr="008E7334">
        <w:rPr>
          <w:rFonts w:asciiTheme="majorBidi" w:hAnsiTheme="majorBidi" w:cstheme="majorBidi"/>
        </w:rPr>
        <w:t>. In contrast,</w:t>
      </w:r>
      <w:r w:rsidRPr="008209D7">
        <w:rPr>
          <w:rFonts w:asciiTheme="majorBidi" w:hAnsiTheme="majorBidi" w:cstheme="majorBidi"/>
        </w:rPr>
        <w:t xml:space="preserve"> cases involving the Luo community are handled at the Kayango police station. Before the UNMISS patrol’s arrival, police from Kayango had reportedly entered the Rehan Fehi area at around </w:t>
      </w:r>
      <w:r w:rsidRPr="008E7334">
        <w:rPr>
          <w:rFonts w:asciiTheme="majorBidi" w:hAnsiTheme="majorBidi" w:cstheme="majorBidi"/>
        </w:rPr>
        <w:t>9:00 am</w:t>
      </w:r>
      <w:r w:rsidRPr="008209D7">
        <w:rPr>
          <w:rFonts w:asciiTheme="majorBidi" w:hAnsiTheme="majorBidi" w:cstheme="majorBidi"/>
        </w:rPr>
        <w:t>, where they arrested one individual and confiscated several goats, subsequently taking them to Kayango station. The reasons for the arrest remain unconfirmed.</w:t>
      </w:r>
    </w:p>
    <w:p w14:paraId="6BE0FF6A" w14:textId="77777777" w:rsidR="008E7334" w:rsidRPr="008209D7" w:rsidRDefault="008E7334" w:rsidP="008E7334">
      <w:pPr>
        <w:jc w:val="both"/>
        <w:rPr>
          <w:rFonts w:asciiTheme="majorBidi" w:hAnsiTheme="majorBidi" w:cstheme="majorBidi"/>
        </w:rPr>
      </w:pPr>
      <w:r w:rsidRPr="008209D7">
        <w:rPr>
          <w:rFonts w:asciiTheme="majorBidi" w:hAnsiTheme="majorBidi" w:cstheme="majorBidi"/>
        </w:rPr>
        <w:t xml:space="preserve">The chief also shared information regarding an alleged incident of gender-based violence that occurred in July 2025 in the </w:t>
      </w:r>
      <w:proofErr w:type="spellStart"/>
      <w:r w:rsidRPr="008209D7">
        <w:rPr>
          <w:rFonts w:asciiTheme="majorBidi" w:hAnsiTheme="majorBidi" w:cstheme="majorBidi"/>
        </w:rPr>
        <w:t>Ngondou</w:t>
      </w:r>
      <w:proofErr w:type="spellEnd"/>
      <w:r w:rsidRPr="008209D7">
        <w:rPr>
          <w:rFonts w:asciiTheme="majorBidi" w:hAnsiTheme="majorBidi" w:cstheme="majorBidi"/>
        </w:rPr>
        <w:t xml:space="preserve"> neighborhood, where a female victim was reportedly killed by her husband, who is a soldier with the South Sudan People’s </w:t>
      </w:r>
      <w:proofErr w:type="spellStart"/>
      <w:r w:rsidRPr="008209D7">
        <w:rPr>
          <w:rFonts w:asciiTheme="majorBidi" w:hAnsiTheme="majorBidi" w:cstheme="majorBidi"/>
        </w:rPr>
        <w:t>Defence</w:t>
      </w:r>
      <w:proofErr w:type="spellEnd"/>
      <w:r w:rsidRPr="008209D7">
        <w:rPr>
          <w:rFonts w:asciiTheme="majorBidi" w:hAnsiTheme="majorBidi" w:cstheme="majorBidi"/>
        </w:rPr>
        <w:t xml:space="preserve"> Forces (SSPDF). The suspect was arrested by the SSPDF unit based in Bisellia and transferred to Wau town for legal follow-up. The case highlights ongoing concerns related to domestic violence and the need to strengthen accountability within the security sector.</w:t>
      </w:r>
    </w:p>
    <w:p w14:paraId="31B36ABD" w14:textId="77777777" w:rsidR="008E7334" w:rsidRPr="008209D7" w:rsidRDefault="008E7334" w:rsidP="008E7334">
      <w:pPr>
        <w:jc w:val="both"/>
        <w:rPr>
          <w:rFonts w:asciiTheme="majorBidi" w:hAnsiTheme="majorBidi" w:cstheme="majorBidi"/>
          <w:i/>
          <w:iCs/>
        </w:rPr>
      </w:pPr>
      <w:r w:rsidRPr="008E7334">
        <w:rPr>
          <w:rFonts w:asciiTheme="majorBidi" w:hAnsiTheme="majorBidi" w:cstheme="majorBidi"/>
          <w:b/>
          <w:bCs/>
          <w:i/>
          <w:iCs/>
        </w:rPr>
        <w:t>Comment:</w:t>
      </w:r>
      <w:r w:rsidRPr="008E7334">
        <w:rPr>
          <w:rFonts w:asciiTheme="majorBidi" w:hAnsiTheme="majorBidi" w:cstheme="majorBidi"/>
          <w:i/>
          <w:iCs/>
        </w:rPr>
        <w:t xml:space="preserve"> W</w:t>
      </w:r>
      <w:r w:rsidRPr="008209D7">
        <w:rPr>
          <w:rFonts w:asciiTheme="majorBidi" w:hAnsiTheme="majorBidi" w:cstheme="majorBidi"/>
          <w:i/>
          <w:iCs/>
        </w:rPr>
        <w:t xml:space="preserve">hile the overall situation in Rehan Fehi remains stable, underlying risks persist due to unresolved land disputes, political manipulation, and weak institutional responses to community grievances. </w:t>
      </w:r>
    </w:p>
    <w:p w14:paraId="0A138144" w14:textId="77777777" w:rsidR="009C3065" w:rsidRPr="008E7334" w:rsidRDefault="009C3065" w:rsidP="009C3065">
      <w:pPr>
        <w:jc w:val="both"/>
        <w:rPr>
          <w:rFonts w:cs="Times New Roman"/>
          <w:b/>
          <w:bCs/>
        </w:rPr>
      </w:pPr>
    </w:p>
    <w:p w14:paraId="00052527" w14:textId="77777777" w:rsidR="00310619" w:rsidRPr="008E7334" w:rsidRDefault="00310619" w:rsidP="00310619">
      <w:pPr>
        <w:numPr>
          <w:ilvl w:val="0"/>
          <w:numId w:val="2"/>
        </w:numPr>
        <w:spacing w:after="200" w:line="240" w:lineRule="auto"/>
        <w:contextualSpacing/>
        <w:rPr>
          <w:rFonts w:eastAsia="Palatino Linotype" w:cs="Times New Roman"/>
          <w:b/>
          <w:kern w:val="0"/>
          <w14:ligatures w14:val="none"/>
        </w:rPr>
      </w:pPr>
      <w:r w:rsidRPr="008E7334">
        <w:rPr>
          <w:rFonts w:eastAsia="Palatino Linotype" w:cs="Times New Roman"/>
          <w:b/>
          <w:kern w:val="0"/>
          <w14:ligatures w14:val="none"/>
        </w:rPr>
        <w:t xml:space="preserve">Human Rights in the Electoral Process </w:t>
      </w:r>
    </w:p>
    <w:p w14:paraId="606F069C" w14:textId="77777777" w:rsidR="00310619" w:rsidRPr="008E7334" w:rsidRDefault="00310619" w:rsidP="00310619">
      <w:pPr>
        <w:spacing w:after="200" w:line="240" w:lineRule="auto"/>
        <w:contextualSpacing/>
        <w:rPr>
          <w:rFonts w:eastAsia="Palatino Linotype" w:cs="Times New Roman"/>
          <w:b/>
          <w:kern w:val="0"/>
          <w14:ligatures w14:val="none"/>
        </w:rPr>
      </w:pPr>
    </w:p>
    <w:p w14:paraId="1894F1D2" w14:textId="6068FAB8" w:rsidR="00310619" w:rsidRPr="008E7334" w:rsidRDefault="00310619" w:rsidP="00310619">
      <w:pPr>
        <w:numPr>
          <w:ilvl w:val="0"/>
          <w:numId w:val="2"/>
        </w:numPr>
        <w:spacing w:after="0" w:line="240" w:lineRule="auto"/>
        <w:contextualSpacing/>
        <w:jc w:val="both"/>
        <w:rPr>
          <w:rFonts w:eastAsia="Palatino Linotype" w:cs="Times New Roman"/>
          <w:b/>
          <w:kern w:val="0"/>
          <w14:ligatures w14:val="none"/>
        </w:rPr>
      </w:pPr>
      <w:r w:rsidRPr="008E7334">
        <w:rPr>
          <w:rFonts w:eastAsia="Palatino Linotype" w:cs="Times New Roman"/>
          <w:b/>
          <w:kern w:val="0"/>
          <w14:ligatures w14:val="none"/>
        </w:rPr>
        <w:t>Conflict-Related Violations/Abuses</w:t>
      </w:r>
    </w:p>
    <w:p w14:paraId="002ECCC0" w14:textId="77777777" w:rsidR="00310619" w:rsidRPr="008E7334" w:rsidRDefault="00310619" w:rsidP="00310619">
      <w:pPr>
        <w:rPr>
          <w:rFonts w:eastAsia="Palatino Linotype" w:cs="Times New Roman"/>
          <w:b/>
          <w:kern w:val="0"/>
          <w14:ligatures w14:val="none"/>
        </w:rPr>
      </w:pPr>
    </w:p>
    <w:p w14:paraId="1E7185DE" w14:textId="77777777" w:rsidR="00310619" w:rsidRPr="008E7334" w:rsidRDefault="00310619" w:rsidP="00310619">
      <w:pPr>
        <w:numPr>
          <w:ilvl w:val="0"/>
          <w:numId w:val="2"/>
        </w:numPr>
        <w:spacing w:after="0" w:line="240" w:lineRule="auto"/>
        <w:contextualSpacing/>
        <w:jc w:val="both"/>
        <w:rPr>
          <w:rFonts w:eastAsia="Palatino Linotype" w:cs="Times New Roman"/>
          <w:b/>
          <w:kern w:val="0"/>
          <w14:ligatures w14:val="none"/>
        </w:rPr>
      </w:pPr>
      <w:r w:rsidRPr="008E7334">
        <w:rPr>
          <w:rFonts w:eastAsia="Palatino Linotype" w:cs="Times New Roman"/>
          <w:b/>
          <w:kern w:val="0"/>
          <w14:ligatures w14:val="none"/>
        </w:rPr>
        <w:t>Conflict-Related Sexual Violence (CRSV)</w:t>
      </w:r>
    </w:p>
    <w:p w14:paraId="41138B3E" w14:textId="77777777" w:rsidR="00DD54C9" w:rsidRPr="008E7334" w:rsidRDefault="00DD54C9" w:rsidP="00DD54C9">
      <w:pPr>
        <w:spacing w:after="0" w:line="240" w:lineRule="auto"/>
        <w:contextualSpacing/>
        <w:jc w:val="both"/>
        <w:rPr>
          <w:rFonts w:eastAsia="Palatino Linotype" w:cs="Times New Roman"/>
          <w:b/>
          <w:kern w:val="0"/>
          <w14:ligatures w14:val="none"/>
        </w:rPr>
      </w:pPr>
    </w:p>
    <w:p w14:paraId="0DDA8EF3" w14:textId="3000C67D" w:rsidR="00DD54C9" w:rsidRPr="008E7334" w:rsidRDefault="00DD54C9" w:rsidP="00DD54C9">
      <w:pPr>
        <w:pStyle w:val="ListParagraph"/>
        <w:numPr>
          <w:ilvl w:val="0"/>
          <w:numId w:val="11"/>
        </w:numPr>
        <w:jc w:val="both"/>
        <w:rPr>
          <w:rFonts w:asciiTheme="majorBidi" w:hAnsiTheme="majorBidi" w:cstheme="majorBidi"/>
          <w:b/>
          <w:bCs/>
          <w:i/>
          <w:iCs/>
        </w:rPr>
      </w:pPr>
      <w:r w:rsidRPr="008E7334">
        <w:rPr>
          <w:rFonts w:asciiTheme="majorBidi" w:hAnsiTheme="majorBidi" w:cstheme="majorBidi"/>
          <w:b/>
          <w:bCs/>
          <w:i/>
          <w:iCs/>
        </w:rPr>
        <w:t xml:space="preserve">An element of the South Sudan </w:t>
      </w:r>
      <w:r w:rsidR="000C2959" w:rsidRPr="008E7334">
        <w:rPr>
          <w:rFonts w:asciiTheme="majorBidi" w:hAnsiTheme="majorBidi" w:cstheme="majorBidi"/>
          <w:b/>
          <w:bCs/>
          <w:i/>
          <w:iCs/>
        </w:rPr>
        <w:t>Defense</w:t>
      </w:r>
      <w:r w:rsidRPr="008E7334">
        <w:rPr>
          <w:rFonts w:asciiTheme="majorBidi" w:hAnsiTheme="majorBidi" w:cstheme="majorBidi"/>
          <w:b/>
          <w:bCs/>
          <w:i/>
          <w:iCs/>
        </w:rPr>
        <w:t xml:space="preserve"> Force (SSPDF) raped a 14-year-old female in Hai Daraja residential area of Wau town.  </w:t>
      </w:r>
    </w:p>
    <w:p w14:paraId="14AAAC7D" w14:textId="77777777" w:rsidR="00DD54C9" w:rsidRPr="008E7334" w:rsidRDefault="00DD54C9" w:rsidP="00DD54C9">
      <w:pPr>
        <w:jc w:val="both"/>
        <w:rPr>
          <w:rFonts w:asciiTheme="majorBidi" w:hAnsiTheme="majorBidi" w:cstheme="majorBidi"/>
        </w:rPr>
      </w:pPr>
      <w:r w:rsidRPr="008E7334">
        <w:rPr>
          <w:rFonts w:asciiTheme="majorBidi" w:hAnsiTheme="majorBidi" w:cstheme="majorBidi"/>
        </w:rPr>
        <w:t xml:space="preserve">On 5 November 2025, HRD received information from multiple sources that in December 2024 (exact date not specified), an element of the SSPDF raped a 14-year-old girl, Dinka by tribe, in the Hai Daraja residential area of Wau town. </w:t>
      </w:r>
    </w:p>
    <w:p w14:paraId="72A7F154" w14:textId="77777777" w:rsidR="00DD54C9" w:rsidRPr="008E7334" w:rsidRDefault="00DD54C9" w:rsidP="00DD54C9">
      <w:pPr>
        <w:jc w:val="both"/>
        <w:rPr>
          <w:rFonts w:asciiTheme="majorBidi" w:hAnsiTheme="majorBidi" w:cstheme="majorBidi"/>
        </w:rPr>
      </w:pPr>
      <w:r w:rsidRPr="008E7334">
        <w:rPr>
          <w:rFonts w:asciiTheme="majorBidi" w:hAnsiTheme="majorBidi" w:cstheme="majorBidi"/>
        </w:rPr>
        <w:t xml:space="preserve">HRD interviewed the survivor </w:t>
      </w:r>
      <w:r w:rsidRPr="008E7334">
        <w:rPr>
          <w:rFonts w:asciiTheme="majorBidi" w:hAnsiTheme="majorBidi" w:cstheme="majorBidi"/>
          <w:i/>
          <w:iCs/>
        </w:rPr>
        <w:t>(name on file),</w:t>
      </w:r>
      <w:r w:rsidRPr="008E7334">
        <w:rPr>
          <w:rFonts w:asciiTheme="majorBidi" w:hAnsiTheme="majorBidi" w:cstheme="majorBidi"/>
        </w:rPr>
        <w:t xml:space="preserve"> who recounted that in December 2024, she was raped by the suspect, who is a relative of the survivor and a member of the SSPDF attached to the Military Intelligence Unit at the SSPDF Div. 5 Wau </w:t>
      </w:r>
      <w:r w:rsidRPr="008E7334">
        <w:rPr>
          <w:rFonts w:asciiTheme="majorBidi" w:hAnsiTheme="majorBidi" w:cstheme="majorBidi"/>
          <w:i/>
          <w:iCs/>
        </w:rPr>
        <w:t>(name and rank not specified).</w:t>
      </w:r>
      <w:r w:rsidRPr="008E7334">
        <w:rPr>
          <w:rFonts w:asciiTheme="majorBidi" w:hAnsiTheme="majorBidi" w:cstheme="majorBidi"/>
        </w:rPr>
        <w:t xml:space="preserve"> She further narrated that the incident occurred at their family residence in the Hai Daraja area while other family members had travelled to the village for the Christmas festivities. She explained that the suspect, who also resides in the same household, repeatedly raped her and threatened her at gunpoint with an AK-47 rifle and a pistol, warning not to disclose the incidents.</w:t>
      </w:r>
    </w:p>
    <w:p w14:paraId="2FE20D04" w14:textId="47AB0880" w:rsidR="00DD54C9" w:rsidRPr="008E7334" w:rsidRDefault="00DD54C9" w:rsidP="00DD54C9">
      <w:pPr>
        <w:jc w:val="both"/>
        <w:rPr>
          <w:rFonts w:asciiTheme="majorBidi" w:eastAsia="Calibri" w:hAnsiTheme="majorBidi" w:cstheme="majorBidi"/>
        </w:rPr>
      </w:pPr>
      <w:r w:rsidRPr="008E7334">
        <w:rPr>
          <w:rFonts w:asciiTheme="majorBidi" w:hAnsiTheme="majorBidi" w:cstheme="majorBidi"/>
        </w:rPr>
        <w:t xml:space="preserve">HRD also interviewed a 28-year-old female civilian Dinka by tribe </w:t>
      </w:r>
      <w:r w:rsidRPr="008E7334">
        <w:rPr>
          <w:rFonts w:asciiTheme="majorBidi" w:hAnsiTheme="majorBidi" w:cstheme="majorBidi"/>
          <w:i/>
          <w:iCs/>
        </w:rPr>
        <w:t>(name on file),</w:t>
      </w:r>
      <w:r w:rsidRPr="008E7334">
        <w:rPr>
          <w:rFonts w:asciiTheme="majorBidi" w:hAnsiTheme="majorBidi" w:cstheme="majorBidi"/>
        </w:rPr>
        <w:t xml:space="preserve"> who is the survivor’s eldest cousin and complainant in the case. She corroborated the above account of the survivor. </w:t>
      </w:r>
      <w:r w:rsidR="00CB1150">
        <w:rPr>
          <w:rFonts w:asciiTheme="majorBidi" w:hAnsiTheme="majorBidi" w:cstheme="majorBidi"/>
        </w:rPr>
        <w:t>Furthermore, she stated that she and her husband, along with other relatives, traveled on 23 December 2024 to attend Christmas in their home village of Gogrial in Warrap State, leaving the suspect, the survivor, and her grandmother</w:t>
      </w:r>
      <w:r w:rsidRPr="008E7334">
        <w:rPr>
          <w:rFonts w:asciiTheme="majorBidi" w:hAnsiTheme="majorBidi" w:cstheme="majorBidi"/>
        </w:rPr>
        <w:t xml:space="preserve"> behind at home. </w:t>
      </w:r>
      <w:r w:rsidRPr="008E7334">
        <w:rPr>
          <w:rFonts w:asciiTheme="majorBidi" w:eastAsia="Calibri" w:hAnsiTheme="majorBidi" w:cstheme="majorBidi"/>
          <w:kern w:val="0"/>
          <w14:ligatures w14:val="none"/>
        </w:rPr>
        <w:t xml:space="preserve">In July 2025, the survivor developed pregnancy symptoms, </w:t>
      </w:r>
      <w:r w:rsidR="00CB1150">
        <w:rPr>
          <w:rFonts w:asciiTheme="majorBidi" w:eastAsia="Calibri" w:hAnsiTheme="majorBidi" w:cstheme="majorBidi"/>
          <w:kern w:val="0"/>
          <w14:ligatures w14:val="none"/>
        </w:rPr>
        <w:t xml:space="preserve">which were </w:t>
      </w:r>
      <w:r w:rsidRPr="008E7334">
        <w:rPr>
          <w:rFonts w:asciiTheme="majorBidi" w:eastAsia="Calibri" w:hAnsiTheme="majorBidi" w:cstheme="majorBidi"/>
          <w:kern w:val="0"/>
          <w14:ligatures w14:val="none"/>
        </w:rPr>
        <w:t>confirmed later through medical examinations. The case was reported to the police, and although the suspect was arrested, he was released the same day</w:t>
      </w:r>
      <w:r w:rsidR="009122F9">
        <w:rPr>
          <w:rFonts w:asciiTheme="majorBidi" w:eastAsia="Calibri" w:hAnsiTheme="majorBidi" w:cstheme="majorBidi"/>
          <w:kern w:val="0"/>
          <w14:ligatures w14:val="none"/>
        </w:rPr>
        <w:t xml:space="preserve"> following an order from the MI Unit</w:t>
      </w:r>
      <w:r w:rsidRPr="008E7334">
        <w:rPr>
          <w:rFonts w:asciiTheme="majorBidi" w:eastAsia="Calibri" w:hAnsiTheme="majorBidi" w:cstheme="majorBidi"/>
          <w:kern w:val="0"/>
          <w14:ligatures w14:val="none"/>
        </w:rPr>
        <w:t xml:space="preserve">. The survivor received medical support and ultimately had a baby via C-section before being </w:t>
      </w:r>
      <w:r w:rsidRPr="008E7334">
        <w:rPr>
          <w:rFonts w:asciiTheme="majorBidi" w:eastAsia="Calibri" w:hAnsiTheme="majorBidi" w:cstheme="majorBidi"/>
        </w:rPr>
        <w:t>hospitalized</w:t>
      </w:r>
      <w:r w:rsidRPr="008E7334">
        <w:rPr>
          <w:rFonts w:asciiTheme="majorBidi" w:eastAsia="Calibri" w:hAnsiTheme="majorBidi" w:cstheme="majorBidi"/>
          <w:kern w:val="0"/>
          <w14:ligatures w14:val="none"/>
        </w:rPr>
        <w:t xml:space="preserve"> from July to September.</w:t>
      </w:r>
    </w:p>
    <w:p w14:paraId="0E1A22B4" w14:textId="43997EDB" w:rsidR="00DD54C9" w:rsidRPr="008E7334" w:rsidRDefault="00DD54C9" w:rsidP="00DD54C9">
      <w:pPr>
        <w:jc w:val="both"/>
        <w:rPr>
          <w:rFonts w:asciiTheme="majorBidi" w:hAnsiTheme="majorBidi" w:cstheme="majorBidi"/>
        </w:rPr>
      </w:pPr>
      <w:r w:rsidRPr="008E7334">
        <w:rPr>
          <w:rFonts w:asciiTheme="majorBidi" w:hAnsiTheme="majorBidi" w:cstheme="majorBidi"/>
        </w:rPr>
        <w:t xml:space="preserve">HRD also received information from the prosecution lawyer at </w:t>
      </w:r>
      <w:r w:rsidR="00CB1150">
        <w:rPr>
          <w:rFonts w:asciiTheme="majorBidi" w:hAnsiTheme="majorBidi" w:cstheme="majorBidi"/>
        </w:rPr>
        <w:t>the One Stop Center, who confirmed that the case is pending trial at Wau North Court. Following</w:t>
      </w:r>
      <w:r w:rsidRPr="008E7334">
        <w:rPr>
          <w:rFonts w:asciiTheme="majorBidi" w:hAnsiTheme="majorBidi" w:cstheme="majorBidi"/>
        </w:rPr>
        <w:t xml:space="preserve"> the delivery of the survivor, the judge adjourned the case to 6 November 2025. </w:t>
      </w:r>
    </w:p>
    <w:p w14:paraId="1BB21B79" w14:textId="77777777" w:rsidR="00DD54C9" w:rsidRPr="008E7334" w:rsidRDefault="00DD54C9" w:rsidP="00DD54C9">
      <w:pPr>
        <w:jc w:val="both"/>
        <w:rPr>
          <w:rFonts w:asciiTheme="majorBidi" w:hAnsiTheme="majorBidi" w:cstheme="majorBidi"/>
          <w:i/>
          <w:iCs/>
        </w:rPr>
      </w:pPr>
      <w:r w:rsidRPr="008E7334">
        <w:rPr>
          <w:rFonts w:asciiTheme="majorBidi" w:hAnsiTheme="majorBidi" w:cstheme="majorBidi"/>
          <w:b/>
          <w:bCs/>
          <w:i/>
          <w:iCs/>
        </w:rPr>
        <w:t>Comments:</w:t>
      </w:r>
      <w:r w:rsidRPr="008E7334">
        <w:rPr>
          <w:rFonts w:asciiTheme="majorBidi" w:hAnsiTheme="majorBidi" w:cstheme="majorBidi"/>
          <w:i/>
          <w:iCs/>
        </w:rPr>
        <w:t xml:space="preserve"> HRD will monitor the upcoming trial session and report accordingly. </w:t>
      </w:r>
    </w:p>
    <w:p w14:paraId="04295E42" w14:textId="77777777" w:rsidR="00310619" w:rsidRPr="008E7334" w:rsidRDefault="00310619" w:rsidP="00310619">
      <w:pPr>
        <w:spacing w:after="0" w:line="240" w:lineRule="auto"/>
        <w:ind w:left="284"/>
        <w:contextualSpacing/>
        <w:jc w:val="both"/>
        <w:rPr>
          <w:rFonts w:eastAsia="Palatino Linotype" w:cs="Times New Roman"/>
          <w:b/>
          <w:kern w:val="0"/>
          <w14:ligatures w14:val="none"/>
        </w:rPr>
      </w:pPr>
    </w:p>
    <w:p w14:paraId="4211CC37" w14:textId="77777777" w:rsidR="00310619" w:rsidRPr="008E7334" w:rsidRDefault="00310619" w:rsidP="00310619">
      <w:pPr>
        <w:numPr>
          <w:ilvl w:val="0"/>
          <w:numId w:val="2"/>
        </w:numPr>
        <w:spacing w:after="0" w:line="240" w:lineRule="auto"/>
        <w:contextualSpacing/>
        <w:jc w:val="both"/>
        <w:rPr>
          <w:rFonts w:eastAsia="Palatino Linotype" w:cs="Times New Roman"/>
          <w:b/>
          <w:kern w:val="0"/>
          <w14:ligatures w14:val="none"/>
        </w:rPr>
      </w:pPr>
      <w:r w:rsidRPr="008E7334">
        <w:rPr>
          <w:rFonts w:eastAsia="Palatino Linotype" w:cs="Times New Roman"/>
          <w:b/>
          <w:kern w:val="0"/>
          <w14:ligatures w14:val="none"/>
        </w:rPr>
        <w:t>Sexual and Gender-Based Violence (SGBV)</w:t>
      </w:r>
    </w:p>
    <w:p w14:paraId="3FD42356" w14:textId="77777777" w:rsidR="00310619" w:rsidRPr="008E7334" w:rsidRDefault="00310619" w:rsidP="00310619">
      <w:pPr>
        <w:spacing w:after="0" w:line="240" w:lineRule="auto"/>
        <w:jc w:val="both"/>
        <w:rPr>
          <w:rFonts w:eastAsia="Times New Roman" w:cs="Times New Roman"/>
          <w:i/>
          <w:iCs/>
          <w:kern w:val="0"/>
          <w14:ligatures w14:val="none"/>
        </w:rPr>
      </w:pPr>
      <w:bookmarkStart w:id="2" w:name="_Hlk155890358"/>
    </w:p>
    <w:p w14:paraId="485C6D6A" w14:textId="77777777" w:rsidR="00310619" w:rsidRPr="008E7334" w:rsidRDefault="00310619" w:rsidP="00310619">
      <w:pPr>
        <w:numPr>
          <w:ilvl w:val="0"/>
          <w:numId w:val="2"/>
        </w:numPr>
        <w:spacing w:after="0" w:line="240" w:lineRule="auto"/>
        <w:contextualSpacing/>
        <w:rPr>
          <w:rFonts w:eastAsia="Palatino Linotype" w:cs="Times New Roman"/>
          <w:b/>
          <w:kern w:val="0"/>
          <w14:ligatures w14:val="none"/>
        </w:rPr>
      </w:pPr>
      <w:r w:rsidRPr="008E7334">
        <w:rPr>
          <w:rFonts w:eastAsia="Palatino Linotype" w:cs="Times New Roman"/>
          <w:b/>
          <w:kern w:val="0"/>
          <w14:ligatures w14:val="none"/>
        </w:rPr>
        <w:t xml:space="preserve">Civic Space and Participation </w:t>
      </w:r>
    </w:p>
    <w:p w14:paraId="1CDE46D0" w14:textId="77777777" w:rsidR="00310619" w:rsidRPr="008E7334" w:rsidRDefault="00310619" w:rsidP="00310619">
      <w:pPr>
        <w:spacing w:after="0" w:line="240" w:lineRule="auto"/>
        <w:contextualSpacing/>
        <w:jc w:val="both"/>
        <w:rPr>
          <w:rFonts w:eastAsia="Palatino Linotype" w:cs="Times New Roman"/>
          <w:b/>
          <w:kern w:val="0"/>
          <w14:ligatures w14:val="none"/>
        </w:rPr>
      </w:pPr>
    </w:p>
    <w:p w14:paraId="164F6219" w14:textId="77777777" w:rsidR="00310619" w:rsidRPr="008E7334" w:rsidRDefault="00310619" w:rsidP="00310619">
      <w:pPr>
        <w:numPr>
          <w:ilvl w:val="0"/>
          <w:numId w:val="2"/>
        </w:numPr>
        <w:spacing w:after="0" w:line="240" w:lineRule="auto"/>
        <w:contextualSpacing/>
        <w:jc w:val="both"/>
        <w:rPr>
          <w:rFonts w:eastAsia="Palatino Linotype" w:cs="Times New Roman"/>
          <w:b/>
          <w:kern w:val="0"/>
          <w14:ligatures w14:val="none"/>
        </w:rPr>
      </w:pPr>
      <w:r w:rsidRPr="008E7334">
        <w:rPr>
          <w:rFonts w:eastAsia="Palatino Linotype" w:cs="Times New Roman"/>
          <w:b/>
          <w:kern w:val="0"/>
          <w14:ligatures w14:val="none"/>
        </w:rPr>
        <w:t>Judicial Accountability</w:t>
      </w:r>
    </w:p>
    <w:p w14:paraId="7E7305F6" w14:textId="77777777" w:rsidR="00310619" w:rsidRPr="008E7334" w:rsidRDefault="00310619" w:rsidP="00310619">
      <w:pPr>
        <w:spacing w:after="0" w:line="240" w:lineRule="auto"/>
        <w:rPr>
          <w:rFonts w:eastAsia="Palatino Linotype" w:cs="Times New Roman"/>
          <w:b/>
          <w:kern w:val="0"/>
          <w14:ligatures w14:val="none"/>
        </w:rPr>
      </w:pPr>
    </w:p>
    <w:p w14:paraId="55FDE48E" w14:textId="77777777" w:rsidR="00B51680" w:rsidRPr="008E7334" w:rsidRDefault="00B51680" w:rsidP="00310619">
      <w:pPr>
        <w:spacing w:after="0" w:line="240" w:lineRule="auto"/>
        <w:rPr>
          <w:rFonts w:eastAsia="Palatino Linotype" w:cs="Times New Roman"/>
          <w:b/>
          <w:color w:val="000000" w:themeColor="text1"/>
          <w:kern w:val="0"/>
          <w14:ligatures w14:val="none"/>
        </w:rPr>
      </w:pPr>
    </w:p>
    <w:p w14:paraId="4BEFD475" w14:textId="77777777" w:rsidR="00310619" w:rsidRPr="008E7334" w:rsidRDefault="00310619" w:rsidP="00310619">
      <w:pPr>
        <w:numPr>
          <w:ilvl w:val="0"/>
          <w:numId w:val="2"/>
        </w:numPr>
        <w:spacing w:after="0" w:line="240" w:lineRule="auto"/>
        <w:contextualSpacing/>
        <w:jc w:val="both"/>
        <w:rPr>
          <w:rFonts w:eastAsia="Palatino Linotype" w:cs="Times New Roman"/>
          <w:b/>
          <w:kern w:val="0"/>
          <w14:ligatures w14:val="none"/>
        </w:rPr>
      </w:pPr>
      <w:r w:rsidRPr="008E7334">
        <w:rPr>
          <w:rFonts w:eastAsia="Palatino Linotype" w:cs="Times New Roman"/>
          <w:b/>
          <w:kern w:val="0"/>
          <w14:ligatures w14:val="none"/>
        </w:rPr>
        <w:t>Transitional Justice</w:t>
      </w:r>
    </w:p>
    <w:p w14:paraId="4AB66E83" w14:textId="77777777" w:rsidR="00310619" w:rsidRPr="008E7334" w:rsidRDefault="00310619" w:rsidP="00310619">
      <w:pPr>
        <w:spacing w:after="0" w:line="240" w:lineRule="auto"/>
        <w:contextualSpacing/>
        <w:jc w:val="both"/>
        <w:rPr>
          <w:rFonts w:eastAsia="Palatino Linotype" w:cs="Times New Roman"/>
          <w:bCs/>
          <w:kern w:val="0"/>
          <w14:ligatures w14:val="none"/>
        </w:rPr>
      </w:pPr>
    </w:p>
    <w:p w14:paraId="53BA618B" w14:textId="77777777" w:rsidR="00310619" w:rsidRPr="008E7334" w:rsidRDefault="00310619" w:rsidP="00310619">
      <w:pPr>
        <w:numPr>
          <w:ilvl w:val="0"/>
          <w:numId w:val="2"/>
        </w:numPr>
        <w:spacing w:after="0" w:line="240" w:lineRule="auto"/>
        <w:contextualSpacing/>
        <w:jc w:val="both"/>
        <w:rPr>
          <w:rFonts w:eastAsia="Palatino Linotype" w:cs="Times New Roman"/>
          <w:b/>
          <w:kern w:val="0"/>
          <w14:ligatures w14:val="none"/>
        </w:rPr>
      </w:pPr>
      <w:r w:rsidRPr="008E7334">
        <w:rPr>
          <w:rFonts w:eastAsia="Palatino Linotype" w:cs="Times New Roman"/>
          <w:b/>
          <w:kern w:val="0"/>
          <w14:ligatures w14:val="none"/>
        </w:rPr>
        <w:t xml:space="preserve">Engagement and Capacity Building </w:t>
      </w:r>
    </w:p>
    <w:p w14:paraId="045731F7" w14:textId="77777777" w:rsidR="00EA6D85" w:rsidRPr="008E7334" w:rsidRDefault="00EA6D85" w:rsidP="00EA6D85">
      <w:pPr>
        <w:pStyle w:val="ListParagraph"/>
        <w:rPr>
          <w:rFonts w:eastAsia="Palatino Linotype" w:cs="Times New Roman"/>
          <w:b/>
          <w:kern w:val="0"/>
          <w14:ligatures w14:val="none"/>
        </w:rPr>
      </w:pPr>
    </w:p>
    <w:p w14:paraId="24958F3B" w14:textId="72A47AB0" w:rsidR="00EA6D85" w:rsidRPr="008E7334" w:rsidRDefault="00EA6D85" w:rsidP="00EA6D85">
      <w:pPr>
        <w:pStyle w:val="ListParagraph"/>
        <w:numPr>
          <w:ilvl w:val="0"/>
          <w:numId w:val="8"/>
        </w:numPr>
        <w:spacing w:after="0" w:line="240" w:lineRule="auto"/>
        <w:jc w:val="both"/>
        <w:rPr>
          <w:rFonts w:eastAsia="Palatino Linotype" w:cs="Times New Roman"/>
          <w:b/>
          <w:i/>
          <w:iCs/>
          <w:kern w:val="0"/>
          <w14:ligatures w14:val="none"/>
        </w:rPr>
      </w:pPr>
      <w:bookmarkStart w:id="3" w:name="_Hlk205824028"/>
      <w:r w:rsidRPr="008E7334">
        <w:rPr>
          <w:rFonts w:eastAsia="Palatino Linotype" w:cs="Times New Roman"/>
          <w:b/>
          <w:i/>
          <w:iCs/>
          <w:kern w:val="0"/>
          <w14:ligatures w14:val="none"/>
        </w:rPr>
        <w:lastRenderedPageBreak/>
        <w:t>HRD attended a protection cluster meeting at the Ministry of Gender, Child</w:t>
      </w:r>
      <w:r w:rsidR="00CB1150">
        <w:rPr>
          <w:rFonts w:eastAsia="Palatino Linotype" w:cs="Times New Roman"/>
          <w:b/>
          <w:i/>
          <w:iCs/>
          <w:kern w:val="0"/>
          <w14:ligatures w14:val="none"/>
        </w:rPr>
        <w:t>,</w:t>
      </w:r>
      <w:r w:rsidRPr="008E7334">
        <w:rPr>
          <w:rFonts w:eastAsia="Palatino Linotype" w:cs="Times New Roman"/>
          <w:b/>
          <w:i/>
          <w:iCs/>
          <w:kern w:val="0"/>
          <w14:ligatures w14:val="none"/>
        </w:rPr>
        <w:t xml:space="preserve"> and Social Welfare in Wau town. </w:t>
      </w:r>
    </w:p>
    <w:bookmarkEnd w:id="3"/>
    <w:p w14:paraId="473C15DF" w14:textId="77777777" w:rsidR="008D6D84" w:rsidRPr="008E7334" w:rsidRDefault="008D6D84" w:rsidP="00413E41">
      <w:pPr>
        <w:spacing w:after="0" w:line="240" w:lineRule="auto"/>
        <w:contextualSpacing/>
        <w:jc w:val="both"/>
        <w:rPr>
          <w:rFonts w:eastAsia="Palatino Linotype" w:cs="Times New Roman"/>
          <w:bCs/>
          <w:kern w:val="0"/>
          <w14:ligatures w14:val="none"/>
        </w:rPr>
      </w:pPr>
    </w:p>
    <w:p w14:paraId="6A98D5F9" w14:textId="43DF2E8D" w:rsidR="008D6D84" w:rsidRPr="008E7334" w:rsidRDefault="008D6D84" w:rsidP="008D6D84">
      <w:pPr>
        <w:spacing w:after="0" w:line="240" w:lineRule="auto"/>
        <w:contextualSpacing/>
        <w:jc w:val="both"/>
        <w:rPr>
          <w:rFonts w:eastAsia="Palatino Linotype" w:cs="Times New Roman"/>
          <w:bCs/>
          <w:kern w:val="0"/>
          <w14:ligatures w14:val="none"/>
        </w:rPr>
      </w:pPr>
      <w:r w:rsidRPr="008E7334">
        <w:rPr>
          <w:rFonts w:eastAsia="Palatino Linotype" w:cs="Times New Roman"/>
          <w:bCs/>
          <w:kern w:val="0"/>
          <w14:ligatures w14:val="none"/>
        </w:rPr>
        <w:t xml:space="preserve">On 5 November 2025, HRD attended a Protection Cluster meeting convened at the State Ministry of Gender, Child, and Social Welfare in Wau. The meeting was led by Hold the Child and attended by 16 participants </w:t>
      </w:r>
      <w:r w:rsidRPr="008E7334">
        <w:rPr>
          <w:rFonts w:eastAsia="Palatino Linotype" w:cs="Times New Roman"/>
          <w:bCs/>
          <w:i/>
          <w:iCs/>
          <w:kern w:val="0"/>
          <w14:ligatures w14:val="none"/>
        </w:rPr>
        <w:t>(11 males and 5 females)</w:t>
      </w:r>
      <w:r w:rsidRPr="008E7334">
        <w:rPr>
          <w:rFonts w:eastAsia="Palatino Linotype" w:cs="Times New Roman"/>
          <w:bCs/>
          <w:kern w:val="0"/>
          <w14:ligatures w14:val="none"/>
        </w:rPr>
        <w:t xml:space="preserve"> representing </w:t>
      </w:r>
      <w:r w:rsidR="00CB1150">
        <w:rPr>
          <w:rFonts w:eastAsia="Palatino Linotype" w:cs="Times New Roman"/>
          <w:bCs/>
          <w:kern w:val="0"/>
          <w14:ligatures w14:val="none"/>
        </w:rPr>
        <w:t>various organizations, including</w:t>
      </w:r>
      <w:r w:rsidRPr="008E7334">
        <w:rPr>
          <w:rFonts w:eastAsia="Palatino Linotype" w:cs="Times New Roman"/>
          <w:bCs/>
          <w:kern w:val="0"/>
          <w14:ligatures w14:val="none"/>
        </w:rPr>
        <w:t xml:space="preserve"> UNMISS (CPU, PTR, and HRD), UNFPA, DRC, NRC, Living Hope, SMART, and UNMAS. It reviewed general situational updates across the three counties of WBeGS, critical updates from partners, and other emerging protection-related issues.</w:t>
      </w:r>
    </w:p>
    <w:p w14:paraId="04559DF5" w14:textId="77777777" w:rsidR="008D6D84" w:rsidRPr="008E7334" w:rsidRDefault="008D6D84" w:rsidP="008D6D84">
      <w:pPr>
        <w:spacing w:after="0" w:line="240" w:lineRule="auto"/>
        <w:contextualSpacing/>
        <w:jc w:val="both"/>
        <w:rPr>
          <w:rFonts w:eastAsia="Palatino Linotype" w:cs="Times New Roman"/>
          <w:bCs/>
          <w:kern w:val="0"/>
          <w14:ligatures w14:val="none"/>
        </w:rPr>
      </w:pPr>
    </w:p>
    <w:p w14:paraId="63997414" w14:textId="75D03D0C" w:rsidR="008D6D84" w:rsidRPr="008E7334" w:rsidRDefault="00CB1150" w:rsidP="008D6D84">
      <w:pPr>
        <w:spacing w:after="0" w:line="240" w:lineRule="auto"/>
        <w:contextualSpacing/>
        <w:jc w:val="both"/>
        <w:rPr>
          <w:rFonts w:eastAsia="Palatino Linotype" w:cs="Times New Roman"/>
          <w:bCs/>
          <w:kern w:val="0"/>
          <w14:ligatures w14:val="none"/>
        </w:rPr>
      </w:pPr>
      <w:r>
        <w:rPr>
          <w:rFonts w:eastAsia="Palatino Linotype" w:cs="Times New Roman"/>
          <w:bCs/>
          <w:kern w:val="0"/>
          <w14:ligatures w14:val="none"/>
        </w:rPr>
        <w:t xml:space="preserve">During the discussion of the general situation in WBeGS, the chair updated participants on the influx of IDPs to Bazia due to recent clashes between the SSPDF and SPLA-IO in </w:t>
      </w:r>
      <w:proofErr w:type="spellStart"/>
      <w:r>
        <w:rPr>
          <w:rFonts w:eastAsia="Palatino Linotype" w:cs="Times New Roman"/>
          <w:bCs/>
          <w:kern w:val="0"/>
          <w14:ligatures w14:val="none"/>
        </w:rPr>
        <w:t>Nagero</w:t>
      </w:r>
      <w:proofErr w:type="spellEnd"/>
      <w:r>
        <w:rPr>
          <w:rFonts w:eastAsia="Palatino Linotype" w:cs="Times New Roman"/>
          <w:bCs/>
          <w:kern w:val="0"/>
          <w14:ligatures w14:val="none"/>
        </w:rPr>
        <w:t xml:space="preserve"> County,</w:t>
      </w:r>
      <w:r w:rsidR="008D6D84" w:rsidRPr="008E7334">
        <w:rPr>
          <w:rFonts w:eastAsia="Palatino Linotype" w:cs="Times New Roman"/>
          <w:bCs/>
          <w:kern w:val="0"/>
          <w14:ligatures w14:val="none"/>
        </w:rPr>
        <w:t xml:space="preserve"> Western Equatoria State. He informed </w:t>
      </w:r>
      <w:r>
        <w:rPr>
          <w:rFonts w:eastAsia="Palatino Linotype" w:cs="Times New Roman"/>
          <w:bCs/>
          <w:kern w:val="0"/>
          <w14:ligatures w14:val="none"/>
        </w:rPr>
        <w:t xml:space="preserve">that </w:t>
      </w:r>
      <w:r w:rsidR="008D6D84" w:rsidRPr="008E7334">
        <w:rPr>
          <w:rFonts w:eastAsia="Palatino Linotype" w:cs="Times New Roman"/>
          <w:bCs/>
          <w:kern w:val="0"/>
          <w14:ligatures w14:val="none"/>
        </w:rPr>
        <w:t xml:space="preserve">800 people were arriving in Bazia daily, with an approximate cumulative figure of 16,000 individuals representing 2,749 households. He expressed appreciation for the support provided to them by Caritas, the Wau County Youth Union, and the diaspora, which comprised cash support and NFIs. Participants added that those IDPs who had arrived during the first phase of the conflict were able to cultivate and </w:t>
      </w:r>
      <w:r>
        <w:rPr>
          <w:rFonts w:eastAsia="Palatino Linotype" w:cs="Times New Roman"/>
          <w:bCs/>
          <w:kern w:val="0"/>
          <w14:ligatures w14:val="none"/>
        </w:rPr>
        <w:t xml:space="preserve">feed </w:t>
      </w:r>
      <w:r w:rsidR="008D6D84" w:rsidRPr="008E7334">
        <w:rPr>
          <w:rFonts w:eastAsia="Palatino Linotype" w:cs="Times New Roman"/>
          <w:bCs/>
          <w:kern w:val="0"/>
          <w14:ligatures w14:val="none"/>
        </w:rPr>
        <w:t>themselves during the current period.</w:t>
      </w:r>
    </w:p>
    <w:p w14:paraId="11070653" w14:textId="77777777" w:rsidR="008D6D84" w:rsidRPr="008E7334" w:rsidRDefault="008D6D84" w:rsidP="008D6D84">
      <w:pPr>
        <w:spacing w:after="0" w:line="240" w:lineRule="auto"/>
        <w:contextualSpacing/>
        <w:jc w:val="both"/>
        <w:rPr>
          <w:rFonts w:eastAsia="Palatino Linotype" w:cs="Times New Roman"/>
          <w:bCs/>
          <w:kern w:val="0"/>
          <w14:ligatures w14:val="none"/>
        </w:rPr>
      </w:pPr>
    </w:p>
    <w:p w14:paraId="558A5693" w14:textId="6236A85A" w:rsidR="008D6D84" w:rsidRPr="008E7334" w:rsidRDefault="008D6D84" w:rsidP="008D6D84">
      <w:pPr>
        <w:spacing w:after="0" w:line="240" w:lineRule="auto"/>
        <w:contextualSpacing/>
        <w:jc w:val="both"/>
        <w:rPr>
          <w:rFonts w:eastAsia="Palatino Linotype" w:cs="Times New Roman"/>
          <w:bCs/>
          <w:kern w:val="0"/>
          <w14:ligatures w14:val="none"/>
        </w:rPr>
      </w:pPr>
      <w:r w:rsidRPr="008E7334">
        <w:rPr>
          <w:rFonts w:eastAsia="Palatino Linotype" w:cs="Times New Roman"/>
          <w:bCs/>
          <w:kern w:val="0"/>
          <w14:ligatures w14:val="none"/>
        </w:rPr>
        <w:t xml:space="preserve">The meeting also discussed the case of 40 Primary Eight students among the displaced population. According to reports, the State Ministry of Education and local authorities were working on coordinating arrangements for their transportation to Wau to facilitate their </w:t>
      </w:r>
      <w:r w:rsidR="00CB1150">
        <w:rPr>
          <w:rFonts w:eastAsia="Palatino Linotype" w:cs="Times New Roman"/>
          <w:bCs/>
          <w:kern w:val="0"/>
          <w14:ligatures w14:val="none"/>
        </w:rPr>
        <w:t>participation in</w:t>
      </w:r>
      <w:r w:rsidRPr="008E7334">
        <w:rPr>
          <w:rFonts w:eastAsia="Palatino Linotype" w:cs="Times New Roman"/>
          <w:bCs/>
          <w:kern w:val="0"/>
          <w14:ligatures w14:val="none"/>
        </w:rPr>
        <w:t xml:space="preserve"> national examinations. In addition, participants reported another group of IDPs who settled in </w:t>
      </w:r>
      <w:proofErr w:type="spellStart"/>
      <w:r w:rsidRPr="008E7334">
        <w:rPr>
          <w:rFonts w:eastAsia="Palatino Linotype" w:cs="Times New Roman"/>
          <w:bCs/>
          <w:kern w:val="0"/>
          <w14:ligatures w14:val="none"/>
        </w:rPr>
        <w:t>Bafra</w:t>
      </w:r>
      <w:proofErr w:type="spellEnd"/>
      <w:r w:rsidRPr="008E7334">
        <w:rPr>
          <w:rFonts w:eastAsia="Palatino Linotype" w:cs="Times New Roman"/>
          <w:bCs/>
          <w:kern w:val="0"/>
          <w14:ligatures w14:val="none"/>
        </w:rPr>
        <w:t xml:space="preserve"> Bira; however, it was not possible to get the exact number and humanitarian situation due to poor road access. The chair also presented unverified information alleging that </w:t>
      </w:r>
      <w:r w:rsidR="00207417" w:rsidRPr="008E7334">
        <w:rPr>
          <w:rFonts w:eastAsia="Palatino Linotype" w:cs="Times New Roman"/>
          <w:bCs/>
          <w:kern w:val="0"/>
          <w14:ligatures w14:val="none"/>
        </w:rPr>
        <w:t>two</w:t>
      </w:r>
      <w:r w:rsidRPr="008E7334">
        <w:rPr>
          <w:rFonts w:eastAsia="Palatino Linotype" w:cs="Times New Roman"/>
          <w:bCs/>
          <w:kern w:val="0"/>
          <w14:ligatures w14:val="none"/>
        </w:rPr>
        <w:t xml:space="preserve"> men and two children (whose details were not provided) were killed along the </w:t>
      </w:r>
      <w:proofErr w:type="spellStart"/>
      <w:r w:rsidRPr="008E7334">
        <w:rPr>
          <w:rFonts w:eastAsia="Palatino Linotype" w:cs="Times New Roman"/>
          <w:bCs/>
          <w:kern w:val="0"/>
          <w14:ligatures w14:val="none"/>
        </w:rPr>
        <w:t>Nagero</w:t>
      </w:r>
      <w:proofErr w:type="spellEnd"/>
      <w:r w:rsidRPr="008E7334">
        <w:rPr>
          <w:rFonts w:eastAsia="Palatino Linotype" w:cs="Times New Roman"/>
          <w:bCs/>
          <w:kern w:val="0"/>
          <w14:ligatures w14:val="none"/>
        </w:rPr>
        <w:t>–Bazia road by SSPDF elements.</w:t>
      </w:r>
    </w:p>
    <w:p w14:paraId="372816A0" w14:textId="77777777" w:rsidR="008D6D84" w:rsidRPr="008E7334" w:rsidRDefault="008D6D84" w:rsidP="008D6D84">
      <w:pPr>
        <w:spacing w:after="0" w:line="240" w:lineRule="auto"/>
        <w:contextualSpacing/>
        <w:jc w:val="both"/>
        <w:rPr>
          <w:rFonts w:eastAsia="Palatino Linotype" w:cs="Times New Roman"/>
          <w:bCs/>
          <w:kern w:val="0"/>
          <w14:ligatures w14:val="none"/>
        </w:rPr>
      </w:pPr>
    </w:p>
    <w:p w14:paraId="17F8CE12" w14:textId="65E567E6" w:rsidR="008D6D84" w:rsidRPr="008E7334" w:rsidRDefault="00207417" w:rsidP="008D6D84">
      <w:pPr>
        <w:spacing w:after="0" w:line="240" w:lineRule="auto"/>
        <w:contextualSpacing/>
        <w:jc w:val="both"/>
        <w:rPr>
          <w:rFonts w:eastAsia="Palatino Linotype" w:cs="Times New Roman"/>
          <w:bCs/>
          <w:kern w:val="0"/>
          <w14:ligatures w14:val="none"/>
        </w:rPr>
      </w:pPr>
      <w:r w:rsidRPr="008E7334">
        <w:rPr>
          <w:rFonts w:eastAsia="Palatino Linotype" w:cs="Times New Roman"/>
          <w:bCs/>
          <w:kern w:val="0"/>
          <w14:ligatures w14:val="none"/>
        </w:rPr>
        <w:t>The participants also discussed the</w:t>
      </w:r>
      <w:r w:rsidR="008D6D84" w:rsidRPr="008E7334">
        <w:rPr>
          <w:rFonts w:eastAsia="Palatino Linotype" w:cs="Times New Roman"/>
          <w:bCs/>
          <w:kern w:val="0"/>
          <w14:ligatures w14:val="none"/>
        </w:rPr>
        <w:t xml:space="preserve"> impact of recent clashes between SSPDF and SPLA-IO on civilian protection. The report mentioned displacement from conflict-affected areas, including Mbili and </w:t>
      </w:r>
      <w:proofErr w:type="spellStart"/>
      <w:r w:rsidR="008D6D84" w:rsidRPr="008E7334">
        <w:rPr>
          <w:rFonts w:eastAsia="Palatino Linotype" w:cs="Times New Roman"/>
          <w:bCs/>
          <w:kern w:val="0"/>
          <w14:ligatures w14:val="none"/>
        </w:rPr>
        <w:t>Wadallelo</w:t>
      </w:r>
      <w:proofErr w:type="spellEnd"/>
      <w:r w:rsidR="008D6D84" w:rsidRPr="008E7334">
        <w:rPr>
          <w:rFonts w:eastAsia="Palatino Linotype" w:cs="Times New Roman"/>
          <w:bCs/>
          <w:kern w:val="0"/>
          <w14:ligatures w14:val="none"/>
        </w:rPr>
        <w:t xml:space="preserve">. However, </w:t>
      </w:r>
      <w:r w:rsidRPr="008E7334">
        <w:rPr>
          <w:rFonts w:eastAsia="Palatino Linotype" w:cs="Times New Roman"/>
          <w:bCs/>
          <w:kern w:val="0"/>
          <w14:ligatures w14:val="none"/>
        </w:rPr>
        <w:t xml:space="preserve">the chair received information that </w:t>
      </w:r>
      <w:r w:rsidR="008D6D84" w:rsidRPr="008E7334">
        <w:rPr>
          <w:rFonts w:eastAsia="Palatino Linotype" w:cs="Times New Roman"/>
          <w:bCs/>
          <w:kern w:val="0"/>
          <w14:ligatures w14:val="none"/>
        </w:rPr>
        <w:t>most displaced residents had returned, and schools had resumed normal activities</w:t>
      </w:r>
      <w:r w:rsidRPr="008E7334">
        <w:rPr>
          <w:rFonts w:eastAsia="Palatino Linotype" w:cs="Times New Roman"/>
          <w:bCs/>
          <w:kern w:val="0"/>
          <w14:ligatures w14:val="none"/>
        </w:rPr>
        <w:t xml:space="preserve">, particularly in </w:t>
      </w:r>
      <w:proofErr w:type="spellStart"/>
      <w:r w:rsidRPr="008E7334">
        <w:rPr>
          <w:rFonts w:eastAsia="Palatino Linotype" w:cs="Times New Roman"/>
          <w:bCs/>
          <w:kern w:val="0"/>
          <w14:ligatures w14:val="none"/>
        </w:rPr>
        <w:t>Wadal</w:t>
      </w:r>
      <w:r w:rsidR="00DB5AEC" w:rsidRPr="008E7334">
        <w:rPr>
          <w:rFonts w:eastAsia="Palatino Linotype" w:cs="Times New Roman"/>
          <w:bCs/>
          <w:kern w:val="0"/>
          <w14:ligatures w14:val="none"/>
        </w:rPr>
        <w:t>l</w:t>
      </w:r>
      <w:r w:rsidRPr="008E7334">
        <w:rPr>
          <w:rFonts w:eastAsia="Palatino Linotype" w:cs="Times New Roman"/>
          <w:bCs/>
          <w:kern w:val="0"/>
          <w14:ligatures w14:val="none"/>
        </w:rPr>
        <w:t>elo</w:t>
      </w:r>
      <w:proofErr w:type="spellEnd"/>
      <w:r w:rsidRPr="008E7334">
        <w:rPr>
          <w:rFonts w:eastAsia="Palatino Linotype" w:cs="Times New Roman"/>
          <w:bCs/>
          <w:kern w:val="0"/>
          <w14:ligatures w14:val="none"/>
        </w:rPr>
        <w:t xml:space="preserve">. </w:t>
      </w:r>
    </w:p>
    <w:p w14:paraId="3F064921" w14:textId="77777777" w:rsidR="008D6D84" w:rsidRPr="008E7334" w:rsidRDefault="008D6D84" w:rsidP="008D6D84">
      <w:pPr>
        <w:spacing w:after="0" w:line="240" w:lineRule="auto"/>
        <w:contextualSpacing/>
        <w:jc w:val="both"/>
        <w:rPr>
          <w:rFonts w:eastAsia="Palatino Linotype" w:cs="Times New Roman"/>
          <w:bCs/>
          <w:kern w:val="0"/>
          <w14:ligatures w14:val="none"/>
        </w:rPr>
      </w:pPr>
    </w:p>
    <w:p w14:paraId="1726AAA8" w14:textId="77777777" w:rsidR="00DB5AEC" w:rsidRPr="008E7334" w:rsidRDefault="008D6D84" w:rsidP="008D6D84">
      <w:pPr>
        <w:spacing w:after="0" w:line="240" w:lineRule="auto"/>
        <w:contextualSpacing/>
        <w:jc w:val="both"/>
        <w:rPr>
          <w:rFonts w:eastAsia="Palatino Linotype" w:cs="Times New Roman"/>
          <w:bCs/>
          <w:kern w:val="0"/>
          <w14:ligatures w14:val="none"/>
        </w:rPr>
      </w:pPr>
      <w:r w:rsidRPr="008E7334">
        <w:rPr>
          <w:rFonts w:eastAsia="Palatino Linotype" w:cs="Times New Roman"/>
          <w:bCs/>
          <w:kern w:val="0"/>
          <w14:ligatures w14:val="none"/>
        </w:rPr>
        <w:t xml:space="preserve">In the case of Raja County, participants were informed of the continued arrival of refugees from </w:t>
      </w:r>
      <w:r w:rsidR="00DB5AEC" w:rsidRPr="008E7334">
        <w:rPr>
          <w:rFonts w:eastAsia="Palatino Linotype" w:cs="Times New Roman"/>
          <w:bCs/>
          <w:kern w:val="0"/>
          <w14:ligatures w14:val="none"/>
        </w:rPr>
        <w:t>Sudan</w:t>
      </w:r>
      <w:r w:rsidRPr="008E7334">
        <w:rPr>
          <w:rFonts w:eastAsia="Palatino Linotype" w:cs="Times New Roman"/>
          <w:bCs/>
          <w:kern w:val="0"/>
          <w14:ligatures w14:val="none"/>
        </w:rPr>
        <w:t xml:space="preserve">. However, there were repeated reports that immigration officers were harassing them and extorting money from the refugees on arrival. Finally, the road condition between Raja, Boro Medina, and Wau was noted to have improved due to the end of the rainy season, hence improving humanitarian access. </w:t>
      </w:r>
    </w:p>
    <w:p w14:paraId="28788A73" w14:textId="77777777" w:rsidR="00DB5AEC" w:rsidRPr="008E7334" w:rsidRDefault="00DB5AEC" w:rsidP="008D6D84">
      <w:pPr>
        <w:spacing w:after="0" w:line="240" w:lineRule="auto"/>
        <w:contextualSpacing/>
        <w:jc w:val="both"/>
        <w:rPr>
          <w:rFonts w:eastAsia="Palatino Linotype" w:cs="Times New Roman"/>
          <w:bCs/>
          <w:kern w:val="0"/>
          <w14:ligatures w14:val="none"/>
        </w:rPr>
      </w:pPr>
    </w:p>
    <w:p w14:paraId="4C0FA165" w14:textId="650C0550" w:rsidR="008D6D84" w:rsidRPr="008E7334" w:rsidRDefault="008D6D84" w:rsidP="008D6D84">
      <w:pPr>
        <w:spacing w:after="0" w:line="240" w:lineRule="auto"/>
        <w:contextualSpacing/>
        <w:jc w:val="both"/>
        <w:rPr>
          <w:rFonts w:eastAsia="Palatino Linotype" w:cs="Times New Roman"/>
          <w:bCs/>
          <w:kern w:val="0"/>
          <w14:ligatures w14:val="none"/>
        </w:rPr>
      </w:pPr>
      <w:r w:rsidRPr="008E7334">
        <w:rPr>
          <w:rFonts w:eastAsia="Palatino Linotype" w:cs="Times New Roman"/>
          <w:bCs/>
          <w:kern w:val="0"/>
          <w14:ligatures w14:val="none"/>
        </w:rPr>
        <w:t xml:space="preserve">The meeting also discussed the increasing challenges related to movement and humanitarian access. </w:t>
      </w:r>
      <w:r w:rsidR="00DB5AEC" w:rsidRPr="008E7334">
        <w:rPr>
          <w:rFonts w:eastAsia="Palatino Linotype" w:cs="Times New Roman"/>
          <w:bCs/>
          <w:kern w:val="0"/>
          <w14:ligatures w14:val="none"/>
        </w:rPr>
        <w:t>P</w:t>
      </w:r>
      <w:r w:rsidRPr="008E7334">
        <w:rPr>
          <w:rFonts w:eastAsia="Palatino Linotype" w:cs="Times New Roman"/>
          <w:bCs/>
          <w:kern w:val="0"/>
          <w14:ligatures w14:val="none"/>
        </w:rPr>
        <w:t xml:space="preserve">articipants expressed concerns </w:t>
      </w:r>
      <w:r w:rsidR="00CB1150">
        <w:rPr>
          <w:rFonts w:eastAsia="Palatino Linotype" w:cs="Times New Roman"/>
          <w:bCs/>
          <w:kern w:val="0"/>
          <w14:ligatures w14:val="none"/>
        </w:rPr>
        <w:t>about the increasingly restrictive requirements imposed by various security actors that contradict</w:t>
      </w:r>
      <w:r w:rsidRPr="008E7334">
        <w:rPr>
          <w:rFonts w:eastAsia="Palatino Linotype" w:cs="Times New Roman"/>
          <w:bCs/>
          <w:kern w:val="0"/>
          <w14:ligatures w14:val="none"/>
        </w:rPr>
        <w:t xml:space="preserve"> humanitarian principles. </w:t>
      </w:r>
      <w:r w:rsidR="00DB5AEC" w:rsidRPr="008E7334">
        <w:rPr>
          <w:rFonts w:eastAsia="Palatino Linotype" w:cs="Times New Roman"/>
          <w:bCs/>
          <w:kern w:val="0"/>
          <w14:ligatures w14:val="none"/>
        </w:rPr>
        <w:t>Security organs</w:t>
      </w:r>
      <w:r w:rsidR="00CB1150">
        <w:rPr>
          <w:rFonts w:eastAsia="Palatino Linotype" w:cs="Times New Roman"/>
          <w:bCs/>
          <w:kern w:val="0"/>
          <w14:ligatures w14:val="none"/>
        </w:rPr>
        <w:t xml:space="preserve">, including the NSS, requested that humanitarian partners share beneficiary lists, </w:t>
      </w:r>
      <w:r w:rsidRPr="008E7334">
        <w:rPr>
          <w:rFonts w:eastAsia="Palatino Linotype" w:cs="Times New Roman"/>
          <w:bCs/>
          <w:kern w:val="0"/>
          <w14:ligatures w14:val="none"/>
        </w:rPr>
        <w:t>a practice considered a violation of the principles of confidentiality and “</w:t>
      </w:r>
      <w:r w:rsidR="00CB1150">
        <w:rPr>
          <w:rFonts w:eastAsia="Palatino Linotype" w:cs="Times New Roman"/>
          <w:bCs/>
          <w:kern w:val="0"/>
          <w14:ligatures w14:val="none"/>
        </w:rPr>
        <w:t>do not harm</w:t>
      </w:r>
      <w:r w:rsidRPr="008E7334">
        <w:rPr>
          <w:rFonts w:eastAsia="Palatino Linotype" w:cs="Times New Roman"/>
          <w:bCs/>
          <w:kern w:val="0"/>
          <w14:ligatures w14:val="none"/>
        </w:rPr>
        <w:t>.” The cluster members agreed that such requirements will be jointly challenged and advocated through UNMISS for engagement with the relevant security organs to ensure unhindered humanitarian operations and respect for humanitarian standards.</w:t>
      </w:r>
    </w:p>
    <w:p w14:paraId="5BAFDA51" w14:textId="77777777" w:rsidR="00EA6D85" w:rsidRPr="008E7334" w:rsidRDefault="00EA6D85" w:rsidP="00EA6D85">
      <w:pPr>
        <w:spacing w:after="0" w:line="240" w:lineRule="auto"/>
        <w:ind w:left="720"/>
        <w:contextualSpacing/>
        <w:jc w:val="both"/>
        <w:rPr>
          <w:rFonts w:eastAsia="Palatino Linotype" w:cs="Times New Roman"/>
          <w:b/>
          <w:kern w:val="0"/>
          <w14:ligatures w14:val="none"/>
        </w:rPr>
      </w:pPr>
    </w:p>
    <w:p w14:paraId="2CC938A0" w14:textId="71ADF015" w:rsidR="00E540F7" w:rsidRPr="008E7334" w:rsidRDefault="00310619" w:rsidP="004D553A">
      <w:pPr>
        <w:numPr>
          <w:ilvl w:val="0"/>
          <w:numId w:val="2"/>
        </w:numPr>
        <w:spacing w:after="0" w:line="240" w:lineRule="auto"/>
        <w:contextualSpacing/>
        <w:jc w:val="both"/>
        <w:rPr>
          <w:rFonts w:eastAsia="Palatino Linotype" w:cs="Times New Roman"/>
          <w:b/>
          <w:kern w:val="0"/>
          <w14:ligatures w14:val="none"/>
        </w:rPr>
      </w:pPr>
      <w:r w:rsidRPr="008E7334">
        <w:rPr>
          <w:rFonts w:eastAsia="Palatino Linotype" w:cs="Times New Roman"/>
          <w:b/>
          <w:kern w:val="0"/>
          <w14:ligatures w14:val="none"/>
        </w:rPr>
        <w:t>Other Key Human Rights and Protection Concerns</w:t>
      </w:r>
      <w:bookmarkEnd w:id="2"/>
    </w:p>
    <w:sectPr w:rsidR="00E540F7" w:rsidRPr="008E733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BAE9C" w14:textId="77777777" w:rsidR="001E479B" w:rsidRDefault="001E479B" w:rsidP="00AA4CE7">
      <w:pPr>
        <w:spacing w:after="0" w:line="240" w:lineRule="auto"/>
      </w:pPr>
      <w:r>
        <w:separator/>
      </w:r>
    </w:p>
  </w:endnote>
  <w:endnote w:type="continuationSeparator" w:id="0">
    <w:p w14:paraId="3FFB16D9" w14:textId="77777777" w:rsidR="001E479B" w:rsidRDefault="001E479B"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FF6651C" w14:textId="1525040A" w:rsidR="00FC1AE8" w:rsidRDefault="00FC1AE8" w:rsidP="00FC1AE8">
    <w:pPr>
      <w:pStyle w:val="Footer"/>
    </w:pPr>
    <w:r w:rsidRPr="007D0996">
      <w:rPr>
        <w:rFonts w:cs="Times New Roman"/>
        <w:i/>
        <w:iCs/>
        <w:color w:val="0070C0"/>
        <w:sz w:val="20"/>
        <w:szCs w:val="20"/>
      </w:rPr>
      <w:t>202</w:t>
    </w:r>
    <w:r>
      <w:rPr>
        <w:rFonts w:cs="Times New Roman"/>
        <w:i/>
        <w:iCs/>
        <w:color w:val="0070C0"/>
        <w:sz w:val="20"/>
        <w:szCs w:val="20"/>
      </w:rPr>
      <w:t>5</w:t>
    </w:r>
    <w:r w:rsidR="001F6FCC">
      <w:rPr>
        <w:rFonts w:cs="Times New Roman"/>
        <w:i/>
        <w:iCs/>
        <w:color w:val="0070C0"/>
        <w:sz w:val="20"/>
        <w:szCs w:val="20"/>
      </w:rPr>
      <w:t>1105</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5F5CEA54" w14:textId="4D9E60DA" w:rsidR="00AA4CE7" w:rsidRDefault="00AA4CE7" w:rsidP="00AA4CE7">
    <w:pPr>
      <w:pStyle w:val="Footer"/>
    </w:pP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B66A8" w14:textId="77777777" w:rsidR="001E479B" w:rsidRDefault="001E479B" w:rsidP="00AA4CE7">
      <w:pPr>
        <w:spacing w:after="0" w:line="240" w:lineRule="auto"/>
      </w:pPr>
      <w:r>
        <w:separator/>
      </w:r>
    </w:p>
  </w:footnote>
  <w:footnote w:type="continuationSeparator" w:id="0">
    <w:p w14:paraId="603BF4C9" w14:textId="77777777" w:rsidR="001E479B" w:rsidRDefault="001E479B"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24C"/>
    <w:multiLevelType w:val="hybridMultilevel"/>
    <w:tmpl w:val="1EEA38DC"/>
    <w:lvl w:ilvl="0" w:tplc="DA70BDA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32C7E"/>
    <w:multiLevelType w:val="hybridMultilevel"/>
    <w:tmpl w:val="35F0B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66B66"/>
    <w:multiLevelType w:val="hybridMultilevel"/>
    <w:tmpl w:val="0096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075FB"/>
    <w:multiLevelType w:val="hybridMultilevel"/>
    <w:tmpl w:val="DD48C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FB4E33"/>
    <w:multiLevelType w:val="hybridMultilevel"/>
    <w:tmpl w:val="1DD86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D062014"/>
    <w:multiLevelType w:val="hybridMultilevel"/>
    <w:tmpl w:val="CD586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83775">
    <w:abstractNumId w:val="8"/>
  </w:num>
  <w:num w:numId="2" w16cid:durableId="939069266">
    <w:abstractNumId w:val="7"/>
  </w:num>
  <w:num w:numId="3" w16cid:durableId="1374426691">
    <w:abstractNumId w:val="5"/>
  </w:num>
  <w:num w:numId="4" w16cid:durableId="1734085182">
    <w:abstractNumId w:val="3"/>
  </w:num>
  <w:num w:numId="5" w16cid:durableId="174076970">
    <w:abstractNumId w:val="9"/>
  </w:num>
  <w:num w:numId="6" w16cid:durableId="119032593">
    <w:abstractNumId w:val="10"/>
  </w:num>
  <w:num w:numId="7" w16cid:durableId="2115251265">
    <w:abstractNumId w:val="4"/>
  </w:num>
  <w:num w:numId="8" w16cid:durableId="144860450">
    <w:abstractNumId w:val="4"/>
  </w:num>
  <w:num w:numId="9" w16cid:durableId="1388071555">
    <w:abstractNumId w:val="6"/>
  </w:num>
  <w:num w:numId="10" w16cid:durableId="1579249604">
    <w:abstractNumId w:val="1"/>
  </w:num>
  <w:num w:numId="11" w16cid:durableId="272445786">
    <w:abstractNumId w:val="2"/>
  </w:num>
  <w:num w:numId="12" w16cid:durableId="197082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050D9"/>
    <w:rsid w:val="0001312D"/>
    <w:rsid w:val="000910FD"/>
    <w:rsid w:val="000A117B"/>
    <w:rsid w:val="000A4A12"/>
    <w:rsid w:val="000C2959"/>
    <w:rsid w:val="001829D2"/>
    <w:rsid w:val="001E13B2"/>
    <w:rsid w:val="001E479B"/>
    <w:rsid w:val="001F6FCC"/>
    <w:rsid w:val="00207417"/>
    <w:rsid w:val="00216B9F"/>
    <w:rsid w:val="00232C49"/>
    <w:rsid w:val="00233635"/>
    <w:rsid w:val="002374AD"/>
    <w:rsid w:val="00296A84"/>
    <w:rsid w:val="002C455C"/>
    <w:rsid w:val="002E19D9"/>
    <w:rsid w:val="002E61B6"/>
    <w:rsid w:val="00310619"/>
    <w:rsid w:val="00374B31"/>
    <w:rsid w:val="003A3A20"/>
    <w:rsid w:val="003B434D"/>
    <w:rsid w:val="003B5A6D"/>
    <w:rsid w:val="003B6E51"/>
    <w:rsid w:val="003B7860"/>
    <w:rsid w:val="003F7B12"/>
    <w:rsid w:val="00406745"/>
    <w:rsid w:val="00413E41"/>
    <w:rsid w:val="00426038"/>
    <w:rsid w:val="00472586"/>
    <w:rsid w:val="004D553A"/>
    <w:rsid w:val="00511664"/>
    <w:rsid w:val="00541172"/>
    <w:rsid w:val="005642A2"/>
    <w:rsid w:val="00564B4D"/>
    <w:rsid w:val="005778B9"/>
    <w:rsid w:val="005C0480"/>
    <w:rsid w:val="005C4D63"/>
    <w:rsid w:val="006337E1"/>
    <w:rsid w:val="006A38A7"/>
    <w:rsid w:val="006D0071"/>
    <w:rsid w:val="006D6609"/>
    <w:rsid w:val="006E65BC"/>
    <w:rsid w:val="006F0789"/>
    <w:rsid w:val="007207F5"/>
    <w:rsid w:val="00727136"/>
    <w:rsid w:val="00732F5B"/>
    <w:rsid w:val="00776F93"/>
    <w:rsid w:val="00782D75"/>
    <w:rsid w:val="007F58E2"/>
    <w:rsid w:val="008277F1"/>
    <w:rsid w:val="00845E72"/>
    <w:rsid w:val="00846C5D"/>
    <w:rsid w:val="0089134E"/>
    <w:rsid w:val="008D4532"/>
    <w:rsid w:val="008D6D84"/>
    <w:rsid w:val="008E7334"/>
    <w:rsid w:val="009073D4"/>
    <w:rsid w:val="009122F9"/>
    <w:rsid w:val="00972091"/>
    <w:rsid w:val="009825E8"/>
    <w:rsid w:val="00995F5E"/>
    <w:rsid w:val="009C3065"/>
    <w:rsid w:val="009E21CD"/>
    <w:rsid w:val="009E3560"/>
    <w:rsid w:val="00AA4CE7"/>
    <w:rsid w:val="00B51680"/>
    <w:rsid w:val="00B97832"/>
    <w:rsid w:val="00BB6BA8"/>
    <w:rsid w:val="00BE2581"/>
    <w:rsid w:val="00C065BA"/>
    <w:rsid w:val="00C24E17"/>
    <w:rsid w:val="00C7387E"/>
    <w:rsid w:val="00C82BC9"/>
    <w:rsid w:val="00CB1150"/>
    <w:rsid w:val="00CD30E0"/>
    <w:rsid w:val="00DB5AEC"/>
    <w:rsid w:val="00DD54C9"/>
    <w:rsid w:val="00E10DFB"/>
    <w:rsid w:val="00E540F7"/>
    <w:rsid w:val="00E6281D"/>
    <w:rsid w:val="00EA3A21"/>
    <w:rsid w:val="00EA6D85"/>
    <w:rsid w:val="00EC602B"/>
    <w:rsid w:val="00ED49EA"/>
    <w:rsid w:val="00F126BC"/>
    <w:rsid w:val="00F372B7"/>
    <w:rsid w:val="00F914F3"/>
    <w:rsid w:val="00F96C6D"/>
    <w:rsid w:val="00FA1EE1"/>
    <w:rsid w:val="00FB139C"/>
    <w:rsid w:val="00FB5545"/>
    <w:rsid w:val="00FC1AE8"/>
    <w:rsid w:val="00FE7F88"/>
    <w:rsid w:val="00FF2C95"/>
    <w:rsid w:val="00FF45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19"/>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 w:type="paragraph" w:customStyle="1" w:styleId="paragraph">
    <w:name w:val="paragraph"/>
    <w:basedOn w:val="Normal"/>
    <w:rsid w:val="00FF2C95"/>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FF2C95"/>
  </w:style>
  <w:style w:type="paragraph" w:styleId="NormalWeb">
    <w:name w:val="Normal (Web)"/>
    <w:basedOn w:val="Normal"/>
    <w:uiPriority w:val="99"/>
    <w:semiHidden/>
    <w:unhideWhenUsed/>
    <w:rsid w:val="00FE7F88"/>
    <w:pPr>
      <w:spacing w:before="100" w:beforeAutospacing="1" w:after="100" w:afterAutospacing="1" w:line="240" w:lineRule="auto"/>
    </w:pPr>
    <w:rPr>
      <w:rFonts w:eastAsia="Times New Roman" w:cs="Times New Roman"/>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8415">
      <w:bodyDiv w:val="1"/>
      <w:marLeft w:val="0"/>
      <w:marRight w:val="0"/>
      <w:marTop w:val="0"/>
      <w:marBottom w:val="0"/>
      <w:divBdr>
        <w:top w:val="none" w:sz="0" w:space="0" w:color="auto"/>
        <w:left w:val="none" w:sz="0" w:space="0" w:color="auto"/>
        <w:bottom w:val="none" w:sz="0" w:space="0" w:color="auto"/>
        <w:right w:val="none" w:sz="0" w:space="0" w:color="auto"/>
      </w:divBdr>
      <w:divsChild>
        <w:div w:id="234971513">
          <w:marLeft w:val="0"/>
          <w:marRight w:val="0"/>
          <w:marTop w:val="0"/>
          <w:marBottom w:val="0"/>
          <w:divBdr>
            <w:top w:val="none" w:sz="0" w:space="0" w:color="auto"/>
            <w:left w:val="none" w:sz="0" w:space="0" w:color="auto"/>
            <w:bottom w:val="none" w:sz="0" w:space="0" w:color="auto"/>
            <w:right w:val="none" w:sz="0" w:space="0" w:color="auto"/>
          </w:divBdr>
          <w:divsChild>
            <w:div w:id="1698507085">
              <w:marLeft w:val="0"/>
              <w:marRight w:val="0"/>
              <w:marTop w:val="0"/>
              <w:marBottom w:val="0"/>
              <w:divBdr>
                <w:top w:val="none" w:sz="0" w:space="0" w:color="auto"/>
                <w:left w:val="none" w:sz="0" w:space="0" w:color="auto"/>
                <w:bottom w:val="none" w:sz="0" w:space="0" w:color="auto"/>
                <w:right w:val="none" w:sz="0" w:space="0" w:color="auto"/>
              </w:divBdr>
              <w:divsChild>
                <w:div w:id="1213687925">
                  <w:marLeft w:val="0"/>
                  <w:marRight w:val="0"/>
                  <w:marTop w:val="0"/>
                  <w:marBottom w:val="0"/>
                  <w:divBdr>
                    <w:top w:val="none" w:sz="0" w:space="0" w:color="auto"/>
                    <w:left w:val="none" w:sz="0" w:space="0" w:color="auto"/>
                    <w:bottom w:val="none" w:sz="0" w:space="0" w:color="auto"/>
                    <w:right w:val="none" w:sz="0" w:space="0" w:color="auto"/>
                  </w:divBdr>
                  <w:divsChild>
                    <w:div w:id="8290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1123888354">
      <w:bodyDiv w:val="1"/>
      <w:marLeft w:val="0"/>
      <w:marRight w:val="0"/>
      <w:marTop w:val="0"/>
      <w:marBottom w:val="0"/>
      <w:divBdr>
        <w:top w:val="none" w:sz="0" w:space="0" w:color="auto"/>
        <w:left w:val="none" w:sz="0" w:space="0" w:color="auto"/>
        <w:bottom w:val="none" w:sz="0" w:space="0" w:color="auto"/>
        <w:right w:val="none" w:sz="0" w:space="0" w:color="auto"/>
      </w:divBdr>
    </w:div>
    <w:div w:id="1353460062">
      <w:bodyDiv w:val="1"/>
      <w:marLeft w:val="0"/>
      <w:marRight w:val="0"/>
      <w:marTop w:val="0"/>
      <w:marBottom w:val="0"/>
      <w:divBdr>
        <w:top w:val="none" w:sz="0" w:space="0" w:color="auto"/>
        <w:left w:val="none" w:sz="0" w:space="0" w:color="auto"/>
        <w:bottom w:val="none" w:sz="0" w:space="0" w:color="auto"/>
        <w:right w:val="none" w:sz="0" w:space="0" w:color="auto"/>
      </w:divBdr>
    </w:div>
    <w:div w:id="1434091210">
      <w:bodyDiv w:val="1"/>
      <w:marLeft w:val="0"/>
      <w:marRight w:val="0"/>
      <w:marTop w:val="0"/>
      <w:marBottom w:val="0"/>
      <w:divBdr>
        <w:top w:val="none" w:sz="0" w:space="0" w:color="auto"/>
        <w:left w:val="none" w:sz="0" w:space="0" w:color="auto"/>
        <w:bottom w:val="none" w:sz="0" w:space="0" w:color="auto"/>
        <w:right w:val="none" w:sz="0" w:space="0" w:color="auto"/>
      </w:divBdr>
    </w:div>
    <w:div w:id="1756592313">
      <w:bodyDiv w:val="1"/>
      <w:marLeft w:val="0"/>
      <w:marRight w:val="0"/>
      <w:marTop w:val="0"/>
      <w:marBottom w:val="0"/>
      <w:divBdr>
        <w:top w:val="none" w:sz="0" w:space="0" w:color="auto"/>
        <w:left w:val="none" w:sz="0" w:space="0" w:color="auto"/>
        <w:bottom w:val="none" w:sz="0" w:space="0" w:color="auto"/>
        <w:right w:val="none" w:sz="0" w:space="0" w:color="auto"/>
      </w:divBdr>
    </w:div>
    <w:div w:id="1848986007">
      <w:bodyDiv w:val="1"/>
      <w:marLeft w:val="0"/>
      <w:marRight w:val="0"/>
      <w:marTop w:val="0"/>
      <w:marBottom w:val="0"/>
      <w:divBdr>
        <w:top w:val="none" w:sz="0" w:space="0" w:color="auto"/>
        <w:left w:val="none" w:sz="0" w:space="0" w:color="auto"/>
        <w:bottom w:val="none" w:sz="0" w:space="0" w:color="auto"/>
        <w:right w:val="none" w:sz="0" w:space="0" w:color="auto"/>
      </w:divBdr>
      <w:divsChild>
        <w:div w:id="1461535922">
          <w:marLeft w:val="0"/>
          <w:marRight w:val="0"/>
          <w:marTop w:val="0"/>
          <w:marBottom w:val="0"/>
          <w:divBdr>
            <w:top w:val="none" w:sz="0" w:space="0" w:color="auto"/>
            <w:left w:val="none" w:sz="0" w:space="0" w:color="auto"/>
            <w:bottom w:val="none" w:sz="0" w:space="0" w:color="auto"/>
            <w:right w:val="none" w:sz="0" w:space="0" w:color="auto"/>
          </w:divBdr>
          <w:divsChild>
            <w:div w:id="1062018586">
              <w:marLeft w:val="0"/>
              <w:marRight w:val="0"/>
              <w:marTop w:val="0"/>
              <w:marBottom w:val="0"/>
              <w:divBdr>
                <w:top w:val="none" w:sz="0" w:space="0" w:color="auto"/>
                <w:left w:val="none" w:sz="0" w:space="0" w:color="auto"/>
                <w:bottom w:val="none" w:sz="0" w:space="0" w:color="auto"/>
                <w:right w:val="none" w:sz="0" w:space="0" w:color="auto"/>
              </w:divBdr>
              <w:divsChild>
                <w:div w:id="983236686">
                  <w:marLeft w:val="0"/>
                  <w:marRight w:val="0"/>
                  <w:marTop w:val="0"/>
                  <w:marBottom w:val="0"/>
                  <w:divBdr>
                    <w:top w:val="none" w:sz="0" w:space="0" w:color="auto"/>
                    <w:left w:val="none" w:sz="0" w:space="0" w:color="auto"/>
                    <w:bottom w:val="none" w:sz="0" w:space="0" w:color="auto"/>
                    <w:right w:val="none" w:sz="0" w:space="0" w:color="auto"/>
                  </w:divBdr>
                  <w:divsChild>
                    <w:div w:id="5543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07750">
      <w:bodyDiv w:val="1"/>
      <w:marLeft w:val="0"/>
      <w:marRight w:val="0"/>
      <w:marTop w:val="0"/>
      <w:marBottom w:val="0"/>
      <w:divBdr>
        <w:top w:val="none" w:sz="0" w:space="0" w:color="auto"/>
        <w:left w:val="none" w:sz="0" w:space="0" w:color="auto"/>
        <w:bottom w:val="none" w:sz="0" w:space="0" w:color="auto"/>
        <w:right w:val="none" w:sz="0" w:space="0" w:color="auto"/>
      </w:divBdr>
    </w:div>
    <w:div w:id="1987196676">
      <w:bodyDiv w:val="1"/>
      <w:marLeft w:val="0"/>
      <w:marRight w:val="0"/>
      <w:marTop w:val="0"/>
      <w:marBottom w:val="0"/>
      <w:divBdr>
        <w:top w:val="none" w:sz="0" w:space="0" w:color="auto"/>
        <w:left w:val="none" w:sz="0" w:space="0" w:color="auto"/>
        <w:bottom w:val="none" w:sz="0" w:space="0" w:color="auto"/>
        <w:right w:val="none" w:sz="0" w:space="0" w:color="auto"/>
      </w:divBdr>
    </w:div>
    <w:div w:id="2036542167">
      <w:bodyDiv w:val="1"/>
      <w:marLeft w:val="0"/>
      <w:marRight w:val="0"/>
      <w:marTop w:val="0"/>
      <w:marBottom w:val="0"/>
      <w:divBdr>
        <w:top w:val="none" w:sz="0" w:space="0" w:color="auto"/>
        <w:left w:val="none" w:sz="0" w:space="0" w:color="auto"/>
        <w:bottom w:val="none" w:sz="0" w:space="0" w:color="auto"/>
        <w:right w:val="none" w:sz="0" w:space="0" w:color="auto"/>
      </w:divBdr>
    </w:div>
    <w:div w:id="2058891816">
      <w:bodyDiv w:val="1"/>
      <w:marLeft w:val="0"/>
      <w:marRight w:val="0"/>
      <w:marTop w:val="0"/>
      <w:marBottom w:val="0"/>
      <w:divBdr>
        <w:top w:val="none" w:sz="0" w:space="0" w:color="auto"/>
        <w:left w:val="none" w:sz="0" w:space="0" w:color="auto"/>
        <w:bottom w:val="none" w:sz="0" w:space="0" w:color="auto"/>
        <w:right w:val="none" w:sz="0" w:space="0" w:color="auto"/>
      </w:divBdr>
      <w:divsChild>
        <w:div w:id="1996377844">
          <w:marLeft w:val="0"/>
          <w:marRight w:val="0"/>
          <w:marTop w:val="0"/>
          <w:marBottom w:val="0"/>
          <w:divBdr>
            <w:top w:val="none" w:sz="0" w:space="0" w:color="auto"/>
            <w:left w:val="none" w:sz="0" w:space="0" w:color="auto"/>
            <w:bottom w:val="none" w:sz="0" w:space="0" w:color="auto"/>
            <w:right w:val="none" w:sz="0" w:space="0" w:color="auto"/>
          </w:divBdr>
          <w:divsChild>
            <w:div w:id="634681202">
              <w:marLeft w:val="0"/>
              <w:marRight w:val="0"/>
              <w:marTop w:val="0"/>
              <w:marBottom w:val="0"/>
              <w:divBdr>
                <w:top w:val="none" w:sz="0" w:space="0" w:color="auto"/>
                <w:left w:val="none" w:sz="0" w:space="0" w:color="auto"/>
                <w:bottom w:val="none" w:sz="0" w:space="0" w:color="auto"/>
                <w:right w:val="none" w:sz="0" w:space="0" w:color="auto"/>
              </w:divBdr>
              <w:divsChild>
                <w:div w:id="1878469666">
                  <w:marLeft w:val="0"/>
                  <w:marRight w:val="0"/>
                  <w:marTop w:val="0"/>
                  <w:marBottom w:val="0"/>
                  <w:divBdr>
                    <w:top w:val="none" w:sz="0" w:space="0" w:color="auto"/>
                    <w:left w:val="none" w:sz="0" w:space="0" w:color="auto"/>
                    <w:bottom w:val="none" w:sz="0" w:space="0" w:color="auto"/>
                    <w:right w:val="none" w:sz="0" w:space="0" w:color="auto"/>
                  </w:divBdr>
                  <w:divsChild>
                    <w:div w:id="635836328">
                      <w:marLeft w:val="0"/>
                      <w:marRight w:val="0"/>
                      <w:marTop w:val="0"/>
                      <w:marBottom w:val="0"/>
                      <w:divBdr>
                        <w:top w:val="none" w:sz="0" w:space="0" w:color="auto"/>
                        <w:left w:val="none" w:sz="0" w:space="0" w:color="auto"/>
                        <w:bottom w:val="none" w:sz="0" w:space="0" w:color="auto"/>
                        <w:right w:val="none" w:sz="0" w:space="0" w:color="auto"/>
                      </w:divBdr>
                      <w:divsChild>
                        <w:div w:id="1531259931">
                          <w:marLeft w:val="0"/>
                          <w:marRight w:val="0"/>
                          <w:marTop w:val="0"/>
                          <w:marBottom w:val="0"/>
                          <w:divBdr>
                            <w:top w:val="none" w:sz="0" w:space="0" w:color="auto"/>
                            <w:left w:val="none" w:sz="0" w:space="0" w:color="auto"/>
                            <w:bottom w:val="none" w:sz="0" w:space="0" w:color="auto"/>
                            <w:right w:val="none" w:sz="0" w:space="0" w:color="auto"/>
                          </w:divBdr>
                          <w:divsChild>
                            <w:div w:id="1768115194">
                              <w:marLeft w:val="0"/>
                              <w:marRight w:val="0"/>
                              <w:marTop w:val="0"/>
                              <w:marBottom w:val="0"/>
                              <w:divBdr>
                                <w:top w:val="none" w:sz="0" w:space="0" w:color="auto"/>
                                <w:left w:val="none" w:sz="0" w:space="0" w:color="auto"/>
                                <w:bottom w:val="none" w:sz="0" w:space="0" w:color="auto"/>
                                <w:right w:val="none" w:sz="0" w:space="0" w:color="auto"/>
                              </w:divBdr>
                              <w:divsChild>
                                <w:div w:id="1030688088">
                                  <w:marLeft w:val="0"/>
                                  <w:marRight w:val="0"/>
                                  <w:marTop w:val="0"/>
                                  <w:marBottom w:val="0"/>
                                  <w:divBdr>
                                    <w:top w:val="none" w:sz="0" w:space="0" w:color="auto"/>
                                    <w:left w:val="none" w:sz="0" w:space="0" w:color="auto"/>
                                    <w:bottom w:val="none" w:sz="0" w:space="0" w:color="auto"/>
                                    <w:right w:val="none" w:sz="0" w:space="0" w:color="auto"/>
                                  </w:divBdr>
                                  <w:divsChild>
                                    <w:div w:id="214388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997095">
                      <w:marLeft w:val="0"/>
                      <w:marRight w:val="0"/>
                      <w:marTop w:val="0"/>
                      <w:marBottom w:val="0"/>
                      <w:divBdr>
                        <w:top w:val="none" w:sz="0" w:space="0" w:color="auto"/>
                        <w:left w:val="none" w:sz="0" w:space="0" w:color="auto"/>
                        <w:bottom w:val="none" w:sz="0" w:space="0" w:color="auto"/>
                        <w:right w:val="none" w:sz="0" w:space="0" w:color="auto"/>
                      </w:divBdr>
                      <w:divsChild>
                        <w:div w:id="3545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469372">
      <w:bodyDiv w:val="1"/>
      <w:marLeft w:val="0"/>
      <w:marRight w:val="0"/>
      <w:marTop w:val="0"/>
      <w:marBottom w:val="0"/>
      <w:divBdr>
        <w:top w:val="none" w:sz="0" w:space="0" w:color="auto"/>
        <w:left w:val="none" w:sz="0" w:space="0" w:color="auto"/>
        <w:bottom w:val="none" w:sz="0" w:space="0" w:color="auto"/>
        <w:right w:val="none" w:sz="0" w:space="0" w:color="auto"/>
      </w:divBdr>
      <w:divsChild>
        <w:div w:id="1252201667">
          <w:marLeft w:val="0"/>
          <w:marRight w:val="0"/>
          <w:marTop w:val="0"/>
          <w:marBottom w:val="0"/>
          <w:divBdr>
            <w:top w:val="none" w:sz="0" w:space="0" w:color="auto"/>
            <w:left w:val="none" w:sz="0" w:space="0" w:color="auto"/>
            <w:bottom w:val="none" w:sz="0" w:space="0" w:color="auto"/>
            <w:right w:val="none" w:sz="0" w:space="0" w:color="auto"/>
          </w:divBdr>
          <w:divsChild>
            <w:div w:id="840968687">
              <w:marLeft w:val="0"/>
              <w:marRight w:val="0"/>
              <w:marTop w:val="0"/>
              <w:marBottom w:val="0"/>
              <w:divBdr>
                <w:top w:val="none" w:sz="0" w:space="0" w:color="auto"/>
                <w:left w:val="none" w:sz="0" w:space="0" w:color="auto"/>
                <w:bottom w:val="none" w:sz="0" w:space="0" w:color="auto"/>
                <w:right w:val="none" w:sz="0" w:space="0" w:color="auto"/>
              </w:divBdr>
              <w:divsChild>
                <w:div w:id="277838484">
                  <w:marLeft w:val="0"/>
                  <w:marRight w:val="0"/>
                  <w:marTop w:val="0"/>
                  <w:marBottom w:val="0"/>
                  <w:divBdr>
                    <w:top w:val="none" w:sz="0" w:space="0" w:color="auto"/>
                    <w:left w:val="none" w:sz="0" w:space="0" w:color="auto"/>
                    <w:bottom w:val="none" w:sz="0" w:space="0" w:color="auto"/>
                    <w:right w:val="none" w:sz="0" w:space="0" w:color="auto"/>
                  </w:divBdr>
                  <w:divsChild>
                    <w:div w:id="1279609139">
                      <w:marLeft w:val="0"/>
                      <w:marRight w:val="0"/>
                      <w:marTop w:val="0"/>
                      <w:marBottom w:val="0"/>
                      <w:divBdr>
                        <w:top w:val="none" w:sz="0" w:space="0" w:color="auto"/>
                        <w:left w:val="none" w:sz="0" w:space="0" w:color="auto"/>
                        <w:bottom w:val="none" w:sz="0" w:space="0" w:color="auto"/>
                        <w:right w:val="none" w:sz="0" w:space="0" w:color="auto"/>
                      </w:divBdr>
                      <w:divsChild>
                        <w:div w:id="843083142">
                          <w:marLeft w:val="0"/>
                          <w:marRight w:val="0"/>
                          <w:marTop w:val="0"/>
                          <w:marBottom w:val="0"/>
                          <w:divBdr>
                            <w:top w:val="none" w:sz="0" w:space="0" w:color="auto"/>
                            <w:left w:val="none" w:sz="0" w:space="0" w:color="auto"/>
                            <w:bottom w:val="none" w:sz="0" w:space="0" w:color="auto"/>
                            <w:right w:val="none" w:sz="0" w:space="0" w:color="auto"/>
                          </w:divBdr>
                          <w:divsChild>
                            <w:div w:id="34431424">
                              <w:marLeft w:val="0"/>
                              <w:marRight w:val="0"/>
                              <w:marTop w:val="0"/>
                              <w:marBottom w:val="0"/>
                              <w:divBdr>
                                <w:top w:val="none" w:sz="0" w:space="0" w:color="auto"/>
                                <w:left w:val="none" w:sz="0" w:space="0" w:color="auto"/>
                                <w:bottom w:val="none" w:sz="0" w:space="0" w:color="auto"/>
                                <w:right w:val="none" w:sz="0" w:space="0" w:color="auto"/>
                              </w:divBdr>
                              <w:divsChild>
                                <w:div w:id="221523417">
                                  <w:marLeft w:val="0"/>
                                  <w:marRight w:val="0"/>
                                  <w:marTop w:val="0"/>
                                  <w:marBottom w:val="0"/>
                                  <w:divBdr>
                                    <w:top w:val="none" w:sz="0" w:space="0" w:color="auto"/>
                                    <w:left w:val="none" w:sz="0" w:space="0" w:color="auto"/>
                                    <w:bottom w:val="none" w:sz="0" w:space="0" w:color="auto"/>
                                    <w:right w:val="none" w:sz="0" w:space="0" w:color="auto"/>
                                  </w:divBdr>
                                  <w:divsChild>
                                    <w:div w:id="207921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754439">
                      <w:marLeft w:val="0"/>
                      <w:marRight w:val="0"/>
                      <w:marTop w:val="0"/>
                      <w:marBottom w:val="0"/>
                      <w:divBdr>
                        <w:top w:val="none" w:sz="0" w:space="0" w:color="auto"/>
                        <w:left w:val="none" w:sz="0" w:space="0" w:color="auto"/>
                        <w:bottom w:val="none" w:sz="0" w:space="0" w:color="auto"/>
                        <w:right w:val="none" w:sz="0" w:space="0" w:color="auto"/>
                      </w:divBdr>
                      <w:divsChild>
                        <w:div w:id="104020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5</Pages>
  <Words>2616</Words>
  <Characters>13998</Characters>
  <Application>Microsoft Office Word</Application>
  <DocSecurity>0</DocSecurity>
  <Lines>229</Lines>
  <Paragraphs>58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10</cp:revision>
  <dcterms:created xsi:type="dcterms:W3CDTF">2025-11-05T15:29:00Z</dcterms:created>
  <dcterms:modified xsi:type="dcterms:W3CDTF">2025-11-05T15:36:00Z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