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F774" w14:textId="77777777" w:rsidR="005771E4" w:rsidRPr="00C41F31" w:rsidRDefault="005771E4" w:rsidP="005771E4">
      <w:pPr>
        <w:spacing w:after="0" w:line="240" w:lineRule="auto"/>
        <w:jc w:val="center"/>
        <w:rPr>
          <w:rFonts w:ascii="Times New Roman" w:eastAsia="Times New Roman" w:hAnsi="Times New Roman" w:cs="Times New Roman"/>
          <w:spacing w:val="-5"/>
          <w:position w:val="-4"/>
          <w:sz w:val="24"/>
          <w:szCs w:val="24"/>
        </w:rPr>
      </w:pPr>
      <w:r w:rsidRPr="00C41F31">
        <w:rPr>
          <w:rFonts w:ascii="Times New Roman" w:eastAsia="Times New Roman" w:hAnsi="Times New Roman" w:cs="Times New Roman"/>
          <w:spacing w:val="-10"/>
          <w:sz w:val="24"/>
          <w:szCs w:val="24"/>
        </w:rPr>
        <w:t xml:space="preserve">|UNITED NATIONS   </w:t>
      </w:r>
      <w:r w:rsidRPr="00C41F31">
        <w:rPr>
          <w:rFonts w:ascii="Times New Roman" w:eastAsia="Times New Roman" w:hAnsi="Times New Roman" w:cs="Times New Roman"/>
          <w:spacing w:val="-5"/>
          <w:sz w:val="24"/>
          <w:szCs w:val="24"/>
        </w:rPr>
        <w:t xml:space="preserve"> </w:t>
      </w:r>
      <w:r w:rsidRPr="00C41F31">
        <w:rPr>
          <w:rFonts w:ascii="Times New Roman" w:hAnsi="Times New Roman" w:cs="Times New Roman"/>
          <w:noProof/>
          <w:sz w:val="24"/>
          <w:szCs w:val="24"/>
        </w:rPr>
        <w:object w:dxaOrig="720" w:dyaOrig="555" w14:anchorId="46082B32">
          <v:rect id="rectole0000000000" o:spid="_x0000_i1025" alt="" style="width:36pt;height:28.2pt;mso-width-percent:0;mso-height-percent:0;mso-width-percent:0;mso-height-percent:0" o:ole="" o:preferrelative="t" stroked="f">
            <v:imagedata r:id="rId8" o:title=""/>
          </v:rect>
          <o:OLEObject Type="Embed" ProgID="StaticMetafile" ShapeID="rectole0000000000" DrawAspect="Content" ObjectID="_1823936481" r:id="rId9"/>
        </w:object>
      </w:r>
      <w:r w:rsidRPr="00C41F31">
        <w:rPr>
          <w:rFonts w:ascii="Times New Roman" w:eastAsia="Times New Roman" w:hAnsi="Times New Roman" w:cs="Times New Roman"/>
          <w:position w:val="-4"/>
          <w:sz w:val="24"/>
          <w:szCs w:val="24"/>
        </w:rPr>
        <w:t xml:space="preserve">      </w:t>
      </w:r>
      <w:r w:rsidRPr="00C41F31">
        <w:rPr>
          <w:rFonts w:ascii="Times New Roman" w:eastAsia="Times New Roman" w:hAnsi="Times New Roman" w:cs="Times New Roman"/>
          <w:spacing w:val="-10"/>
          <w:position w:val="-4"/>
          <w:sz w:val="24"/>
          <w:szCs w:val="24"/>
        </w:rPr>
        <w:t xml:space="preserve"> </w:t>
      </w:r>
      <w:r w:rsidRPr="00C41F31">
        <w:rPr>
          <w:rFonts w:ascii="Times New Roman" w:eastAsia="Times New Roman" w:hAnsi="Times New Roman" w:cs="Times New Roman"/>
          <w:b/>
          <w:position w:val="-4"/>
          <w:sz w:val="24"/>
          <w:szCs w:val="24"/>
          <w:rtl/>
        </w:rPr>
        <w:t>ألأمم المتحدة</w:t>
      </w:r>
    </w:p>
    <w:p w14:paraId="11ECB502" w14:textId="3A9BCAC0" w:rsidR="005771E4" w:rsidRPr="00C41F31" w:rsidRDefault="005771E4" w:rsidP="00344E97">
      <w:pPr>
        <w:spacing w:after="0" w:line="240" w:lineRule="auto"/>
        <w:jc w:val="center"/>
        <w:rPr>
          <w:rFonts w:ascii="Times New Roman" w:eastAsia="Times New Roman" w:hAnsi="Times New Roman" w:cs="Times New Roman"/>
          <w:sz w:val="24"/>
          <w:szCs w:val="24"/>
        </w:rPr>
      </w:pPr>
      <w:r w:rsidRPr="00C41F31">
        <w:rPr>
          <w:rFonts w:ascii="Times New Roman" w:eastAsia="Times New Roman" w:hAnsi="Times New Roman" w:cs="Times New Roman"/>
          <w:sz w:val="24"/>
          <w:szCs w:val="24"/>
        </w:rPr>
        <w:t>United Nations Mission in South Sudan (UNMISS)</w:t>
      </w:r>
    </w:p>
    <w:p w14:paraId="4B211524" w14:textId="77777777" w:rsidR="00344E97" w:rsidRPr="00C41F31" w:rsidRDefault="00344E97" w:rsidP="00344E97">
      <w:pPr>
        <w:spacing w:after="0" w:line="240" w:lineRule="auto"/>
        <w:jc w:val="center"/>
        <w:rPr>
          <w:rFonts w:ascii="Times New Roman" w:eastAsia="Times New Roman" w:hAnsi="Times New Roman" w:cs="Times New Roman"/>
          <w:b/>
          <w:sz w:val="24"/>
          <w:szCs w:val="24"/>
        </w:rPr>
      </w:pPr>
    </w:p>
    <w:p w14:paraId="40E8B7D6" w14:textId="68BA38C7" w:rsidR="005771E4" w:rsidRPr="00C41F31" w:rsidRDefault="005771E4" w:rsidP="00344E97">
      <w:pPr>
        <w:spacing w:after="0" w:line="240" w:lineRule="auto"/>
        <w:jc w:val="center"/>
        <w:rPr>
          <w:rFonts w:ascii="Times New Roman" w:eastAsia="Times New Roman" w:hAnsi="Times New Roman" w:cs="Times New Roman"/>
          <w:b/>
          <w:sz w:val="24"/>
          <w:szCs w:val="24"/>
        </w:rPr>
      </w:pPr>
      <w:r w:rsidRPr="00C41F31">
        <w:rPr>
          <w:rFonts w:ascii="Times New Roman" w:eastAsia="Times New Roman" w:hAnsi="Times New Roman" w:cs="Times New Roman"/>
          <w:b/>
          <w:sz w:val="24"/>
          <w:szCs w:val="24"/>
        </w:rPr>
        <w:t>Human Rights Division</w:t>
      </w:r>
    </w:p>
    <w:p w14:paraId="3AE169BB" w14:textId="77777777" w:rsidR="005771E4" w:rsidRPr="00C41F31" w:rsidRDefault="005771E4" w:rsidP="00344E97">
      <w:pPr>
        <w:spacing w:after="0" w:line="240" w:lineRule="auto"/>
        <w:jc w:val="center"/>
        <w:rPr>
          <w:rFonts w:ascii="Times New Roman" w:eastAsia="Times New Roman" w:hAnsi="Times New Roman" w:cs="Times New Roman"/>
          <w:b/>
          <w:sz w:val="24"/>
          <w:szCs w:val="24"/>
        </w:rPr>
      </w:pPr>
    </w:p>
    <w:p w14:paraId="2F587EA6" w14:textId="555AAB66" w:rsidR="002760D3" w:rsidRPr="002760D3" w:rsidRDefault="00EE44AA" w:rsidP="002760D3">
      <w:pPr>
        <w:spacing w:after="0" w:line="240" w:lineRule="auto"/>
        <w:jc w:val="center"/>
        <w:rPr>
          <w:rFonts w:ascii="Times New Roman" w:eastAsia="Times New Roman" w:hAnsi="Times New Roman" w:cs="Times New Roman"/>
          <w:b/>
          <w:color w:val="4472C4" w:themeColor="accent1"/>
          <w:sz w:val="24"/>
          <w:szCs w:val="24"/>
        </w:rPr>
      </w:pPr>
      <w:r w:rsidRPr="00E929B0">
        <w:rPr>
          <w:rFonts w:ascii="Times New Roman" w:eastAsia="Times New Roman" w:hAnsi="Times New Roman" w:cs="Times New Roman"/>
          <w:b/>
          <w:color w:val="4472C4" w:themeColor="accent1"/>
          <w:sz w:val="24"/>
          <w:szCs w:val="24"/>
        </w:rPr>
        <w:t xml:space="preserve">Rumbek </w:t>
      </w:r>
      <w:r w:rsidR="00344E97" w:rsidRPr="00E929B0">
        <w:rPr>
          <w:rFonts w:ascii="Times New Roman" w:eastAsia="Times New Roman" w:hAnsi="Times New Roman" w:cs="Times New Roman"/>
          <w:b/>
          <w:color w:val="4472C4" w:themeColor="accent1"/>
          <w:sz w:val="24"/>
          <w:szCs w:val="24"/>
        </w:rPr>
        <w:t>Field Office Monthly Report</w:t>
      </w:r>
      <w:r w:rsidR="005771E4" w:rsidRPr="00E929B0">
        <w:rPr>
          <w:rFonts w:ascii="Times New Roman" w:eastAsia="Times New Roman" w:hAnsi="Times New Roman" w:cs="Times New Roman"/>
          <w:b/>
          <w:color w:val="4472C4" w:themeColor="accent1"/>
          <w:sz w:val="24"/>
          <w:szCs w:val="24"/>
        </w:rPr>
        <w:t xml:space="preserve"> </w:t>
      </w:r>
    </w:p>
    <w:p w14:paraId="111E1F93" w14:textId="77777777" w:rsidR="002760D3" w:rsidRPr="002760D3" w:rsidRDefault="002760D3" w:rsidP="00344E97">
      <w:pPr>
        <w:spacing w:after="0" w:line="240" w:lineRule="auto"/>
        <w:jc w:val="center"/>
        <w:rPr>
          <w:rFonts w:ascii="Times New Roman" w:eastAsia="Times New Roman" w:hAnsi="Times New Roman" w:cs="Times New Roman"/>
          <w:b/>
          <w:sz w:val="24"/>
          <w:szCs w:val="24"/>
        </w:rPr>
      </w:pPr>
    </w:p>
    <w:p w14:paraId="03E41D84" w14:textId="4B400F5C" w:rsidR="002760D3" w:rsidRPr="002760D3" w:rsidRDefault="002A6A45" w:rsidP="002760D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October</w:t>
      </w:r>
      <w:r w:rsidR="002760D3" w:rsidRPr="002760D3">
        <w:rPr>
          <w:rFonts w:ascii="Times New Roman" w:eastAsia="Times New Roman" w:hAnsi="Times New Roman" w:cs="Times New Roman"/>
          <w:b/>
          <w:sz w:val="24"/>
          <w:szCs w:val="24"/>
        </w:rPr>
        <w:t xml:space="preserve"> 2025</w:t>
      </w:r>
    </w:p>
    <w:p w14:paraId="614CF059" w14:textId="77777777" w:rsidR="002760D3" w:rsidRPr="002760D3" w:rsidRDefault="002760D3" w:rsidP="002760D3">
      <w:pPr>
        <w:spacing w:after="0" w:line="240" w:lineRule="auto"/>
        <w:jc w:val="both"/>
        <w:rPr>
          <w:rFonts w:ascii="Times New Roman" w:hAnsi="Times New Roman" w:cs="Times New Roman"/>
          <w:sz w:val="24"/>
          <w:szCs w:val="24"/>
        </w:rPr>
      </w:pPr>
    </w:p>
    <w:p w14:paraId="5FAD644A" w14:textId="77777777" w:rsidR="002760D3" w:rsidRPr="002760D3" w:rsidRDefault="002760D3" w:rsidP="002760D3">
      <w:pPr>
        <w:spacing w:after="0" w:line="240" w:lineRule="auto"/>
        <w:jc w:val="both"/>
        <w:rPr>
          <w:rFonts w:ascii="Times New Roman" w:hAnsi="Times New Roman" w:cs="Times New Roman"/>
          <w:sz w:val="24"/>
          <w:szCs w:val="24"/>
        </w:rPr>
      </w:pPr>
    </w:p>
    <w:p w14:paraId="19ED628C" w14:textId="77777777" w:rsidR="002760D3" w:rsidRPr="002760D3" w:rsidRDefault="002760D3" w:rsidP="002760D3">
      <w:pPr>
        <w:pStyle w:val="ListParagraph"/>
        <w:numPr>
          <w:ilvl w:val="0"/>
          <w:numId w:val="1"/>
        </w:numPr>
        <w:shd w:val="clear" w:color="auto" w:fill="FFFFFF" w:themeFill="background1"/>
        <w:spacing w:after="0" w:line="240" w:lineRule="auto"/>
        <w:jc w:val="both"/>
        <w:rPr>
          <w:rFonts w:eastAsia="Times New Roman"/>
          <w:b/>
          <w:sz w:val="24"/>
          <w:szCs w:val="24"/>
        </w:rPr>
      </w:pPr>
      <w:r w:rsidRPr="002760D3">
        <w:rPr>
          <w:rFonts w:eastAsia="Times New Roman"/>
          <w:b/>
          <w:sz w:val="24"/>
          <w:szCs w:val="24"/>
        </w:rPr>
        <w:t>Overview of the Human Rights Situation</w:t>
      </w:r>
    </w:p>
    <w:p w14:paraId="10FA0832" w14:textId="77777777" w:rsidR="008067BE" w:rsidRDefault="008067BE" w:rsidP="002760D3">
      <w:pPr>
        <w:pStyle w:val="NoSpacing"/>
        <w:jc w:val="both"/>
        <w:rPr>
          <w:rFonts w:ascii="Times New Roman" w:hAnsi="Times New Roman" w:cs="Times New Roman"/>
          <w:color w:val="538135" w:themeColor="accent6" w:themeShade="BF"/>
          <w:sz w:val="24"/>
          <w:szCs w:val="24"/>
        </w:rPr>
      </w:pPr>
    </w:p>
    <w:p w14:paraId="25068DB9" w14:textId="1F1494E5" w:rsidR="00F81D68" w:rsidRPr="00663C44" w:rsidRDefault="00C96862" w:rsidP="00C96862">
      <w:pPr>
        <w:pStyle w:val="NoSpacing"/>
        <w:jc w:val="both"/>
        <w:rPr>
          <w:rFonts w:ascii="Times New Roman" w:hAnsi="Times New Roman" w:cs="Times New Roman"/>
          <w:sz w:val="24"/>
          <w:szCs w:val="24"/>
        </w:rPr>
      </w:pPr>
      <w:r w:rsidRPr="00C96862">
        <w:rPr>
          <w:rFonts w:ascii="Times New Roman" w:hAnsi="Times New Roman" w:cs="Times New Roman"/>
          <w:sz w:val="24"/>
          <w:szCs w:val="24"/>
        </w:rPr>
        <w:t xml:space="preserve">During the period under review, HRD recorded a total of </w:t>
      </w:r>
      <w:r w:rsidR="00B545F6">
        <w:rPr>
          <w:rFonts w:ascii="Times New Roman" w:hAnsi="Times New Roman" w:cs="Times New Roman"/>
          <w:sz w:val="24"/>
          <w:szCs w:val="24"/>
        </w:rPr>
        <w:t>nine</w:t>
      </w:r>
      <w:r w:rsidRPr="00C96862">
        <w:rPr>
          <w:rFonts w:ascii="Times New Roman" w:hAnsi="Times New Roman" w:cs="Times New Roman"/>
          <w:sz w:val="24"/>
          <w:szCs w:val="24"/>
        </w:rPr>
        <w:t xml:space="preserve"> incidents of communal violence in Lakes State, </w:t>
      </w:r>
      <w:r w:rsidR="00B545F6">
        <w:rPr>
          <w:rFonts w:ascii="Times New Roman" w:hAnsi="Times New Roman" w:cs="Times New Roman"/>
          <w:sz w:val="24"/>
          <w:szCs w:val="24"/>
        </w:rPr>
        <w:t>eight</w:t>
      </w:r>
      <w:r w:rsidRPr="00C96862">
        <w:rPr>
          <w:rFonts w:ascii="Times New Roman" w:hAnsi="Times New Roman" w:cs="Times New Roman"/>
          <w:sz w:val="24"/>
          <w:szCs w:val="24"/>
        </w:rPr>
        <w:t xml:space="preserve"> </w:t>
      </w:r>
      <w:r w:rsidRPr="00663C44">
        <w:rPr>
          <w:rFonts w:ascii="Times New Roman" w:hAnsi="Times New Roman" w:cs="Times New Roman"/>
          <w:sz w:val="24"/>
          <w:szCs w:val="24"/>
        </w:rPr>
        <w:t>of which bore civilian casualties</w:t>
      </w:r>
      <w:r w:rsidR="00663C44" w:rsidRPr="00663C44">
        <w:rPr>
          <w:rFonts w:ascii="Times New Roman" w:hAnsi="Times New Roman" w:cs="Times New Roman"/>
          <w:sz w:val="24"/>
          <w:szCs w:val="24"/>
        </w:rPr>
        <w:t>, as well as two incidents of clashes between armed youth groups and SSPDF</w:t>
      </w:r>
      <w:r w:rsidRPr="00663C44">
        <w:rPr>
          <w:rFonts w:ascii="Times New Roman" w:hAnsi="Times New Roman" w:cs="Times New Roman"/>
          <w:sz w:val="24"/>
          <w:szCs w:val="24"/>
        </w:rPr>
        <w:t xml:space="preserve">. The consolidated casualty toll of these incidents amounts to </w:t>
      </w:r>
      <w:r w:rsidR="00C57EC7" w:rsidRPr="00663C44">
        <w:rPr>
          <w:rFonts w:ascii="Times New Roman" w:hAnsi="Times New Roman" w:cs="Times New Roman"/>
          <w:sz w:val="24"/>
          <w:szCs w:val="24"/>
        </w:rPr>
        <w:t>2</w:t>
      </w:r>
      <w:r w:rsidR="00663C44" w:rsidRPr="00663C44">
        <w:rPr>
          <w:rFonts w:ascii="Times New Roman" w:hAnsi="Times New Roman" w:cs="Times New Roman"/>
          <w:sz w:val="24"/>
          <w:szCs w:val="24"/>
        </w:rPr>
        <w:t>6</w:t>
      </w:r>
      <w:r w:rsidRPr="00663C44">
        <w:rPr>
          <w:rFonts w:ascii="Times New Roman" w:hAnsi="Times New Roman" w:cs="Times New Roman"/>
          <w:sz w:val="24"/>
          <w:szCs w:val="24"/>
        </w:rPr>
        <w:t xml:space="preserve"> civilians, consisting of </w:t>
      </w:r>
      <w:r w:rsidR="003A1602" w:rsidRPr="00663C44">
        <w:rPr>
          <w:rFonts w:ascii="Times New Roman" w:hAnsi="Times New Roman" w:cs="Times New Roman"/>
          <w:sz w:val="24"/>
          <w:szCs w:val="24"/>
        </w:rPr>
        <w:t>1</w:t>
      </w:r>
      <w:r w:rsidR="00663C44" w:rsidRPr="00663C44">
        <w:rPr>
          <w:rFonts w:ascii="Times New Roman" w:hAnsi="Times New Roman" w:cs="Times New Roman"/>
          <w:sz w:val="24"/>
          <w:szCs w:val="24"/>
        </w:rPr>
        <w:t>5</w:t>
      </w:r>
      <w:r w:rsidRPr="00663C44">
        <w:rPr>
          <w:rFonts w:ascii="Times New Roman" w:hAnsi="Times New Roman" w:cs="Times New Roman"/>
          <w:sz w:val="24"/>
          <w:szCs w:val="24"/>
        </w:rPr>
        <w:t xml:space="preserve"> civilians killed (</w:t>
      </w:r>
      <w:r w:rsidR="003A1602" w:rsidRPr="00663C44">
        <w:rPr>
          <w:rFonts w:ascii="Times New Roman" w:hAnsi="Times New Roman" w:cs="Times New Roman"/>
          <w:sz w:val="24"/>
          <w:szCs w:val="24"/>
        </w:rPr>
        <w:t>1</w:t>
      </w:r>
      <w:r w:rsidR="00663C44" w:rsidRPr="00663C44">
        <w:rPr>
          <w:rFonts w:ascii="Times New Roman" w:hAnsi="Times New Roman" w:cs="Times New Roman"/>
          <w:sz w:val="24"/>
          <w:szCs w:val="24"/>
        </w:rPr>
        <w:t>3</w:t>
      </w:r>
      <w:r w:rsidR="00B904C0" w:rsidRPr="00663C44">
        <w:rPr>
          <w:rFonts w:ascii="Times New Roman" w:hAnsi="Times New Roman" w:cs="Times New Roman"/>
          <w:sz w:val="24"/>
          <w:szCs w:val="24"/>
        </w:rPr>
        <w:t xml:space="preserve"> men</w:t>
      </w:r>
      <w:r w:rsidR="003A1602" w:rsidRPr="00663C44">
        <w:rPr>
          <w:rFonts w:ascii="Times New Roman" w:hAnsi="Times New Roman" w:cs="Times New Roman"/>
          <w:sz w:val="24"/>
          <w:szCs w:val="24"/>
        </w:rPr>
        <w:t>, one woman, and one child</w:t>
      </w:r>
      <w:r w:rsidRPr="00663C44">
        <w:rPr>
          <w:rFonts w:ascii="Times New Roman" w:hAnsi="Times New Roman" w:cs="Times New Roman"/>
          <w:sz w:val="24"/>
          <w:szCs w:val="24"/>
        </w:rPr>
        <w:t>)</w:t>
      </w:r>
      <w:r w:rsidR="00B904C0" w:rsidRPr="00663C44">
        <w:rPr>
          <w:rFonts w:ascii="Times New Roman" w:hAnsi="Times New Roman" w:cs="Times New Roman"/>
          <w:sz w:val="24"/>
          <w:szCs w:val="24"/>
        </w:rPr>
        <w:t xml:space="preserve">, </w:t>
      </w:r>
      <w:r w:rsidR="00663C44" w:rsidRPr="00663C44">
        <w:rPr>
          <w:rFonts w:ascii="Times New Roman" w:hAnsi="Times New Roman" w:cs="Times New Roman"/>
          <w:sz w:val="24"/>
          <w:szCs w:val="24"/>
        </w:rPr>
        <w:t>nine</w:t>
      </w:r>
      <w:r w:rsidR="00B904C0" w:rsidRPr="00663C44">
        <w:rPr>
          <w:rFonts w:ascii="Times New Roman" w:hAnsi="Times New Roman" w:cs="Times New Roman"/>
          <w:sz w:val="24"/>
          <w:szCs w:val="24"/>
        </w:rPr>
        <w:t xml:space="preserve"> civilians injured (</w:t>
      </w:r>
      <w:r w:rsidR="00663C44" w:rsidRPr="00663C44">
        <w:rPr>
          <w:rFonts w:ascii="Times New Roman" w:hAnsi="Times New Roman" w:cs="Times New Roman"/>
          <w:sz w:val="24"/>
          <w:szCs w:val="24"/>
        </w:rPr>
        <w:t>eight</w:t>
      </w:r>
      <w:r w:rsidR="00B904C0" w:rsidRPr="00663C44">
        <w:rPr>
          <w:rFonts w:ascii="Times New Roman" w:hAnsi="Times New Roman" w:cs="Times New Roman"/>
          <w:sz w:val="24"/>
          <w:szCs w:val="24"/>
        </w:rPr>
        <w:t xml:space="preserve"> men</w:t>
      </w:r>
      <w:r w:rsidR="00663C44" w:rsidRPr="00663C44">
        <w:rPr>
          <w:rFonts w:ascii="Times New Roman" w:hAnsi="Times New Roman" w:cs="Times New Roman"/>
          <w:sz w:val="24"/>
          <w:szCs w:val="24"/>
        </w:rPr>
        <w:t xml:space="preserve"> and one woman</w:t>
      </w:r>
      <w:r w:rsidR="00B904C0" w:rsidRPr="00663C44">
        <w:rPr>
          <w:rFonts w:ascii="Times New Roman" w:hAnsi="Times New Roman" w:cs="Times New Roman"/>
          <w:sz w:val="24"/>
          <w:szCs w:val="24"/>
        </w:rPr>
        <w:t>), and two civilian</w:t>
      </w:r>
      <w:r w:rsidR="00F81D68" w:rsidRPr="00663C44">
        <w:rPr>
          <w:rFonts w:ascii="Times New Roman" w:hAnsi="Times New Roman" w:cs="Times New Roman"/>
          <w:sz w:val="24"/>
          <w:szCs w:val="24"/>
        </w:rPr>
        <w:t xml:space="preserve"> women abducted</w:t>
      </w:r>
      <w:r w:rsidRPr="00663C44">
        <w:rPr>
          <w:rFonts w:ascii="Times New Roman" w:hAnsi="Times New Roman" w:cs="Times New Roman"/>
          <w:sz w:val="24"/>
          <w:szCs w:val="24"/>
        </w:rPr>
        <w:t xml:space="preserve">. </w:t>
      </w:r>
      <w:r w:rsidR="00F81D68" w:rsidRPr="00663C44">
        <w:rPr>
          <w:rFonts w:ascii="Times New Roman" w:hAnsi="Times New Roman" w:cs="Times New Roman"/>
          <w:sz w:val="24"/>
          <w:szCs w:val="24"/>
        </w:rPr>
        <w:t xml:space="preserve">Overall, this constitutes a significant decrease </w:t>
      </w:r>
      <w:r w:rsidR="006D331F">
        <w:rPr>
          <w:rFonts w:ascii="Times New Roman" w:hAnsi="Times New Roman" w:cs="Times New Roman"/>
          <w:sz w:val="24"/>
          <w:szCs w:val="24"/>
        </w:rPr>
        <w:t xml:space="preserve">(about 50%) </w:t>
      </w:r>
      <w:r w:rsidR="00F81D68" w:rsidRPr="00663C44">
        <w:rPr>
          <w:rFonts w:ascii="Times New Roman" w:hAnsi="Times New Roman" w:cs="Times New Roman"/>
          <w:sz w:val="24"/>
          <w:szCs w:val="24"/>
        </w:rPr>
        <w:t>in casualties resulting from communal violence in comparison to the previous month of September 2025.</w:t>
      </w:r>
    </w:p>
    <w:p w14:paraId="16FBDB24" w14:textId="77777777" w:rsidR="00F81D68" w:rsidRPr="00663C44" w:rsidRDefault="00F81D68" w:rsidP="00C96862">
      <w:pPr>
        <w:pStyle w:val="NoSpacing"/>
        <w:jc w:val="both"/>
        <w:rPr>
          <w:rFonts w:ascii="Times New Roman" w:hAnsi="Times New Roman" w:cs="Times New Roman"/>
          <w:sz w:val="24"/>
          <w:szCs w:val="24"/>
        </w:rPr>
      </w:pPr>
    </w:p>
    <w:p w14:paraId="71FE140B" w14:textId="309B7857" w:rsidR="00392894" w:rsidRPr="00663C44" w:rsidRDefault="00B00CEF" w:rsidP="00741936">
      <w:pPr>
        <w:pStyle w:val="NoSpacing"/>
        <w:jc w:val="both"/>
        <w:rPr>
          <w:rFonts w:ascii="Times New Roman" w:hAnsi="Times New Roman" w:cs="Times New Roman"/>
          <w:sz w:val="24"/>
          <w:szCs w:val="24"/>
        </w:rPr>
      </w:pPr>
      <w:r w:rsidRPr="00663C44">
        <w:rPr>
          <w:rFonts w:ascii="Times New Roman" w:hAnsi="Times New Roman" w:cs="Times New Roman"/>
          <w:sz w:val="24"/>
          <w:szCs w:val="24"/>
        </w:rPr>
        <w:t>The</w:t>
      </w:r>
      <w:r w:rsidR="00741936">
        <w:rPr>
          <w:rFonts w:ascii="Times New Roman" w:hAnsi="Times New Roman" w:cs="Times New Roman"/>
          <w:sz w:val="24"/>
          <w:szCs w:val="24"/>
        </w:rPr>
        <w:t xml:space="preserve"> most notable trend observed during the month of October is the rise of</w:t>
      </w:r>
      <w:r w:rsidRPr="00663C44">
        <w:rPr>
          <w:rFonts w:ascii="Times New Roman" w:hAnsi="Times New Roman" w:cs="Times New Roman"/>
          <w:sz w:val="24"/>
          <w:szCs w:val="24"/>
        </w:rPr>
        <w:t xml:space="preserve"> cross-border intercommunal violence</w:t>
      </w:r>
      <w:r w:rsidR="00741936">
        <w:rPr>
          <w:rFonts w:ascii="Times New Roman" w:hAnsi="Times New Roman" w:cs="Times New Roman"/>
          <w:sz w:val="24"/>
          <w:szCs w:val="24"/>
        </w:rPr>
        <w:t>. Specifically, HRD has noted the resurgence of attacks from Nyong</w:t>
      </w:r>
      <w:r w:rsidRPr="00663C44">
        <w:rPr>
          <w:rFonts w:ascii="Times New Roman" w:hAnsi="Times New Roman" w:cs="Times New Roman"/>
          <w:sz w:val="24"/>
          <w:szCs w:val="24"/>
        </w:rPr>
        <w:t xml:space="preserve"> </w:t>
      </w:r>
      <w:r w:rsidR="0073032C" w:rsidRPr="00663C44">
        <w:rPr>
          <w:rFonts w:ascii="Times New Roman" w:hAnsi="Times New Roman" w:cs="Times New Roman"/>
          <w:sz w:val="24"/>
          <w:szCs w:val="24"/>
        </w:rPr>
        <w:t xml:space="preserve">Nuer armed elements from Panyijiar County of Unity State </w:t>
      </w:r>
      <w:r w:rsidR="00741936">
        <w:rPr>
          <w:rFonts w:ascii="Times New Roman" w:hAnsi="Times New Roman" w:cs="Times New Roman"/>
          <w:sz w:val="24"/>
          <w:szCs w:val="24"/>
        </w:rPr>
        <w:t>on</w:t>
      </w:r>
      <w:r w:rsidR="0073032C" w:rsidRPr="00663C44">
        <w:rPr>
          <w:rFonts w:ascii="Times New Roman" w:hAnsi="Times New Roman" w:cs="Times New Roman"/>
          <w:sz w:val="24"/>
          <w:szCs w:val="24"/>
        </w:rPr>
        <w:t xml:space="preserve"> various </w:t>
      </w:r>
      <w:r w:rsidR="00A25997" w:rsidRPr="00663C44">
        <w:rPr>
          <w:rFonts w:ascii="Times New Roman" w:hAnsi="Times New Roman" w:cs="Times New Roman"/>
          <w:sz w:val="24"/>
          <w:szCs w:val="24"/>
        </w:rPr>
        <w:t>communities</w:t>
      </w:r>
      <w:r w:rsidR="0073032C" w:rsidRPr="00663C44">
        <w:rPr>
          <w:rFonts w:ascii="Times New Roman" w:hAnsi="Times New Roman" w:cs="Times New Roman"/>
          <w:sz w:val="24"/>
          <w:szCs w:val="24"/>
        </w:rPr>
        <w:t xml:space="preserve"> of Rumbek North and Yirol East </w:t>
      </w:r>
      <w:r w:rsidR="00741936">
        <w:rPr>
          <w:rFonts w:ascii="Times New Roman" w:hAnsi="Times New Roman" w:cs="Times New Roman"/>
          <w:sz w:val="24"/>
          <w:szCs w:val="24"/>
        </w:rPr>
        <w:t>C</w:t>
      </w:r>
      <w:r w:rsidR="0073032C" w:rsidRPr="00663C44">
        <w:rPr>
          <w:rFonts w:ascii="Times New Roman" w:hAnsi="Times New Roman" w:cs="Times New Roman"/>
          <w:sz w:val="24"/>
          <w:szCs w:val="24"/>
        </w:rPr>
        <w:t xml:space="preserve">ounties </w:t>
      </w:r>
      <w:r w:rsidR="006E5640" w:rsidRPr="00663C44">
        <w:rPr>
          <w:rFonts w:ascii="Times New Roman" w:hAnsi="Times New Roman" w:cs="Times New Roman"/>
          <w:sz w:val="24"/>
          <w:szCs w:val="24"/>
        </w:rPr>
        <w:t xml:space="preserve">after having laid </w:t>
      </w:r>
      <w:r w:rsidR="0073032C" w:rsidRPr="00663C44">
        <w:rPr>
          <w:rFonts w:ascii="Times New Roman" w:hAnsi="Times New Roman" w:cs="Times New Roman"/>
          <w:sz w:val="24"/>
          <w:szCs w:val="24"/>
        </w:rPr>
        <w:t>dormant over the month of September 2025</w:t>
      </w:r>
      <w:r w:rsidRPr="00663C44">
        <w:rPr>
          <w:rFonts w:ascii="Times New Roman" w:hAnsi="Times New Roman" w:cs="Times New Roman"/>
          <w:sz w:val="24"/>
          <w:szCs w:val="24"/>
        </w:rPr>
        <w:t xml:space="preserve">. </w:t>
      </w:r>
      <w:r w:rsidR="00315A94" w:rsidRPr="00663C44">
        <w:rPr>
          <w:rFonts w:ascii="Times New Roman" w:hAnsi="Times New Roman" w:cs="Times New Roman"/>
          <w:sz w:val="24"/>
          <w:szCs w:val="24"/>
        </w:rPr>
        <w:t xml:space="preserve">A total of </w:t>
      </w:r>
      <w:r w:rsidR="003107A0" w:rsidRPr="00663C44">
        <w:rPr>
          <w:rFonts w:ascii="Times New Roman" w:hAnsi="Times New Roman" w:cs="Times New Roman"/>
          <w:sz w:val="24"/>
          <w:szCs w:val="24"/>
        </w:rPr>
        <w:t>five</w:t>
      </w:r>
      <w:r w:rsidR="00315A94" w:rsidRPr="00663C44">
        <w:rPr>
          <w:rFonts w:ascii="Times New Roman" w:hAnsi="Times New Roman" w:cs="Times New Roman"/>
          <w:sz w:val="24"/>
          <w:szCs w:val="24"/>
        </w:rPr>
        <w:t xml:space="preserve"> </w:t>
      </w:r>
      <w:r w:rsidR="009C2303" w:rsidRPr="00663C44">
        <w:rPr>
          <w:rFonts w:ascii="Times New Roman" w:hAnsi="Times New Roman" w:cs="Times New Roman"/>
          <w:sz w:val="24"/>
          <w:szCs w:val="24"/>
        </w:rPr>
        <w:t xml:space="preserve">attacks by Nuer armed elements on cattle </w:t>
      </w:r>
      <w:r w:rsidR="00F83E7A" w:rsidRPr="00663C44">
        <w:rPr>
          <w:rFonts w:ascii="Times New Roman" w:hAnsi="Times New Roman" w:cs="Times New Roman"/>
          <w:sz w:val="24"/>
          <w:szCs w:val="24"/>
        </w:rPr>
        <w:t>camps</w:t>
      </w:r>
      <w:r w:rsidR="009C2303" w:rsidRPr="00663C44">
        <w:rPr>
          <w:rFonts w:ascii="Times New Roman" w:hAnsi="Times New Roman" w:cs="Times New Roman"/>
          <w:sz w:val="24"/>
          <w:szCs w:val="24"/>
        </w:rPr>
        <w:t xml:space="preserve"> and settlements </w:t>
      </w:r>
      <w:r w:rsidR="00F83E7A" w:rsidRPr="00663C44">
        <w:rPr>
          <w:rFonts w:ascii="Times New Roman" w:hAnsi="Times New Roman" w:cs="Times New Roman"/>
          <w:sz w:val="24"/>
          <w:szCs w:val="24"/>
        </w:rPr>
        <w:t xml:space="preserve">in Lakes State </w:t>
      </w:r>
      <w:r w:rsidR="009C2303" w:rsidRPr="00663C44">
        <w:rPr>
          <w:rFonts w:ascii="Times New Roman" w:hAnsi="Times New Roman" w:cs="Times New Roman"/>
          <w:sz w:val="24"/>
          <w:szCs w:val="24"/>
        </w:rPr>
        <w:t>were recorded</w:t>
      </w:r>
      <w:r w:rsidR="00741936">
        <w:rPr>
          <w:rFonts w:ascii="Times New Roman" w:hAnsi="Times New Roman" w:cs="Times New Roman"/>
          <w:sz w:val="24"/>
          <w:szCs w:val="24"/>
        </w:rPr>
        <w:t>, for a total of 16 civilian casualties, thereby accounting for more than half of the total casualty toll of the reporting period</w:t>
      </w:r>
      <w:r w:rsidRPr="00663C44">
        <w:rPr>
          <w:rFonts w:ascii="Times New Roman" w:hAnsi="Times New Roman" w:cs="Times New Roman"/>
          <w:sz w:val="24"/>
          <w:szCs w:val="24"/>
        </w:rPr>
        <w:t>.</w:t>
      </w:r>
      <w:r w:rsidR="00741936">
        <w:rPr>
          <w:rFonts w:ascii="Times New Roman" w:hAnsi="Times New Roman" w:cs="Times New Roman"/>
          <w:sz w:val="24"/>
          <w:szCs w:val="24"/>
        </w:rPr>
        <w:t xml:space="preserve"> </w:t>
      </w:r>
      <w:r w:rsidR="00B67907">
        <w:rPr>
          <w:rFonts w:ascii="Times New Roman" w:hAnsi="Times New Roman" w:cs="Times New Roman"/>
          <w:sz w:val="24"/>
          <w:szCs w:val="24"/>
        </w:rPr>
        <w:t>Conflict</w:t>
      </w:r>
      <w:r w:rsidR="00741936">
        <w:rPr>
          <w:rFonts w:ascii="Times New Roman" w:hAnsi="Times New Roman" w:cs="Times New Roman"/>
          <w:sz w:val="24"/>
          <w:szCs w:val="24"/>
        </w:rPr>
        <w:t xml:space="preserve"> between bordering communities of Eastern Lakes State and Unity State</w:t>
      </w:r>
      <w:r w:rsidR="00B67907">
        <w:rPr>
          <w:rFonts w:ascii="Times New Roman" w:hAnsi="Times New Roman" w:cs="Times New Roman"/>
          <w:sz w:val="24"/>
          <w:szCs w:val="24"/>
        </w:rPr>
        <w:t xml:space="preserve"> remains one of the most prevalent causes of violence in Lakes State recorded throughout 2025.</w:t>
      </w:r>
    </w:p>
    <w:p w14:paraId="444D328B" w14:textId="77777777" w:rsidR="004E3CE7" w:rsidRDefault="004E3CE7" w:rsidP="001C43E6">
      <w:pPr>
        <w:pStyle w:val="NoSpacing"/>
        <w:jc w:val="both"/>
        <w:rPr>
          <w:rFonts w:ascii="Times New Roman" w:hAnsi="Times New Roman" w:cs="Times New Roman"/>
          <w:sz w:val="24"/>
          <w:szCs w:val="24"/>
        </w:rPr>
      </w:pPr>
    </w:p>
    <w:p w14:paraId="1EF197B1" w14:textId="5E8EE24F" w:rsidR="00392894" w:rsidRDefault="00B67907" w:rsidP="001C43E6">
      <w:pPr>
        <w:pStyle w:val="NoSpacing"/>
        <w:jc w:val="both"/>
        <w:rPr>
          <w:rFonts w:ascii="Times New Roman" w:hAnsi="Times New Roman" w:cs="Times New Roman"/>
          <w:sz w:val="24"/>
          <w:szCs w:val="24"/>
        </w:rPr>
      </w:pPr>
      <w:r>
        <w:rPr>
          <w:rFonts w:ascii="Times New Roman" w:hAnsi="Times New Roman" w:cs="Times New Roman"/>
          <w:sz w:val="24"/>
          <w:szCs w:val="24"/>
        </w:rPr>
        <w:t xml:space="preserve">On the front of intracommunal violence, incidents followed the pattern </w:t>
      </w:r>
      <w:r w:rsidR="00712250">
        <w:rPr>
          <w:rFonts w:ascii="Times New Roman" w:hAnsi="Times New Roman" w:cs="Times New Roman"/>
          <w:sz w:val="24"/>
          <w:szCs w:val="24"/>
        </w:rPr>
        <w:t>observed in September 2025</w:t>
      </w:r>
      <w:r>
        <w:rPr>
          <w:rFonts w:ascii="Times New Roman" w:hAnsi="Times New Roman" w:cs="Times New Roman"/>
          <w:sz w:val="24"/>
          <w:szCs w:val="24"/>
        </w:rPr>
        <w:t xml:space="preserve"> whereby most </w:t>
      </w:r>
      <w:r w:rsidR="00FA78BF">
        <w:rPr>
          <w:rFonts w:ascii="Times New Roman" w:hAnsi="Times New Roman" w:cs="Times New Roman"/>
          <w:sz w:val="24"/>
          <w:szCs w:val="24"/>
        </w:rPr>
        <w:t>cases</w:t>
      </w:r>
      <w:r>
        <w:rPr>
          <w:rFonts w:ascii="Times New Roman" w:hAnsi="Times New Roman" w:cs="Times New Roman"/>
          <w:sz w:val="24"/>
          <w:szCs w:val="24"/>
        </w:rPr>
        <w:t xml:space="preserve"> took place between members of the same clans and </w:t>
      </w:r>
      <w:r w:rsidR="00FA78BF">
        <w:rPr>
          <w:rFonts w:ascii="Times New Roman" w:hAnsi="Times New Roman" w:cs="Times New Roman"/>
          <w:sz w:val="24"/>
          <w:szCs w:val="24"/>
        </w:rPr>
        <w:t>were</w:t>
      </w:r>
      <w:r>
        <w:rPr>
          <w:rFonts w:ascii="Times New Roman" w:hAnsi="Times New Roman" w:cs="Times New Roman"/>
          <w:sz w:val="24"/>
          <w:szCs w:val="24"/>
        </w:rPr>
        <w:t xml:space="preserve"> caused by </w:t>
      </w:r>
      <w:r w:rsidR="00FA78BF">
        <w:rPr>
          <w:rFonts w:ascii="Times New Roman" w:hAnsi="Times New Roman" w:cs="Times New Roman"/>
          <w:sz w:val="24"/>
          <w:szCs w:val="24"/>
        </w:rPr>
        <w:t xml:space="preserve">a </w:t>
      </w:r>
      <w:r>
        <w:rPr>
          <w:rFonts w:ascii="Times New Roman" w:hAnsi="Times New Roman" w:cs="Times New Roman"/>
          <w:sz w:val="24"/>
          <w:szCs w:val="24"/>
        </w:rPr>
        <w:t>history of conflict fuel</w:t>
      </w:r>
      <w:r w:rsidR="00526695">
        <w:rPr>
          <w:rFonts w:ascii="Times New Roman" w:hAnsi="Times New Roman" w:cs="Times New Roman"/>
          <w:sz w:val="24"/>
          <w:szCs w:val="24"/>
        </w:rPr>
        <w:t>e</w:t>
      </w:r>
      <w:r>
        <w:rPr>
          <w:rFonts w:ascii="Times New Roman" w:hAnsi="Times New Roman" w:cs="Times New Roman"/>
          <w:sz w:val="24"/>
          <w:szCs w:val="24"/>
        </w:rPr>
        <w:t xml:space="preserve">d by </w:t>
      </w:r>
      <w:r w:rsidR="00FA78BF">
        <w:rPr>
          <w:rFonts w:ascii="Times New Roman" w:hAnsi="Times New Roman" w:cs="Times New Roman"/>
          <w:sz w:val="24"/>
          <w:szCs w:val="24"/>
        </w:rPr>
        <w:t xml:space="preserve">a </w:t>
      </w:r>
      <w:r>
        <w:rPr>
          <w:rFonts w:ascii="Times New Roman" w:hAnsi="Times New Roman" w:cs="Times New Roman"/>
          <w:sz w:val="24"/>
          <w:szCs w:val="24"/>
        </w:rPr>
        <w:t xml:space="preserve">series of revenge attacks. </w:t>
      </w:r>
      <w:r w:rsidR="00526695">
        <w:rPr>
          <w:rFonts w:ascii="Times New Roman" w:hAnsi="Times New Roman" w:cs="Times New Roman"/>
          <w:sz w:val="24"/>
          <w:szCs w:val="24"/>
        </w:rPr>
        <w:t xml:space="preserve">These incidents were concentrated in Rumbek Centre and Rumbek </w:t>
      </w:r>
      <w:r w:rsidR="00FA78BF">
        <w:rPr>
          <w:rFonts w:ascii="Times New Roman" w:hAnsi="Times New Roman" w:cs="Times New Roman"/>
          <w:sz w:val="24"/>
          <w:szCs w:val="24"/>
        </w:rPr>
        <w:t>N</w:t>
      </w:r>
      <w:r w:rsidR="00526695">
        <w:rPr>
          <w:rFonts w:ascii="Times New Roman" w:hAnsi="Times New Roman" w:cs="Times New Roman"/>
          <w:sz w:val="24"/>
          <w:szCs w:val="24"/>
        </w:rPr>
        <w:t>orth Counties.</w:t>
      </w:r>
    </w:p>
    <w:p w14:paraId="48147A90" w14:textId="77777777" w:rsidR="00D03873" w:rsidRDefault="00D03873" w:rsidP="001C43E6">
      <w:pPr>
        <w:pStyle w:val="NoSpacing"/>
        <w:jc w:val="both"/>
        <w:rPr>
          <w:rFonts w:ascii="Times New Roman" w:hAnsi="Times New Roman" w:cs="Times New Roman"/>
          <w:sz w:val="24"/>
          <w:szCs w:val="24"/>
        </w:rPr>
      </w:pPr>
    </w:p>
    <w:p w14:paraId="510B32F3" w14:textId="40EF2AC9" w:rsidR="00D03873" w:rsidRDefault="00D03873" w:rsidP="001C43E6">
      <w:pPr>
        <w:pStyle w:val="NoSpacing"/>
        <w:jc w:val="both"/>
        <w:rPr>
          <w:rFonts w:ascii="Times New Roman" w:hAnsi="Times New Roman" w:cs="Times New Roman"/>
          <w:sz w:val="24"/>
          <w:szCs w:val="24"/>
        </w:rPr>
      </w:pPr>
      <w:r>
        <w:rPr>
          <w:rFonts w:ascii="Times New Roman" w:hAnsi="Times New Roman" w:cs="Times New Roman"/>
          <w:sz w:val="24"/>
          <w:szCs w:val="24"/>
        </w:rPr>
        <w:t xml:space="preserve">For the second month in 2025, HRD recorded a case of abduction of young girls in the AoR. The two girls were abducted by Nyong Nuer men from Panyijiar County and found by their community members </w:t>
      </w:r>
      <w:r w:rsidR="00712250">
        <w:rPr>
          <w:rFonts w:ascii="Times New Roman" w:hAnsi="Times New Roman" w:cs="Times New Roman"/>
          <w:sz w:val="24"/>
          <w:szCs w:val="24"/>
        </w:rPr>
        <w:t>later</w:t>
      </w:r>
      <w:r>
        <w:rPr>
          <w:rFonts w:ascii="Times New Roman" w:hAnsi="Times New Roman" w:cs="Times New Roman"/>
          <w:sz w:val="24"/>
          <w:szCs w:val="24"/>
        </w:rPr>
        <w:t xml:space="preserve"> the same day, having reportedly suffered no physical harm. A similar case of abduction by Nuer men was recorded in August, where the woman was released a few hours after her capture and left mostly unharmed physically.</w:t>
      </w:r>
    </w:p>
    <w:p w14:paraId="5B8616D1" w14:textId="77777777" w:rsidR="004818E1" w:rsidRPr="002A6A45" w:rsidRDefault="004818E1" w:rsidP="004818E1">
      <w:pPr>
        <w:shd w:val="clear" w:color="auto" w:fill="FFFFFF" w:themeFill="background1"/>
        <w:spacing w:after="0" w:line="240" w:lineRule="auto"/>
        <w:jc w:val="both"/>
        <w:rPr>
          <w:rFonts w:ascii="Times New Roman" w:eastAsia="Times New Roman" w:hAnsi="Times New Roman" w:cs="Times New Roman"/>
          <w:bCs/>
          <w:color w:val="2E74B5" w:themeColor="accent5" w:themeShade="BF"/>
          <w:sz w:val="24"/>
          <w:szCs w:val="24"/>
        </w:rPr>
      </w:pPr>
    </w:p>
    <w:p w14:paraId="1A135954" w14:textId="32493757" w:rsidR="00215C71" w:rsidRPr="00E23978" w:rsidRDefault="00FA71C4" w:rsidP="00112A85">
      <w:pPr>
        <w:shd w:val="clear" w:color="auto" w:fill="FFFFFF" w:themeFill="background1"/>
        <w:spacing w:after="0" w:line="240" w:lineRule="auto"/>
        <w:jc w:val="both"/>
        <w:rPr>
          <w:rFonts w:ascii="Times New Roman" w:eastAsia="Times New Roman" w:hAnsi="Times New Roman" w:cs="Times New Roman"/>
          <w:bCs/>
          <w:sz w:val="24"/>
          <w:szCs w:val="24"/>
        </w:rPr>
      </w:pPr>
      <w:r w:rsidRPr="00112A85">
        <w:rPr>
          <w:rFonts w:ascii="Times New Roman" w:eastAsia="Times New Roman" w:hAnsi="Times New Roman" w:cs="Times New Roman"/>
          <w:bCs/>
          <w:sz w:val="24"/>
          <w:szCs w:val="24"/>
        </w:rPr>
        <w:t xml:space="preserve">As for field monitoring visits, HRD participated in </w:t>
      </w:r>
      <w:r w:rsidR="00112A85" w:rsidRPr="00112A85">
        <w:rPr>
          <w:rFonts w:ascii="Times New Roman" w:eastAsia="Times New Roman" w:hAnsi="Times New Roman" w:cs="Times New Roman"/>
          <w:bCs/>
          <w:sz w:val="24"/>
          <w:szCs w:val="24"/>
        </w:rPr>
        <w:t>one</w:t>
      </w:r>
      <w:r w:rsidRPr="00112A85">
        <w:rPr>
          <w:rFonts w:ascii="Times New Roman" w:eastAsia="Times New Roman" w:hAnsi="Times New Roman" w:cs="Times New Roman"/>
          <w:bCs/>
          <w:sz w:val="24"/>
          <w:szCs w:val="24"/>
        </w:rPr>
        <w:t xml:space="preserve"> integrated SDP conducted by the FO within the AoR </w:t>
      </w:r>
      <w:r w:rsidR="00112A85" w:rsidRPr="00112A85">
        <w:rPr>
          <w:rFonts w:ascii="Times New Roman" w:eastAsia="Times New Roman" w:hAnsi="Times New Roman" w:cs="Times New Roman"/>
          <w:bCs/>
          <w:sz w:val="24"/>
          <w:szCs w:val="24"/>
        </w:rPr>
        <w:t>to Wulu town of</w:t>
      </w:r>
      <w:r w:rsidR="00DB39F8" w:rsidRPr="00112A85">
        <w:rPr>
          <w:rFonts w:ascii="Times New Roman" w:eastAsia="Times New Roman" w:hAnsi="Times New Roman" w:cs="Times New Roman"/>
          <w:bCs/>
          <w:sz w:val="24"/>
          <w:szCs w:val="24"/>
        </w:rPr>
        <w:t xml:space="preserve"> Wulu County</w:t>
      </w:r>
      <w:r w:rsidR="00D03873">
        <w:rPr>
          <w:rFonts w:ascii="Times New Roman" w:eastAsia="Times New Roman" w:hAnsi="Times New Roman" w:cs="Times New Roman"/>
          <w:bCs/>
          <w:sz w:val="24"/>
          <w:szCs w:val="24"/>
        </w:rPr>
        <w:t>, to conduct a capacity-building activity with GAU</w:t>
      </w:r>
      <w:r w:rsidR="00112A85" w:rsidRPr="00112A85">
        <w:rPr>
          <w:rFonts w:ascii="Times New Roman" w:eastAsia="Times New Roman" w:hAnsi="Times New Roman" w:cs="Times New Roman"/>
          <w:bCs/>
          <w:sz w:val="24"/>
          <w:szCs w:val="24"/>
        </w:rPr>
        <w:t>.</w:t>
      </w:r>
    </w:p>
    <w:p w14:paraId="553072A2" w14:textId="77777777" w:rsidR="00106C63" w:rsidRPr="002A6A45" w:rsidRDefault="00106C63" w:rsidP="002760D3">
      <w:pPr>
        <w:shd w:val="clear" w:color="auto" w:fill="FFFFFF" w:themeFill="background1"/>
        <w:spacing w:after="0" w:line="240" w:lineRule="auto"/>
        <w:jc w:val="both"/>
        <w:rPr>
          <w:rFonts w:ascii="Times New Roman" w:eastAsia="Times New Roman" w:hAnsi="Times New Roman" w:cs="Times New Roman"/>
          <w:bCs/>
          <w:color w:val="2E74B5" w:themeColor="accent5" w:themeShade="BF"/>
          <w:sz w:val="24"/>
          <w:szCs w:val="24"/>
        </w:rPr>
      </w:pPr>
    </w:p>
    <w:p w14:paraId="1FF993AE" w14:textId="77777777" w:rsidR="002760D3" w:rsidRPr="00745BBD" w:rsidRDefault="002760D3" w:rsidP="002760D3">
      <w:pPr>
        <w:pStyle w:val="ListParagraph"/>
        <w:numPr>
          <w:ilvl w:val="0"/>
          <w:numId w:val="1"/>
        </w:numPr>
        <w:shd w:val="clear" w:color="auto" w:fill="FFFFFF" w:themeFill="background1"/>
        <w:spacing w:after="0" w:line="240" w:lineRule="auto"/>
        <w:jc w:val="both"/>
        <w:rPr>
          <w:rFonts w:eastAsia="Times New Roman"/>
          <w:b/>
          <w:sz w:val="24"/>
          <w:szCs w:val="24"/>
        </w:rPr>
      </w:pPr>
      <w:r w:rsidRPr="00745BBD">
        <w:rPr>
          <w:rFonts w:eastAsia="Times New Roman"/>
          <w:b/>
          <w:sz w:val="24"/>
          <w:szCs w:val="24"/>
        </w:rPr>
        <w:t>Human Rights in the Electoral Process</w:t>
      </w:r>
    </w:p>
    <w:p w14:paraId="44A346A4" w14:textId="77777777" w:rsidR="002760D3" w:rsidRPr="00745BBD" w:rsidRDefault="002760D3" w:rsidP="002760D3">
      <w:pPr>
        <w:spacing w:after="0" w:line="240" w:lineRule="auto"/>
        <w:jc w:val="both"/>
        <w:rPr>
          <w:rFonts w:ascii="Times New Roman" w:eastAsia="Times New Roman" w:hAnsi="Times New Roman" w:cs="Times New Roman"/>
          <w:bCs/>
          <w:sz w:val="24"/>
          <w:szCs w:val="24"/>
        </w:rPr>
      </w:pPr>
    </w:p>
    <w:p w14:paraId="46D9CB0C" w14:textId="77777777" w:rsidR="002760D3" w:rsidRDefault="002760D3" w:rsidP="002760D3">
      <w:pPr>
        <w:spacing w:after="0" w:line="240" w:lineRule="auto"/>
        <w:jc w:val="both"/>
        <w:rPr>
          <w:rFonts w:ascii="Times New Roman" w:eastAsia="Times New Roman" w:hAnsi="Times New Roman" w:cs="Times New Roman"/>
          <w:bCs/>
          <w:sz w:val="24"/>
          <w:szCs w:val="24"/>
        </w:rPr>
      </w:pPr>
      <w:r w:rsidRPr="00745BBD">
        <w:rPr>
          <w:rFonts w:ascii="Times New Roman" w:eastAsia="Times New Roman" w:hAnsi="Times New Roman" w:cs="Times New Roman"/>
          <w:bCs/>
          <w:sz w:val="24"/>
          <w:szCs w:val="24"/>
        </w:rPr>
        <w:t xml:space="preserve">During the reporting period, HRD didn’t carry out/observe any election-related activities.  </w:t>
      </w:r>
    </w:p>
    <w:p w14:paraId="58FEBEBF" w14:textId="77777777" w:rsidR="00712250" w:rsidRDefault="00712250" w:rsidP="002760D3">
      <w:pPr>
        <w:spacing w:after="0" w:line="240" w:lineRule="auto"/>
        <w:jc w:val="both"/>
        <w:rPr>
          <w:rFonts w:ascii="Times New Roman" w:eastAsia="Times New Roman" w:hAnsi="Times New Roman" w:cs="Times New Roman"/>
          <w:bCs/>
          <w:sz w:val="24"/>
          <w:szCs w:val="24"/>
        </w:rPr>
      </w:pPr>
    </w:p>
    <w:p w14:paraId="56C455F7" w14:textId="77777777" w:rsidR="00712250" w:rsidRPr="00745BBD" w:rsidRDefault="00712250" w:rsidP="002760D3">
      <w:pPr>
        <w:spacing w:after="0" w:line="240" w:lineRule="auto"/>
        <w:jc w:val="both"/>
        <w:rPr>
          <w:rFonts w:ascii="Times New Roman" w:eastAsia="Times New Roman" w:hAnsi="Times New Roman" w:cs="Times New Roman"/>
          <w:bCs/>
          <w:sz w:val="24"/>
          <w:szCs w:val="24"/>
        </w:rPr>
      </w:pPr>
    </w:p>
    <w:p w14:paraId="2C4F55D7" w14:textId="77777777" w:rsidR="002760D3" w:rsidRPr="002A6A45" w:rsidRDefault="002760D3" w:rsidP="002760D3">
      <w:pPr>
        <w:shd w:val="clear" w:color="auto" w:fill="FFFFFF" w:themeFill="background1"/>
        <w:spacing w:after="0" w:line="240" w:lineRule="auto"/>
        <w:jc w:val="both"/>
        <w:rPr>
          <w:rFonts w:ascii="Times New Roman" w:eastAsia="Times New Roman" w:hAnsi="Times New Roman" w:cs="Times New Roman"/>
          <w:b/>
          <w:color w:val="2E74B5" w:themeColor="accent5" w:themeShade="BF"/>
          <w:sz w:val="24"/>
          <w:szCs w:val="24"/>
        </w:rPr>
      </w:pPr>
    </w:p>
    <w:p w14:paraId="7A9CE1B5" w14:textId="77777777" w:rsidR="002760D3" w:rsidRPr="004E73A5" w:rsidRDefault="002760D3" w:rsidP="002760D3">
      <w:pPr>
        <w:pStyle w:val="ListParagraph"/>
        <w:numPr>
          <w:ilvl w:val="0"/>
          <w:numId w:val="1"/>
        </w:numPr>
        <w:shd w:val="clear" w:color="auto" w:fill="FFFFFF" w:themeFill="background1"/>
        <w:spacing w:after="0" w:line="240" w:lineRule="auto"/>
        <w:jc w:val="both"/>
        <w:rPr>
          <w:rFonts w:eastAsia="Times New Roman"/>
          <w:b/>
          <w:sz w:val="24"/>
          <w:szCs w:val="24"/>
        </w:rPr>
      </w:pPr>
      <w:r w:rsidRPr="004E73A5">
        <w:rPr>
          <w:rFonts w:eastAsia="Times New Roman"/>
          <w:b/>
          <w:sz w:val="24"/>
          <w:szCs w:val="24"/>
        </w:rPr>
        <w:lastRenderedPageBreak/>
        <w:t>Conflict-Related Violations and Abuses</w:t>
      </w:r>
    </w:p>
    <w:p w14:paraId="6F8BDD54" w14:textId="77777777" w:rsidR="002760D3" w:rsidRPr="004E73A5" w:rsidRDefault="002760D3" w:rsidP="002760D3">
      <w:pPr>
        <w:pStyle w:val="NoSpacing"/>
        <w:jc w:val="both"/>
        <w:rPr>
          <w:rFonts w:ascii="Times New Roman" w:hAnsi="Times New Roman" w:cs="Times New Roman"/>
          <w:sz w:val="24"/>
          <w:szCs w:val="24"/>
        </w:rPr>
      </w:pPr>
    </w:p>
    <w:p w14:paraId="730C3215" w14:textId="263D842E" w:rsidR="000A36F3" w:rsidRPr="00C93838" w:rsidRDefault="000A36F3" w:rsidP="002F7D6D">
      <w:pPr>
        <w:pStyle w:val="NoSpacing"/>
        <w:jc w:val="both"/>
        <w:rPr>
          <w:rFonts w:ascii="Times New Roman" w:hAnsi="Times New Roman" w:cs="Times New Roman"/>
          <w:sz w:val="24"/>
          <w:szCs w:val="24"/>
        </w:rPr>
      </w:pPr>
      <w:r w:rsidRPr="00C93838">
        <w:rPr>
          <w:rFonts w:ascii="Times New Roman" w:hAnsi="Times New Roman" w:cs="Times New Roman"/>
          <w:sz w:val="24"/>
          <w:szCs w:val="24"/>
        </w:rPr>
        <w:t xml:space="preserve">During the period under review, HRD collected information substantiating </w:t>
      </w:r>
      <w:r w:rsidR="006C3791" w:rsidRPr="00C93838">
        <w:rPr>
          <w:rFonts w:ascii="Times New Roman" w:hAnsi="Times New Roman" w:cs="Times New Roman"/>
          <w:sz w:val="24"/>
          <w:szCs w:val="24"/>
        </w:rPr>
        <w:t>eight</w:t>
      </w:r>
      <w:r w:rsidRPr="00C93838">
        <w:rPr>
          <w:rFonts w:ascii="Times New Roman" w:hAnsi="Times New Roman" w:cs="Times New Roman"/>
          <w:sz w:val="24"/>
          <w:szCs w:val="24"/>
        </w:rPr>
        <w:t xml:space="preserve"> incidents bearing communal violence in the AoR</w:t>
      </w:r>
      <w:r w:rsidR="00B545F6" w:rsidRPr="00C93838">
        <w:rPr>
          <w:rFonts w:ascii="Times New Roman" w:hAnsi="Times New Roman" w:cs="Times New Roman"/>
          <w:sz w:val="24"/>
          <w:szCs w:val="24"/>
        </w:rPr>
        <w:t xml:space="preserve">, </w:t>
      </w:r>
      <w:r w:rsidRPr="00C93838">
        <w:rPr>
          <w:rFonts w:ascii="Times New Roman" w:hAnsi="Times New Roman" w:cs="Times New Roman"/>
          <w:sz w:val="24"/>
          <w:szCs w:val="24"/>
        </w:rPr>
        <w:t>which resulted in confirmed civilian casualties</w:t>
      </w:r>
      <w:r w:rsidR="00741936" w:rsidRPr="00741936">
        <w:rPr>
          <w:rFonts w:ascii="Times New Roman" w:hAnsi="Times New Roman" w:cs="Times New Roman"/>
          <w:sz w:val="24"/>
          <w:szCs w:val="24"/>
        </w:rPr>
        <w:t xml:space="preserve"> </w:t>
      </w:r>
      <w:r w:rsidR="00741936" w:rsidRPr="00663C44">
        <w:rPr>
          <w:rFonts w:ascii="Times New Roman" w:hAnsi="Times New Roman" w:cs="Times New Roman"/>
          <w:sz w:val="24"/>
          <w:szCs w:val="24"/>
        </w:rPr>
        <w:t xml:space="preserve">as well as two incidents of </w:t>
      </w:r>
      <w:r w:rsidR="00741936" w:rsidRPr="00B67907">
        <w:rPr>
          <w:rFonts w:ascii="Times New Roman" w:hAnsi="Times New Roman" w:cs="Times New Roman"/>
          <w:sz w:val="24"/>
          <w:szCs w:val="24"/>
        </w:rPr>
        <w:t>clashes between armed youth groups and SSPDF</w:t>
      </w:r>
      <w:r w:rsidRPr="00B67907">
        <w:rPr>
          <w:rFonts w:ascii="Times New Roman" w:hAnsi="Times New Roman" w:cs="Times New Roman"/>
          <w:sz w:val="24"/>
          <w:szCs w:val="24"/>
        </w:rPr>
        <w:t xml:space="preserve">. HRD established that the </w:t>
      </w:r>
      <w:r w:rsidR="00526695">
        <w:rPr>
          <w:rFonts w:ascii="Times New Roman" w:hAnsi="Times New Roman" w:cs="Times New Roman"/>
          <w:sz w:val="24"/>
          <w:szCs w:val="24"/>
        </w:rPr>
        <w:t xml:space="preserve">casualty </w:t>
      </w:r>
      <w:r w:rsidRPr="00B67907">
        <w:rPr>
          <w:rFonts w:ascii="Times New Roman" w:hAnsi="Times New Roman" w:cs="Times New Roman"/>
          <w:sz w:val="24"/>
          <w:szCs w:val="24"/>
        </w:rPr>
        <w:t xml:space="preserve">toll of these incidents amounts to </w:t>
      </w:r>
      <w:r w:rsidR="00663C44" w:rsidRPr="00B67907">
        <w:rPr>
          <w:rFonts w:ascii="Times New Roman" w:hAnsi="Times New Roman" w:cs="Times New Roman"/>
          <w:sz w:val="24"/>
          <w:szCs w:val="24"/>
        </w:rPr>
        <w:t>26 civilians, consisting of 15 civilians killed (13 men, one woman, and one child), nine civilians injured (eight men and one woman), and two civilian women abducted</w:t>
      </w:r>
      <w:r w:rsidRPr="00B67907">
        <w:rPr>
          <w:rFonts w:ascii="Times New Roman" w:hAnsi="Times New Roman" w:cs="Times New Roman"/>
          <w:sz w:val="24"/>
          <w:szCs w:val="24"/>
        </w:rPr>
        <w:t xml:space="preserve">. </w:t>
      </w:r>
      <w:r w:rsidR="006C3791" w:rsidRPr="00B67907">
        <w:rPr>
          <w:rFonts w:ascii="Times New Roman" w:hAnsi="Times New Roman" w:cs="Times New Roman"/>
          <w:sz w:val="24"/>
          <w:szCs w:val="24"/>
        </w:rPr>
        <w:t>Among the eight incidents</w:t>
      </w:r>
      <w:r w:rsidR="000A6D84" w:rsidRPr="00B67907">
        <w:rPr>
          <w:rFonts w:ascii="Times New Roman" w:hAnsi="Times New Roman" w:cs="Times New Roman"/>
          <w:sz w:val="24"/>
          <w:szCs w:val="24"/>
        </w:rPr>
        <w:t xml:space="preserve">, three involved </w:t>
      </w:r>
      <w:r w:rsidRPr="00B67907">
        <w:rPr>
          <w:rFonts w:ascii="Times New Roman" w:hAnsi="Times New Roman" w:cs="Times New Roman"/>
          <w:sz w:val="24"/>
          <w:szCs w:val="24"/>
        </w:rPr>
        <w:t>intra-communal</w:t>
      </w:r>
      <w:r w:rsidRPr="00C93838">
        <w:rPr>
          <w:rFonts w:ascii="Times New Roman" w:hAnsi="Times New Roman" w:cs="Times New Roman"/>
          <w:sz w:val="24"/>
          <w:szCs w:val="24"/>
        </w:rPr>
        <w:t xml:space="preserve"> violence </w:t>
      </w:r>
      <w:r w:rsidR="000A6D84" w:rsidRPr="00C93838">
        <w:rPr>
          <w:rFonts w:ascii="Times New Roman" w:hAnsi="Times New Roman" w:cs="Times New Roman"/>
          <w:sz w:val="24"/>
          <w:szCs w:val="24"/>
        </w:rPr>
        <w:t>and five were instances of cross-border communal violence</w:t>
      </w:r>
      <w:r w:rsidRPr="00C93838">
        <w:rPr>
          <w:rFonts w:ascii="Times New Roman" w:hAnsi="Times New Roman" w:cs="Times New Roman"/>
          <w:sz w:val="24"/>
          <w:szCs w:val="24"/>
        </w:rPr>
        <w:t xml:space="preserve">. </w:t>
      </w:r>
      <w:r w:rsidR="004E73A5" w:rsidRPr="00C93838">
        <w:rPr>
          <w:rFonts w:ascii="Times New Roman" w:hAnsi="Times New Roman" w:cs="Times New Roman"/>
          <w:sz w:val="24"/>
          <w:szCs w:val="24"/>
        </w:rPr>
        <w:t xml:space="preserve">Rumbek North </w:t>
      </w:r>
      <w:r w:rsidR="002F7D6D" w:rsidRPr="00C93838">
        <w:rPr>
          <w:rFonts w:ascii="Times New Roman" w:hAnsi="Times New Roman" w:cs="Times New Roman"/>
          <w:sz w:val="24"/>
          <w:szCs w:val="24"/>
        </w:rPr>
        <w:t>was</w:t>
      </w:r>
      <w:r w:rsidRPr="00C93838">
        <w:rPr>
          <w:rFonts w:ascii="Times New Roman" w:hAnsi="Times New Roman" w:cs="Times New Roman"/>
          <w:sz w:val="24"/>
          <w:szCs w:val="24"/>
        </w:rPr>
        <w:t xml:space="preserve"> the </w:t>
      </w:r>
      <w:r w:rsidR="00F5212F" w:rsidRPr="00C93838">
        <w:rPr>
          <w:rFonts w:ascii="Times New Roman" w:hAnsi="Times New Roman" w:cs="Times New Roman"/>
          <w:sz w:val="24"/>
          <w:szCs w:val="24"/>
        </w:rPr>
        <w:t>region</w:t>
      </w:r>
      <w:r w:rsidRPr="00C93838">
        <w:rPr>
          <w:rFonts w:ascii="Times New Roman" w:hAnsi="Times New Roman" w:cs="Times New Roman"/>
          <w:sz w:val="24"/>
          <w:szCs w:val="24"/>
        </w:rPr>
        <w:t xml:space="preserve"> most affected by communal violence</w:t>
      </w:r>
      <w:r w:rsidR="002F7D6D" w:rsidRPr="00C93838">
        <w:rPr>
          <w:rFonts w:ascii="Times New Roman" w:hAnsi="Times New Roman" w:cs="Times New Roman"/>
          <w:sz w:val="24"/>
          <w:szCs w:val="24"/>
        </w:rPr>
        <w:t>, recording four of the incidents.</w:t>
      </w:r>
    </w:p>
    <w:p w14:paraId="68B8A328" w14:textId="77777777" w:rsidR="009B088B" w:rsidRPr="00C93838" w:rsidRDefault="009B088B" w:rsidP="000A36F3">
      <w:pPr>
        <w:pStyle w:val="NoSpacing"/>
        <w:jc w:val="both"/>
        <w:rPr>
          <w:rFonts w:ascii="Times New Roman" w:hAnsi="Times New Roman" w:cs="Times New Roman"/>
          <w:sz w:val="24"/>
          <w:szCs w:val="24"/>
        </w:rPr>
      </w:pPr>
    </w:p>
    <w:p w14:paraId="35EA44F8" w14:textId="203DAC8D" w:rsidR="000A36F3" w:rsidRPr="00C93838" w:rsidRDefault="000A36F3" w:rsidP="000A36F3">
      <w:pPr>
        <w:pStyle w:val="NoSpacing"/>
        <w:jc w:val="both"/>
        <w:rPr>
          <w:rFonts w:ascii="Times New Roman" w:hAnsi="Times New Roman" w:cs="Times New Roman"/>
          <w:sz w:val="24"/>
          <w:szCs w:val="24"/>
        </w:rPr>
      </w:pPr>
      <w:r w:rsidRPr="00C93838">
        <w:rPr>
          <w:rFonts w:ascii="Times New Roman" w:hAnsi="Times New Roman" w:cs="Times New Roman"/>
          <w:sz w:val="24"/>
          <w:szCs w:val="24"/>
        </w:rPr>
        <w:t xml:space="preserve">Details collected on these </w:t>
      </w:r>
      <w:r w:rsidR="002F7D6D" w:rsidRPr="00C93838">
        <w:rPr>
          <w:rFonts w:ascii="Times New Roman" w:hAnsi="Times New Roman" w:cs="Times New Roman"/>
          <w:sz w:val="24"/>
          <w:szCs w:val="24"/>
        </w:rPr>
        <w:t>eight</w:t>
      </w:r>
      <w:r w:rsidRPr="00C93838">
        <w:rPr>
          <w:rFonts w:ascii="Times New Roman" w:hAnsi="Times New Roman" w:cs="Times New Roman"/>
          <w:sz w:val="24"/>
          <w:szCs w:val="24"/>
        </w:rPr>
        <w:t xml:space="preserve"> incidents are as follows:</w:t>
      </w:r>
    </w:p>
    <w:p w14:paraId="4D72D4BE" w14:textId="7763CFE9" w:rsidR="00D84F37" w:rsidRDefault="00A01E69" w:rsidP="000A36F3">
      <w:pPr>
        <w:pStyle w:val="NoSpacing"/>
        <w:numPr>
          <w:ilvl w:val="0"/>
          <w:numId w:val="28"/>
        </w:numPr>
        <w:jc w:val="both"/>
        <w:rPr>
          <w:rFonts w:ascii="Times New Roman" w:hAnsi="Times New Roman" w:cs="Times New Roman"/>
          <w:sz w:val="24"/>
          <w:szCs w:val="24"/>
        </w:rPr>
      </w:pPr>
      <w:r>
        <w:rPr>
          <w:rFonts w:ascii="Times New Roman" w:hAnsi="Times New Roman" w:cs="Times New Roman"/>
          <w:sz w:val="24"/>
          <w:szCs w:val="24"/>
        </w:rPr>
        <w:t xml:space="preserve">Three </w:t>
      </w:r>
      <w:r w:rsidR="0085539E">
        <w:rPr>
          <w:rFonts w:ascii="Times New Roman" w:hAnsi="Times New Roman" w:cs="Times New Roman"/>
          <w:sz w:val="24"/>
          <w:szCs w:val="24"/>
        </w:rPr>
        <w:t xml:space="preserve">incidents involved </w:t>
      </w:r>
      <w:r>
        <w:rPr>
          <w:rFonts w:ascii="Times New Roman" w:hAnsi="Times New Roman" w:cs="Times New Roman"/>
          <w:sz w:val="24"/>
          <w:szCs w:val="24"/>
        </w:rPr>
        <w:t>intracommunal clashes</w:t>
      </w:r>
      <w:r w:rsidR="00D77931">
        <w:rPr>
          <w:rFonts w:ascii="Times New Roman" w:hAnsi="Times New Roman" w:cs="Times New Roman"/>
          <w:sz w:val="24"/>
          <w:szCs w:val="24"/>
        </w:rPr>
        <w:t>, all between sub-clans of the Dinka Agaar community</w:t>
      </w:r>
      <w:r w:rsidR="009D5EA8">
        <w:rPr>
          <w:rFonts w:ascii="Times New Roman" w:hAnsi="Times New Roman" w:cs="Times New Roman"/>
          <w:sz w:val="24"/>
          <w:szCs w:val="24"/>
        </w:rPr>
        <w:t>, two of which involved violence between members of the Pakam section from Rumbek North County</w:t>
      </w:r>
      <w:r w:rsidR="00D77931">
        <w:rPr>
          <w:rFonts w:ascii="Times New Roman" w:hAnsi="Times New Roman" w:cs="Times New Roman"/>
          <w:sz w:val="24"/>
          <w:szCs w:val="24"/>
        </w:rPr>
        <w:t xml:space="preserve">. The first incident took place on </w:t>
      </w:r>
      <w:r w:rsidR="006421D9">
        <w:rPr>
          <w:rFonts w:ascii="Times New Roman" w:hAnsi="Times New Roman" w:cs="Times New Roman"/>
          <w:sz w:val="24"/>
          <w:szCs w:val="24"/>
        </w:rPr>
        <w:t>4</w:t>
      </w:r>
      <w:r w:rsidR="00D77931">
        <w:rPr>
          <w:rFonts w:ascii="Times New Roman" w:hAnsi="Times New Roman" w:cs="Times New Roman"/>
          <w:sz w:val="24"/>
          <w:szCs w:val="24"/>
        </w:rPr>
        <w:t xml:space="preserve"> October 2025 when armed youths from the Palmuon</w:t>
      </w:r>
      <w:r w:rsidR="004E5F16">
        <w:rPr>
          <w:rFonts w:ascii="Times New Roman" w:hAnsi="Times New Roman" w:cs="Times New Roman"/>
          <w:sz w:val="24"/>
          <w:szCs w:val="24"/>
        </w:rPr>
        <w:t>lnyic sub-clan of the Niel-Niel clan of the Pakam section</w:t>
      </w:r>
      <w:r w:rsidR="00526695">
        <w:rPr>
          <w:rFonts w:ascii="Times New Roman" w:hAnsi="Times New Roman" w:cs="Times New Roman"/>
          <w:sz w:val="24"/>
          <w:szCs w:val="24"/>
        </w:rPr>
        <w:t xml:space="preserve"> of the Dinka Agaar com</w:t>
      </w:r>
      <w:r w:rsidR="00EE2810">
        <w:rPr>
          <w:rFonts w:ascii="Times New Roman" w:hAnsi="Times New Roman" w:cs="Times New Roman"/>
          <w:sz w:val="24"/>
          <w:szCs w:val="24"/>
        </w:rPr>
        <w:t>m</w:t>
      </w:r>
      <w:r w:rsidR="00526695">
        <w:rPr>
          <w:rFonts w:ascii="Times New Roman" w:hAnsi="Times New Roman" w:cs="Times New Roman"/>
          <w:sz w:val="24"/>
          <w:szCs w:val="24"/>
        </w:rPr>
        <w:t>unity</w:t>
      </w:r>
      <w:r w:rsidR="004E5F16">
        <w:rPr>
          <w:rFonts w:ascii="Times New Roman" w:hAnsi="Times New Roman" w:cs="Times New Roman"/>
          <w:sz w:val="24"/>
          <w:szCs w:val="24"/>
        </w:rPr>
        <w:t xml:space="preserve"> attacked members of the Panrup sub-clan of the same Niel-Niel</w:t>
      </w:r>
      <w:r w:rsidR="006421D9">
        <w:rPr>
          <w:rFonts w:ascii="Times New Roman" w:hAnsi="Times New Roman" w:cs="Times New Roman"/>
          <w:sz w:val="24"/>
          <w:szCs w:val="24"/>
        </w:rPr>
        <w:t xml:space="preserve">. </w:t>
      </w:r>
      <w:r w:rsidR="003D3C0B">
        <w:rPr>
          <w:rFonts w:ascii="Times New Roman" w:hAnsi="Times New Roman" w:cs="Times New Roman"/>
          <w:sz w:val="24"/>
          <w:szCs w:val="24"/>
        </w:rPr>
        <w:t xml:space="preserve">This </w:t>
      </w:r>
      <w:r w:rsidR="00F32B1D">
        <w:rPr>
          <w:rFonts w:ascii="Times New Roman" w:hAnsi="Times New Roman" w:cs="Times New Roman"/>
          <w:sz w:val="24"/>
          <w:szCs w:val="24"/>
        </w:rPr>
        <w:t>led</w:t>
      </w:r>
      <w:r w:rsidR="003D3C0B">
        <w:rPr>
          <w:rFonts w:ascii="Times New Roman" w:hAnsi="Times New Roman" w:cs="Times New Roman"/>
          <w:sz w:val="24"/>
          <w:szCs w:val="24"/>
        </w:rPr>
        <w:t xml:space="preserve"> to a retaliatory attack by the Panrup on the same day. </w:t>
      </w:r>
      <w:r w:rsidR="00410B3E">
        <w:rPr>
          <w:rFonts w:ascii="Times New Roman" w:hAnsi="Times New Roman" w:cs="Times New Roman"/>
          <w:sz w:val="24"/>
          <w:szCs w:val="24"/>
        </w:rPr>
        <w:t>Security forces were deployed to the area to</w:t>
      </w:r>
      <w:r w:rsidR="00526695">
        <w:rPr>
          <w:rFonts w:ascii="Times New Roman" w:hAnsi="Times New Roman" w:cs="Times New Roman"/>
          <w:sz w:val="24"/>
          <w:szCs w:val="24"/>
        </w:rPr>
        <w:t xml:space="preserve"> calm the situation.</w:t>
      </w:r>
      <w:r w:rsidR="00410B3E">
        <w:rPr>
          <w:rFonts w:ascii="Times New Roman" w:hAnsi="Times New Roman" w:cs="Times New Roman"/>
          <w:sz w:val="24"/>
          <w:szCs w:val="24"/>
        </w:rPr>
        <w:t xml:space="preserve"> </w:t>
      </w:r>
      <w:r w:rsidR="003D3C0B">
        <w:rPr>
          <w:rFonts w:ascii="Times New Roman" w:hAnsi="Times New Roman" w:cs="Times New Roman"/>
          <w:sz w:val="24"/>
          <w:szCs w:val="24"/>
        </w:rPr>
        <w:t xml:space="preserve">In total, three civilians were killed and one </w:t>
      </w:r>
      <w:r w:rsidR="00EE2810">
        <w:rPr>
          <w:rFonts w:ascii="Times New Roman" w:hAnsi="Times New Roman" w:cs="Times New Roman"/>
          <w:sz w:val="24"/>
          <w:szCs w:val="24"/>
        </w:rPr>
        <w:t xml:space="preserve">was </w:t>
      </w:r>
      <w:r w:rsidR="003D3C0B">
        <w:rPr>
          <w:rFonts w:ascii="Times New Roman" w:hAnsi="Times New Roman" w:cs="Times New Roman"/>
          <w:sz w:val="24"/>
          <w:szCs w:val="24"/>
        </w:rPr>
        <w:t>wounded</w:t>
      </w:r>
      <w:r w:rsidR="003D2732">
        <w:rPr>
          <w:rFonts w:ascii="Times New Roman" w:hAnsi="Times New Roman" w:cs="Times New Roman"/>
          <w:sz w:val="24"/>
          <w:szCs w:val="24"/>
        </w:rPr>
        <w:t xml:space="preserve"> (all men)</w:t>
      </w:r>
      <w:r w:rsidR="00526695">
        <w:rPr>
          <w:rFonts w:ascii="Times New Roman" w:hAnsi="Times New Roman" w:cs="Times New Roman"/>
          <w:sz w:val="24"/>
          <w:szCs w:val="24"/>
        </w:rPr>
        <w:t xml:space="preserve"> as a result of both attacks. The clashes </w:t>
      </w:r>
      <w:r w:rsidR="009211FC">
        <w:rPr>
          <w:rFonts w:ascii="Times New Roman" w:hAnsi="Times New Roman" w:cs="Times New Roman"/>
          <w:sz w:val="24"/>
          <w:szCs w:val="24"/>
        </w:rPr>
        <w:t xml:space="preserve">were attributed to a history of tensions between Niel-Niel </w:t>
      </w:r>
      <w:r w:rsidR="00F5212F">
        <w:rPr>
          <w:rFonts w:ascii="Times New Roman" w:hAnsi="Times New Roman" w:cs="Times New Roman"/>
          <w:sz w:val="24"/>
          <w:szCs w:val="24"/>
        </w:rPr>
        <w:t>sub-</w:t>
      </w:r>
      <w:r w:rsidR="009211FC">
        <w:rPr>
          <w:rFonts w:ascii="Times New Roman" w:hAnsi="Times New Roman" w:cs="Times New Roman"/>
          <w:sz w:val="24"/>
          <w:szCs w:val="24"/>
        </w:rPr>
        <w:t>clans</w:t>
      </w:r>
      <w:r w:rsidR="003D3C0B">
        <w:rPr>
          <w:rFonts w:ascii="Times New Roman" w:hAnsi="Times New Roman" w:cs="Times New Roman"/>
          <w:sz w:val="24"/>
          <w:szCs w:val="24"/>
        </w:rPr>
        <w:t>.</w:t>
      </w:r>
      <w:r w:rsidR="0072421F">
        <w:rPr>
          <w:rFonts w:ascii="Times New Roman" w:hAnsi="Times New Roman" w:cs="Times New Roman"/>
          <w:sz w:val="24"/>
          <w:szCs w:val="24"/>
        </w:rPr>
        <w:t xml:space="preserve"> </w:t>
      </w:r>
      <w:r w:rsidR="009A23F5">
        <w:rPr>
          <w:rFonts w:ascii="Times New Roman" w:hAnsi="Times New Roman" w:cs="Times New Roman"/>
          <w:sz w:val="24"/>
          <w:szCs w:val="24"/>
        </w:rPr>
        <w:t xml:space="preserve">The second incident </w:t>
      </w:r>
      <w:r w:rsidR="00AA38B1">
        <w:rPr>
          <w:rFonts w:ascii="Times New Roman" w:hAnsi="Times New Roman" w:cs="Times New Roman"/>
          <w:sz w:val="24"/>
          <w:szCs w:val="24"/>
        </w:rPr>
        <w:t xml:space="preserve">involved members of </w:t>
      </w:r>
      <w:r w:rsidR="00FA6F40">
        <w:rPr>
          <w:rFonts w:ascii="Times New Roman" w:hAnsi="Times New Roman" w:cs="Times New Roman"/>
          <w:sz w:val="24"/>
          <w:szCs w:val="24"/>
        </w:rPr>
        <w:t>two sub-clans</w:t>
      </w:r>
      <w:r w:rsidR="00595BF8">
        <w:rPr>
          <w:rFonts w:ascii="Times New Roman" w:hAnsi="Times New Roman" w:cs="Times New Roman"/>
          <w:sz w:val="24"/>
          <w:szCs w:val="24"/>
        </w:rPr>
        <w:t xml:space="preserve"> of the Gak clan of the Pakam section. </w:t>
      </w:r>
      <w:r w:rsidR="00FA6F40">
        <w:rPr>
          <w:rFonts w:ascii="Times New Roman" w:hAnsi="Times New Roman" w:cs="Times New Roman"/>
          <w:sz w:val="24"/>
          <w:szCs w:val="24"/>
        </w:rPr>
        <w:t>On 19 October, a man from the Paa-wan sub-clan shot and killed a</w:t>
      </w:r>
      <w:r w:rsidR="005330B7">
        <w:rPr>
          <w:rFonts w:ascii="Times New Roman" w:hAnsi="Times New Roman" w:cs="Times New Roman"/>
          <w:sz w:val="24"/>
          <w:szCs w:val="24"/>
        </w:rPr>
        <w:t>nother man from the</w:t>
      </w:r>
      <w:r w:rsidR="00FA6F40">
        <w:rPr>
          <w:rFonts w:ascii="Times New Roman" w:hAnsi="Times New Roman" w:cs="Times New Roman"/>
          <w:sz w:val="24"/>
          <w:szCs w:val="24"/>
        </w:rPr>
        <w:t xml:space="preserve"> Paa-bout sub-clan</w:t>
      </w:r>
      <w:r w:rsidR="00CC68E5">
        <w:rPr>
          <w:rFonts w:ascii="Times New Roman" w:hAnsi="Times New Roman" w:cs="Times New Roman"/>
          <w:sz w:val="24"/>
          <w:szCs w:val="24"/>
        </w:rPr>
        <w:t xml:space="preserve"> in Matangai Payam of Rumbek Centre County</w:t>
      </w:r>
      <w:r w:rsidR="005330B7">
        <w:rPr>
          <w:rFonts w:ascii="Times New Roman" w:hAnsi="Times New Roman" w:cs="Times New Roman"/>
          <w:sz w:val="24"/>
          <w:szCs w:val="24"/>
        </w:rPr>
        <w:t xml:space="preserve">. </w:t>
      </w:r>
      <w:r w:rsidR="0072421F">
        <w:rPr>
          <w:rFonts w:ascii="Times New Roman" w:hAnsi="Times New Roman" w:cs="Times New Roman"/>
          <w:sz w:val="24"/>
          <w:szCs w:val="24"/>
        </w:rPr>
        <w:t xml:space="preserve">The </w:t>
      </w:r>
      <w:r w:rsidR="00393F8C">
        <w:rPr>
          <w:rFonts w:ascii="Times New Roman" w:hAnsi="Times New Roman" w:cs="Times New Roman"/>
          <w:sz w:val="24"/>
          <w:szCs w:val="24"/>
        </w:rPr>
        <w:t>third</w:t>
      </w:r>
      <w:r w:rsidR="0072421F">
        <w:rPr>
          <w:rFonts w:ascii="Times New Roman" w:hAnsi="Times New Roman" w:cs="Times New Roman"/>
          <w:sz w:val="24"/>
          <w:szCs w:val="24"/>
        </w:rPr>
        <w:t xml:space="preserve"> incident </w:t>
      </w:r>
      <w:r w:rsidR="009A23F5">
        <w:rPr>
          <w:rFonts w:ascii="Times New Roman" w:hAnsi="Times New Roman" w:cs="Times New Roman"/>
          <w:sz w:val="24"/>
          <w:szCs w:val="24"/>
        </w:rPr>
        <w:t xml:space="preserve">involved members of the Nyang clan of the Dinka Agaar community </w:t>
      </w:r>
      <w:r w:rsidR="009D5EA8">
        <w:rPr>
          <w:rFonts w:ascii="Times New Roman" w:hAnsi="Times New Roman" w:cs="Times New Roman"/>
          <w:sz w:val="24"/>
          <w:szCs w:val="24"/>
        </w:rPr>
        <w:t xml:space="preserve">from Rumbek Centre </w:t>
      </w:r>
      <w:r w:rsidR="00F5212F">
        <w:rPr>
          <w:rFonts w:ascii="Times New Roman" w:hAnsi="Times New Roman" w:cs="Times New Roman"/>
          <w:sz w:val="24"/>
          <w:szCs w:val="24"/>
        </w:rPr>
        <w:t>County and</w:t>
      </w:r>
      <w:r w:rsidR="003A6739">
        <w:rPr>
          <w:rFonts w:ascii="Times New Roman" w:hAnsi="Times New Roman" w:cs="Times New Roman"/>
          <w:sz w:val="24"/>
          <w:szCs w:val="24"/>
        </w:rPr>
        <w:t xml:space="preserve"> </w:t>
      </w:r>
      <w:r w:rsidR="00393F8C">
        <w:rPr>
          <w:rFonts w:ascii="Times New Roman" w:hAnsi="Times New Roman" w:cs="Times New Roman"/>
          <w:sz w:val="24"/>
          <w:szCs w:val="24"/>
        </w:rPr>
        <w:t xml:space="preserve">took place on 22 October 2025 when </w:t>
      </w:r>
      <w:r w:rsidR="009A23F5">
        <w:rPr>
          <w:rFonts w:ascii="Times New Roman" w:hAnsi="Times New Roman" w:cs="Times New Roman"/>
          <w:sz w:val="24"/>
          <w:szCs w:val="24"/>
        </w:rPr>
        <w:t xml:space="preserve">a man from the Dor </w:t>
      </w:r>
      <w:r w:rsidR="003A6739">
        <w:rPr>
          <w:rFonts w:ascii="Times New Roman" w:hAnsi="Times New Roman" w:cs="Times New Roman"/>
          <w:sz w:val="24"/>
          <w:szCs w:val="24"/>
        </w:rPr>
        <w:t>sub-</w:t>
      </w:r>
      <w:r w:rsidR="009A23F5">
        <w:rPr>
          <w:rFonts w:ascii="Times New Roman" w:hAnsi="Times New Roman" w:cs="Times New Roman"/>
          <w:sz w:val="24"/>
          <w:szCs w:val="24"/>
        </w:rPr>
        <w:t>clan</w:t>
      </w:r>
      <w:r w:rsidR="003A6739">
        <w:rPr>
          <w:rFonts w:ascii="Times New Roman" w:hAnsi="Times New Roman" w:cs="Times New Roman"/>
          <w:sz w:val="24"/>
          <w:szCs w:val="24"/>
        </w:rPr>
        <w:t xml:space="preserve"> of the Nyan</w:t>
      </w:r>
      <w:r w:rsidR="00EE2810">
        <w:rPr>
          <w:rFonts w:ascii="Times New Roman" w:hAnsi="Times New Roman" w:cs="Times New Roman"/>
          <w:sz w:val="24"/>
          <w:szCs w:val="24"/>
        </w:rPr>
        <w:t>g</w:t>
      </w:r>
      <w:r w:rsidR="003A6739">
        <w:rPr>
          <w:rFonts w:ascii="Times New Roman" w:hAnsi="Times New Roman" w:cs="Times New Roman"/>
          <w:sz w:val="24"/>
          <w:szCs w:val="24"/>
        </w:rPr>
        <w:t xml:space="preserve"> clan shot and killed a m</w:t>
      </w:r>
      <w:r w:rsidR="00AA38B1">
        <w:rPr>
          <w:rFonts w:ascii="Times New Roman" w:hAnsi="Times New Roman" w:cs="Times New Roman"/>
          <w:sz w:val="24"/>
          <w:szCs w:val="24"/>
        </w:rPr>
        <w:t>an from the Awan sub-clan.</w:t>
      </w:r>
      <w:r w:rsidR="00410B3E">
        <w:rPr>
          <w:rFonts w:ascii="Times New Roman" w:hAnsi="Times New Roman" w:cs="Times New Roman"/>
          <w:sz w:val="24"/>
          <w:szCs w:val="24"/>
        </w:rPr>
        <w:t xml:space="preserve"> Before dying, the victim grabbed</w:t>
      </w:r>
      <w:r w:rsidR="00410B3E" w:rsidRPr="00410B3E">
        <w:rPr>
          <w:rFonts w:ascii="Times New Roman" w:hAnsi="Times New Roman" w:cs="Times New Roman"/>
          <w:sz w:val="24"/>
          <w:szCs w:val="24"/>
        </w:rPr>
        <w:t xml:space="preserve"> his own rifle and shot the assailant, who had come right up to him. According to the report, the latter also died on </w:t>
      </w:r>
      <w:r w:rsidR="00EE2810">
        <w:rPr>
          <w:rFonts w:ascii="Times New Roman" w:hAnsi="Times New Roman" w:cs="Times New Roman"/>
          <w:sz w:val="24"/>
          <w:szCs w:val="24"/>
        </w:rPr>
        <w:t xml:space="preserve">the </w:t>
      </w:r>
      <w:r w:rsidR="00410B3E" w:rsidRPr="00410B3E">
        <w:rPr>
          <w:rFonts w:ascii="Times New Roman" w:hAnsi="Times New Roman" w:cs="Times New Roman"/>
          <w:sz w:val="24"/>
          <w:szCs w:val="24"/>
        </w:rPr>
        <w:t>spot.</w:t>
      </w:r>
      <w:r w:rsidR="00410B3E">
        <w:rPr>
          <w:rFonts w:ascii="Times New Roman" w:hAnsi="Times New Roman" w:cs="Times New Roman"/>
          <w:sz w:val="24"/>
          <w:szCs w:val="24"/>
        </w:rPr>
        <w:t xml:space="preserve"> At the time of the incident, the victim was accompanied by a boy who managed to escape the scene unharmed.</w:t>
      </w:r>
      <w:r w:rsidR="00AA38B1">
        <w:rPr>
          <w:rFonts w:ascii="Times New Roman" w:hAnsi="Times New Roman" w:cs="Times New Roman"/>
          <w:sz w:val="24"/>
          <w:szCs w:val="24"/>
        </w:rPr>
        <w:t xml:space="preserve"> </w:t>
      </w:r>
      <w:r w:rsidR="00F5212F">
        <w:rPr>
          <w:rFonts w:ascii="Times New Roman" w:hAnsi="Times New Roman" w:cs="Times New Roman"/>
          <w:sz w:val="24"/>
          <w:szCs w:val="24"/>
        </w:rPr>
        <w:t xml:space="preserve">All these incidents were attributed to </w:t>
      </w:r>
      <w:r w:rsidR="00C14E0A">
        <w:rPr>
          <w:rFonts w:ascii="Times New Roman" w:hAnsi="Times New Roman" w:cs="Times New Roman"/>
          <w:sz w:val="24"/>
          <w:szCs w:val="24"/>
        </w:rPr>
        <w:t>a history</w:t>
      </w:r>
      <w:r w:rsidR="00F5212F">
        <w:rPr>
          <w:rFonts w:ascii="Times New Roman" w:hAnsi="Times New Roman" w:cs="Times New Roman"/>
          <w:sz w:val="24"/>
          <w:szCs w:val="24"/>
        </w:rPr>
        <w:t xml:space="preserve"> of tensions between sub-clans, which often manifests in periodic revenge attacks.</w:t>
      </w:r>
    </w:p>
    <w:p w14:paraId="255D378D" w14:textId="6D2344EB" w:rsidR="00CC68E5" w:rsidRDefault="00F63D9A" w:rsidP="000A36F3">
      <w:pPr>
        <w:pStyle w:val="NoSpacing"/>
        <w:numPr>
          <w:ilvl w:val="0"/>
          <w:numId w:val="28"/>
        </w:numPr>
        <w:jc w:val="both"/>
        <w:rPr>
          <w:rFonts w:ascii="Times New Roman" w:hAnsi="Times New Roman" w:cs="Times New Roman"/>
          <w:sz w:val="24"/>
          <w:szCs w:val="24"/>
        </w:rPr>
      </w:pPr>
      <w:r>
        <w:rPr>
          <w:rFonts w:ascii="Times New Roman" w:hAnsi="Times New Roman" w:cs="Times New Roman"/>
          <w:sz w:val="24"/>
          <w:szCs w:val="24"/>
        </w:rPr>
        <w:t>Five</w:t>
      </w:r>
      <w:r w:rsidR="0085539E">
        <w:rPr>
          <w:rFonts w:ascii="Times New Roman" w:hAnsi="Times New Roman" w:cs="Times New Roman"/>
          <w:sz w:val="24"/>
          <w:szCs w:val="24"/>
        </w:rPr>
        <w:t xml:space="preserve"> incidents involved cross-border intercommunal violence, four of which </w:t>
      </w:r>
      <w:r w:rsidR="00491C87">
        <w:rPr>
          <w:rFonts w:ascii="Times New Roman" w:hAnsi="Times New Roman" w:cs="Times New Roman"/>
          <w:sz w:val="24"/>
          <w:szCs w:val="24"/>
        </w:rPr>
        <w:t>were attributable to attacks by armed Nyong Nuer men from Pan</w:t>
      </w:r>
      <w:r w:rsidR="00693706">
        <w:rPr>
          <w:rFonts w:ascii="Times New Roman" w:hAnsi="Times New Roman" w:cs="Times New Roman"/>
          <w:sz w:val="24"/>
          <w:szCs w:val="24"/>
        </w:rPr>
        <w:t xml:space="preserve">yijiar County of Unity State. </w:t>
      </w:r>
      <w:r w:rsidR="00E31D96">
        <w:rPr>
          <w:rFonts w:ascii="Times New Roman" w:hAnsi="Times New Roman" w:cs="Times New Roman"/>
          <w:sz w:val="24"/>
          <w:szCs w:val="24"/>
        </w:rPr>
        <w:t xml:space="preserve">The first incident took place in Rikrik village of Malek Payam under Yirol East County on </w:t>
      </w:r>
      <w:r w:rsidR="00663028">
        <w:rPr>
          <w:rFonts w:ascii="Times New Roman" w:hAnsi="Times New Roman" w:cs="Times New Roman"/>
          <w:sz w:val="24"/>
          <w:szCs w:val="24"/>
        </w:rPr>
        <w:t>7 October 2025, when three armed Nyong Nuer men shot and wounded a</w:t>
      </w:r>
      <w:r w:rsidR="00345BE5">
        <w:rPr>
          <w:rFonts w:ascii="Times New Roman" w:hAnsi="Times New Roman" w:cs="Times New Roman"/>
          <w:sz w:val="24"/>
          <w:szCs w:val="24"/>
        </w:rPr>
        <w:t xml:space="preserve"> Dinka Ciec man who was travelling by motorbike</w:t>
      </w:r>
      <w:r w:rsidR="006C47DA">
        <w:rPr>
          <w:rFonts w:ascii="Times New Roman" w:hAnsi="Times New Roman" w:cs="Times New Roman"/>
          <w:sz w:val="24"/>
          <w:szCs w:val="24"/>
        </w:rPr>
        <w:t xml:space="preserve">. The assailants immediately retreated to the bush area following the ambush. The second incident took place on </w:t>
      </w:r>
      <w:r w:rsidR="00306A1C">
        <w:rPr>
          <w:rFonts w:ascii="Times New Roman" w:hAnsi="Times New Roman" w:cs="Times New Roman"/>
          <w:sz w:val="24"/>
          <w:szCs w:val="24"/>
        </w:rPr>
        <w:t>4</w:t>
      </w:r>
      <w:r w:rsidR="000F0100">
        <w:rPr>
          <w:rFonts w:ascii="Times New Roman" w:hAnsi="Times New Roman" w:cs="Times New Roman"/>
          <w:sz w:val="24"/>
          <w:szCs w:val="24"/>
        </w:rPr>
        <w:t xml:space="preserve"> October 2025 in </w:t>
      </w:r>
      <w:r w:rsidR="00BE3AAC">
        <w:rPr>
          <w:rFonts w:ascii="Times New Roman" w:hAnsi="Times New Roman" w:cs="Times New Roman"/>
          <w:sz w:val="24"/>
          <w:szCs w:val="24"/>
        </w:rPr>
        <w:t xml:space="preserve">Pok Payam of </w:t>
      </w:r>
      <w:r w:rsidR="00A4690B">
        <w:rPr>
          <w:rFonts w:ascii="Times New Roman" w:hAnsi="Times New Roman" w:cs="Times New Roman"/>
          <w:sz w:val="24"/>
          <w:szCs w:val="24"/>
        </w:rPr>
        <w:t>Rumbek North County</w:t>
      </w:r>
      <w:r w:rsidR="00306A1C">
        <w:rPr>
          <w:rFonts w:ascii="Times New Roman" w:hAnsi="Times New Roman" w:cs="Times New Roman"/>
          <w:sz w:val="24"/>
          <w:szCs w:val="24"/>
        </w:rPr>
        <w:t xml:space="preserve"> where a group of Nuer armed men abducted two girls from the Pakam section</w:t>
      </w:r>
      <w:r w:rsidR="00C14E0A">
        <w:rPr>
          <w:rFonts w:ascii="Times New Roman" w:hAnsi="Times New Roman" w:cs="Times New Roman"/>
          <w:sz w:val="24"/>
          <w:szCs w:val="24"/>
        </w:rPr>
        <w:t>. The girls were</w:t>
      </w:r>
      <w:r w:rsidR="001A33B8">
        <w:rPr>
          <w:rFonts w:ascii="Times New Roman" w:hAnsi="Times New Roman" w:cs="Times New Roman"/>
          <w:sz w:val="24"/>
          <w:szCs w:val="24"/>
        </w:rPr>
        <w:t xml:space="preserve"> later found by community members in the bush close to the border</w:t>
      </w:r>
      <w:r w:rsidR="002C4C47">
        <w:rPr>
          <w:rFonts w:ascii="Times New Roman" w:hAnsi="Times New Roman" w:cs="Times New Roman"/>
          <w:sz w:val="24"/>
          <w:szCs w:val="24"/>
        </w:rPr>
        <w:t xml:space="preserve"> with Unity State.</w:t>
      </w:r>
      <w:r w:rsidR="00BF4DF6">
        <w:rPr>
          <w:rFonts w:ascii="Times New Roman" w:hAnsi="Times New Roman" w:cs="Times New Roman"/>
          <w:sz w:val="24"/>
          <w:szCs w:val="24"/>
        </w:rPr>
        <w:t xml:space="preserve"> No physical harm was inflicted upon them.</w:t>
      </w:r>
      <w:r w:rsidR="002C4C47">
        <w:rPr>
          <w:rFonts w:ascii="Times New Roman" w:hAnsi="Times New Roman" w:cs="Times New Roman"/>
          <w:sz w:val="24"/>
          <w:szCs w:val="24"/>
        </w:rPr>
        <w:t xml:space="preserve"> The third incident </w:t>
      </w:r>
      <w:r w:rsidR="00251A44">
        <w:rPr>
          <w:rFonts w:ascii="Times New Roman" w:hAnsi="Times New Roman" w:cs="Times New Roman"/>
          <w:sz w:val="24"/>
          <w:szCs w:val="24"/>
        </w:rPr>
        <w:t xml:space="preserve">involved an attack by Nuer armed men on </w:t>
      </w:r>
      <w:r w:rsidR="00EE2810">
        <w:rPr>
          <w:rFonts w:ascii="Times New Roman" w:hAnsi="Times New Roman" w:cs="Times New Roman"/>
          <w:sz w:val="24"/>
          <w:szCs w:val="24"/>
        </w:rPr>
        <w:t xml:space="preserve">the </w:t>
      </w:r>
      <w:r w:rsidR="00251A44">
        <w:rPr>
          <w:rFonts w:ascii="Times New Roman" w:hAnsi="Times New Roman" w:cs="Times New Roman"/>
          <w:sz w:val="24"/>
          <w:szCs w:val="24"/>
        </w:rPr>
        <w:t>Yiga fishing camp</w:t>
      </w:r>
      <w:r w:rsidR="00D34956">
        <w:rPr>
          <w:rFonts w:ascii="Times New Roman" w:hAnsi="Times New Roman" w:cs="Times New Roman"/>
          <w:sz w:val="24"/>
          <w:szCs w:val="24"/>
        </w:rPr>
        <w:t xml:space="preserve"> of Rumbek </w:t>
      </w:r>
      <w:r w:rsidR="00C14E0A">
        <w:rPr>
          <w:rFonts w:ascii="Times New Roman" w:hAnsi="Times New Roman" w:cs="Times New Roman"/>
          <w:sz w:val="24"/>
          <w:szCs w:val="24"/>
        </w:rPr>
        <w:t>N</w:t>
      </w:r>
      <w:r w:rsidR="00D34956">
        <w:rPr>
          <w:rFonts w:ascii="Times New Roman" w:hAnsi="Times New Roman" w:cs="Times New Roman"/>
          <w:sz w:val="24"/>
          <w:szCs w:val="24"/>
        </w:rPr>
        <w:t>orth County</w:t>
      </w:r>
      <w:r w:rsidR="00251A44">
        <w:rPr>
          <w:rFonts w:ascii="Times New Roman" w:hAnsi="Times New Roman" w:cs="Times New Roman"/>
          <w:sz w:val="24"/>
          <w:szCs w:val="24"/>
        </w:rPr>
        <w:t xml:space="preserve">, on </w:t>
      </w:r>
      <w:r w:rsidR="009A4BF6">
        <w:rPr>
          <w:rFonts w:ascii="Times New Roman" w:hAnsi="Times New Roman" w:cs="Times New Roman"/>
          <w:sz w:val="24"/>
          <w:szCs w:val="24"/>
        </w:rPr>
        <w:t xml:space="preserve">18 October 2025, which left two </w:t>
      </w:r>
      <w:r w:rsidR="00C14E0A">
        <w:rPr>
          <w:rFonts w:ascii="Times New Roman" w:hAnsi="Times New Roman" w:cs="Times New Roman"/>
          <w:sz w:val="24"/>
          <w:szCs w:val="24"/>
        </w:rPr>
        <w:t>men wounded, both members of the Pakam section of the Dinka Agaar</w:t>
      </w:r>
      <w:r w:rsidR="009A4BF6">
        <w:rPr>
          <w:rFonts w:ascii="Times New Roman" w:hAnsi="Times New Roman" w:cs="Times New Roman"/>
          <w:sz w:val="24"/>
          <w:szCs w:val="24"/>
        </w:rPr>
        <w:t>.</w:t>
      </w:r>
      <w:r w:rsidR="00C14E0A">
        <w:rPr>
          <w:rFonts w:ascii="Times New Roman" w:hAnsi="Times New Roman" w:cs="Times New Roman"/>
          <w:sz w:val="24"/>
          <w:szCs w:val="24"/>
        </w:rPr>
        <w:t xml:space="preserve"> During the same incident, the attack</w:t>
      </w:r>
      <w:r w:rsidR="00BF4DF6">
        <w:rPr>
          <w:rFonts w:ascii="Times New Roman" w:hAnsi="Times New Roman" w:cs="Times New Roman"/>
          <w:sz w:val="24"/>
          <w:szCs w:val="24"/>
        </w:rPr>
        <w:t>ers</w:t>
      </w:r>
      <w:r w:rsidR="00C14E0A">
        <w:rPr>
          <w:rFonts w:ascii="Times New Roman" w:hAnsi="Times New Roman" w:cs="Times New Roman"/>
          <w:sz w:val="24"/>
          <w:szCs w:val="24"/>
        </w:rPr>
        <w:t xml:space="preserve"> also shot and killed two SSPDF present in the fishing village. The attack</w:t>
      </w:r>
      <w:r w:rsidR="00EE2810">
        <w:rPr>
          <w:rFonts w:ascii="Times New Roman" w:hAnsi="Times New Roman" w:cs="Times New Roman"/>
          <w:sz w:val="24"/>
          <w:szCs w:val="24"/>
        </w:rPr>
        <w:t>er</w:t>
      </w:r>
      <w:r w:rsidR="00C14E0A">
        <w:rPr>
          <w:rFonts w:ascii="Times New Roman" w:hAnsi="Times New Roman" w:cs="Times New Roman"/>
          <w:sz w:val="24"/>
          <w:szCs w:val="24"/>
        </w:rPr>
        <w:t>s managed to escape the scene without being pursued, while the wounded victims were taken to a medical facility for care.</w:t>
      </w:r>
      <w:r w:rsidR="009A4BF6">
        <w:rPr>
          <w:rFonts w:ascii="Times New Roman" w:hAnsi="Times New Roman" w:cs="Times New Roman"/>
          <w:sz w:val="24"/>
          <w:szCs w:val="24"/>
        </w:rPr>
        <w:t xml:space="preserve"> The final incident too</w:t>
      </w:r>
      <w:r w:rsidR="00D34956">
        <w:rPr>
          <w:rFonts w:ascii="Times New Roman" w:hAnsi="Times New Roman" w:cs="Times New Roman"/>
          <w:sz w:val="24"/>
          <w:szCs w:val="24"/>
        </w:rPr>
        <w:t>k</w:t>
      </w:r>
      <w:r w:rsidR="009A4BF6">
        <w:rPr>
          <w:rFonts w:ascii="Times New Roman" w:hAnsi="Times New Roman" w:cs="Times New Roman"/>
          <w:sz w:val="24"/>
          <w:szCs w:val="24"/>
        </w:rPr>
        <w:t xml:space="preserve"> place </w:t>
      </w:r>
      <w:r w:rsidR="00D34956">
        <w:rPr>
          <w:rFonts w:ascii="Times New Roman" w:hAnsi="Times New Roman" w:cs="Times New Roman"/>
          <w:sz w:val="24"/>
          <w:szCs w:val="24"/>
        </w:rPr>
        <w:t>on 2</w:t>
      </w:r>
      <w:r w:rsidR="00D81B17">
        <w:rPr>
          <w:rFonts w:ascii="Times New Roman" w:hAnsi="Times New Roman" w:cs="Times New Roman"/>
          <w:sz w:val="24"/>
          <w:szCs w:val="24"/>
        </w:rPr>
        <w:t xml:space="preserve">9 October 2025, when </w:t>
      </w:r>
      <w:r w:rsidR="00C3172C">
        <w:rPr>
          <w:rFonts w:ascii="Times New Roman" w:hAnsi="Times New Roman" w:cs="Times New Roman"/>
          <w:sz w:val="24"/>
          <w:szCs w:val="24"/>
        </w:rPr>
        <w:t>a</w:t>
      </w:r>
      <w:r w:rsidR="00D81B17">
        <w:rPr>
          <w:rFonts w:ascii="Times New Roman" w:hAnsi="Times New Roman" w:cs="Times New Roman"/>
          <w:sz w:val="24"/>
          <w:szCs w:val="24"/>
        </w:rPr>
        <w:t xml:space="preserve"> group of armed Nuer men attacked </w:t>
      </w:r>
      <w:r w:rsidR="007170E3">
        <w:rPr>
          <w:rFonts w:ascii="Times New Roman" w:hAnsi="Times New Roman" w:cs="Times New Roman"/>
          <w:sz w:val="24"/>
          <w:szCs w:val="24"/>
        </w:rPr>
        <w:t>a fishing camp</w:t>
      </w:r>
      <w:r w:rsidR="00C14E0A">
        <w:rPr>
          <w:rFonts w:ascii="Times New Roman" w:hAnsi="Times New Roman" w:cs="Times New Roman"/>
          <w:sz w:val="24"/>
          <w:szCs w:val="24"/>
        </w:rPr>
        <w:t xml:space="preserve"> located in Tit-lel-pakoi village of Malek Payam</w:t>
      </w:r>
      <w:r w:rsidR="007170E3">
        <w:rPr>
          <w:rFonts w:ascii="Times New Roman" w:hAnsi="Times New Roman" w:cs="Times New Roman"/>
          <w:sz w:val="24"/>
          <w:szCs w:val="24"/>
        </w:rPr>
        <w:t xml:space="preserve"> </w:t>
      </w:r>
      <w:r w:rsidR="00C14E0A">
        <w:rPr>
          <w:rFonts w:ascii="Times New Roman" w:hAnsi="Times New Roman" w:cs="Times New Roman"/>
          <w:sz w:val="24"/>
          <w:szCs w:val="24"/>
        </w:rPr>
        <w:t>under</w:t>
      </w:r>
      <w:r w:rsidR="007170E3">
        <w:rPr>
          <w:rFonts w:ascii="Times New Roman" w:hAnsi="Times New Roman" w:cs="Times New Roman"/>
          <w:sz w:val="24"/>
          <w:szCs w:val="24"/>
        </w:rPr>
        <w:t xml:space="preserve"> Yirol </w:t>
      </w:r>
      <w:r w:rsidR="00C14E0A">
        <w:rPr>
          <w:rFonts w:ascii="Times New Roman" w:hAnsi="Times New Roman" w:cs="Times New Roman"/>
          <w:sz w:val="24"/>
          <w:szCs w:val="24"/>
        </w:rPr>
        <w:t>E</w:t>
      </w:r>
      <w:r w:rsidR="007170E3">
        <w:rPr>
          <w:rFonts w:ascii="Times New Roman" w:hAnsi="Times New Roman" w:cs="Times New Roman"/>
          <w:sz w:val="24"/>
          <w:szCs w:val="24"/>
        </w:rPr>
        <w:t>ast County, killing seven Dinka Ciec civilians</w:t>
      </w:r>
      <w:r w:rsidR="00C3172C">
        <w:rPr>
          <w:rFonts w:ascii="Times New Roman" w:hAnsi="Times New Roman" w:cs="Times New Roman"/>
          <w:sz w:val="24"/>
          <w:szCs w:val="24"/>
        </w:rPr>
        <w:t xml:space="preserve"> (five men, one woman, and one child)</w:t>
      </w:r>
      <w:r w:rsidR="007170E3">
        <w:rPr>
          <w:rFonts w:ascii="Times New Roman" w:hAnsi="Times New Roman" w:cs="Times New Roman"/>
          <w:sz w:val="24"/>
          <w:szCs w:val="24"/>
        </w:rPr>
        <w:t xml:space="preserve"> and wounding another four.</w:t>
      </w:r>
      <w:r w:rsidR="00571948">
        <w:rPr>
          <w:rFonts w:ascii="Times New Roman" w:hAnsi="Times New Roman" w:cs="Times New Roman"/>
          <w:sz w:val="24"/>
          <w:szCs w:val="24"/>
        </w:rPr>
        <w:t xml:space="preserve"> </w:t>
      </w:r>
      <w:r w:rsidR="00C3172C">
        <w:rPr>
          <w:rFonts w:ascii="Times New Roman" w:hAnsi="Times New Roman" w:cs="Times New Roman"/>
          <w:sz w:val="24"/>
          <w:szCs w:val="24"/>
        </w:rPr>
        <w:t xml:space="preserve">Two of the wounded victims were in critical condition and were transported to the Yirol State Hospital for medical treatment. </w:t>
      </w:r>
      <w:r w:rsidR="00C3172C" w:rsidRPr="00C3172C">
        <w:rPr>
          <w:rFonts w:ascii="Times New Roman" w:hAnsi="Times New Roman" w:cs="Times New Roman"/>
          <w:sz w:val="24"/>
          <w:szCs w:val="24"/>
        </w:rPr>
        <w:t xml:space="preserve">A letter was issued by Yirol East County </w:t>
      </w:r>
      <w:r w:rsidR="00A236BA">
        <w:rPr>
          <w:rFonts w:ascii="Times New Roman" w:hAnsi="Times New Roman" w:cs="Times New Roman"/>
          <w:sz w:val="24"/>
          <w:szCs w:val="24"/>
        </w:rPr>
        <w:t xml:space="preserve">authorities </w:t>
      </w:r>
      <w:r w:rsidR="00C3172C" w:rsidRPr="00C3172C">
        <w:rPr>
          <w:rFonts w:ascii="Times New Roman" w:hAnsi="Times New Roman" w:cs="Times New Roman"/>
          <w:sz w:val="24"/>
          <w:szCs w:val="24"/>
        </w:rPr>
        <w:t xml:space="preserve">on </w:t>
      </w:r>
      <w:r w:rsidR="00C3172C">
        <w:rPr>
          <w:rFonts w:ascii="Times New Roman" w:hAnsi="Times New Roman" w:cs="Times New Roman"/>
          <w:sz w:val="24"/>
          <w:szCs w:val="24"/>
        </w:rPr>
        <w:t>the same day</w:t>
      </w:r>
      <w:r w:rsidR="00C3172C" w:rsidRPr="00C3172C">
        <w:rPr>
          <w:rFonts w:ascii="Times New Roman" w:hAnsi="Times New Roman" w:cs="Times New Roman"/>
          <w:sz w:val="24"/>
          <w:szCs w:val="24"/>
        </w:rPr>
        <w:t xml:space="preserve"> condemn</w:t>
      </w:r>
      <w:r w:rsidR="00C3172C">
        <w:rPr>
          <w:rFonts w:ascii="Times New Roman" w:hAnsi="Times New Roman" w:cs="Times New Roman"/>
          <w:sz w:val="24"/>
          <w:szCs w:val="24"/>
        </w:rPr>
        <w:t>ing</w:t>
      </w:r>
      <w:r w:rsidR="00C3172C" w:rsidRPr="00C3172C">
        <w:rPr>
          <w:rFonts w:ascii="Times New Roman" w:hAnsi="Times New Roman" w:cs="Times New Roman"/>
          <w:sz w:val="24"/>
          <w:szCs w:val="24"/>
        </w:rPr>
        <w:t xml:space="preserve"> the attack. The letter referred to the assailants as </w:t>
      </w:r>
      <w:r w:rsidR="00C3172C">
        <w:rPr>
          <w:rFonts w:ascii="Times New Roman" w:hAnsi="Times New Roman" w:cs="Times New Roman"/>
          <w:sz w:val="24"/>
          <w:szCs w:val="24"/>
        </w:rPr>
        <w:t>“</w:t>
      </w:r>
      <w:r w:rsidR="00C3172C" w:rsidRPr="00C3172C">
        <w:rPr>
          <w:rFonts w:ascii="Times New Roman" w:hAnsi="Times New Roman" w:cs="Times New Roman"/>
          <w:sz w:val="24"/>
          <w:szCs w:val="24"/>
        </w:rPr>
        <w:t>SPLM-IO criminals from Panyijar County of Unity State</w:t>
      </w:r>
      <w:r w:rsidR="00C3172C">
        <w:rPr>
          <w:rFonts w:ascii="Times New Roman" w:hAnsi="Times New Roman" w:cs="Times New Roman"/>
          <w:sz w:val="24"/>
          <w:szCs w:val="24"/>
        </w:rPr>
        <w:t>”</w:t>
      </w:r>
      <w:r w:rsidR="00C3172C" w:rsidRPr="00C3172C">
        <w:rPr>
          <w:rFonts w:ascii="Times New Roman" w:hAnsi="Times New Roman" w:cs="Times New Roman"/>
          <w:sz w:val="24"/>
          <w:szCs w:val="24"/>
        </w:rPr>
        <w:t>.</w:t>
      </w:r>
    </w:p>
    <w:p w14:paraId="3ED3A07A" w14:textId="19731B0D" w:rsidR="00D223D4" w:rsidRDefault="00D223D4" w:rsidP="00F63D9A">
      <w:pPr>
        <w:pStyle w:val="NoSpacing"/>
        <w:numPr>
          <w:ilvl w:val="0"/>
          <w:numId w:val="28"/>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last </w:t>
      </w:r>
      <w:r w:rsidR="007416A9">
        <w:rPr>
          <w:rFonts w:ascii="Times New Roman" w:hAnsi="Times New Roman" w:cs="Times New Roman"/>
          <w:sz w:val="24"/>
          <w:szCs w:val="24"/>
        </w:rPr>
        <w:t xml:space="preserve">incident of </w:t>
      </w:r>
      <w:r>
        <w:rPr>
          <w:rFonts w:ascii="Times New Roman" w:hAnsi="Times New Roman" w:cs="Times New Roman"/>
          <w:sz w:val="24"/>
          <w:szCs w:val="24"/>
        </w:rPr>
        <w:t xml:space="preserve">cross-border </w:t>
      </w:r>
      <w:r w:rsidR="007416A9">
        <w:rPr>
          <w:rFonts w:ascii="Times New Roman" w:hAnsi="Times New Roman" w:cs="Times New Roman"/>
          <w:sz w:val="24"/>
          <w:szCs w:val="24"/>
        </w:rPr>
        <w:t>intercommunal violence</w:t>
      </w:r>
      <w:r w:rsidR="00411CB0">
        <w:rPr>
          <w:rFonts w:ascii="Times New Roman" w:hAnsi="Times New Roman" w:cs="Times New Roman"/>
          <w:sz w:val="24"/>
          <w:szCs w:val="24"/>
        </w:rPr>
        <w:t xml:space="preserve"> </w:t>
      </w:r>
      <w:r w:rsidR="001278C6">
        <w:rPr>
          <w:rFonts w:ascii="Times New Roman" w:hAnsi="Times New Roman" w:cs="Times New Roman"/>
          <w:sz w:val="24"/>
          <w:szCs w:val="24"/>
        </w:rPr>
        <w:t>involved an ambush conducted by armed youths from the Gak clan of the Pakam section</w:t>
      </w:r>
      <w:r w:rsidR="00F044E3">
        <w:rPr>
          <w:rFonts w:ascii="Times New Roman" w:hAnsi="Times New Roman" w:cs="Times New Roman"/>
          <w:sz w:val="24"/>
          <w:szCs w:val="24"/>
        </w:rPr>
        <w:t xml:space="preserve"> under the Dinka Agaar community, who shot and killed </w:t>
      </w:r>
      <w:r w:rsidR="00E47A2B">
        <w:rPr>
          <w:rFonts w:ascii="Times New Roman" w:hAnsi="Times New Roman" w:cs="Times New Roman"/>
          <w:sz w:val="24"/>
          <w:szCs w:val="24"/>
        </w:rPr>
        <w:t xml:space="preserve">a man from the Luacjang community of Tonj </w:t>
      </w:r>
      <w:r w:rsidR="00EE2810">
        <w:rPr>
          <w:rFonts w:ascii="Times New Roman" w:hAnsi="Times New Roman" w:cs="Times New Roman"/>
          <w:sz w:val="24"/>
          <w:szCs w:val="24"/>
        </w:rPr>
        <w:t>E</w:t>
      </w:r>
      <w:r w:rsidR="00E47A2B">
        <w:rPr>
          <w:rFonts w:ascii="Times New Roman" w:hAnsi="Times New Roman" w:cs="Times New Roman"/>
          <w:sz w:val="24"/>
          <w:szCs w:val="24"/>
        </w:rPr>
        <w:t xml:space="preserve">ast County in Warrap State </w:t>
      </w:r>
      <w:r w:rsidR="00B2745D">
        <w:rPr>
          <w:rFonts w:ascii="Times New Roman" w:hAnsi="Times New Roman" w:cs="Times New Roman"/>
          <w:sz w:val="24"/>
          <w:szCs w:val="24"/>
        </w:rPr>
        <w:t>in Wunriang Payam of Rumbek North County. This was allegedly explained as a revenge attack.</w:t>
      </w:r>
    </w:p>
    <w:p w14:paraId="5508983B" w14:textId="77777777" w:rsidR="00AF1732" w:rsidRPr="001B1715" w:rsidRDefault="00AF1732" w:rsidP="00F63D9A">
      <w:pPr>
        <w:pStyle w:val="NoSpacing"/>
        <w:jc w:val="both"/>
        <w:rPr>
          <w:rFonts w:ascii="Times New Roman" w:hAnsi="Times New Roman" w:cs="Times New Roman"/>
          <w:color w:val="385623" w:themeColor="accent6" w:themeShade="80"/>
          <w:sz w:val="24"/>
          <w:szCs w:val="24"/>
        </w:rPr>
      </w:pPr>
    </w:p>
    <w:p w14:paraId="2EB0430C" w14:textId="1526C542" w:rsidR="00640A77" w:rsidRPr="00686059" w:rsidRDefault="00F41117" w:rsidP="00F63D9A">
      <w:pPr>
        <w:pStyle w:val="NoSpacing"/>
        <w:jc w:val="both"/>
        <w:rPr>
          <w:rFonts w:ascii="Times New Roman" w:hAnsi="Times New Roman" w:cs="Times New Roman"/>
          <w:sz w:val="24"/>
          <w:szCs w:val="24"/>
        </w:rPr>
      </w:pPr>
      <w:r w:rsidRPr="00686059">
        <w:rPr>
          <w:rFonts w:ascii="Times New Roman" w:hAnsi="Times New Roman" w:cs="Times New Roman"/>
          <w:sz w:val="24"/>
          <w:szCs w:val="24"/>
        </w:rPr>
        <w:t xml:space="preserve">During the reporting period, HRD also documented two cases involving civilians and armed youths clashing with SSPDF, which both </w:t>
      </w:r>
      <w:r w:rsidR="00686059" w:rsidRPr="00686059">
        <w:rPr>
          <w:rFonts w:ascii="Times New Roman" w:hAnsi="Times New Roman" w:cs="Times New Roman"/>
          <w:sz w:val="24"/>
          <w:szCs w:val="24"/>
        </w:rPr>
        <w:t>yielded civilian casualties. Details of these events are as follows:</w:t>
      </w:r>
    </w:p>
    <w:p w14:paraId="12FFCBA8" w14:textId="1BFDE31C" w:rsidR="00B612F2" w:rsidRPr="00B612F2" w:rsidRDefault="001F7A0F" w:rsidP="00B612F2">
      <w:pPr>
        <w:pStyle w:val="NoSpacing"/>
        <w:numPr>
          <w:ilvl w:val="0"/>
          <w:numId w:val="29"/>
        </w:numPr>
        <w:jc w:val="both"/>
        <w:rPr>
          <w:rFonts w:ascii="Times New Roman" w:hAnsi="Times New Roman" w:cs="Times New Roman"/>
          <w:sz w:val="24"/>
          <w:szCs w:val="24"/>
        </w:rPr>
      </w:pPr>
      <w:r w:rsidRPr="00421449">
        <w:rPr>
          <w:rFonts w:ascii="Times New Roman" w:hAnsi="Times New Roman" w:cs="Times New Roman"/>
          <w:sz w:val="24"/>
          <w:szCs w:val="24"/>
        </w:rPr>
        <w:t>On 9 October 2025</w:t>
      </w:r>
      <w:r w:rsidR="0096144E" w:rsidRPr="00421449">
        <w:rPr>
          <w:rFonts w:ascii="Times New Roman" w:hAnsi="Times New Roman" w:cs="Times New Roman"/>
          <w:sz w:val="24"/>
          <w:szCs w:val="24"/>
        </w:rPr>
        <w:t xml:space="preserve">, </w:t>
      </w:r>
      <w:r w:rsidR="0009560F" w:rsidRPr="00421449">
        <w:rPr>
          <w:rFonts w:ascii="Times New Roman" w:hAnsi="Times New Roman" w:cs="Times New Roman"/>
          <w:sz w:val="24"/>
          <w:szCs w:val="24"/>
        </w:rPr>
        <w:t>SSPDF confronted a group of armed youths belonging to the Waat section of Dinka Gok community, in Cueibet town</w:t>
      </w:r>
      <w:r w:rsidR="00A236BA">
        <w:rPr>
          <w:rFonts w:ascii="Times New Roman" w:hAnsi="Times New Roman" w:cs="Times New Roman"/>
          <w:sz w:val="24"/>
          <w:szCs w:val="24"/>
        </w:rPr>
        <w:t xml:space="preserve"> of </w:t>
      </w:r>
      <w:r w:rsidR="0009560F" w:rsidRPr="00421449">
        <w:rPr>
          <w:rFonts w:ascii="Times New Roman" w:hAnsi="Times New Roman" w:cs="Times New Roman"/>
          <w:sz w:val="24"/>
          <w:szCs w:val="24"/>
        </w:rPr>
        <w:t xml:space="preserve">Cueibet County, </w:t>
      </w:r>
      <w:r w:rsidR="00CA6D4E" w:rsidRPr="00421449">
        <w:rPr>
          <w:rFonts w:ascii="Times New Roman" w:hAnsi="Times New Roman" w:cs="Times New Roman"/>
          <w:sz w:val="24"/>
          <w:szCs w:val="24"/>
        </w:rPr>
        <w:t>which led to a clash where two</w:t>
      </w:r>
      <w:r w:rsidR="003D2732">
        <w:rPr>
          <w:rFonts w:ascii="Times New Roman" w:hAnsi="Times New Roman" w:cs="Times New Roman"/>
          <w:sz w:val="24"/>
          <w:szCs w:val="24"/>
        </w:rPr>
        <w:t xml:space="preserve"> male</w:t>
      </w:r>
      <w:r w:rsidR="00CA6D4E" w:rsidRPr="00421449">
        <w:rPr>
          <w:rFonts w:ascii="Times New Roman" w:hAnsi="Times New Roman" w:cs="Times New Roman"/>
          <w:sz w:val="24"/>
          <w:szCs w:val="24"/>
        </w:rPr>
        <w:t xml:space="preserve"> civilians were killed, alongside one</w:t>
      </w:r>
      <w:r w:rsidR="00B04710" w:rsidRPr="00421449">
        <w:rPr>
          <w:rFonts w:ascii="Times New Roman" w:hAnsi="Times New Roman" w:cs="Times New Roman"/>
          <w:sz w:val="24"/>
          <w:szCs w:val="24"/>
        </w:rPr>
        <w:t xml:space="preserve"> SSPDF soldier.</w:t>
      </w:r>
      <w:r w:rsidR="00B612F2">
        <w:rPr>
          <w:rFonts w:ascii="Times New Roman" w:hAnsi="Times New Roman" w:cs="Times New Roman"/>
          <w:sz w:val="24"/>
          <w:szCs w:val="24"/>
        </w:rPr>
        <w:t xml:space="preserve"> That evening, a </w:t>
      </w:r>
      <w:r w:rsidR="00B612F2" w:rsidRPr="00B612F2">
        <w:rPr>
          <w:rFonts w:ascii="Times New Roman" w:hAnsi="Times New Roman" w:cs="Times New Roman"/>
          <w:sz w:val="24"/>
          <w:szCs w:val="24"/>
        </w:rPr>
        <w:t>male civilian informed local authorities of a phone call he had just received</w:t>
      </w:r>
      <w:r w:rsidR="00B612F2">
        <w:rPr>
          <w:rFonts w:ascii="Times New Roman" w:hAnsi="Times New Roman" w:cs="Times New Roman"/>
          <w:sz w:val="24"/>
          <w:szCs w:val="24"/>
        </w:rPr>
        <w:t xml:space="preserve"> from a cattle keeper</w:t>
      </w:r>
      <w:r w:rsidR="00B612F2" w:rsidRPr="00B612F2">
        <w:rPr>
          <w:rFonts w:ascii="Times New Roman" w:hAnsi="Times New Roman" w:cs="Times New Roman"/>
          <w:sz w:val="24"/>
          <w:szCs w:val="24"/>
        </w:rPr>
        <w:t xml:space="preserve"> alerting him of an imminent revenge killing attack that was being planned against him</w:t>
      </w:r>
      <w:r w:rsidR="00B612F2">
        <w:rPr>
          <w:rFonts w:ascii="Times New Roman" w:hAnsi="Times New Roman" w:cs="Times New Roman"/>
          <w:sz w:val="24"/>
          <w:szCs w:val="24"/>
        </w:rPr>
        <w:t>. T</w:t>
      </w:r>
      <w:r w:rsidR="00B612F2" w:rsidRPr="00B612F2">
        <w:rPr>
          <w:rFonts w:ascii="Times New Roman" w:hAnsi="Times New Roman" w:cs="Times New Roman"/>
          <w:sz w:val="24"/>
          <w:szCs w:val="24"/>
        </w:rPr>
        <w:t>he local SSPDF Commander dispatch</w:t>
      </w:r>
      <w:r w:rsidR="00B612F2">
        <w:rPr>
          <w:rFonts w:ascii="Times New Roman" w:hAnsi="Times New Roman" w:cs="Times New Roman"/>
          <w:sz w:val="24"/>
          <w:szCs w:val="24"/>
        </w:rPr>
        <w:t>ed</w:t>
      </w:r>
      <w:r w:rsidR="00B612F2" w:rsidRPr="00B612F2">
        <w:rPr>
          <w:rFonts w:ascii="Times New Roman" w:hAnsi="Times New Roman" w:cs="Times New Roman"/>
          <w:sz w:val="24"/>
          <w:szCs w:val="24"/>
        </w:rPr>
        <w:t xml:space="preserve"> troops around the residence of the </w:t>
      </w:r>
      <w:r w:rsidR="00B612F2">
        <w:rPr>
          <w:rFonts w:ascii="Times New Roman" w:hAnsi="Times New Roman" w:cs="Times New Roman"/>
          <w:sz w:val="24"/>
          <w:szCs w:val="24"/>
        </w:rPr>
        <w:t>man</w:t>
      </w:r>
      <w:r w:rsidR="00B612F2" w:rsidRPr="00B612F2">
        <w:rPr>
          <w:rFonts w:ascii="Times New Roman" w:hAnsi="Times New Roman" w:cs="Times New Roman"/>
          <w:sz w:val="24"/>
          <w:szCs w:val="24"/>
        </w:rPr>
        <w:t xml:space="preserve"> to protect him. </w:t>
      </w:r>
      <w:r w:rsidR="00B612F2">
        <w:rPr>
          <w:rFonts w:ascii="Times New Roman" w:hAnsi="Times New Roman" w:cs="Times New Roman"/>
          <w:sz w:val="24"/>
          <w:szCs w:val="24"/>
        </w:rPr>
        <w:t xml:space="preserve">However, the cattle keeper who had raised the alert </w:t>
      </w:r>
      <w:r w:rsidR="00B612F2" w:rsidRPr="00B612F2">
        <w:rPr>
          <w:rFonts w:ascii="Times New Roman" w:hAnsi="Times New Roman" w:cs="Times New Roman"/>
          <w:sz w:val="24"/>
          <w:szCs w:val="24"/>
        </w:rPr>
        <w:t>had also warned the armed youths living around Cueibet town of the impending threat, prompting the</w:t>
      </w:r>
      <w:r w:rsidR="00B612F2">
        <w:rPr>
          <w:rFonts w:ascii="Times New Roman" w:hAnsi="Times New Roman" w:cs="Times New Roman"/>
          <w:sz w:val="24"/>
          <w:szCs w:val="24"/>
        </w:rPr>
        <w:t>m</w:t>
      </w:r>
      <w:r w:rsidR="00B612F2" w:rsidRPr="00B612F2">
        <w:rPr>
          <w:rFonts w:ascii="Times New Roman" w:hAnsi="Times New Roman" w:cs="Times New Roman"/>
          <w:sz w:val="24"/>
          <w:szCs w:val="24"/>
        </w:rPr>
        <w:t xml:space="preserve"> to also deploy around the said residence.</w:t>
      </w:r>
      <w:r w:rsidR="00B612F2">
        <w:rPr>
          <w:rFonts w:ascii="Times New Roman" w:hAnsi="Times New Roman" w:cs="Times New Roman"/>
          <w:sz w:val="24"/>
          <w:szCs w:val="24"/>
        </w:rPr>
        <w:t xml:space="preserve"> Confusion ensued, leading to a clash between SSPDF and these armed youths.</w:t>
      </w:r>
    </w:p>
    <w:p w14:paraId="25D69064" w14:textId="275A1046" w:rsidR="0064328D" w:rsidRPr="007E3428" w:rsidRDefault="00FE1790" w:rsidP="00F63D9A">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t>On 28 October, SSPDF clashed with a group of unidentified armed youths in Rumbek town of Rumbek Centre County</w:t>
      </w:r>
      <w:r w:rsidR="00DE1CB4">
        <w:rPr>
          <w:rFonts w:ascii="Times New Roman" w:hAnsi="Times New Roman" w:cs="Times New Roman"/>
          <w:sz w:val="24"/>
          <w:szCs w:val="24"/>
        </w:rPr>
        <w:t xml:space="preserve">. </w:t>
      </w:r>
      <w:r w:rsidR="00BF4DF6">
        <w:rPr>
          <w:rFonts w:ascii="Times New Roman" w:hAnsi="Times New Roman" w:cs="Times New Roman"/>
          <w:sz w:val="24"/>
          <w:szCs w:val="24"/>
        </w:rPr>
        <w:t>The incident</w:t>
      </w:r>
      <w:r w:rsidR="00BF4DF6" w:rsidRPr="00BF4DF6">
        <w:rPr>
          <w:rFonts w:ascii="Times New Roman" w:hAnsi="Times New Roman" w:cs="Times New Roman"/>
          <w:sz w:val="24"/>
          <w:szCs w:val="24"/>
        </w:rPr>
        <w:t xml:space="preserve"> broke out when the Government security forces on patrol came across the armed youths who were moving </w:t>
      </w:r>
      <w:r w:rsidR="00A236BA">
        <w:rPr>
          <w:rFonts w:ascii="Times New Roman" w:hAnsi="Times New Roman" w:cs="Times New Roman"/>
          <w:sz w:val="24"/>
          <w:szCs w:val="24"/>
        </w:rPr>
        <w:t>towards the</w:t>
      </w:r>
      <w:r w:rsidR="00BF4DF6" w:rsidRPr="00BF4DF6">
        <w:rPr>
          <w:rFonts w:ascii="Times New Roman" w:hAnsi="Times New Roman" w:cs="Times New Roman"/>
          <w:sz w:val="24"/>
          <w:szCs w:val="24"/>
        </w:rPr>
        <w:t xml:space="preserve"> town. </w:t>
      </w:r>
      <w:r w:rsidR="00DE1CB4">
        <w:rPr>
          <w:rFonts w:ascii="Times New Roman" w:hAnsi="Times New Roman" w:cs="Times New Roman"/>
          <w:sz w:val="24"/>
          <w:szCs w:val="24"/>
        </w:rPr>
        <w:t>A female civilian was caught in the crossfire and wounded during the clash.</w:t>
      </w:r>
    </w:p>
    <w:p w14:paraId="26E00371" w14:textId="77777777" w:rsidR="00F63D9A" w:rsidRDefault="00F63D9A" w:rsidP="00F63D9A">
      <w:pPr>
        <w:pStyle w:val="NoSpacing"/>
        <w:jc w:val="both"/>
        <w:rPr>
          <w:rFonts w:ascii="Times New Roman" w:hAnsi="Times New Roman" w:cs="Times New Roman"/>
          <w:sz w:val="24"/>
          <w:szCs w:val="24"/>
        </w:rPr>
      </w:pPr>
    </w:p>
    <w:p w14:paraId="1CBD289B" w14:textId="46115E22" w:rsidR="007961C3" w:rsidRDefault="00F63D9A" w:rsidP="00A236BA">
      <w:pPr>
        <w:pStyle w:val="NoSpacing"/>
        <w:jc w:val="both"/>
        <w:rPr>
          <w:rFonts w:ascii="Times New Roman" w:hAnsi="Times New Roman" w:cs="Times New Roman"/>
          <w:sz w:val="24"/>
          <w:szCs w:val="24"/>
        </w:rPr>
      </w:pPr>
      <w:r>
        <w:rPr>
          <w:rFonts w:ascii="Times New Roman" w:hAnsi="Times New Roman" w:cs="Times New Roman"/>
          <w:sz w:val="24"/>
          <w:szCs w:val="24"/>
        </w:rPr>
        <w:t>Finally, HRD documented one case of communal violence which bore no civilian casualties. The incident took place in the Bar area of Yirol East County</w:t>
      </w:r>
      <w:r w:rsidR="00A236BA">
        <w:rPr>
          <w:rFonts w:ascii="Times New Roman" w:hAnsi="Times New Roman" w:cs="Times New Roman"/>
          <w:sz w:val="24"/>
          <w:szCs w:val="24"/>
        </w:rPr>
        <w:t xml:space="preserve"> on 4 October 2025</w:t>
      </w:r>
      <w:r>
        <w:rPr>
          <w:rFonts w:ascii="Times New Roman" w:hAnsi="Times New Roman" w:cs="Times New Roman"/>
          <w:sz w:val="24"/>
          <w:szCs w:val="24"/>
        </w:rPr>
        <w:t>, where armed Nyong Nuer men rustled 47 heads of cattle from local Dinka Ciec community members, who then set off in their pursuit</w:t>
      </w:r>
      <w:r w:rsidR="00A236BA">
        <w:rPr>
          <w:rFonts w:ascii="Times New Roman" w:hAnsi="Times New Roman" w:cs="Times New Roman"/>
          <w:sz w:val="24"/>
          <w:szCs w:val="24"/>
        </w:rPr>
        <w:t>. T</w:t>
      </w:r>
      <w:r w:rsidR="00A236BA" w:rsidRPr="00A236BA">
        <w:rPr>
          <w:rFonts w:ascii="Times New Roman" w:hAnsi="Times New Roman" w:cs="Times New Roman"/>
          <w:sz w:val="24"/>
          <w:szCs w:val="24"/>
        </w:rPr>
        <w:t xml:space="preserve">hey caught up </w:t>
      </w:r>
      <w:r w:rsidR="00A236BA">
        <w:rPr>
          <w:rFonts w:ascii="Times New Roman" w:hAnsi="Times New Roman" w:cs="Times New Roman"/>
          <w:sz w:val="24"/>
          <w:szCs w:val="24"/>
        </w:rPr>
        <w:t xml:space="preserve">with the raiders </w:t>
      </w:r>
      <w:r w:rsidR="00A236BA" w:rsidRPr="00A236BA">
        <w:rPr>
          <w:rFonts w:ascii="Times New Roman" w:hAnsi="Times New Roman" w:cs="Times New Roman"/>
          <w:sz w:val="24"/>
          <w:szCs w:val="24"/>
        </w:rPr>
        <w:t>and confronted them on</w:t>
      </w:r>
      <w:r w:rsidR="00A236BA">
        <w:rPr>
          <w:rFonts w:ascii="Times New Roman" w:hAnsi="Times New Roman" w:cs="Times New Roman"/>
          <w:sz w:val="24"/>
          <w:szCs w:val="24"/>
        </w:rPr>
        <w:t xml:space="preserve"> the evening of</w:t>
      </w:r>
      <w:r w:rsidR="00A236BA" w:rsidRPr="00A236BA">
        <w:rPr>
          <w:rFonts w:ascii="Times New Roman" w:hAnsi="Times New Roman" w:cs="Times New Roman"/>
          <w:sz w:val="24"/>
          <w:szCs w:val="24"/>
        </w:rPr>
        <w:t xml:space="preserve"> 5 October </w:t>
      </w:r>
      <w:r w:rsidR="00A236BA">
        <w:rPr>
          <w:rFonts w:ascii="Times New Roman" w:hAnsi="Times New Roman" w:cs="Times New Roman"/>
          <w:sz w:val="24"/>
          <w:szCs w:val="24"/>
        </w:rPr>
        <w:t>and a clash ensued</w:t>
      </w:r>
      <w:r w:rsidR="00444FA2">
        <w:rPr>
          <w:rFonts w:ascii="Times New Roman" w:hAnsi="Times New Roman" w:cs="Times New Roman"/>
          <w:sz w:val="24"/>
          <w:szCs w:val="24"/>
        </w:rPr>
        <w:t xml:space="preserve">, causing </w:t>
      </w:r>
      <w:r w:rsidR="00C36A84">
        <w:rPr>
          <w:rFonts w:ascii="Times New Roman" w:hAnsi="Times New Roman" w:cs="Times New Roman"/>
          <w:sz w:val="24"/>
          <w:szCs w:val="24"/>
        </w:rPr>
        <w:t>two casualties</w:t>
      </w:r>
      <w:r w:rsidR="00444FA2">
        <w:rPr>
          <w:rFonts w:ascii="Times New Roman" w:hAnsi="Times New Roman" w:cs="Times New Roman"/>
          <w:sz w:val="24"/>
          <w:szCs w:val="24"/>
        </w:rPr>
        <w:t xml:space="preserve"> among the Dinka Ciec attackers.</w:t>
      </w:r>
    </w:p>
    <w:p w14:paraId="43D8D27B" w14:textId="77777777" w:rsidR="00741936" w:rsidRPr="002A6A45" w:rsidRDefault="00741936" w:rsidP="00F63D9A">
      <w:pPr>
        <w:pStyle w:val="NoSpacing"/>
        <w:jc w:val="both"/>
        <w:rPr>
          <w:rFonts w:ascii="Times New Roman" w:hAnsi="Times New Roman" w:cs="Times New Roman"/>
          <w:color w:val="2E74B5" w:themeColor="accent5" w:themeShade="BF"/>
          <w:sz w:val="24"/>
          <w:szCs w:val="24"/>
        </w:rPr>
      </w:pPr>
    </w:p>
    <w:p w14:paraId="09A9B8CA" w14:textId="77777777" w:rsidR="002760D3" w:rsidRPr="007E3428" w:rsidRDefault="002760D3" w:rsidP="002760D3">
      <w:pPr>
        <w:pStyle w:val="ListParagraph"/>
        <w:numPr>
          <w:ilvl w:val="0"/>
          <w:numId w:val="1"/>
        </w:numPr>
        <w:spacing w:after="0" w:line="240" w:lineRule="auto"/>
        <w:jc w:val="both"/>
        <w:rPr>
          <w:rFonts w:eastAsia="Times New Roman"/>
          <w:b/>
          <w:sz w:val="24"/>
          <w:szCs w:val="24"/>
        </w:rPr>
      </w:pPr>
      <w:r w:rsidRPr="007E3428">
        <w:rPr>
          <w:rFonts w:eastAsia="Times New Roman"/>
          <w:b/>
          <w:sz w:val="24"/>
          <w:szCs w:val="24"/>
        </w:rPr>
        <w:t>Conflict-Related Sexual Violence and Sexual and Gender-Based Violence</w:t>
      </w:r>
    </w:p>
    <w:p w14:paraId="4F22E05E" w14:textId="77777777" w:rsidR="002760D3" w:rsidRDefault="002760D3" w:rsidP="002760D3">
      <w:pPr>
        <w:spacing w:after="0" w:line="240" w:lineRule="auto"/>
        <w:jc w:val="both"/>
        <w:rPr>
          <w:rFonts w:ascii="Times New Roman" w:eastAsia="Palatino Linotype" w:hAnsi="Times New Roman" w:cs="Times New Roman"/>
          <w:color w:val="2E74B5" w:themeColor="accent5" w:themeShade="BF"/>
          <w:sz w:val="24"/>
          <w:szCs w:val="24"/>
        </w:rPr>
      </w:pPr>
    </w:p>
    <w:p w14:paraId="2C84E382" w14:textId="342CC7D1" w:rsidR="00D626FC" w:rsidRDefault="00D626FC" w:rsidP="00D626FC">
      <w:pPr>
        <w:spacing w:after="0" w:line="240" w:lineRule="auto"/>
        <w:jc w:val="both"/>
        <w:rPr>
          <w:rFonts w:ascii="Times New Roman" w:eastAsia="Palatino Linotype" w:hAnsi="Times New Roman" w:cs="Times New Roman"/>
          <w:sz w:val="24"/>
          <w:szCs w:val="24"/>
        </w:rPr>
      </w:pPr>
      <w:r w:rsidRPr="00D626FC">
        <w:rPr>
          <w:rFonts w:ascii="Times New Roman" w:eastAsia="Palatino Linotype" w:hAnsi="Times New Roman" w:cs="Times New Roman"/>
          <w:sz w:val="24"/>
          <w:szCs w:val="24"/>
        </w:rPr>
        <w:t xml:space="preserve">During the reporting period, HRD documented </w:t>
      </w:r>
      <w:r>
        <w:rPr>
          <w:rFonts w:ascii="Times New Roman" w:eastAsia="Palatino Linotype" w:hAnsi="Times New Roman" w:cs="Times New Roman"/>
          <w:sz w:val="24"/>
          <w:szCs w:val="24"/>
        </w:rPr>
        <w:t>two</w:t>
      </w:r>
      <w:r w:rsidRPr="00D626FC">
        <w:rPr>
          <w:rFonts w:ascii="Times New Roman" w:eastAsia="Palatino Linotype" w:hAnsi="Times New Roman" w:cs="Times New Roman"/>
          <w:sz w:val="24"/>
          <w:szCs w:val="24"/>
        </w:rPr>
        <w:t xml:space="preserve"> cases of SGBV in the AoR, </w:t>
      </w:r>
      <w:r w:rsidR="00AD462A">
        <w:rPr>
          <w:rFonts w:ascii="Times New Roman" w:eastAsia="Palatino Linotype" w:hAnsi="Times New Roman" w:cs="Times New Roman"/>
          <w:sz w:val="24"/>
          <w:szCs w:val="24"/>
        </w:rPr>
        <w:t>namely one case of attempted forced marriage and one</w:t>
      </w:r>
      <w:r w:rsidRPr="00D626FC">
        <w:rPr>
          <w:rFonts w:ascii="Times New Roman" w:eastAsia="Palatino Linotype" w:hAnsi="Times New Roman" w:cs="Times New Roman"/>
          <w:sz w:val="24"/>
          <w:szCs w:val="24"/>
        </w:rPr>
        <w:t xml:space="preserve"> case of rape. The cases are as follows:</w:t>
      </w:r>
    </w:p>
    <w:p w14:paraId="6E640981" w14:textId="25890DA9" w:rsidR="00DE1CB4" w:rsidRDefault="001D2776" w:rsidP="00DE1CB4">
      <w:pPr>
        <w:pStyle w:val="ListParagraph"/>
        <w:numPr>
          <w:ilvl w:val="0"/>
          <w:numId w:val="30"/>
        </w:numPr>
        <w:spacing w:after="0" w:line="240" w:lineRule="auto"/>
        <w:jc w:val="both"/>
        <w:rPr>
          <w:rFonts w:eastAsia="Palatino Linotype"/>
          <w:sz w:val="24"/>
          <w:szCs w:val="24"/>
        </w:rPr>
      </w:pPr>
      <w:r>
        <w:rPr>
          <w:rFonts w:eastAsia="Palatino Linotype"/>
          <w:sz w:val="24"/>
          <w:szCs w:val="24"/>
        </w:rPr>
        <w:t xml:space="preserve">An 18-year-old escaped her family’s house </w:t>
      </w:r>
      <w:r w:rsidR="004E2275">
        <w:rPr>
          <w:rFonts w:eastAsia="Palatino Linotype"/>
          <w:sz w:val="24"/>
          <w:szCs w:val="24"/>
        </w:rPr>
        <w:t>to</w:t>
      </w:r>
      <w:r>
        <w:rPr>
          <w:rFonts w:eastAsia="Palatino Linotype"/>
          <w:sz w:val="24"/>
          <w:szCs w:val="24"/>
        </w:rPr>
        <w:t xml:space="preserve"> avoid the marriage her parents had arranged for her. The woman was </w:t>
      </w:r>
      <w:r w:rsidR="00BE46EC">
        <w:rPr>
          <w:rFonts w:eastAsia="Palatino Linotype"/>
          <w:sz w:val="24"/>
          <w:szCs w:val="24"/>
        </w:rPr>
        <w:t xml:space="preserve">withdrawn from school in May 2025 </w:t>
      </w:r>
      <w:r w:rsidR="00EE2810">
        <w:rPr>
          <w:rFonts w:eastAsia="Palatino Linotype"/>
          <w:sz w:val="24"/>
          <w:szCs w:val="24"/>
        </w:rPr>
        <w:t>against</w:t>
      </w:r>
      <w:r w:rsidR="00BE46EC">
        <w:rPr>
          <w:rFonts w:eastAsia="Palatino Linotype"/>
          <w:sz w:val="24"/>
          <w:szCs w:val="24"/>
        </w:rPr>
        <w:t xml:space="preserve"> her will. On 2 October 2025, she presented herself </w:t>
      </w:r>
      <w:r w:rsidR="005459B4">
        <w:rPr>
          <w:rFonts w:eastAsia="Palatino Linotype"/>
          <w:sz w:val="24"/>
          <w:szCs w:val="24"/>
        </w:rPr>
        <w:t>to HRD UNMISS in Rumbek town</w:t>
      </w:r>
      <w:r w:rsidR="00DD287B">
        <w:rPr>
          <w:rFonts w:eastAsia="Palatino Linotype"/>
          <w:sz w:val="24"/>
          <w:szCs w:val="24"/>
        </w:rPr>
        <w:t xml:space="preserve"> seeking protection</w:t>
      </w:r>
      <w:r w:rsidR="00C36A84">
        <w:rPr>
          <w:rFonts w:eastAsia="Palatino Linotype"/>
          <w:sz w:val="24"/>
          <w:szCs w:val="24"/>
        </w:rPr>
        <w:t xml:space="preserve">, </w:t>
      </w:r>
      <w:r w:rsidR="00DD287B">
        <w:rPr>
          <w:rFonts w:eastAsia="Palatino Linotype"/>
          <w:sz w:val="24"/>
          <w:szCs w:val="24"/>
        </w:rPr>
        <w:t xml:space="preserve">alleging </w:t>
      </w:r>
      <w:r w:rsidR="00C36A84">
        <w:rPr>
          <w:rFonts w:eastAsia="Palatino Linotype"/>
          <w:sz w:val="24"/>
          <w:szCs w:val="24"/>
        </w:rPr>
        <w:t xml:space="preserve">that </w:t>
      </w:r>
      <w:r w:rsidR="00DD287B">
        <w:rPr>
          <w:rFonts w:eastAsia="Palatino Linotype"/>
          <w:sz w:val="24"/>
          <w:szCs w:val="24"/>
        </w:rPr>
        <w:t>her family threatened to beat her if she disobeyed.</w:t>
      </w:r>
      <w:r w:rsidR="00471211">
        <w:rPr>
          <w:rFonts w:eastAsia="Palatino Linotype"/>
          <w:sz w:val="24"/>
          <w:szCs w:val="24"/>
        </w:rPr>
        <w:t xml:space="preserve"> </w:t>
      </w:r>
      <w:r w:rsidR="00AD5E92">
        <w:rPr>
          <w:rFonts w:eastAsia="Palatino Linotype"/>
          <w:sz w:val="24"/>
          <w:szCs w:val="24"/>
        </w:rPr>
        <w:t xml:space="preserve">The girl was collected at the UNMISS </w:t>
      </w:r>
      <w:r w:rsidR="00347BD9">
        <w:rPr>
          <w:rFonts w:eastAsia="Palatino Linotype"/>
          <w:sz w:val="24"/>
          <w:szCs w:val="24"/>
        </w:rPr>
        <w:t>compound</w:t>
      </w:r>
      <w:r w:rsidR="00AD5E92">
        <w:rPr>
          <w:rFonts w:eastAsia="Palatino Linotype"/>
          <w:sz w:val="24"/>
          <w:szCs w:val="24"/>
        </w:rPr>
        <w:t xml:space="preserve"> by the Ministry of Gender, </w:t>
      </w:r>
      <w:r w:rsidR="00C36A84">
        <w:rPr>
          <w:rFonts w:eastAsia="Palatino Linotype"/>
          <w:sz w:val="24"/>
          <w:szCs w:val="24"/>
        </w:rPr>
        <w:t>C</w:t>
      </w:r>
      <w:r w:rsidR="00AD5E92">
        <w:rPr>
          <w:rFonts w:eastAsia="Palatino Linotype"/>
          <w:sz w:val="24"/>
          <w:szCs w:val="24"/>
        </w:rPr>
        <w:t>hild, and Social Welfare</w:t>
      </w:r>
      <w:r w:rsidR="00C36A84">
        <w:rPr>
          <w:rFonts w:eastAsia="Palatino Linotype"/>
          <w:sz w:val="24"/>
          <w:szCs w:val="24"/>
        </w:rPr>
        <w:t xml:space="preserve"> (MoGCSW)</w:t>
      </w:r>
      <w:r w:rsidR="00AD5E92">
        <w:rPr>
          <w:rFonts w:eastAsia="Palatino Linotype"/>
          <w:sz w:val="24"/>
          <w:szCs w:val="24"/>
        </w:rPr>
        <w:t xml:space="preserve"> for</w:t>
      </w:r>
      <w:r w:rsidR="00347BD9">
        <w:rPr>
          <w:rFonts w:eastAsia="Palatino Linotype"/>
          <w:sz w:val="24"/>
          <w:szCs w:val="24"/>
        </w:rPr>
        <w:t xml:space="preserve"> referral to the police</w:t>
      </w:r>
      <w:r w:rsidR="00C36A84">
        <w:rPr>
          <w:rFonts w:eastAsia="Palatino Linotype"/>
          <w:sz w:val="24"/>
          <w:szCs w:val="24"/>
        </w:rPr>
        <w:t>. Her family had learned of her whereabouts and was</w:t>
      </w:r>
      <w:r w:rsidR="00347BD9">
        <w:rPr>
          <w:rFonts w:eastAsia="Palatino Linotype"/>
          <w:sz w:val="24"/>
          <w:szCs w:val="24"/>
        </w:rPr>
        <w:t xml:space="preserve"> waiting at the entrance of the compound</w:t>
      </w:r>
      <w:r w:rsidR="00C36A84">
        <w:rPr>
          <w:rFonts w:eastAsia="Palatino Linotype"/>
          <w:sz w:val="24"/>
          <w:szCs w:val="24"/>
        </w:rPr>
        <w:t>, creating a serious protection risk</w:t>
      </w:r>
      <w:r w:rsidR="00347BD9">
        <w:rPr>
          <w:rFonts w:eastAsia="Palatino Linotype"/>
          <w:sz w:val="24"/>
          <w:szCs w:val="24"/>
        </w:rPr>
        <w:t>.</w:t>
      </w:r>
    </w:p>
    <w:p w14:paraId="56CA239E" w14:textId="0AF811E9" w:rsidR="001E2B93" w:rsidRDefault="00130FEA" w:rsidP="00932854">
      <w:pPr>
        <w:pStyle w:val="ListParagraph"/>
        <w:numPr>
          <w:ilvl w:val="0"/>
          <w:numId w:val="30"/>
        </w:numPr>
        <w:spacing w:after="0" w:line="240" w:lineRule="auto"/>
        <w:jc w:val="both"/>
        <w:rPr>
          <w:rFonts w:eastAsia="Palatino Linotype"/>
          <w:sz w:val="24"/>
          <w:szCs w:val="24"/>
        </w:rPr>
      </w:pPr>
      <w:r>
        <w:rPr>
          <w:rFonts w:eastAsia="Palatino Linotype"/>
          <w:sz w:val="24"/>
          <w:szCs w:val="24"/>
        </w:rPr>
        <w:t xml:space="preserve">On 15 October 2025, </w:t>
      </w:r>
      <w:r w:rsidR="0097534F">
        <w:rPr>
          <w:rFonts w:eastAsia="Palatino Linotype"/>
          <w:sz w:val="24"/>
          <w:szCs w:val="24"/>
        </w:rPr>
        <w:t xml:space="preserve">a man raped a </w:t>
      </w:r>
      <w:r w:rsidR="0043261B">
        <w:rPr>
          <w:rFonts w:eastAsia="Palatino Linotype"/>
          <w:sz w:val="24"/>
          <w:szCs w:val="24"/>
        </w:rPr>
        <w:t>woman</w:t>
      </w:r>
      <w:r w:rsidR="00F562DE">
        <w:rPr>
          <w:rFonts w:eastAsia="Palatino Linotype"/>
          <w:sz w:val="24"/>
          <w:szCs w:val="24"/>
        </w:rPr>
        <w:t xml:space="preserve"> in </w:t>
      </w:r>
      <w:r w:rsidR="00F562DE">
        <w:rPr>
          <w:rFonts w:eastAsiaTheme="minorHAnsi"/>
          <w:kern w:val="0"/>
          <w:sz w:val="24"/>
          <w:szCs w:val="24"/>
          <w:u w:val="single"/>
          <w14:ligatures w14:val="none"/>
        </w:rPr>
        <w:t>A</w:t>
      </w:r>
      <w:r w:rsidR="001E2B93" w:rsidRPr="00930141">
        <w:rPr>
          <w:sz w:val="24"/>
          <w:szCs w:val="24"/>
        </w:rPr>
        <w:t>binajok Boma of Jiir Payam</w:t>
      </w:r>
      <w:r w:rsidR="00F562DE">
        <w:rPr>
          <w:sz w:val="24"/>
          <w:szCs w:val="24"/>
        </w:rPr>
        <w:t xml:space="preserve"> of Rumbek Centre County</w:t>
      </w:r>
      <w:r w:rsidR="00932854">
        <w:rPr>
          <w:sz w:val="24"/>
          <w:szCs w:val="24"/>
        </w:rPr>
        <w:t xml:space="preserve">. The man was arrested and the woman </w:t>
      </w:r>
      <w:r w:rsidR="00EE2810">
        <w:rPr>
          <w:sz w:val="24"/>
          <w:szCs w:val="24"/>
        </w:rPr>
        <w:t xml:space="preserve">was </w:t>
      </w:r>
      <w:r w:rsidR="00932854">
        <w:rPr>
          <w:sz w:val="24"/>
          <w:szCs w:val="24"/>
        </w:rPr>
        <w:t>referred to a local health facility.</w:t>
      </w:r>
    </w:p>
    <w:p w14:paraId="2EF17166" w14:textId="77777777" w:rsidR="00552119" w:rsidRDefault="00552119" w:rsidP="009607F5">
      <w:pPr>
        <w:spacing w:after="0" w:line="240" w:lineRule="auto"/>
        <w:jc w:val="both"/>
        <w:rPr>
          <w:rFonts w:ascii="Times New Roman" w:eastAsia="Palatino Linotype" w:hAnsi="Times New Roman" w:cs="Times New Roman"/>
          <w:sz w:val="24"/>
          <w:szCs w:val="24"/>
        </w:rPr>
      </w:pPr>
    </w:p>
    <w:p w14:paraId="493592B1" w14:textId="2E90B9D3" w:rsidR="009607F5" w:rsidRPr="009607F5" w:rsidRDefault="00932854" w:rsidP="00A1110E">
      <w:p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During the reporting period, HRD</w:t>
      </w:r>
      <w:r w:rsidR="003561AA">
        <w:rPr>
          <w:rFonts w:ascii="Times New Roman" w:eastAsia="Palatino Linotype" w:hAnsi="Times New Roman" w:cs="Times New Roman"/>
          <w:sz w:val="24"/>
          <w:szCs w:val="24"/>
        </w:rPr>
        <w:t xml:space="preserve"> </w:t>
      </w:r>
      <w:r w:rsidR="006A7482" w:rsidRPr="006A7482">
        <w:rPr>
          <w:rFonts w:ascii="Times New Roman" w:eastAsia="Palatino Linotype" w:hAnsi="Times New Roman" w:cs="Times New Roman"/>
          <w:sz w:val="24"/>
          <w:szCs w:val="24"/>
        </w:rPr>
        <w:t xml:space="preserve">participated in the monthly GBV sub-cluster meeting held at </w:t>
      </w:r>
      <w:r w:rsidR="00EE2810">
        <w:rPr>
          <w:rFonts w:ascii="Times New Roman" w:eastAsia="Palatino Linotype" w:hAnsi="Times New Roman" w:cs="Times New Roman"/>
          <w:sz w:val="24"/>
          <w:szCs w:val="24"/>
        </w:rPr>
        <w:t xml:space="preserve">the </w:t>
      </w:r>
      <w:r w:rsidR="006A7482" w:rsidRPr="006A7482">
        <w:rPr>
          <w:rFonts w:ascii="Times New Roman" w:eastAsia="Palatino Linotype" w:hAnsi="Times New Roman" w:cs="Times New Roman"/>
          <w:sz w:val="24"/>
          <w:szCs w:val="24"/>
        </w:rPr>
        <w:t>South Sudan Red Cross office in Rumbek town. During the session, HRD briefed the subcluster partners on the incidents monitored and reported over the period considered. HRD notably mentioned the</w:t>
      </w:r>
      <w:r w:rsidR="004E2275">
        <w:rPr>
          <w:rFonts w:ascii="Times New Roman" w:eastAsia="Palatino Linotype" w:hAnsi="Times New Roman" w:cs="Times New Roman"/>
          <w:sz w:val="24"/>
          <w:szCs w:val="24"/>
        </w:rPr>
        <w:t xml:space="preserve"> above-cited</w:t>
      </w:r>
      <w:r w:rsidR="006A7482" w:rsidRPr="006A7482">
        <w:rPr>
          <w:rFonts w:ascii="Times New Roman" w:eastAsia="Palatino Linotype" w:hAnsi="Times New Roman" w:cs="Times New Roman"/>
          <w:sz w:val="24"/>
          <w:szCs w:val="24"/>
        </w:rPr>
        <w:t xml:space="preserve"> case of </w:t>
      </w:r>
      <w:r w:rsidR="004E2275">
        <w:rPr>
          <w:rFonts w:ascii="Times New Roman" w:eastAsia="Palatino Linotype" w:hAnsi="Times New Roman" w:cs="Times New Roman"/>
          <w:sz w:val="24"/>
          <w:szCs w:val="24"/>
        </w:rPr>
        <w:t>the</w:t>
      </w:r>
      <w:r w:rsidR="006A7482" w:rsidRPr="006A7482">
        <w:rPr>
          <w:rFonts w:ascii="Times New Roman" w:eastAsia="Palatino Linotype" w:hAnsi="Times New Roman" w:cs="Times New Roman"/>
          <w:sz w:val="24"/>
          <w:szCs w:val="24"/>
        </w:rPr>
        <w:t xml:space="preserve"> 18-year-old girl fleeing forced marriage who reported herself to UNMISS compound before being subsequently referred to the State MoGCSW, for redress.</w:t>
      </w:r>
    </w:p>
    <w:p w14:paraId="7645F797" w14:textId="77777777" w:rsidR="002760D3" w:rsidRPr="002A6A45" w:rsidRDefault="002760D3" w:rsidP="00D710ED">
      <w:pPr>
        <w:spacing w:after="0" w:line="240" w:lineRule="auto"/>
        <w:jc w:val="both"/>
        <w:rPr>
          <w:color w:val="2E74B5" w:themeColor="accent5" w:themeShade="BF"/>
          <w:sz w:val="24"/>
          <w:szCs w:val="24"/>
        </w:rPr>
      </w:pPr>
    </w:p>
    <w:p w14:paraId="753856BC" w14:textId="77777777" w:rsidR="002760D3" w:rsidRPr="00334F89" w:rsidRDefault="002760D3" w:rsidP="002760D3">
      <w:pPr>
        <w:pStyle w:val="ListParagraph"/>
        <w:numPr>
          <w:ilvl w:val="0"/>
          <w:numId w:val="1"/>
        </w:numPr>
        <w:spacing w:after="0" w:line="240" w:lineRule="auto"/>
        <w:jc w:val="both"/>
        <w:rPr>
          <w:rFonts w:eastAsia="Times New Roman"/>
          <w:b/>
          <w:sz w:val="24"/>
          <w:szCs w:val="24"/>
        </w:rPr>
      </w:pPr>
      <w:r w:rsidRPr="00334F89">
        <w:rPr>
          <w:rFonts w:eastAsia="Times New Roman"/>
          <w:b/>
          <w:sz w:val="24"/>
          <w:szCs w:val="24"/>
        </w:rPr>
        <w:lastRenderedPageBreak/>
        <w:t xml:space="preserve">Civic Space and Participation </w:t>
      </w:r>
    </w:p>
    <w:p w14:paraId="0D64664E" w14:textId="77777777" w:rsidR="002760D3" w:rsidRDefault="002760D3" w:rsidP="002760D3">
      <w:pPr>
        <w:spacing w:after="0" w:line="240" w:lineRule="auto"/>
        <w:jc w:val="both"/>
        <w:rPr>
          <w:rFonts w:ascii="Times New Roman" w:eastAsia="Times New Roman" w:hAnsi="Times New Roman" w:cs="Times New Roman"/>
          <w:bCs/>
          <w:color w:val="2E74B5" w:themeColor="accent5" w:themeShade="BF"/>
          <w:sz w:val="24"/>
          <w:szCs w:val="24"/>
        </w:rPr>
      </w:pPr>
    </w:p>
    <w:p w14:paraId="66C6FFFD" w14:textId="5DC52D9B" w:rsidR="00B057A1" w:rsidRPr="00B0289F" w:rsidRDefault="008250CD" w:rsidP="00B0289F">
      <w:pPr>
        <w:spacing w:after="0" w:line="240" w:lineRule="auto"/>
        <w:jc w:val="both"/>
        <w:rPr>
          <w:rFonts w:ascii="Times New Roman" w:eastAsia="Times New Roman" w:hAnsi="Times New Roman" w:cs="Times New Roman"/>
          <w:bCs/>
          <w:sz w:val="24"/>
          <w:szCs w:val="24"/>
        </w:rPr>
      </w:pPr>
      <w:r w:rsidRPr="008250CD">
        <w:rPr>
          <w:rFonts w:ascii="Times New Roman" w:eastAsia="Times New Roman" w:hAnsi="Times New Roman" w:cs="Times New Roman"/>
          <w:bCs/>
          <w:sz w:val="24"/>
          <w:szCs w:val="24"/>
        </w:rPr>
        <w:t xml:space="preserve">During the month of October, </w:t>
      </w:r>
      <w:r w:rsidR="00BB65F6">
        <w:rPr>
          <w:rFonts w:ascii="Times New Roman" w:eastAsia="Times New Roman" w:hAnsi="Times New Roman" w:cs="Times New Roman"/>
          <w:bCs/>
          <w:sz w:val="24"/>
          <w:szCs w:val="24"/>
        </w:rPr>
        <w:t>HRD documented a case of suspension</w:t>
      </w:r>
      <w:r w:rsidR="00C76561">
        <w:rPr>
          <w:rFonts w:ascii="Times New Roman" w:eastAsia="Times New Roman" w:hAnsi="Times New Roman" w:cs="Times New Roman"/>
          <w:bCs/>
          <w:sz w:val="24"/>
          <w:szCs w:val="24"/>
        </w:rPr>
        <w:t xml:space="preserve"> of </w:t>
      </w:r>
      <w:r w:rsidR="00105AE2">
        <w:rPr>
          <w:rFonts w:ascii="Times New Roman" w:eastAsia="Times New Roman" w:hAnsi="Times New Roman" w:cs="Times New Roman"/>
          <w:bCs/>
          <w:sz w:val="24"/>
          <w:szCs w:val="24"/>
        </w:rPr>
        <w:t xml:space="preserve">an independent media platform. </w:t>
      </w:r>
      <w:r w:rsidR="00C76561">
        <w:rPr>
          <w:rFonts w:ascii="Times New Roman" w:eastAsia="Times New Roman" w:hAnsi="Times New Roman" w:cs="Times New Roman"/>
          <w:bCs/>
          <w:sz w:val="24"/>
          <w:szCs w:val="24"/>
        </w:rPr>
        <w:t xml:space="preserve"> </w:t>
      </w:r>
      <w:r w:rsidR="00B057A1" w:rsidRPr="00B057A1">
        <w:rPr>
          <w:rFonts w:ascii="Times New Roman" w:eastAsia="Times New Roman" w:hAnsi="Times New Roman" w:cs="Times New Roman"/>
          <w:bCs/>
          <w:sz w:val="24"/>
          <w:szCs w:val="24"/>
        </w:rPr>
        <w:t xml:space="preserve">On 23 October 2025, the Lakes State Minister of Culture, Youth, and Sports and Acting State Minister of Information suspended the activities of </w:t>
      </w:r>
      <w:r w:rsidR="00B057A1" w:rsidRPr="00B979ED">
        <w:rPr>
          <w:rFonts w:ascii="Times New Roman" w:eastAsia="Times New Roman" w:hAnsi="Times New Roman" w:cs="Times New Roman"/>
          <w:bCs/>
          <w:i/>
          <w:iCs/>
          <w:sz w:val="24"/>
          <w:szCs w:val="24"/>
        </w:rPr>
        <w:t>Lakes State Media</w:t>
      </w:r>
      <w:r w:rsidR="00B057A1" w:rsidRPr="00B057A1">
        <w:rPr>
          <w:rFonts w:ascii="Times New Roman" w:eastAsia="Times New Roman" w:hAnsi="Times New Roman" w:cs="Times New Roman"/>
          <w:bCs/>
          <w:sz w:val="24"/>
          <w:szCs w:val="24"/>
        </w:rPr>
        <w:t>, an independent platform operating on social media through independent actors and registered in Lakes State. The letter of suspension criticized the choice of content published by the media,</w:t>
      </w:r>
      <w:r w:rsidR="00EE2810">
        <w:rPr>
          <w:rFonts w:ascii="Times New Roman" w:eastAsia="Times New Roman" w:hAnsi="Times New Roman" w:cs="Times New Roman"/>
          <w:bCs/>
          <w:sz w:val="24"/>
          <w:szCs w:val="24"/>
        </w:rPr>
        <w:t xml:space="preserve"> which is</w:t>
      </w:r>
      <w:r w:rsidR="00B057A1" w:rsidRPr="00B057A1">
        <w:rPr>
          <w:rFonts w:ascii="Times New Roman" w:eastAsia="Times New Roman" w:hAnsi="Times New Roman" w:cs="Times New Roman"/>
          <w:bCs/>
          <w:sz w:val="24"/>
          <w:szCs w:val="24"/>
        </w:rPr>
        <w:t xml:space="preserve"> </w:t>
      </w:r>
      <w:r w:rsidR="00744D70">
        <w:rPr>
          <w:rFonts w:ascii="Times New Roman" w:eastAsia="Times New Roman" w:hAnsi="Times New Roman" w:cs="Times New Roman"/>
          <w:bCs/>
          <w:sz w:val="24"/>
          <w:szCs w:val="24"/>
        </w:rPr>
        <w:t>often critical of the government</w:t>
      </w:r>
      <w:r w:rsidR="00B057A1" w:rsidRPr="00B057A1">
        <w:rPr>
          <w:rFonts w:ascii="Times New Roman" w:eastAsia="Times New Roman" w:hAnsi="Times New Roman" w:cs="Times New Roman"/>
          <w:bCs/>
          <w:sz w:val="24"/>
          <w:szCs w:val="24"/>
        </w:rPr>
        <w:t xml:space="preserve">. The letter also called on the media to change its name. The suspension was lifted the following day by the same State Acting Minister of Information, after the media complied with the request and </w:t>
      </w:r>
      <w:r w:rsidR="00C36A84" w:rsidRPr="00B057A1">
        <w:rPr>
          <w:rFonts w:ascii="Times New Roman" w:eastAsia="Times New Roman" w:hAnsi="Times New Roman" w:cs="Times New Roman"/>
          <w:bCs/>
          <w:sz w:val="24"/>
          <w:szCs w:val="24"/>
        </w:rPr>
        <w:t>agreed</w:t>
      </w:r>
      <w:r w:rsidR="00B057A1" w:rsidRPr="00B057A1">
        <w:rPr>
          <w:rFonts w:ascii="Times New Roman" w:eastAsia="Times New Roman" w:hAnsi="Times New Roman" w:cs="Times New Roman"/>
          <w:bCs/>
          <w:sz w:val="24"/>
          <w:szCs w:val="24"/>
        </w:rPr>
        <w:t xml:space="preserve"> to change its name to </w:t>
      </w:r>
      <w:r w:rsidR="00B057A1" w:rsidRPr="00B979ED">
        <w:rPr>
          <w:rFonts w:ascii="Times New Roman" w:eastAsia="Times New Roman" w:hAnsi="Times New Roman" w:cs="Times New Roman"/>
          <w:bCs/>
          <w:i/>
          <w:iCs/>
          <w:sz w:val="24"/>
          <w:szCs w:val="24"/>
        </w:rPr>
        <w:t>Lakes Media</w:t>
      </w:r>
      <w:r w:rsidR="00B057A1" w:rsidRPr="00B057A1">
        <w:rPr>
          <w:rFonts w:ascii="Times New Roman" w:eastAsia="Times New Roman" w:hAnsi="Times New Roman" w:cs="Times New Roman"/>
          <w:bCs/>
          <w:sz w:val="24"/>
          <w:szCs w:val="24"/>
        </w:rPr>
        <w:t xml:space="preserve">. </w:t>
      </w:r>
    </w:p>
    <w:p w14:paraId="5268615E" w14:textId="77777777" w:rsidR="002760D3" w:rsidRPr="002A6A45" w:rsidRDefault="002760D3" w:rsidP="002760D3">
      <w:pPr>
        <w:spacing w:after="0" w:line="240" w:lineRule="auto"/>
        <w:jc w:val="both"/>
        <w:rPr>
          <w:rFonts w:ascii="Times New Roman" w:eastAsia="Times New Roman" w:hAnsi="Times New Roman" w:cs="Times New Roman"/>
          <w:bCs/>
          <w:color w:val="2E74B5" w:themeColor="accent5" w:themeShade="BF"/>
          <w:sz w:val="24"/>
          <w:szCs w:val="24"/>
        </w:rPr>
      </w:pPr>
    </w:p>
    <w:p w14:paraId="096C2EA4" w14:textId="77777777" w:rsidR="002760D3" w:rsidRPr="00F1580C" w:rsidRDefault="002760D3" w:rsidP="002760D3">
      <w:pPr>
        <w:pStyle w:val="ListParagraph"/>
        <w:numPr>
          <w:ilvl w:val="0"/>
          <w:numId w:val="1"/>
        </w:numPr>
        <w:spacing w:after="0" w:line="240" w:lineRule="auto"/>
        <w:jc w:val="both"/>
        <w:rPr>
          <w:rFonts w:eastAsia="Times New Roman"/>
          <w:b/>
          <w:sz w:val="24"/>
          <w:szCs w:val="24"/>
        </w:rPr>
      </w:pPr>
      <w:r w:rsidRPr="00F1580C">
        <w:rPr>
          <w:rFonts w:eastAsia="Times New Roman"/>
          <w:b/>
          <w:sz w:val="24"/>
          <w:szCs w:val="24"/>
        </w:rPr>
        <w:t>Judicial Accountability</w:t>
      </w:r>
    </w:p>
    <w:p w14:paraId="0AFBBBCA" w14:textId="77777777" w:rsidR="00764757" w:rsidRPr="00764757" w:rsidRDefault="00764757" w:rsidP="00764757">
      <w:pPr>
        <w:spacing w:after="0" w:line="240" w:lineRule="auto"/>
        <w:contextualSpacing/>
        <w:jc w:val="both"/>
        <w:rPr>
          <w:rFonts w:ascii="Times New Roman" w:eastAsia="Palatino Linotype" w:hAnsi="Times New Roman" w:cs="Times New Roman"/>
          <w:bCs/>
          <w:sz w:val="24"/>
          <w:szCs w:val="24"/>
        </w:rPr>
      </w:pPr>
    </w:p>
    <w:p w14:paraId="539741B0" w14:textId="3C378240" w:rsidR="00F1551C" w:rsidRDefault="00F1551C" w:rsidP="00764757">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During the reporting period, HRD documented </w:t>
      </w:r>
      <w:r w:rsidR="00F1580C">
        <w:rPr>
          <w:rFonts w:ascii="Times New Roman" w:eastAsia="Palatino Linotype" w:hAnsi="Times New Roman" w:cs="Times New Roman"/>
          <w:bCs/>
          <w:sz w:val="24"/>
          <w:szCs w:val="24"/>
        </w:rPr>
        <w:t xml:space="preserve">the arrest and detention of a group of Dinka Ciec men from Yirol East County of Lakes State in Jonglei State by local authorities. The men were arrested upon orders from authorities for allegedly having stolen cattle from Dinka Bor community members while disembarking a boat at the Julnhom checkpoint in Malek Payam, along the Nile River. </w:t>
      </w:r>
    </w:p>
    <w:p w14:paraId="540543E1" w14:textId="77777777" w:rsidR="00C36A84" w:rsidRDefault="00C36A84" w:rsidP="00764757">
      <w:pPr>
        <w:spacing w:after="0" w:line="240" w:lineRule="auto"/>
        <w:contextualSpacing/>
        <w:jc w:val="both"/>
        <w:rPr>
          <w:rFonts w:ascii="Times New Roman" w:eastAsia="Palatino Linotype" w:hAnsi="Times New Roman" w:cs="Times New Roman"/>
          <w:bCs/>
          <w:sz w:val="24"/>
          <w:szCs w:val="24"/>
        </w:rPr>
      </w:pPr>
    </w:p>
    <w:p w14:paraId="3E7C6CCC" w14:textId="726FC99C" w:rsidR="00C36A84" w:rsidRDefault="00C36A84" w:rsidP="00764757">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HRD did not conduct cell screening exercises at local Police stations during the month of October.</w:t>
      </w:r>
    </w:p>
    <w:p w14:paraId="6C2E351F" w14:textId="2AFCF94C" w:rsidR="002760D3" w:rsidRPr="002A6A45" w:rsidRDefault="002760D3" w:rsidP="002760D3">
      <w:pPr>
        <w:spacing w:after="0" w:line="240" w:lineRule="auto"/>
        <w:jc w:val="both"/>
        <w:rPr>
          <w:rFonts w:ascii="Times New Roman" w:eastAsia="Palatino Linotype" w:hAnsi="Times New Roman" w:cs="Times New Roman"/>
          <w:bCs/>
          <w:color w:val="2E74B5" w:themeColor="accent5" w:themeShade="BF"/>
          <w:sz w:val="24"/>
          <w:szCs w:val="24"/>
        </w:rPr>
      </w:pPr>
    </w:p>
    <w:p w14:paraId="43B8D501" w14:textId="77777777" w:rsidR="002760D3" w:rsidRPr="00AB4E3B" w:rsidRDefault="002760D3" w:rsidP="002760D3">
      <w:pPr>
        <w:pStyle w:val="ListParagraph"/>
        <w:numPr>
          <w:ilvl w:val="0"/>
          <w:numId w:val="1"/>
        </w:numPr>
        <w:spacing w:after="0" w:line="240" w:lineRule="auto"/>
        <w:jc w:val="both"/>
        <w:rPr>
          <w:rFonts w:eastAsia="Times New Roman"/>
          <w:b/>
          <w:sz w:val="24"/>
          <w:szCs w:val="24"/>
        </w:rPr>
      </w:pPr>
      <w:r w:rsidRPr="00AB4E3B">
        <w:rPr>
          <w:rFonts w:eastAsia="Times New Roman"/>
          <w:b/>
          <w:sz w:val="24"/>
          <w:szCs w:val="24"/>
        </w:rPr>
        <w:t>Transitional Justice</w:t>
      </w:r>
    </w:p>
    <w:p w14:paraId="24D07330" w14:textId="77777777" w:rsidR="002760D3" w:rsidRPr="00AB4E3B" w:rsidRDefault="002760D3" w:rsidP="002760D3">
      <w:pPr>
        <w:pStyle w:val="NoSpacing"/>
        <w:jc w:val="both"/>
        <w:rPr>
          <w:rFonts w:ascii="Times New Roman" w:hAnsi="Times New Roman" w:cs="Times New Roman"/>
          <w:sz w:val="24"/>
          <w:szCs w:val="24"/>
        </w:rPr>
      </w:pPr>
    </w:p>
    <w:p w14:paraId="6BDFBA86" w14:textId="77777777" w:rsidR="002760D3" w:rsidRPr="00AB4E3B" w:rsidRDefault="002760D3" w:rsidP="002760D3">
      <w:pPr>
        <w:pStyle w:val="NoSpacing"/>
        <w:jc w:val="both"/>
        <w:rPr>
          <w:rFonts w:ascii="Times New Roman" w:hAnsi="Times New Roman" w:cs="Times New Roman"/>
          <w:sz w:val="24"/>
          <w:szCs w:val="24"/>
        </w:rPr>
      </w:pPr>
      <w:r w:rsidRPr="00AB4E3B">
        <w:rPr>
          <w:rFonts w:ascii="Times New Roman" w:hAnsi="Times New Roman" w:cs="Times New Roman"/>
          <w:sz w:val="24"/>
          <w:szCs w:val="24"/>
        </w:rPr>
        <w:t>HRD did not engage in any activity relating to transitional justice during the reporting period.</w:t>
      </w:r>
    </w:p>
    <w:p w14:paraId="01038877" w14:textId="77777777" w:rsidR="002760D3" w:rsidRPr="00AB4E3B" w:rsidRDefault="002760D3" w:rsidP="002760D3">
      <w:pPr>
        <w:spacing w:after="0" w:line="240" w:lineRule="auto"/>
        <w:jc w:val="both"/>
        <w:rPr>
          <w:rFonts w:ascii="Times New Roman" w:eastAsia="Times New Roman" w:hAnsi="Times New Roman" w:cs="Times New Roman"/>
          <w:b/>
          <w:sz w:val="24"/>
          <w:szCs w:val="24"/>
        </w:rPr>
      </w:pPr>
    </w:p>
    <w:p w14:paraId="7F96F25A" w14:textId="77777777" w:rsidR="002760D3" w:rsidRPr="00AB4E3B" w:rsidRDefault="002760D3" w:rsidP="002760D3">
      <w:pPr>
        <w:pStyle w:val="ListParagraph"/>
        <w:numPr>
          <w:ilvl w:val="0"/>
          <w:numId w:val="1"/>
        </w:numPr>
        <w:spacing w:after="0" w:line="240" w:lineRule="auto"/>
        <w:jc w:val="both"/>
        <w:rPr>
          <w:rFonts w:eastAsia="Times New Roman"/>
          <w:b/>
          <w:sz w:val="24"/>
          <w:szCs w:val="24"/>
        </w:rPr>
      </w:pPr>
      <w:r w:rsidRPr="00AB4E3B">
        <w:rPr>
          <w:rFonts w:eastAsia="Times New Roman"/>
          <w:b/>
          <w:sz w:val="24"/>
          <w:szCs w:val="24"/>
        </w:rPr>
        <w:t>Human Rights Due Diligence Policy (HRDDP)</w:t>
      </w:r>
    </w:p>
    <w:p w14:paraId="5CDC5E95" w14:textId="77777777" w:rsidR="002760D3" w:rsidRPr="00AB4E3B" w:rsidRDefault="002760D3" w:rsidP="002760D3">
      <w:pPr>
        <w:pStyle w:val="NoSpacing"/>
        <w:jc w:val="both"/>
        <w:rPr>
          <w:rFonts w:ascii="Times New Roman" w:hAnsi="Times New Roman" w:cs="Times New Roman"/>
          <w:sz w:val="24"/>
          <w:szCs w:val="24"/>
        </w:rPr>
      </w:pPr>
    </w:p>
    <w:p w14:paraId="0D255120" w14:textId="61B8C953" w:rsidR="002760D3" w:rsidRPr="00AB4E3B" w:rsidRDefault="00730668" w:rsidP="002760D3">
      <w:pPr>
        <w:spacing w:after="0" w:line="240" w:lineRule="auto"/>
        <w:contextualSpacing/>
        <w:jc w:val="both"/>
        <w:rPr>
          <w:rFonts w:ascii="Times New Roman" w:eastAsia="Palatino Linotype" w:hAnsi="Times New Roman" w:cs="Times New Roman"/>
          <w:sz w:val="24"/>
          <w:szCs w:val="24"/>
        </w:rPr>
      </w:pPr>
      <w:r>
        <w:rPr>
          <w:rFonts w:ascii="Times New Roman" w:hAnsi="Times New Roman" w:cs="Times New Roman"/>
          <w:sz w:val="24"/>
          <w:szCs w:val="24"/>
        </w:rPr>
        <w:t>During the reporting period, HRD</w:t>
      </w:r>
      <w:r w:rsidR="0036508D">
        <w:rPr>
          <w:rFonts w:ascii="Times New Roman" w:hAnsi="Times New Roman" w:cs="Times New Roman"/>
          <w:sz w:val="24"/>
          <w:szCs w:val="24"/>
        </w:rPr>
        <w:t xml:space="preserve"> finalized and submitted three HRDDP Risk Assessment for QIP proposals sponsored by UNPOL Rumbek Field Office </w:t>
      </w:r>
      <w:r w:rsidR="007E3428">
        <w:rPr>
          <w:rFonts w:ascii="Times New Roman" w:hAnsi="Times New Roman" w:cs="Times New Roman"/>
          <w:sz w:val="24"/>
          <w:szCs w:val="24"/>
        </w:rPr>
        <w:t>for</w:t>
      </w:r>
      <w:r w:rsidR="0036508D">
        <w:rPr>
          <w:rFonts w:ascii="Times New Roman" w:hAnsi="Times New Roman" w:cs="Times New Roman"/>
          <w:sz w:val="24"/>
          <w:szCs w:val="24"/>
        </w:rPr>
        <w:t xml:space="preserve"> review and approval.</w:t>
      </w:r>
    </w:p>
    <w:p w14:paraId="6BA5E7AD" w14:textId="77777777" w:rsidR="002760D3" w:rsidRPr="00AB4E3B" w:rsidRDefault="002760D3" w:rsidP="002760D3">
      <w:pPr>
        <w:pStyle w:val="NoSpacing"/>
        <w:jc w:val="both"/>
        <w:rPr>
          <w:rFonts w:ascii="Times New Roman" w:hAnsi="Times New Roman" w:cs="Times New Roman"/>
          <w:b/>
          <w:sz w:val="24"/>
          <w:szCs w:val="24"/>
        </w:rPr>
      </w:pPr>
    </w:p>
    <w:p w14:paraId="56B5DABF" w14:textId="77777777" w:rsidR="002760D3" w:rsidRPr="00AB4E3B" w:rsidRDefault="002760D3" w:rsidP="002760D3">
      <w:pPr>
        <w:pStyle w:val="ListParagraph"/>
        <w:numPr>
          <w:ilvl w:val="0"/>
          <w:numId w:val="1"/>
        </w:numPr>
        <w:spacing w:after="0" w:line="240" w:lineRule="auto"/>
        <w:jc w:val="both"/>
        <w:rPr>
          <w:rFonts w:eastAsia="Times New Roman"/>
          <w:b/>
          <w:sz w:val="24"/>
          <w:szCs w:val="24"/>
        </w:rPr>
      </w:pPr>
      <w:r w:rsidRPr="00AB4E3B">
        <w:rPr>
          <w:rFonts w:eastAsia="Times New Roman"/>
          <w:b/>
          <w:sz w:val="24"/>
          <w:szCs w:val="24"/>
        </w:rPr>
        <w:t>Capacity Building</w:t>
      </w:r>
    </w:p>
    <w:p w14:paraId="1995B7D1" w14:textId="77777777" w:rsidR="002760D3" w:rsidRDefault="002760D3" w:rsidP="002760D3">
      <w:pPr>
        <w:spacing w:after="0" w:line="240" w:lineRule="auto"/>
        <w:contextualSpacing/>
        <w:jc w:val="both"/>
        <w:rPr>
          <w:rFonts w:ascii="Times New Roman" w:eastAsia="Palatino Linotype" w:hAnsi="Times New Roman" w:cs="Times New Roman"/>
          <w:bCs/>
          <w:color w:val="2E74B5" w:themeColor="accent5" w:themeShade="BF"/>
          <w:sz w:val="24"/>
          <w:szCs w:val="24"/>
        </w:rPr>
      </w:pPr>
    </w:p>
    <w:p w14:paraId="55091D6D" w14:textId="2390EAD2" w:rsidR="0030166B" w:rsidRDefault="007A3848" w:rsidP="002760D3">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During the period under review, HRD participated in one capacity-building </w:t>
      </w:r>
      <w:r w:rsidR="007E3428">
        <w:rPr>
          <w:rFonts w:ascii="Times New Roman" w:eastAsia="Palatino Linotype" w:hAnsi="Times New Roman" w:cs="Times New Roman"/>
          <w:bCs/>
          <w:sz w:val="24"/>
          <w:szCs w:val="24"/>
        </w:rPr>
        <w:t>activity</w:t>
      </w:r>
      <w:r w:rsidR="009E0188">
        <w:rPr>
          <w:rFonts w:ascii="Times New Roman" w:eastAsia="Palatino Linotype" w:hAnsi="Times New Roman" w:cs="Times New Roman"/>
          <w:bCs/>
          <w:sz w:val="24"/>
          <w:szCs w:val="24"/>
        </w:rPr>
        <w:t xml:space="preserve">, namely </w:t>
      </w:r>
      <w:r w:rsidRPr="007A3848">
        <w:rPr>
          <w:rFonts w:ascii="Times New Roman" w:eastAsia="Palatino Linotype" w:hAnsi="Times New Roman" w:cs="Times New Roman"/>
          <w:bCs/>
          <w:sz w:val="24"/>
          <w:szCs w:val="24"/>
        </w:rPr>
        <w:t xml:space="preserve">a GAU-organized </w:t>
      </w:r>
      <w:r w:rsidR="00785EF9">
        <w:rPr>
          <w:rFonts w:ascii="Times New Roman" w:eastAsia="Palatino Linotype" w:hAnsi="Times New Roman" w:cs="Times New Roman"/>
          <w:bCs/>
          <w:sz w:val="24"/>
          <w:szCs w:val="24"/>
        </w:rPr>
        <w:t>“</w:t>
      </w:r>
      <w:r w:rsidRPr="007A3848">
        <w:rPr>
          <w:rFonts w:ascii="Times New Roman" w:eastAsia="Palatino Linotype" w:hAnsi="Times New Roman" w:cs="Times New Roman"/>
          <w:bCs/>
          <w:sz w:val="24"/>
          <w:szCs w:val="24"/>
        </w:rPr>
        <w:t>coffee and tea group event</w:t>
      </w:r>
      <w:r w:rsidR="00785EF9">
        <w:rPr>
          <w:rFonts w:ascii="Times New Roman" w:eastAsia="Palatino Linotype" w:hAnsi="Times New Roman" w:cs="Times New Roman"/>
          <w:bCs/>
          <w:sz w:val="24"/>
          <w:szCs w:val="24"/>
        </w:rPr>
        <w:t>”</w:t>
      </w:r>
      <w:r w:rsidRPr="007A3848">
        <w:rPr>
          <w:rFonts w:ascii="Times New Roman" w:eastAsia="Palatino Linotype" w:hAnsi="Times New Roman" w:cs="Times New Roman"/>
          <w:bCs/>
          <w:sz w:val="24"/>
          <w:szCs w:val="24"/>
        </w:rPr>
        <w:t xml:space="preserve"> with </w:t>
      </w:r>
      <w:r w:rsidR="00083FDE">
        <w:rPr>
          <w:rFonts w:ascii="Times New Roman" w:eastAsia="Palatino Linotype" w:hAnsi="Times New Roman" w:cs="Times New Roman"/>
          <w:bCs/>
          <w:sz w:val="24"/>
          <w:szCs w:val="24"/>
        </w:rPr>
        <w:t>a group of</w:t>
      </w:r>
      <w:r w:rsidRPr="007A3848">
        <w:rPr>
          <w:rFonts w:ascii="Times New Roman" w:eastAsia="Palatino Linotype" w:hAnsi="Times New Roman" w:cs="Times New Roman"/>
          <w:bCs/>
          <w:sz w:val="24"/>
          <w:szCs w:val="24"/>
        </w:rPr>
        <w:t xml:space="preserve"> women</w:t>
      </w:r>
      <w:r w:rsidR="00083FDE">
        <w:rPr>
          <w:rFonts w:ascii="Times New Roman" w:eastAsia="Palatino Linotype" w:hAnsi="Times New Roman" w:cs="Times New Roman"/>
          <w:bCs/>
          <w:sz w:val="24"/>
          <w:szCs w:val="24"/>
        </w:rPr>
        <w:t xml:space="preserve"> from the community</w:t>
      </w:r>
      <w:r w:rsidRPr="007A3848">
        <w:rPr>
          <w:rFonts w:ascii="Times New Roman" w:eastAsia="Palatino Linotype" w:hAnsi="Times New Roman" w:cs="Times New Roman"/>
          <w:bCs/>
          <w:sz w:val="24"/>
          <w:szCs w:val="24"/>
        </w:rPr>
        <w:t xml:space="preserve"> in Wulu town of Wulu County</w:t>
      </w:r>
      <w:r w:rsidR="00083FDE">
        <w:rPr>
          <w:rFonts w:ascii="Times New Roman" w:eastAsia="Palatino Linotype" w:hAnsi="Times New Roman" w:cs="Times New Roman"/>
          <w:bCs/>
          <w:sz w:val="24"/>
          <w:szCs w:val="24"/>
        </w:rPr>
        <w:t>. The purpose of the event was</w:t>
      </w:r>
      <w:r w:rsidRPr="007A3848">
        <w:rPr>
          <w:rFonts w:ascii="Times New Roman" w:eastAsia="Palatino Linotype" w:hAnsi="Times New Roman" w:cs="Times New Roman"/>
          <w:bCs/>
          <w:sz w:val="24"/>
          <w:szCs w:val="24"/>
        </w:rPr>
        <w:t xml:space="preserve"> to discuss the increase in </w:t>
      </w:r>
      <w:r w:rsidR="00EE2810">
        <w:rPr>
          <w:rFonts w:ascii="Times New Roman" w:eastAsia="Palatino Linotype" w:hAnsi="Times New Roman" w:cs="Times New Roman"/>
          <w:bCs/>
          <w:sz w:val="24"/>
          <w:szCs w:val="24"/>
        </w:rPr>
        <w:t xml:space="preserve">the </w:t>
      </w:r>
      <w:r w:rsidRPr="007A3848">
        <w:rPr>
          <w:rFonts w:ascii="Times New Roman" w:eastAsia="Palatino Linotype" w:hAnsi="Times New Roman" w:cs="Times New Roman"/>
          <w:bCs/>
          <w:sz w:val="24"/>
          <w:szCs w:val="24"/>
        </w:rPr>
        <w:t xml:space="preserve">number of suicide incidents reported in the area, and to </w:t>
      </w:r>
      <w:r w:rsidR="00083FDE">
        <w:rPr>
          <w:rFonts w:ascii="Times New Roman" w:eastAsia="Palatino Linotype" w:hAnsi="Times New Roman" w:cs="Times New Roman"/>
          <w:bCs/>
          <w:sz w:val="24"/>
          <w:szCs w:val="24"/>
        </w:rPr>
        <w:t>evaluate potential solutions and initiatives to be put in place by GBV protection cluster and Government. Around</w:t>
      </w:r>
      <w:r w:rsidRPr="007A3848">
        <w:rPr>
          <w:rFonts w:ascii="Times New Roman" w:eastAsia="Palatino Linotype" w:hAnsi="Times New Roman" w:cs="Times New Roman"/>
          <w:bCs/>
          <w:sz w:val="24"/>
          <w:szCs w:val="24"/>
        </w:rPr>
        <w:t xml:space="preserve"> 64 women participated in the engagement session. </w:t>
      </w:r>
      <w:r w:rsidR="00083FDE">
        <w:rPr>
          <w:rFonts w:ascii="Times New Roman" w:eastAsia="Palatino Linotype" w:hAnsi="Times New Roman" w:cs="Times New Roman"/>
          <w:bCs/>
          <w:sz w:val="24"/>
          <w:szCs w:val="24"/>
        </w:rPr>
        <w:t>All</w:t>
      </w:r>
      <w:r w:rsidRPr="007A3848">
        <w:rPr>
          <w:rFonts w:ascii="Times New Roman" w:eastAsia="Palatino Linotype" w:hAnsi="Times New Roman" w:cs="Times New Roman"/>
          <w:bCs/>
          <w:sz w:val="24"/>
          <w:szCs w:val="24"/>
        </w:rPr>
        <w:t xml:space="preserve"> acknowledged that suicide cases are rampant in Wulu County</w:t>
      </w:r>
      <w:r w:rsidR="00083FDE">
        <w:rPr>
          <w:rFonts w:ascii="Times New Roman" w:eastAsia="Palatino Linotype" w:hAnsi="Times New Roman" w:cs="Times New Roman"/>
          <w:bCs/>
          <w:sz w:val="24"/>
          <w:szCs w:val="24"/>
        </w:rPr>
        <w:t>. They identified many potential reasons at the root of this crisis:</w:t>
      </w:r>
      <w:r w:rsidRPr="007A3848">
        <w:rPr>
          <w:rFonts w:ascii="Times New Roman" w:eastAsia="Palatino Linotype" w:hAnsi="Times New Roman" w:cs="Times New Roman"/>
          <w:bCs/>
          <w:sz w:val="24"/>
          <w:szCs w:val="24"/>
        </w:rPr>
        <w:t xml:space="preserve"> economic hardships experienced, domestic violence, physical violence, stigmatization of </w:t>
      </w:r>
      <w:r w:rsidR="00083FDE">
        <w:rPr>
          <w:rFonts w:ascii="Times New Roman" w:eastAsia="Palatino Linotype" w:hAnsi="Times New Roman" w:cs="Times New Roman"/>
          <w:bCs/>
          <w:sz w:val="24"/>
          <w:szCs w:val="24"/>
        </w:rPr>
        <w:t xml:space="preserve">rape </w:t>
      </w:r>
      <w:r w:rsidRPr="007A3848">
        <w:rPr>
          <w:rFonts w:ascii="Times New Roman" w:eastAsia="Palatino Linotype" w:hAnsi="Times New Roman" w:cs="Times New Roman"/>
          <w:bCs/>
          <w:sz w:val="24"/>
          <w:szCs w:val="24"/>
        </w:rPr>
        <w:t xml:space="preserve">survivors, early and forced marriages, adultery, neglect of women by husbands within households, </w:t>
      </w:r>
      <w:r w:rsidR="00B95C08">
        <w:rPr>
          <w:rFonts w:ascii="Times New Roman" w:eastAsia="Palatino Linotype" w:hAnsi="Times New Roman" w:cs="Times New Roman"/>
          <w:bCs/>
          <w:sz w:val="24"/>
          <w:szCs w:val="24"/>
        </w:rPr>
        <w:t>or the</w:t>
      </w:r>
      <w:r w:rsidRPr="007A3848">
        <w:rPr>
          <w:rFonts w:ascii="Times New Roman" w:eastAsia="Palatino Linotype" w:hAnsi="Times New Roman" w:cs="Times New Roman"/>
          <w:bCs/>
          <w:sz w:val="24"/>
          <w:szCs w:val="24"/>
        </w:rPr>
        <w:t xml:space="preserve"> lack of access to social services. During the session, the women of Wulu County </w:t>
      </w:r>
      <w:r w:rsidR="00B95C08">
        <w:rPr>
          <w:rFonts w:ascii="Times New Roman" w:eastAsia="Palatino Linotype" w:hAnsi="Times New Roman" w:cs="Times New Roman"/>
          <w:bCs/>
          <w:sz w:val="24"/>
          <w:szCs w:val="24"/>
        </w:rPr>
        <w:t>suggested for the Government to</w:t>
      </w:r>
      <w:r w:rsidRPr="007A3848">
        <w:rPr>
          <w:rFonts w:ascii="Times New Roman" w:eastAsia="Palatino Linotype" w:hAnsi="Times New Roman" w:cs="Times New Roman"/>
          <w:bCs/>
          <w:sz w:val="24"/>
          <w:szCs w:val="24"/>
        </w:rPr>
        <w:t xml:space="preserve"> fund and support technical trainings </w:t>
      </w:r>
      <w:r w:rsidR="00B95C08">
        <w:rPr>
          <w:rFonts w:ascii="Times New Roman" w:eastAsia="Palatino Linotype" w:hAnsi="Times New Roman" w:cs="Times New Roman"/>
          <w:bCs/>
          <w:sz w:val="24"/>
          <w:szCs w:val="24"/>
        </w:rPr>
        <w:t>for</w:t>
      </w:r>
      <w:r w:rsidRPr="007A3848">
        <w:rPr>
          <w:rFonts w:ascii="Times New Roman" w:eastAsia="Palatino Linotype" w:hAnsi="Times New Roman" w:cs="Times New Roman"/>
          <w:bCs/>
          <w:sz w:val="24"/>
          <w:szCs w:val="24"/>
        </w:rPr>
        <w:t xml:space="preserve"> women and girls</w:t>
      </w:r>
      <w:r w:rsidR="00B95C08">
        <w:rPr>
          <w:rFonts w:ascii="Times New Roman" w:eastAsia="Palatino Linotype" w:hAnsi="Times New Roman" w:cs="Times New Roman"/>
          <w:bCs/>
          <w:sz w:val="24"/>
          <w:szCs w:val="24"/>
        </w:rPr>
        <w:t xml:space="preserve"> to enable them to be self-reliant, as well as to encourage</w:t>
      </w:r>
      <w:r w:rsidRPr="007A3848">
        <w:rPr>
          <w:rFonts w:ascii="Times New Roman" w:eastAsia="Palatino Linotype" w:hAnsi="Times New Roman" w:cs="Times New Roman"/>
          <w:bCs/>
          <w:sz w:val="24"/>
          <w:szCs w:val="24"/>
        </w:rPr>
        <w:t xml:space="preserve"> the enrollment of girls in schools. They also proposed to </w:t>
      </w:r>
      <w:r w:rsidR="00B95C08">
        <w:rPr>
          <w:rFonts w:ascii="Times New Roman" w:eastAsia="Palatino Linotype" w:hAnsi="Times New Roman" w:cs="Times New Roman"/>
          <w:bCs/>
          <w:sz w:val="24"/>
          <w:szCs w:val="24"/>
        </w:rPr>
        <w:t>create</w:t>
      </w:r>
      <w:r w:rsidRPr="007A3848">
        <w:rPr>
          <w:rFonts w:ascii="Times New Roman" w:eastAsia="Palatino Linotype" w:hAnsi="Times New Roman" w:cs="Times New Roman"/>
          <w:bCs/>
          <w:sz w:val="24"/>
          <w:szCs w:val="24"/>
        </w:rPr>
        <w:t xml:space="preserve"> women</w:t>
      </w:r>
      <w:r w:rsidR="00EE2810">
        <w:rPr>
          <w:rFonts w:ascii="Times New Roman" w:eastAsia="Palatino Linotype" w:hAnsi="Times New Roman" w:cs="Times New Roman"/>
          <w:bCs/>
          <w:sz w:val="24"/>
          <w:szCs w:val="24"/>
        </w:rPr>
        <w:t>’s</w:t>
      </w:r>
      <w:r w:rsidRPr="007A3848">
        <w:rPr>
          <w:rFonts w:ascii="Times New Roman" w:eastAsia="Palatino Linotype" w:hAnsi="Times New Roman" w:cs="Times New Roman"/>
          <w:bCs/>
          <w:sz w:val="24"/>
          <w:szCs w:val="24"/>
        </w:rPr>
        <w:t xml:space="preserve"> center</w:t>
      </w:r>
      <w:r w:rsidR="00785EF9">
        <w:rPr>
          <w:rFonts w:ascii="Times New Roman" w:eastAsia="Palatino Linotype" w:hAnsi="Times New Roman" w:cs="Times New Roman"/>
          <w:bCs/>
          <w:sz w:val="24"/>
          <w:szCs w:val="24"/>
        </w:rPr>
        <w:t xml:space="preserve">s </w:t>
      </w:r>
      <w:r w:rsidRPr="007A3848">
        <w:rPr>
          <w:rFonts w:ascii="Times New Roman" w:eastAsia="Palatino Linotype" w:hAnsi="Times New Roman" w:cs="Times New Roman"/>
          <w:bCs/>
          <w:sz w:val="24"/>
          <w:szCs w:val="24"/>
        </w:rPr>
        <w:t xml:space="preserve">which will bring women together and provide psychosocial services. </w:t>
      </w:r>
      <w:r w:rsidR="00B95C08">
        <w:rPr>
          <w:rFonts w:ascii="Times New Roman" w:eastAsia="Palatino Linotype" w:hAnsi="Times New Roman" w:cs="Times New Roman"/>
          <w:bCs/>
          <w:sz w:val="24"/>
          <w:szCs w:val="24"/>
        </w:rPr>
        <w:t>Finally, they suggested to provide sensitization trainings on human rights so that women are aware of their rights and of the support resources available in Lakes State.</w:t>
      </w:r>
    </w:p>
    <w:p w14:paraId="5A6923C6" w14:textId="02EBF5AA" w:rsidR="00B95C08" w:rsidRDefault="00B95C08" w:rsidP="002760D3">
      <w:pPr>
        <w:spacing w:after="0" w:line="240" w:lineRule="auto"/>
        <w:contextualSpacing/>
        <w:jc w:val="both"/>
        <w:rPr>
          <w:rFonts w:ascii="Times New Roman" w:eastAsia="Palatino Linotype" w:hAnsi="Times New Roman" w:cs="Times New Roman"/>
          <w:bCs/>
          <w:sz w:val="24"/>
          <w:szCs w:val="24"/>
        </w:rPr>
      </w:pPr>
    </w:p>
    <w:p w14:paraId="186F8ABF" w14:textId="0E831824" w:rsidR="007A3912" w:rsidRDefault="00B95C08" w:rsidP="00B95C08">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HRD also participated in two Protection Cluster meetings. T</w:t>
      </w:r>
      <w:r w:rsidR="007A3912" w:rsidRPr="007A3912">
        <w:rPr>
          <w:rFonts w:ascii="Times New Roman" w:eastAsia="Palatino Linotype" w:hAnsi="Times New Roman" w:cs="Times New Roman"/>
          <w:bCs/>
          <w:sz w:val="24"/>
          <w:szCs w:val="24"/>
        </w:rPr>
        <w:t xml:space="preserve">he monthly child protection subcluster meeting </w:t>
      </w:r>
      <w:r>
        <w:rPr>
          <w:rFonts w:ascii="Times New Roman" w:eastAsia="Palatino Linotype" w:hAnsi="Times New Roman" w:cs="Times New Roman"/>
          <w:bCs/>
          <w:sz w:val="24"/>
          <w:szCs w:val="24"/>
        </w:rPr>
        <w:t xml:space="preserve">was </w:t>
      </w:r>
      <w:r w:rsidR="007A3912" w:rsidRPr="007A3912">
        <w:rPr>
          <w:rFonts w:ascii="Times New Roman" w:eastAsia="Palatino Linotype" w:hAnsi="Times New Roman" w:cs="Times New Roman"/>
          <w:bCs/>
          <w:sz w:val="24"/>
          <w:szCs w:val="24"/>
        </w:rPr>
        <w:t>held at the</w:t>
      </w:r>
      <w:r w:rsidR="00785EF9">
        <w:rPr>
          <w:rFonts w:ascii="Times New Roman" w:eastAsia="Palatino Linotype" w:hAnsi="Times New Roman" w:cs="Times New Roman"/>
          <w:bCs/>
          <w:sz w:val="24"/>
          <w:szCs w:val="24"/>
        </w:rPr>
        <w:t xml:space="preserve"> Lakes</w:t>
      </w:r>
      <w:r w:rsidR="007A3912" w:rsidRPr="007A3912">
        <w:rPr>
          <w:rFonts w:ascii="Times New Roman" w:eastAsia="Palatino Linotype" w:hAnsi="Times New Roman" w:cs="Times New Roman"/>
          <w:bCs/>
          <w:sz w:val="24"/>
          <w:szCs w:val="24"/>
        </w:rPr>
        <w:t xml:space="preserve"> State </w:t>
      </w:r>
      <w:r w:rsidR="00785EF9">
        <w:rPr>
          <w:rFonts w:ascii="Times New Roman" w:eastAsia="Palatino Linotype" w:hAnsi="Times New Roman" w:cs="Times New Roman"/>
          <w:bCs/>
          <w:sz w:val="24"/>
          <w:szCs w:val="24"/>
        </w:rPr>
        <w:t>MoGCSW</w:t>
      </w:r>
      <w:r w:rsidR="007A3912" w:rsidRPr="007A3912">
        <w:rPr>
          <w:rFonts w:ascii="Times New Roman" w:eastAsia="Palatino Linotype" w:hAnsi="Times New Roman" w:cs="Times New Roman"/>
          <w:bCs/>
          <w:sz w:val="24"/>
          <w:szCs w:val="24"/>
        </w:rPr>
        <w:t>, in Rumbek town. During the meeting,</w:t>
      </w:r>
      <w:r>
        <w:rPr>
          <w:rFonts w:ascii="Times New Roman" w:eastAsia="Palatino Linotype" w:hAnsi="Times New Roman" w:cs="Times New Roman"/>
          <w:bCs/>
          <w:sz w:val="24"/>
          <w:szCs w:val="24"/>
        </w:rPr>
        <w:t xml:space="preserve"> partners discussed several cases, providing updates and deciding on further courses of action. Then, members raised and addressed two new issues, namely </w:t>
      </w:r>
      <w:r w:rsidR="007A3912" w:rsidRPr="007A3912">
        <w:rPr>
          <w:rFonts w:ascii="Times New Roman" w:eastAsia="Palatino Linotype" w:hAnsi="Times New Roman" w:cs="Times New Roman"/>
          <w:bCs/>
          <w:sz w:val="24"/>
          <w:szCs w:val="24"/>
        </w:rPr>
        <w:t xml:space="preserve">the stray dog threats reportedly facing </w:t>
      </w:r>
      <w:r w:rsidR="007A3912" w:rsidRPr="007A3912">
        <w:rPr>
          <w:rFonts w:ascii="Times New Roman" w:eastAsia="Palatino Linotype" w:hAnsi="Times New Roman" w:cs="Times New Roman"/>
          <w:bCs/>
          <w:sz w:val="24"/>
          <w:szCs w:val="24"/>
        </w:rPr>
        <w:lastRenderedPageBreak/>
        <w:t>children in Lake State and the lack of medicine or response from the health department in Lake State</w:t>
      </w:r>
      <w:r>
        <w:rPr>
          <w:rFonts w:ascii="Times New Roman" w:eastAsia="Palatino Linotype" w:hAnsi="Times New Roman" w:cs="Times New Roman"/>
          <w:bCs/>
          <w:sz w:val="24"/>
          <w:szCs w:val="24"/>
        </w:rPr>
        <w:t xml:space="preserve"> as well as </w:t>
      </w:r>
      <w:r w:rsidR="007A3912" w:rsidRPr="007A3912">
        <w:rPr>
          <w:rFonts w:ascii="Times New Roman" w:eastAsia="Palatino Linotype" w:hAnsi="Times New Roman" w:cs="Times New Roman"/>
          <w:bCs/>
          <w:sz w:val="24"/>
          <w:szCs w:val="24"/>
        </w:rPr>
        <w:t xml:space="preserve">the alleged rise observed in the arbitrary arrest and detention of juveniles at Rumbek Central Prison. The subcluster agreed </w:t>
      </w:r>
      <w:r w:rsidR="00EE2810">
        <w:rPr>
          <w:rFonts w:ascii="Times New Roman" w:eastAsia="Palatino Linotype" w:hAnsi="Times New Roman" w:cs="Times New Roman"/>
          <w:bCs/>
          <w:sz w:val="24"/>
          <w:szCs w:val="24"/>
        </w:rPr>
        <w:t>to compile</w:t>
      </w:r>
      <w:r w:rsidR="007A3912" w:rsidRPr="007A3912">
        <w:rPr>
          <w:rFonts w:ascii="Times New Roman" w:eastAsia="Palatino Linotype" w:hAnsi="Times New Roman" w:cs="Times New Roman"/>
          <w:bCs/>
          <w:sz w:val="24"/>
          <w:szCs w:val="24"/>
        </w:rPr>
        <w:t xml:space="preserve"> these alleged cases of arbitrary arrest and detention of juveniles to be shared with the Lakes State High Court Judge.</w:t>
      </w:r>
    </w:p>
    <w:p w14:paraId="5FF36AF5" w14:textId="77777777" w:rsidR="00E03D1C" w:rsidRDefault="00E03D1C" w:rsidP="00363FFC">
      <w:pPr>
        <w:spacing w:after="0" w:line="240" w:lineRule="auto"/>
        <w:contextualSpacing/>
        <w:jc w:val="both"/>
        <w:rPr>
          <w:rFonts w:ascii="Times New Roman" w:eastAsia="Palatino Linotype" w:hAnsi="Times New Roman" w:cs="Times New Roman"/>
          <w:bCs/>
          <w:sz w:val="24"/>
          <w:szCs w:val="24"/>
        </w:rPr>
      </w:pPr>
    </w:p>
    <w:p w14:paraId="02035DCD" w14:textId="5E2A93E3" w:rsidR="00EA30C5" w:rsidRDefault="00785EF9" w:rsidP="00CE5B7F">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HRD then participated in t</w:t>
      </w:r>
      <w:r w:rsidR="00EA30C5" w:rsidRPr="00EA30C5">
        <w:rPr>
          <w:rFonts w:ascii="Times New Roman" w:eastAsia="Palatino Linotype" w:hAnsi="Times New Roman" w:cs="Times New Roman"/>
          <w:bCs/>
          <w:sz w:val="24"/>
          <w:szCs w:val="24"/>
        </w:rPr>
        <w:t xml:space="preserve">he monthly Protection </w:t>
      </w:r>
      <w:r w:rsidR="00EB66B9">
        <w:rPr>
          <w:rFonts w:ascii="Times New Roman" w:eastAsia="Palatino Linotype" w:hAnsi="Times New Roman" w:cs="Times New Roman"/>
          <w:bCs/>
          <w:sz w:val="24"/>
          <w:szCs w:val="24"/>
        </w:rPr>
        <w:t>C</w:t>
      </w:r>
      <w:r w:rsidR="00EA30C5" w:rsidRPr="00EA30C5">
        <w:rPr>
          <w:rFonts w:ascii="Times New Roman" w:eastAsia="Palatino Linotype" w:hAnsi="Times New Roman" w:cs="Times New Roman"/>
          <w:bCs/>
          <w:sz w:val="24"/>
          <w:szCs w:val="24"/>
        </w:rPr>
        <w:t>luster</w:t>
      </w:r>
      <w:r w:rsidR="00EB66B9">
        <w:rPr>
          <w:rFonts w:ascii="Times New Roman" w:eastAsia="Palatino Linotype" w:hAnsi="Times New Roman" w:cs="Times New Roman"/>
          <w:bCs/>
          <w:sz w:val="24"/>
          <w:szCs w:val="24"/>
        </w:rPr>
        <w:t xml:space="preserve"> which</w:t>
      </w:r>
      <w:r w:rsidR="00CE5B7F">
        <w:rPr>
          <w:rFonts w:ascii="Times New Roman" w:eastAsia="Palatino Linotype" w:hAnsi="Times New Roman" w:cs="Times New Roman"/>
          <w:bCs/>
          <w:sz w:val="24"/>
          <w:szCs w:val="24"/>
        </w:rPr>
        <w:t xml:space="preserve"> was</w:t>
      </w:r>
      <w:r w:rsidR="00EA30C5" w:rsidRPr="00EA30C5">
        <w:rPr>
          <w:rFonts w:ascii="Times New Roman" w:eastAsia="Palatino Linotype" w:hAnsi="Times New Roman" w:cs="Times New Roman"/>
          <w:bCs/>
          <w:sz w:val="24"/>
          <w:szCs w:val="24"/>
        </w:rPr>
        <w:t xml:space="preserve"> held at </w:t>
      </w:r>
      <w:r w:rsidR="00EB66B9">
        <w:rPr>
          <w:rFonts w:ascii="Times New Roman" w:eastAsia="Palatino Linotype" w:hAnsi="Times New Roman" w:cs="Times New Roman"/>
          <w:bCs/>
          <w:sz w:val="24"/>
          <w:szCs w:val="24"/>
        </w:rPr>
        <w:t xml:space="preserve">the </w:t>
      </w:r>
      <w:r w:rsidR="00EA30C5" w:rsidRPr="00EA30C5">
        <w:rPr>
          <w:rFonts w:ascii="Times New Roman" w:eastAsia="Palatino Linotype" w:hAnsi="Times New Roman" w:cs="Times New Roman"/>
          <w:bCs/>
          <w:sz w:val="24"/>
          <w:szCs w:val="24"/>
        </w:rPr>
        <w:t>OXFAM office, in Rumbek town. During the session, the participants discussed the planned meeting with the Lakes State Governor, to raise the cluster’s concerns about the issue of detaining civilians</w:t>
      </w:r>
      <w:r>
        <w:rPr>
          <w:rFonts w:ascii="Times New Roman" w:eastAsia="Palatino Linotype" w:hAnsi="Times New Roman" w:cs="Times New Roman"/>
          <w:bCs/>
          <w:sz w:val="24"/>
          <w:szCs w:val="24"/>
        </w:rPr>
        <w:t>, including</w:t>
      </w:r>
      <w:r w:rsidR="00EA30C5" w:rsidRPr="00EA30C5">
        <w:rPr>
          <w:rFonts w:ascii="Times New Roman" w:eastAsia="Palatino Linotype" w:hAnsi="Times New Roman" w:cs="Times New Roman"/>
          <w:bCs/>
          <w:sz w:val="24"/>
          <w:szCs w:val="24"/>
        </w:rPr>
        <w:t xml:space="preserve"> women</w:t>
      </w:r>
      <w:r>
        <w:rPr>
          <w:rFonts w:ascii="Times New Roman" w:eastAsia="Palatino Linotype" w:hAnsi="Times New Roman" w:cs="Times New Roman"/>
          <w:bCs/>
          <w:sz w:val="24"/>
          <w:szCs w:val="24"/>
        </w:rPr>
        <w:t>,</w:t>
      </w:r>
      <w:r w:rsidR="00EA30C5" w:rsidRPr="00EA30C5">
        <w:rPr>
          <w:rFonts w:ascii="Times New Roman" w:eastAsia="Palatino Linotype" w:hAnsi="Times New Roman" w:cs="Times New Roman"/>
          <w:bCs/>
          <w:sz w:val="24"/>
          <w:szCs w:val="24"/>
        </w:rPr>
        <w:t xml:space="preserve"> in military facilities, the intensification of engagement activities in Counties with prevalence of GBV and related suicide cases, as well as a meeting planned with the Lakes State Police Inspector to discuss the observed practice of Police personnel collaborating with relatives of GBV or SGBV survivors to illegally return the latter to their alleged abusers. The cluster partners </w:t>
      </w:r>
      <w:r>
        <w:rPr>
          <w:rFonts w:ascii="Times New Roman" w:eastAsia="Palatino Linotype" w:hAnsi="Times New Roman" w:cs="Times New Roman"/>
          <w:bCs/>
          <w:sz w:val="24"/>
          <w:szCs w:val="24"/>
        </w:rPr>
        <w:t>committed to continu</w:t>
      </w:r>
      <w:r w:rsidR="00EE2810">
        <w:rPr>
          <w:rFonts w:ascii="Times New Roman" w:eastAsia="Palatino Linotype" w:hAnsi="Times New Roman" w:cs="Times New Roman"/>
          <w:bCs/>
          <w:sz w:val="24"/>
          <w:szCs w:val="24"/>
        </w:rPr>
        <w:t>e</w:t>
      </w:r>
      <w:r>
        <w:rPr>
          <w:rFonts w:ascii="Times New Roman" w:eastAsia="Palatino Linotype" w:hAnsi="Times New Roman" w:cs="Times New Roman"/>
          <w:bCs/>
          <w:sz w:val="24"/>
          <w:szCs w:val="24"/>
        </w:rPr>
        <w:t xml:space="preserve"> e</w:t>
      </w:r>
      <w:r w:rsidR="00EA30C5" w:rsidRPr="00EA30C5">
        <w:rPr>
          <w:rFonts w:ascii="Times New Roman" w:eastAsia="Palatino Linotype" w:hAnsi="Times New Roman" w:cs="Times New Roman"/>
          <w:bCs/>
          <w:sz w:val="24"/>
          <w:szCs w:val="24"/>
        </w:rPr>
        <w:t>ngag</w:t>
      </w:r>
      <w:r w:rsidR="00EE2810">
        <w:rPr>
          <w:rFonts w:ascii="Times New Roman" w:eastAsia="Palatino Linotype" w:hAnsi="Times New Roman" w:cs="Times New Roman"/>
          <w:bCs/>
          <w:sz w:val="24"/>
          <w:szCs w:val="24"/>
        </w:rPr>
        <w:t>ing</w:t>
      </w:r>
      <w:r w:rsidR="00EA30C5" w:rsidRPr="00EA30C5">
        <w:rPr>
          <w:rFonts w:ascii="Times New Roman" w:eastAsia="Palatino Linotype" w:hAnsi="Times New Roman" w:cs="Times New Roman"/>
          <w:bCs/>
          <w:sz w:val="24"/>
          <w:szCs w:val="24"/>
        </w:rPr>
        <w:t xml:space="preserve"> relevant authorities </w:t>
      </w:r>
      <w:r>
        <w:rPr>
          <w:rFonts w:ascii="Times New Roman" w:eastAsia="Palatino Linotype" w:hAnsi="Times New Roman" w:cs="Times New Roman"/>
          <w:bCs/>
          <w:sz w:val="24"/>
          <w:szCs w:val="24"/>
        </w:rPr>
        <w:t xml:space="preserve">on this topic, </w:t>
      </w:r>
      <w:r w:rsidR="00EA30C5" w:rsidRPr="00EA30C5">
        <w:rPr>
          <w:rFonts w:ascii="Times New Roman" w:eastAsia="Palatino Linotype" w:hAnsi="Times New Roman" w:cs="Times New Roman"/>
          <w:bCs/>
          <w:sz w:val="24"/>
          <w:szCs w:val="24"/>
        </w:rPr>
        <w:t xml:space="preserve">under </w:t>
      </w:r>
      <w:r w:rsidR="00FD212D" w:rsidRPr="00EA30C5">
        <w:rPr>
          <w:rFonts w:ascii="Times New Roman" w:eastAsia="Palatino Linotype" w:hAnsi="Times New Roman" w:cs="Times New Roman"/>
          <w:bCs/>
          <w:sz w:val="24"/>
          <w:szCs w:val="24"/>
        </w:rPr>
        <w:t>the</w:t>
      </w:r>
      <w:r w:rsidR="00EA30C5" w:rsidRPr="00EA30C5">
        <w:rPr>
          <w:rFonts w:ascii="Times New Roman" w:eastAsia="Palatino Linotype" w:hAnsi="Times New Roman" w:cs="Times New Roman"/>
          <w:bCs/>
          <w:sz w:val="24"/>
          <w:szCs w:val="24"/>
        </w:rPr>
        <w:t xml:space="preserve"> </w:t>
      </w:r>
      <w:r w:rsidR="00FD212D">
        <w:rPr>
          <w:rFonts w:ascii="Times New Roman" w:eastAsia="Palatino Linotype" w:hAnsi="Times New Roman" w:cs="Times New Roman"/>
          <w:bCs/>
          <w:sz w:val="24"/>
          <w:szCs w:val="24"/>
        </w:rPr>
        <w:t>coordination</w:t>
      </w:r>
      <w:r w:rsidR="00EA30C5" w:rsidRPr="00EA30C5">
        <w:rPr>
          <w:rFonts w:ascii="Times New Roman" w:eastAsia="Palatino Linotype" w:hAnsi="Times New Roman" w:cs="Times New Roman"/>
          <w:bCs/>
          <w:sz w:val="24"/>
          <w:szCs w:val="24"/>
        </w:rPr>
        <w:t xml:space="preserve"> of the MoGCSW and the Civil Society Organizations Network (CiSON). </w:t>
      </w:r>
      <w:r w:rsidR="00CE5B7F">
        <w:rPr>
          <w:rFonts w:ascii="Times New Roman" w:eastAsia="Palatino Linotype" w:hAnsi="Times New Roman" w:cs="Times New Roman"/>
          <w:bCs/>
          <w:sz w:val="24"/>
          <w:szCs w:val="24"/>
        </w:rPr>
        <w:t xml:space="preserve">The discussion then shifted to concerns regarding </w:t>
      </w:r>
      <w:r w:rsidR="00EA30C5" w:rsidRPr="00EA30C5">
        <w:rPr>
          <w:rFonts w:ascii="Times New Roman" w:eastAsia="Palatino Linotype" w:hAnsi="Times New Roman" w:cs="Times New Roman"/>
          <w:bCs/>
          <w:sz w:val="24"/>
          <w:szCs w:val="24"/>
        </w:rPr>
        <w:t xml:space="preserve">the growing insecurity in the Eastern area of Lakes State plagued </w:t>
      </w:r>
      <w:r w:rsidR="00CE5B7F">
        <w:rPr>
          <w:rFonts w:ascii="Times New Roman" w:eastAsia="Palatino Linotype" w:hAnsi="Times New Roman" w:cs="Times New Roman"/>
          <w:bCs/>
          <w:sz w:val="24"/>
          <w:szCs w:val="24"/>
        </w:rPr>
        <w:t>by</w:t>
      </w:r>
      <w:r w:rsidR="00EA30C5" w:rsidRPr="00EA30C5">
        <w:rPr>
          <w:rFonts w:ascii="Times New Roman" w:eastAsia="Palatino Linotype" w:hAnsi="Times New Roman" w:cs="Times New Roman"/>
          <w:bCs/>
          <w:sz w:val="24"/>
          <w:szCs w:val="24"/>
        </w:rPr>
        <w:t xml:space="preserve"> recurrent attacks by armed youths from the neighboring Panyijar County of Unity State. The cluster members </w:t>
      </w:r>
      <w:r>
        <w:rPr>
          <w:rFonts w:ascii="Times New Roman" w:eastAsia="Palatino Linotype" w:hAnsi="Times New Roman" w:cs="Times New Roman"/>
          <w:bCs/>
          <w:sz w:val="24"/>
          <w:szCs w:val="24"/>
        </w:rPr>
        <w:t>decided</w:t>
      </w:r>
      <w:r w:rsidR="00EA30C5" w:rsidRPr="00EA30C5">
        <w:rPr>
          <w:rFonts w:ascii="Times New Roman" w:eastAsia="Palatino Linotype" w:hAnsi="Times New Roman" w:cs="Times New Roman"/>
          <w:bCs/>
          <w:sz w:val="24"/>
          <w:szCs w:val="24"/>
        </w:rPr>
        <w:t xml:space="preserve"> to advocate for the deployment of </w:t>
      </w:r>
      <w:r>
        <w:rPr>
          <w:rFonts w:ascii="Times New Roman" w:eastAsia="Palatino Linotype" w:hAnsi="Times New Roman" w:cs="Times New Roman"/>
          <w:bCs/>
          <w:sz w:val="24"/>
          <w:szCs w:val="24"/>
        </w:rPr>
        <w:t>additional</w:t>
      </w:r>
      <w:r w:rsidR="00EA30C5" w:rsidRPr="00EA30C5">
        <w:rPr>
          <w:rFonts w:ascii="Times New Roman" w:eastAsia="Palatino Linotype" w:hAnsi="Times New Roman" w:cs="Times New Roman"/>
          <w:bCs/>
          <w:sz w:val="24"/>
          <w:szCs w:val="24"/>
        </w:rPr>
        <w:t xml:space="preserve"> security forces along the border areas to provide safety and security </w:t>
      </w:r>
      <w:r w:rsidR="00CE5B7F">
        <w:rPr>
          <w:rFonts w:ascii="Times New Roman" w:eastAsia="Palatino Linotype" w:hAnsi="Times New Roman" w:cs="Times New Roman"/>
          <w:bCs/>
          <w:sz w:val="24"/>
          <w:szCs w:val="24"/>
        </w:rPr>
        <w:t>to</w:t>
      </w:r>
      <w:r w:rsidR="00EA30C5" w:rsidRPr="00EA30C5">
        <w:rPr>
          <w:rFonts w:ascii="Times New Roman" w:eastAsia="Palatino Linotype" w:hAnsi="Times New Roman" w:cs="Times New Roman"/>
          <w:bCs/>
          <w:sz w:val="24"/>
          <w:szCs w:val="24"/>
        </w:rPr>
        <w:t xml:space="preserve"> communities living in the affected zones. </w:t>
      </w:r>
    </w:p>
    <w:p w14:paraId="7D07EAEF" w14:textId="77777777" w:rsidR="00E03D1C" w:rsidRPr="00363FFC" w:rsidRDefault="00E03D1C" w:rsidP="00363FFC">
      <w:pPr>
        <w:spacing w:after="0" w:line="240" w:lineRule="auto"/>
        <w:contextualSpacing/>
        <w:jc w:val="both"/>
        <w:rPr>
          <w:rFonts w:ascii="Times New Roman" w:eastAsia="Palatino Linotype" w:hAnsi="Times New Roman" w:cs="Times New Roman"/>
          <w:bCs/>
          <w:sz w:val="24"/>
          <w:szCs w:val="24"/>
        </w:rPr>
      </w:pPr>
    </w:p>
    <w:p w14:paraId="02A70EEE" w14:textId="1D3DCE4B" w:rsidR="00363FFC" w:rsidRPr="0030166B" w:rsidRDefault="00CE5B7F" w:rsidP="002760D3">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Finally, </w:t>
      </w:r>
      <w:r w:rsidR="00BA0C58" w:rsidRPr="00BA0C58">
        <w:rPr>
          <w:rFonts w:ascii="Times New Roman" w:eastAsia="Palatino Linotype" w:hAnsi="Times New Roman" w:cs="Times New Roman"/>
          <w:bCs/>
          <w:sz w:val="24"/>
          <w:szCs w:val="24"/>
        </w:rPr>
        <w:t xml:space="preserve">HRD attended the UN Day celebrations held at Freedom </w:t>
      </w:r>
      <w:r w:rsidR="00785EF9">
        <w:rPr>
          <w:rFonts w:ascii="Times New Roman" w:eastAsia="Palatino Linotype" w:hAnsi="Times New Roman" w:cs="Times New Roman"/>
          <w:bCs/>
          <w:sz w:val="24"/>
          <w:szCs w:val="24"/>
        </w:rPr>
        <w:t>S</w:t>
      </w:r>
      <w:r w:rsidR="00BA0C58" w:rsidRPr="00BA0C58">
        <w:rPr>
          <w:rFonts w:ascii="Times New Roman" w:eastAsia="Palatino Linotype" w:hAnsi="Times New Roman" w:cs="Times New Roman"/>
          <w:bCs/>
          <w:sz w:val="24"/>
          <w:szCs w:val="24"/>
        </w:rPr>
        <w:t xml:space="preserve">quare </w:t>
      </w:r>
      <w:r w:rsidR="00785EF9">
        <w:rPr>
          <w:rFonts w:ascii="Times New Roman" w:eastAsia="Palatino Linotype" w:hAnsi="Times New Roman" w:cs="Times New Roman"/>
          <w:bCs/>
          <w:sz w:val="24"/>
          <w:szCs w:val="24"/>
        </w:rPr>
        <w:t>in</w:t>
      </w:r>
      <w:r w:rsidR="00BA0C58" w:rsidRPr="00BA0C58">
        <w:rPr>
          <w:rFonts w:ascii="Times New Roman" w:eastAsia="Palatino Linotype" w:hAnsi="Times New Roman" w:cs="Times New Roman"/>
          <w:bCs/>
          <w:sz w:val="24"/>
          <w:szCs w:val="24"/>
        </w:rPr>
        <w:t xml:space="preserve"> Rumbek town, under the theme “Building Our Future Together”. The event was attended by over 150 people, including several members of the Lakes State Government, who came together to celebrate the 80th anniversary of the UN Charter, which entered into force on 24 October 1945. The event serves to reaffirm the UN’s founding ideals and its mission to advance peace, sustainable development and human rights worldwide.</w:t>
      </w:r>
      <w:r>
        <w:rPr>
          <w:rFonts w:ascii="Times New Roman" w:eastAsia="Palatino Linotype" w:hAnsi="Times New Roman" w:cs="Times New Roman"/>
          <w:bCs/>
          <w:sz w:val="24"/>
          <w:szCs w:val="24"/>
        </w:rPr>
        <w:t xml:space="preserve"> The event was followed by a tree planting ceremony on the land of the Rumbek Centre County Commissioner.</w:t>
      </w:r>
    </w:p>
    <w:p w14:paraId="46B0FCA8" w14:textId="77777777" w:rsidR="002760D3" w:rsidRPr="002A6A45" w:rsidRDefault="002760D3" w:rsidP="002760D3">
      <w:pPr>
        <w:spacing w:after="0" w:line="240" w:lineRule="auto"/>
        <w:jc w:val="both"/>
        <w:rPr>
          <w:rFonts w:ascii="Times New Roman" w:eastAsia="Palatino Linotype" w:hAnsi="Times New Roman" w:cs="Times New Roman"/>
          <w:bCs/>
          <w:color w:val="2E74B5" w:themeColor="accent5" w:themeShade="BF"/>
          <w:sz w:val="24"/>
          <w:szCs w:val="24"/>
        </w:rPr>
      </w:pPr>
    </w:p>
    <w:p w14:paraId="0ED99E0A" w14:textId="77777777" w:rsidR="002760D3" w:rsidRPr="0036508D" w:rsidRDefault="002760D3" w:rsidP="002760D3">
      <w:pPr>
        <w:pStyle w:val="ListParagraph"/>
        <w:numPr>
          <w:ilvl w:val="0"/>
          <w:numId w:val="1"/>
        </w:numPr>
        <w:spacing w:after="0" w:line="240" w:lineRule="auto"/>
        <w:jc w:val="both"/>
        <w:rPr>
          <w:rFonts w:eastAsia="Times New Roman"/>
          <w:b/>
          <w:sz w:val="24"/>
          <w:szCs w:val="24"/>
        </w:rPr>
      </w:pPr>
      <w:r w:rsidRPr="0036508D">
        <w:rPr>
          <w:rFonts w:eastAsia="Times New Roman"/>
          <w:b/>
          <w:sz w:val="24"/>
          <w:szCs w:val="24"/>
        </w:rPr>
        <w:t>Quick Impact Projects (QIPs)</w:t>
      </w:r>
    </w:p>
    <w:p w14:paraId="4D90936A" w14:textId="77777777" w:rsidR="002760D3" w:rsidRPr="0036508D" w:rsidRDefault="002760D3" w:rsidP="002760D3">
      <w:pPr>
        <w:pStyle w:val="NoSpacing"/>
        <w:jc w:val="both"/>
        <w:rPr>
          <w:rFonts w:ascii="Times New Roman" w:hAnsi="Times New Roman" w:cs="Times New Roman"/>
          <w:sz w:val="24"/>
          <w:szCs w:val="24"/>
          <w:u w:val="single"/>
          <w:lang w:val="en-CA"/>
        </w:rPr>
      </w:pPr>
    </w:p>
    <w:p w14:paraId="05FF1C89" w14:textId="64C08E80" w:rsidR="0036508D" w:rsidRPr="0036508D" w:rsidRDefault="0036508D" w:rsidP="0036508D">
      <w:pPr>
        <w:pStyle w:val="NoSpacing"/>
        <w:jc w:val="both"/>
        <w:rPr>
          <w:rFonts w:ascii="Times New Roman" w:hAnsi="Times New Roman" w:cs="Times New Roman"/>
          <w:sz w:val="24"/>
          <w:szCs w:val="24"/>
        </w:rPr>
      </w:pPr>
      <w:r w:rsidRPr="0036508D">
        <w:rPr>
          <w:rFonts w:ascii="Times New Roman" w:hAnsi="Times New Roman" w:cs="Times New Roman"/>
          <w:sz w:val="24"/>
          <w:szCs w:val="24"/>
        </w:rPr>
        <w:t>HRD did not engage in any activity relating to QIPs during the reporting period.</w:t>
      </w:r>
    </w:p>
    <w:p w14:paraId="0863002C" w14:textId="77777777" w:rsidR="002760D3" w:rsidRPr="002A6A45" w:rsidRDefault="002760D3" w:rsidP="002760D3">
      <w:pPr>
        <w:spacing w:after="0" w:line="240" w:lineRule="auto"/>
        <w:jc w:val="both"/>
        <w:rPr>
          <w:rFonts w:ascii="Times New Roman" w:eastAsia="Times New Roman" w:hAnsi="Times New Roman" w:cs="Times New Roman"/>
          <w:bCs/>
          <w:color w:val="2E74B5" w:themeColor="accent5" w:themeShade="BF"/>
          <w:sz w:val="24"/>
          <w:szCs w:val="24"/>
        </w:rPr>
      </w:pPr>
    </w:p>
    <w:p w14:paraId="590A49BC" w14:textId="77777777" w:rsidR="002760D3" w:rsidRPr="00CE698D" w:rsidRDefault="002760D3" w:rsidP="002760D3">
      <w:pPr>
        <w:pStyle w:val="ListParagraph"/>
        <w:numPr>
          <w:ilvl w:val="0"/>
          <w:numId w:val="1"/>
        </w:numPr>
        <w:spacing w:after="0" w:line="240" w:lineRule="auto"/>
        <w:jc w:val="both"/>
        <w:rPr>
          <w:rFonts w:eastAsia="Times New Roman"/>
          <w:b/>
          <w:sz w:val="24"/>
          <w:szCs w:val="24"/>
        </w:rPr>
      </w:pPr>
      <w:r w:rsidRPr="00CE698D">
        <w:rPr>
          <w:rFonts w:eastAsia="Times New Roman"/>
          <w:b/>
          <w:sz w:val="24"/>
          <w:szCs w:val="24"/>
        </w:rPr>
        <w:t xml:space="preserve">Other </w:t>
      </w:r>
      <w:r w:rsidRPr="00CE698D">
        <w:rPr>
          <w:rFonts w:eastAsia="Palatino Linotype"/>
          <w:b/>
          <w:sz w:val="24"/>
          <w:szCs w:val="24"/>
        </w:rPr>
        <w:t>Key Human Rights and Protection Concerns</w:t>
      </w:r>
    </w:p>
    <w:p w14:paraId="4B2BBE3E" w14:textId="2D24F737" w:rsidR="008F7552" w:rsidRDefault="008F7552" w:rsidP="00EF52F4">
      <w:pPr>
        <w:spacing w:after="0" w:line="240" w:lineRule="auto"/>
        <w:contextualSpacing/>
        <w:jc w:val="both"/>
        <w:rPr>
          <w:rFonts w:ascii="Times New Roman" w:eastAsia="Palatino Linotype" w:hAnsi="Times New Roman" w:cs="Times New Roman"/>
          <w:bCs/>
          <w:color w:val="2E74B5" w:themeColor="accent5" w:themeShade="BF"/>
          <w:sz w:val="24"/>
          <w:szCs w:val="24"/>
        </w:rPr>
      </w:pPr>
    </w:p>
    <w:p w14:paraId="72074B06" w14:textId="28EABF0D" w:rsidR="00337AF6" w:rsidRPr="008C4812" w:rsidRDefault="00EF70E0" w:rsidP="008C4812">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During the reporting period, </w:t>
      </w:r>
      <w:r w:rsidR="00FF0A38">
        <w:rPr>
          <w:rFonts w:ascii="Times New Roman" w:eastAsia="Palatino Linotype" w:hAnsi="Times New Roman" w:cs="Times New Roman"/>
          <w:bCs/>
          <w:sz w:val="24"/>
          <w:szCs w:val="24"/>
        </w:rPr>
        <w:t xml:space="preserve">HRD documented a case of physical abuse on a 16-year-old girl </w:t>
      </w:r>
      <w:r w:rsidR="00A5048E">
        <w:rPr>
          <w:rFonts w:ascii="Times New Roman" w:eastAsia="Palatino Linotype" w:hAnsi="Times New Roman" w:cs="Times New Roman"/>
          <w:bCs/>
          <w:sz w:val="24"/>
          <w:szCs w:val="24"/>
        </w:rPr>
        <w:t xml:space="preserve">who was </w:t>
      </w:r>
      <w:r w:rsidR="00036DB1">
        <w:rPr>
          <w:rFonts w:ascii="Times New Roman" w:eastAsia="Palatino Linotype" w:hAnsi="Times New Roman" w:cs="Times New Roman"/>
          <w:bCs/>
          <w:sz w:val="24"/>
          <w:szCs w:val="24"/>
        </w:rPr>
        <w:t xml:space="preserve">beaten by her family for belonging to the </w:t>
      </w:r>
      <w:r w:rsidR="004A121C">
        <w:rPr>
          <w:rFonts w:ascii="Times New Roman" w:eastAsia="Palatino Linotype" w:hAnsi="Times New Roman" w:cs="Times New Roman"/>
          <w:bCs/>
          <w:sz w:val="24"/>
          <w:szCs w:val="24"/>
        </w:rPr>
        <w:t>Seventh Day Adventist Church</w:t>
      </w:r>
      <w:r w:rsidR="000C20D0">
        <w:rPr>
          <w:rFonts w:ascii="Times New Roman" w:eastAsia="Palatino Linotype" w:hAnsi="Times New Roman" w:cs="Times New Roman"/>
          <w:bCs/>
          <w:sz w:val="24"/>
          <w:szCs w:val="24"/>
        </w:rPr>
        <w:t xml:space="preserve">, a Church her parents </w:t>
      </w:r>
      <w:r w:rsidR="000C20D0" w:rsidRPr="00552119">
        <w:rPr>
          <w:rFonts w:ascii="Times New Roman" w:eastAsia="Palatino Linotype" w:hAnsi="Times New Roman" w:cs="Times New Roman"/>
          <w:bCs/>
          <w:sz w:val="24"/>
          <w:szCs w:val="24"/>
        </w:rPr>
        <w:t>did</w:t>
      </w:r>
      <w:r w:rsidR="000C20D0">
        <w:rPr>
          <w:rFonts w:ascii="Times New Roman" w:eastAsia="Palatino Linotype" w:hAnsi="Times New Roman" w:cs="Times New Roman"/>
          <w:bCs/>
          <w:sz w:val="24"/>
          <w:szCs w:val="24"/>
        </w:rPr>
        <w:t xml:space="preserve"> </w:t>
      </w:r>
      <w:r w:rsidR="000C20D0" w:rsidRPr="00552119">
        <w:rPr>
          <w:rFonts w:ascii="Times New Roman" w:eastAsia="Palatino Linotype" w:hAnsi="Times New Roman" w:cs="Times New Roman"/>
          <w:bCs/>
          <w:sz w:val="24"/>
          <w:szCs w:val="24"/>
        </w:rPr>
        <w:t>n</w:t>
      </w:r>
      <w:r w:rsidR="000C20D0">
        <w:rPr>
          <w:rFonts w:ascii="Times New Roman" w:eastAsia="Palatino Linotype" w:hAnsi="Times New Roman" w:cs="Times New Roman"/>
          <w:bCs/>
          <w:sz w:val="24"/>
          <w:szCs w:val="24"/>
        </w:rPr>
        <w:t>o</w:t>
      </w:r>
      <w:r w:rsidR="000C20D0" w:rsidRPr="00552119">
        <w:rPr>
          <w:rFonts w:ascii="Times New Roman" w:eastAsia="Palatino Linotype" w:hAnsi="Times New Roman" w:cs="Times New Roman"/>
          <w:bCs/>
          <w:sz w:val="24"/>
          <w:szCs w:val="24"/>
        </w:rPr>
        <w:t>t want her to join as</w:t>
      </w:r>
      <w:r w:rsidR="000C20D0">
        <w:rPr>
          <w:rFonts w:ascii="Times New Roman" w:eastAsia="Palatino Linotype" w:hAnsi="Times New Roman" w:cs="Times New Roman"/>
          <w:bCs/>
          <w:sz w:val="24"/>
          <w:szCs w:val="24"/>
        </w:rPr>
        <w:t xml:space="preserve"> it represent</w:t>
      </w:r>
      <w:r w:rsidR="00785EF9">
        <w:rPr>
          <w:rFonts w:ascii="Times New Roman" w:eastAsia="Palatino Linotype" w:hAnsi="Times New Roman" w:cs="Times New Roman"/>
          <w:bCs/>
          <w:sz w:val="24"/>
          <w:szCs w:val="24"/>
        </w:rPr>
        <w:t>s</w:t>
      </w:r>
      <w:r w:rsidR="000C20D0">
        <w:rPr>
          <w:rFonts w:ascii="Times New Roman" w:eastAsia="Palatino Linotype" w:hAnsi="Times New Roman" w:cs="Times New Roman"/>
          <w:bCs/>
          <w:sz w:val="24"/>
          <w:szCs w:val="24"/>
        </w:rPr>
        <w:t xml:space="preserve"> a threat to</w:t>
      </w:r>
      <w:r w:rsidR="000C20D0" w:rsidRPr="00552119">
        <w:rPr>
          <w:rFonts w:ascii="Times New Roman" w:eastAsia="Palatino Linotype" w:hAnsi="Times New Roman" w:cs="Times New Roman"/>
          <w:bCs/>
          <w:sz w:val="24"/>
          <w:szCs w:val="24"/>
        </w:rPr>
        <w:t xml:space="preserve"> their traditional gods</w:t>
      </w:r>
      <w:r w:rsidR="004A121C">
        <w:rPr>
          <w:rFonts w:ascii="Times New Roman" w:eastAsia="Palatino Linotype" w:hAnsi="Times New Roman" w:cs="Times New Roman"/>
          <w:bCs/>
          <w:sz w:val="24"/>
          <w:szCs w:val="24"/>
        </w:rPr>
        <w:t>.</w:t>
      </w:r>
      <w:r w:rsidR="00785EF9">
        <w:rPr>
          <w:rFonts w:ascii="Times New Roman" w:eastAsia="Palatino Linotype" w:hAnsi="Times New Roman" w:cs="Times New Roman"/>
          <w:bCs/>
          <w:sz w:val="24"/>
          <w:szCs w:val="24"/>
        </w:rPr>
        <w:t xml:space="preserve"> On 18 September 2025, the girl was severely beaten by </w:t>
      </w:r>
      <w:r w:rsidR="00EE2810">
        <w:rPr>
          <w:rFonts w:ascii="Times New Roman" w:eastAsia="Palatino Linotype" w:hAnsi="Times New Roman" w:cs="Times New Roman"/>
          <w:bCs/>
          <w:sz w:val="24"/>
          <w:szCs w:val="24"/>
        </w:rPr>
        <w:t>five of her cousins at her parents’ order</w:t>
      </w:r>
      <w:r w:rsidR="004A121C">
        <w:rPr>
          <w:rFonts w:ascii="Times New Roman" w:eastAsia="Palatino Linotype" w:hAnsi="Times New Roman" w:cs="Times New Roman"/>
          <w:bCs/>
          <w:sz w:val="24"/>
          <w:szCs w:val="24"/>
        </w:rPr>
        <w:t xml:space="preserve"> </w:t>
      </w:r>
      <w:r w:rsidR="00EE2810">
        <w:rPr>
          <w:rFonts w:ascii="Times New Roman" w:eastAsia="Palatino Linotype" w:hAnsi="Times New Roman" w:cs="Times New Roman"/>
          <w:bCs/>
          <w:sz w:val="24"/>
          <w:szCs w:val="24"/>
        </w:rPr>
        <w:t>for her religious beliefs. The next day, t</w:t>
      </w:r>
      <w:r w:rsidR="00AE16AD" w:rsidRPr="00552119">
        <w:rPr>
          <w:rFonts w:ascii="Times New Roman" w:eastAsia="Palatino Linotype" w:hAnsi="Times New Roman" w:cs="Times New Roman"/>
          <w:bCs/>
          <w:sz w:val="24"/>
          <w:szCs w:val="24"/>
        </w:rPr>
        <w:t xml:space="preserve">he girl escaped her parents’ house located in Aluakluak Payam of Yirol West County, </w:t>
      </w:r>
      <w:r w:rsidR="00EE2810">
        <w:rPr>
          <w:rFonts w:ascii="Times New Roman" w:eastAsia="Palatino Linotype" w:hAnsi="Times New Roman" w:cs="Times New Roman"/>
          <w:bCs/>
          <w:sz w:val="24"/>
          <w:szCs w:val="24"/>
        </w:rPr>
        <w:t xml:space="preserve">fearing for her life. She sought help and protection at the Rumbek Central Police Station where she was taken into the care of the SPU. The </w:t>
      </w:r>
      <w:r w:rsidR="00AE16AD" w:rsidRPr="00552119">
        <w:rPr>
          <w:rFonts w:ascii="Times New Roman" w:eastAsia="Palatino Linotype" w:hAnsi="Times New Roman" w:cs="Times New Roman"/>
          <w:bCs/>
          <w:sz w:val="24"/>
          <w:szCs w:val="24"/>
        </w:rPr>
        <w:t xml:space="preserve">SPU </w:t>
      </w:r>
      <w:r w:rsidR="008C4812" w:rsidRPr="00552119">
        <w:rPr>
          <w:rFonts w:ascii="Times New Roman" w:eastAsia="Palatino Linotype" w:hAnsi="Times New Roman" w:cs="Times New Roman"/>
          <w:bCs/>
          <w:sz w:val="24"/>
          <w:szCs w:val="24"/>
        </w:rPr>
        <w:t>officers</w:t>
      </w:r>
      <w:r w:rsidR="00AE16AD" w:rsidRPr="00552119">
        <w:rPr>
          <w:rFonts w:ascii="Times New Roman" w:eastAsia="Palatino Linotype" w:hAnsi="Times New Roman" w:cs="Times New Roman"/>
          <w:bCs/>
          <w:sz w:val="24"/>
          <w:szCs w:val="24"/>
        </w:rPr>
        <w:t xml:space="preserve"> refer</w:t>
      </w:r>
      <w:r w:rsidR="00EE2810">
        <w:rPr>
          <w:rFonts w:ascii="Times New Roman" w:eastAsia="Palatino Linotype" w:hAnsi="Times New Roman" w:cs="Times New Roman"/>
          <w:bCs/>
          <w:sz w:val="24"/>
          <w:szCs w:val="24"/>
        </w:rPr>
        <w:t>red</w:t>
      </w:r>
      <w:r w:rsidR="00AE16AD" w:rsidRPr="00552119">
        <w:rPr>
          <w:rFonts w:ascii="Times New Roman" w:eastAsia="Palatino Linotype" w:hAnsi="Times New Roman" w:cs="Times New Roman"/>
          <w:bCs/>
          <w:sz w:val="24"/>
          <w:szCs w:val="24"/>
        </w:rPr>
        <w:t xml:space="preserve"> the girl to</w:t>
      </w:r>
      <w:r w:rsidR="00595899">
        <w:rPr>
          <w:rFonts w:ascii="Times New Roman" w:eastAsia="Palatino Linotype" w:hAnsi="Times New Roman" w:cs="Times New Roman"/>
          <w:bCs/>
          <w:sz w:val="24"/>
          <w:szCs w:val="24"/>
        </w:rPr>
        <w:t xml:space="preserve"> the</w:t>
      </w:r>
      <w:r w:rsidR="00AE16AD" w:rsidRPr="00552119">
        <w:rPr>
          <w:rFonts w:ascii="Times New Roman" w:eastAsia="Palatino Linotype" w:hAnsi="Times New Roman" w:cs="Times New Roman"/>
          <w:bCs/>
          <w:sz w:val="24"/>
          <w:szCs w:val="24"/>
        </w:rPr>
        <w:t xml:space="preserve"> hospital for medical treatment and to other service providers. HRD </w:t>
      </w:r>
      <w:r w:rsidR="00EE2810">
        <w:rPr>
          <w:rFonts w:ascii="Times New Roman" w:eastAsia="Palatino Linotype" w:hAnsi="Times New Roman" w:cs="Times New Roman"/>
          <w:bCs/>
          <w:sz w:val="24"/>
          <w:szCs w:val="24"/>
        </w:rPr>
        <w:t>advised that</w:t>
      </w:r>
      <w:r w:rsidR="00AE16AD" w:rsidRPr="00552119">
        <w:rPr>
          <w:rFonts w:ascii="Times New Roman" w:eastAsia="Palatino Linotype" w:hAnsi="Times New Roman" w:cs="Times New Roman"/>
          <w:bCs/>
          <w:sz w:val="24"/>
          <w:szCs w:val="24"/>
        </w:rPr>
        <w:t xml:space="preserve"> the case be transmitted to the Public Prosecutor</w:t>
      </w:r>
      <w:r w:rsidR="00EE2810">
        <w:rPr>
          <w:rFonts w:ascii="Times New Roman" w:eastAsia="Palatino Linotype" w:hAnsi="Times New Roman" w:cs="Times New Roman"/>
          <w:bCs/>
          <w:sz w:val="24"/>
          <w:szCs w:val="24"/>
        </w:rPr>
        <w:t>’s O</w:t>
      </w:r>
      <w:r w:rsidR="00AE16AD" w:rsidRPr="00552119">
        <w:rPr>
          <w:rFonts w:ascii="Times New Roman" w:eastAsia="Palatino Linotype" w:hAnsi="Times New Roman" w:cs="Times New Roman"/>
          <w:bCs/>
          <w:sz w:val="24"/>
          <w:szCs w:val="24"/>
        </w:rPr>
        <w:t>ffice</w:t>
      </w:r>
      <w:r w:rsidR="008C4812">
        <w:rPr>
          <w:rFonts w:ascii="Times New Roman" w:eastAsia="Palatino Linotype" w:hAnsi="Times New Roman" w:cs="Times New Roman"/>
          <w:bCs/>
          <w:sz w:val="24"/>
          <w:szCs w:val="24"/>
        </w:rPr>
        <w:t>.</w:t>
      </w:r>
    </w:p>
    <w:sectPr w:rsidR="00337AF6" w:rsidRPr="008C4812" w:rsidSect="00CC719C">
      <w:footerReference w:type="default" r:id="rId10"/>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FB29" w14:textId="77777777" w:rsidR="00B1550B" w:rsidRDefault="00B1550B" w:rsidP="00E86185">
      <w:pPr>
        <w:spacing w:after="0" w:line="240" w:lineRule="auto"/>
      </w:pPr>
      <w:r>
        <w:separator/>
      </w:r>
    </w:p>
  </w:endnote>
  <w:endnote w:type="continuationSeparator" w:id="0">
    <w:p w14:paraId="70004B87" w14:textId="77777777" w:rsidR="00B1550B" w:rsidRDefault="00B1550B" w:rsidP="00E86185">
      <w:pPr>
        <w:spacing w:after="0" w:line="240" w:lineRule="auto"/>
      </w:pPr>
      <w:r>
        <w:continuationSeparator/>
      </w:r>
    </w:p>
  </w:endnote>
  <w:endnote w:type="continuationNotice" w:id="1">
    <w:p w14:paraId="01E93030" w14:textId="77777777" w:rsidR="00B1550B" w:rsidRDefault="00B155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80F5" w14:textId="2B26384A" w:rsidR="00FB0E38" w:rsidRPr="00E5490D" w:rsidRDefault="00610D04">
    <w:pPr>
      <w:pStyle w:val="Footer"/>
      <w:rPr>
        <w:rFonts w:asciiTheme="majorBidi" w:hAnsiTheme="majorBidi" w:cstheme="majorBidi"/>
        <w:sz w:val="20"/>
        <w:szCs w:val="20"/>
      </w:rPr>
    </w:pPr>
    <w:r w:rsidRPr="00E5490D">
      <w:rPr>
        <w:rFonts w:asciiTheme="majorBidi" w:hAnsiTheme="majorBidi" w:cstheme="majorBidi"/>
        <w:sz w:val="20"/>
        <w:szCs w:val="20"/>
      </w:rPr>
      <w:t>2025</w:t>
    </w:r>
    <w:r w:rsidR="00474C40">
      <w:rPr>
        <w:rFonts w:asciiTheme="majorBidi" w:hAnsiTheme="majorBidi" w:cstheme="majorBidi"/>
        <w:sz w:val="20"/>
        <w:szCs w:val="20"/>
      </w:rPr>
      <w:t>1</w:t>
    </w:r>
    <w:r w:rsidR="002A6A45">
      <w:rPr>
        <w:rFonts w:asciiTheme="majorBidi" w:hAnsiTheme="majorBidi" w:cstheme="majorBidi"/>
        <w:sz w:val="20"/>
        <w:szCs w:val="20"/>
      </w:rPr>
      <w:t>10</w:t>
    </w:r>
    <w:r w:rsidR="00B979ED">
      <w:rPr>
        <w:rFonts w:asciiTheme="majorBidi" w:hAnsiTheme="majorBidi" w:cstheme="majorBidi"/>
        <w:sz w:val="20"/>
        <w:szCs w:val="20"/>
      </w:rPr>
      <w:t>6</w:t>
    </w:r>
    <w:r w:rsidRPr="00E5490D">
      <w:rPr>
        <w:rFonts w:asciiTheme="majorBidi" w:hAnsiTheme="majorBidi" w:cstheme="majorBidi"/>
        <w:sz w:val="20"/>
        <w:szCs w:val="20"/>
      </w:rPr>
      <w:t xml:space="preserve"> UNMISS HRD_Rumbek Field Office</w:t>
    </w:r>
    <w:r w:rsidR="002B00BF">
      <w:rPr>
        <w:rFonts w:asciiTheme="majorBidi" w:hAnsiTheme="majorBidi" w:cstheme="majorBidi"/>
        <w:sz w:val="20"/>
        <w:szCs w:val="20"/>
      </w:rPr>
      <w:t xml:space="preserve"> </w:t>
    </w:r>
    <w:r w:rsidR="002A6A45">
      <w:rPr>
        <w:rFonts w:asciiTheme="majorBidi" w:hAnsiTheme="majorBidi" w:cstheme="majorBidi"/>
        <w:sz w:val="20"/>
        <w:szCs w:val="20"/>
      </w:rPr>
      <w:t>October</w:t>
    </w:r>
    <w:r w:rsidRPr="00E5490D">
      <w:rPr>
        <w:rFonts w:asciiTheme="majorBidi" w:hAnsiTheme="majorBidi" w:cstheme="majorBidi"/>
        <w:sz w:val="20"/>
        <w:szCs w:val="20"/>
      </w:rPr>
      <w:t xml:space="preserve"> 2025 Monthly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89763" w14:textId="77777777" w:rsidR="00B1550B" w:rsidRDefault="00B1550B" w:rsidP="00E86185">
      <w:pPr>
        <w:spacing w:after="0" w:line="240" w:lineRule="auto"/>
      </w:pPr>
      <w:r>
        <w:separator/>
      </w:r>
    </w:p>
  </w:footnote>
  <w:footnote w:type="continuationSeparator" w:id="0">
    <w:p w14:paraId="78CF83B4" w14:textId="77777777" w:rsidR="00B1550B" w:rsidRDefault="00B1550B" w:rsidP="00E86185">
      <w:pPr>
        <w:spacing w:after="0" w:line="240" w:lineRule="auto"/>
      </w:pPr>
      <w:r>
        <w:continuationSeparator/>
      </w:r>
    </w:p>
  </w:footnote>
  <w:footnote w:type="continuationNotice" w:id="1">
    <w:p w14:paraId="34D936A8" w14:textId="77777777" w:rsidR="00B1550B" w:rsidRDefault="00B1550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D15"/>
    <w:multiLevelType w:val="hybridMultilevel"/>
    <w:tmpl w:val="C492B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C561B"/>
    <w:multiLevelType w:val="hybridMultilevel"/>
    <w:tmpl w:val="4926B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B47EA"/>
    <w:multiLevelType w:val="hybridMultilevel"/>
    <w:tmpl w:val="19AE9B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B323D0"/>
    <w:multiLevelType w:val="hybridMultilevel"/>
    <w:tmpl w:val="85C2C758"/>
    <w:lvl w:ilvl="0" w:tplc="CC741BA0">
      <w:start w:val="1"/>
      <w:numFmt w:val="decimal"/>
      <w:lvlText w:val="%1."/>
      <w:lvlJc w:val="left"/>
      <w:pPr>
        <w:tabs>
          <w:tab w:val="num" w:pos="360"/>
        </w:tabs>
        <w:ind w:left="360"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DE570C"/>
    <w:multiLevelType w:val="hybridMultilevel"/>
    <w:tmpl w:val="471A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3D066C"/>
    <w:multiLevelType w:val="multilevel"/>
    <w:tmpl w:val="3D8A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62534"/>
    <w:multiLevelType w:val="hybridMultilevel"/>
    <w:tmpl w:val="950C67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F5E44"/>
    <w:multiLevelType w:val="hybridMultilevel"/>
    <w:tmpl w:val="3BE6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1E2927"/>
    <w:multiLevelType w:val="hybridMultilevel"/>
    <w:tmpl w:val="D02A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437BDC"/>
    <w:multiLevelType w:val="hybridMultilevel"/>
    <w:tmpl w:val="0D026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2074120"/>
    <w:multiLevelType w:val="hybridMultilevel"/>
    <w:tmpl w:val="7878F444"/>
    <w:lvl w:ilvl="0" w:tplc="512EC4AA">
      <w:start w:val="1"/>
      <w:numFmt w:val="bullet"/>
      <w:lvlText w:val=""/>
      <w:lvlJc w:val="left"/>
      <w:pPr>
        <w:tabs>
          <w:tab w:val="num" w:pos="360"/>
        </w:tabs>
        <w:ind w:left="360" w:hanging="288"/>
      </w:pPr>
      <w:rPr>
        <w:rFonts w:ascii="Wingdings" w:hAnsi="Wingdings"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16074BF1"/>
    <w:multiLevelType w:val="hybridMultilevel"/>
    <w:tmpl w:val="68DE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133446"/>
    <w:multiLevelType w:val="hybridMultilevel"/>
    <w:tmpl w:val="4B8CC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D579B"/>
    <w:multiLevelType w:val="hybridMultilevel"/>
    <w:tmpl w:val="4884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822F9"/>
    <w:multiLevelType w:val="hybridMultilevel"/>
    <w:tmpl w:val="09068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CBA1201"/>
    <w:multiLevelType w:val="hybridMultilevel"/>
    <w:tmpl w:val="42B6D5BC"/>
    <w:lvl w:ilvl="0" w:tplc="0E427F7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209F9"/>
    <w:multiLevelType w:val="hybridMultilevel"/>
    <w:tmpl w:val="6430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F13CB2"/>
    <w:multiLevelType w:val="hybridMultilevel"/>
    <w:tmpl w:val="B0FC2CB2"/>
    <w:lvl w:ilvl="0" w:tplc="34B2E2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6B63ED"/>
    <w:multiLevelType w:val="hybridMultilevel"/>
    <w:tmpl w:val="98C6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9118DC"/>
    <w:multiLevelType w:val="hybridMultilevel"/>
    <w:tmpl w:val="BDF2A174"/>
    <w:lvl w:ilvl="0" w:tplc="45D429C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B01F7"/>
    <w:multiLevelType w:val="hybridMultilevel"/>
    <w:tmpl w:val="F400284E"/>
    <w:lvl w:ilvl="0" w:tplc="69DA5DAA">
      <w:start w:val="1"/>
      <w:numFmt w:val="bullet"/>
      <w:lvlText w:val=""/>
      <w:lvlJc w:val="left"/>
      <w:pPr>
        <w:tabs>
          <w:tab w:val="num" w:pos="360"/>
        </w:tabs>
        <w:ind w:left="360" w:hanging="288"/>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 w15:restartNumberingAfterBreak="0">
    <w:nsid w:val="49673546"/>
    <w:multiLevelType w:val="hybridMultilevel"/>
    <w:tmpl w:val="0278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4E3E"/>
    <w:multiLevelType w:val="hybridMultilevel"/>
    <w:tmpl w:val="640EDB52"/>
    <w:lvl w:ilvl="0" w:tplc="93FA41E0">
      <w:start w:val="1"/>
      <w:numFmt w:val="bullet"/>
      <w:lvlText w:val=""/>
      <w:lvlJc w:val="left"/>
      <w:pPr>
        <w:tabs>
          <w:tab w:val="num" w:pos="360"/>
        </w:tabs>
        <w:ind w:left="360"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A709FD"/>
    <w:multiLevelType w:val="hybridMultilevel"/>
    <w:tmpl w:val="C4CEC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527443"/>
    <w:multiLevelType w:val="hybridMultilevel"/>
    <w:tmpl w:val="0DC6C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A960BC"/>
    <w:multiLevelType w:val="hybridMultilevel"/>
    <w:tmpl w:val="B13E3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AE68F1"/>
    <w:multiLevelType w:val="hybridMultilevel"/>
    <w:tmpl w:val="6FA4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410687"/>
    <w:multiLevelType w:val="hybridMultilevel"/>
    <w:tmpl w:val="54745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C3B6CB1"/>
    <w:multiLevelType w:val="hybridMultilevel"/>
    <w:tmpl w:val="E34C9764"/>
    <w:lvl w:ilvl="0" w:tplc="EE56236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1AB0BF0"/>
    <w:multiLevelType w:val="hybridMultilevel"/>
    <w:tmpl w:val="68CE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18119">
    <w:abstractNumId w:val="4"/>
  </w:num>
  <w:num w:numId="2" w16cid:durableId="2004384049">
    <w:abstractNumId w:val="13"/>
  </w:num>
  <w:num w:numId="3" w16cid:durableId="316345749">
    <w:abstractNumId w:val="19"/>
  </w:num>
  <w:num w:numId="4" w16cid:durableId="1561600527">
    <w:abstractNumId w:val="23"/>
  </w:num>
  <w:num w:numId="5" w16cid:durableId="217515690">
    <w:abstractNumId w:val="21"/>
  </w:num>
  <w:num w:numId="6" w16cid:durableId="939796882">
    <w:abstractNumId w:val="11"/>
  </w:num>
  <w:num w:numId="7" w16cid:durableId="926352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7335066">
    <w:abstractNumId w:val="30"/>
  </w:num>
  <w:num w:numId="9" w16cid:durableId="1666200842">
    <w:abstractNumId w:val="9"/>
  </w:num>
  <w:num w:numId="10" w16cid:durableId="1474249496">
    <w:abstractNumId w:val="16"/>
  </w:num>
  <w:num w:numId="11" w16cid:durableId="1383287626">
    <w:abstractNumId w:val="12"/>
  </w:num>
  <w:num w:numId="12" w16cid:durableId="1793556283">
    <w:abstractNumId w:val="20"/>
  </w:num>
  <w:num w:numId="13" w16cid:durableId="1343165191">
    <w:abstractNumId w:val="14"/>
  </w:num>
  <w:num w:numId="14" w16cid:durableId="1538932364">
    <w:abstractNumId w:val="10"/>
  </w:num>
  <w:num w:numId="15" w16cid:durableId="1322387792">
    <w:abstractNumId w:val="29"/>
  </w:num>
  <w:num w:numId="16" w16cid:durableId="1569069202">
    <w:abstractNumId w:val="7"/>
  </w:num>
  <w:num w:numId="17" w16cid:durableId="1983777646">
    <w:abstractNumId w:val="18"/>
  </w:num>
  <w:num w:numId="18" w16cid:durableId="11107038">
    <w:abstractNumId w:val="6"/>
  </w:num>
  <w:num w:numId="19" w16cid:durableId="613830982">
    <w:abstractNumId w:val="17"/>
  </w:num>
  <w:num w:numId="20" w16cid:durableId="820581854">
    <w:abstractNumId w:val="15"/>
  </w:num>
  <w:num w:numId="21" w16cid:durableId="1855487047">
    <w:abstractNumId w:val="2"/>
  </w:num>
  <w:num w:numId="22" w16cid:durableId="883172085">
    <w:abstractNumId w:val="28"/>
  </w:num>
  <w:num w:numId="23" w16cid:durableId="1222902757">
    <w:abstractNumId w:val="5"/>
  </w:num>
  <w:num w:numId="24" w16cid:durableId="1449818957">
    <w:abstractNumId w:val="8"/>
  </w:num>
  <w:num w:numId="25" w16cid:durableId="1999260572">
    <w:abstractNumId w:val="25"/>
  </w:num>
  <w:num w:numId="26" w16cid:durableId="897974984">
    <w:abstractNumId w:val="27"/>
  </w:num>
  <w:num w:numId="27" w16cid:durableId="1654992130">
    <w:abstractNumId w:val="24"/>
  </w:num>
  <w:num w:numId="28" w16cid:durableId="455218552">
    <w:abstractNumId w:val="26"/>
  </w:num>
  <w:num w:numId="29" w16cid:durableId="1300527155">
    <w:abstractNumId w:val="0"/>
  </w:num>
  <w:num w:numId="30" w16cid:durableId="1073234492">
    <w:abstractNumId w:val="22"/>
  </w:num>
  <w:num w:numId="31" w16cid:durableId="66948133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E4"/>
    <w:rsid w:val="00000E0C"/>
    <w:rsid w:val="000025AD"/>
    <w:rsid w:val="000029E3"/>
    <w:rsid w:val="00002D2D"/>
    <w:rsid w:val="00003718"/>
    <w:rsid w:val="000040EC"/>
    <w:rsid w:val="000052F7"/>
    <w:rsid w:val="00005472"/>
    <w:rsid w:val="000054A0"/>
    <w:rsid w:val="00005A10"/>
    <w:rsid w:val="000060E0"/>
    <w:rsid w:val="000064C4"/>
    <w:rsid w:val="0000761D"/>
    <w:rsid w:val="00007896"/>
    <w:rsid w:val="00007C10"/>
    <w:rsid w:val="0001065C"/>
    <w:rsid w:val="00010FAA"/>
    <w:rsid w:val="0001174B"/>
    <w:rsid w:val="00011ACF"/>
    <w:rsid w:val="000121CA"/>
    <w:rsid w:val="00012A01"/>
    <w:rsid w:val="00013FFE"/>
    <w:rsid w:val="00014612"/>
    <w:rsid w:val="000146FB"/>
    <w:rsid w:val="0001615A"/>
    <w:rsid w:val="000165B1"/>
    <w:rsid w:val="00016D06"/>
    <w:rsid w:val="00016FF5"/>
    <w:rsid w:val="000170EB"/>
    <w:rsid w:val="000210A9"/>
    <w:rsid w:val="000214F3"/>
    <w:rsid w:val="00021B80"/>
    <w:rsid w:val="00021E95"/>
    <w:rsid w:val="00021F89"/>
    <w:rsid w:val="00022708"/>
    <w:rsid w:val="000228CA"/>
    <w:rsid w:val="00022BBD"/>
    <w:rsid w:val="00022E4F"/>
    <w:rsid w:val="0002455E"/>
    <w:rsid w:val="000249ED"/>
    <w:rsid w:val="00025BA3"/>
    <w:rsid w:val="00025CE3"/>
    <w:rsid w:val="00026D15"/>
    <w:rsid w:val="0002775E"/>
    <w:rsid w:val="00027EB2"/>
    <w:rsid w:val="00027F90"/>
    <w:rsid w:val="000302D1"/>
    <w:rsid w:val="000316D8"/>
    <w:rsid w:val="00031FCB"/>
    <w:rsid w:val="00032315"/>
    <w:rsid w:val="000332FA"/>
    <w:rsid w:val="00034D00"/>
    <w:rsid w:val="00035A41"/>
    <w:rsid w:val="00036BB3"/>
    <w:rsid w:val="00036DB1"/>
    <w:rsid w:val="0003708F"/>
    <w:rsid w:val="00037773"/>
    <w:rsid w:val="0004057A"/>
    <w:rsid w:val="0004182D"/>
    <w:rsid w:val="000438B6"/>
    <w:rsid w:val="00043DCE"/>
    <w:rsid w:val="00045974"/>
    <w:rsid w:val="00045D52"/>
    <w:rsid w:val="000462C3"/>
    <w:rsid w:val="00047090"/>
    <w:rsid w:val="000513A7"/>
    <w:rsid w:val="00054FAA"/>
    <w:rsid w:val="000563BD"/>
    <w:rsid w:val="00056990"/>
    <w:rsid w:val="00056BBA"/>
    <w:rsid w:val="00056CA1"/>
    <w:rsid w:val="0005793E"/>
    <w:rsid w:val="00057D46"/>
    <w:rsid w:val="0006039F"/>
    <w:rsid w:val="000639BA"/>
    <w:rsid w:val="00063E67"/>
    <w:rsid w:val="000649B9"/>
    <w:rsid w:val="000650DA"/>
    <w:rsid w:val="00065CE9"/>
    <w:rsid w:val="0006716C"/>
    <w:rsid w:val="00067E26"/>
    <w:rsid w:val="00070857"/>
    <w:rsid w:val="000716F2"/>
    <w:rsid w:val="00071FBB"/>
    <w:rsid w:val="0007312F"/>
    <w:rsid w:val="00075321"/>
    <w:rsid w:val="000758F8"/>
    <w:rsid w:val="00075AFD"/>
    <w:rsid w:val="00075B1B"/>
    <w:rsid w:val="00075F75"/>
    <w:rsid w:val="000763AD"/>
    <w:rsid w:val="000766A6"/>
    <w:rsid w:val="00076AEB"/>
    <w:rsid w:val="00076FE7"/>
    <w:rsid w:val="0007761A"/>
    <w:rsid w:val="00077C18"/>
    <w:rsid w:val="00080370"/>
    <w:rsid w:val="00080A41"/>
    <w:rsid w:val="00080B10"/>
    <w:rsid w:val="000812BA"/>
    <w:rsid w:val="00081C13"/>
    <w:rsid w:val="00082AAE"/>
    <w:rsid w:val="0008307F"/>
    <w:rsid w:val="00083672"/>
    <w:rsid w:val="00083E16"/>
    <w:rsid w:val="00083FDE"/>
    <w:rsid w:val="00086448"/>
    <w:rsid w:val="00086C80"/>
    <w:rsid w:val="00087E40"/>
    <w:rsid w:val="0009003B"/>
    <w:rsid w:val="00090BDA"/>
    <w:rsid w:val="00091984"/>
    <w:rsid w:val="0009226E"/>
    <w:rsid w:val="00092FB4"/>
    <w:rsid w:val="000937F5"/>
    <w:rsid w:val="00093DCC"/>
    <w:rsid w:val="00093E37"/>
    <w:rsid w:val="00094922"/>
    <w:rsid w:val="00094D27"/>
    <w:rsid w:val="0009560F"/>
    <w:rsid w:val="00095D0B"/>
    <w:rsid w:val="000969CE"/>
    <w:rsid w:val="00097F2E"/>
    <w:rsid w:val="00097F7A"/>
    <w:rsid w:val="000A0C16"/>
    <w:rsid w:val="000A2881"/>
    <w:rsid w:val="000A28B4"/>
    <w:rsid w:val="000A28E1"/>
    <w:rsid w:val="000A36F3"/>
    <w:rsid w:val="000A3B5B"/>
    <w:rsid w:val="000A44B7"/>
    <w:rsid w:val="000A5922"/>
    <w:rsid w:val="000A6C1F"/>
    <w:rsid w:val="000A6D84"/>
    <w:rsid w:val="000B1395"/>
    <w:rsid w:val="000B1641"/>
    <w:rsid w:val="000B1AC5"/>
    <w:rsid w:val="000B1DEE"/>
    <w:rsid w:val="000B324B"/>
    <w:rsid w:val="000B362D"/>
    <w:rsid w:val="000B37DB"/>
    <w:rsid w:val="000B3A07"/>
    <w:rsid w:val="000B4F7C"/>
    <w:rsid w:val="000B63A9"/>
    <w:rsid w:val="000B7EFC"/>
    <w:rsid w:val="000C1692"/>
    <w:rsid w:val="000C20D0"/>
    <w:rsid w:val="000C2457"/>
    <w:rsid w:val="000C298A"/>
    <w:rsid w:val="000C2C51"/>
    <w:rsid w:val="000C3C8D"/>
    <w:rsid w:val="000C3DA7"/>
    <w:rsid w:val="000C49BD"/>
    <w:rsid w:val="000C6025"/>
    <w:rsid w:val="000C65BA"/>
    <w:rsid w:val="000C6878"/>
    <w:rsid w:val="000C72F8"/>
    <w:rsid w:val="000C754F"/>
    <w:rsid w:val="000D0D1B"/>
    <w:rsid w:val="000D1704"/>
    <w:rsid w:val="000D27FD"/>
    <w:rsid w:val="000D35B9"/>
    <w:rsid w:val="000D427F"/>
    <w:rsid w:val="000D43E0"/>
    <w:rsid w:val="000D5F24"/>
    <w:rsid w:val="000D682A"/>
    <w:rsid w:val="000D68E8"/>
    <w:rsid w:val="000D6D77"/>
    <w:rsid w:val="000D6EF9"/>
    <w:rsid w:val="000D704C"/>
    <w:rsid w:val="000D7F96"/>
    <w:rsid w:val="000E1C37"/>
    <w:rsid w:val="000E2756"/>
    <w:rsid w:val="000E2777"/>
    <w:rsid w:val="000E50C4"/>
    <w:rsid w:val="000E5B6D"/>
    <w:rsid w:val="000E5E1A"/>
    <w:rsid w:val="000E60B6"/>
    <w:rsid w:val="000E63FE"/>
    <w:rsid w:val="000E6D3A"/>
    <w:rsid w:val="000E6DB9"/>
    <w:rsid w:val="000E70A3"/>
    <w:rsid w:val="000E70D4"/>
    <w:rsid w:val="000E77F6"/>
    <w:rsid w:val="000F0100"/>
    <w:rsid w:val="000F2972"/>
    <w:rsid w:val="000F2C24"/>
    <w:rsid w:val="000F300A"/>
    <w:rsid w:val="000F3D5C"/>
    <w:rsid w:val="000F440F"/>
    <w:rsid w:val="000F4A5B"/>
    <w:rsid w:val="000F4C9F"/>
    <w:rsid w:val="000F4D4B"/>
    <w:rsid w:val="000F6208"/>
    <w:rsid w:val="000F6275"/>
    <w:rsid w:val="000F68F9"/>
    <w:rsid w:val="000F6F1B"/>
    <w:rsid w:val="000F7883"/>
    <w:rsid w:val="000F7C63"/>
    <w:rsid w:val="000F7DAE"/>
    <w:rsid w:val="000F7DB1"/>
    <w:rsid w:val="00100E53"/>
    <w:rsid w:val="00101B75"/>
    <w:rsid w:val="00101DFB"/>
    <w:rsid w:val="001029F1"/>
    <w:rsid w:val="00103026"/>
    <w:rsid w:val="00104036"/>
    <w:rsid w:val="00104C3B"/>
    <w:rsid w:val="00105A12"/>
    <w:rsid w:val="00105AE2"/>
    <w:rsid w:val="0010636D"/>
    <w:rsid w:val="00106386"/>
    <w:rsid w:val="00106721"/>
    <w:rsid w:val="00106ADE"/>
    <w:rsid w:val="00106B80"/>
    <w:rsid w:val="00106C63"/>
    <w:rsid w:val="001079A3"/>
    <w:rsid w:val="00107CE4"/>
    <w:rsid w:val="0011074D"/>
    <w:rsid w:val="00111005"/>
    <w:rsid w:val="00112A85"/>
    <w:rsid w:val="00112D54"/>
    <w:rsid w:val="00113C90"/>
    <w:rsid w:val="00113CDC"/>
    <w:rsid w:val="0011423E"/>
    <w:rsid w:val="00114F22"/>
    <w:rsid w:val="0011758A"/>
    <w:rsid w:val="00117645"/>
    <w:rsid w:val="00120FFB"/>
    <w:rsid w:val="00121F8D"/>
    <w:rsid w:val="00122709"/>
    <w:rsid w:val="0012328D"/>
    <w:rsid w:val="00124569"/>
    <w:rsid w:val="00124C12"/>
    <w:rsid w:val="00125E42"/>
    <w:rsid w:val="001266BE"/>
    <w:rsid w:val="0012754D"/>
    <w:rsid w:val="001278C6"/>
    <w:rsid w:val="00127E4D"/>
    <w:rsid w:val="00127F5D"/>
    <w:rsid w:val="001301BE"/>
    <w:rsid w:val="00130B53"/>
    <w:rsid w:val="00130FEA"/>
    <w:rsid w:val="001314C1"/>
    <w:rsid w:val="00131543"/>
    <w:rsid w:val="001316D5"/>
    <w:rsid w:val="00131A23"/>
    <w:rsid w:val="00131CF4"/>
    <w:rsid w:val="001321F8"/>
    <w:rsid w:val="001324B3"/>
    <w:rsid w:val="00132EEC"/>
    <w:rsid w:val="00133922"/>
    <w:rsid w:val="001355F8"/>
    <w:rsid w:val="00135830"/>
    <w:rsid w:val="001363D0"/>
    <w:rsid w:val="00136DBA"/>
    <w:rsid w:val="00137A0B"/>
    <w:rsid w:val="0014234C"/>
    <w:rsid w:val="00142520"/>
    <w:rsid w:val="001438B6"/>
    <w:rsid w:val="001447AC"/>
    <w:rsid w:val="001451B6"/>
    <w:rsid w:val="00145996"/>
    <w:rsid w:val="001466CB"/>
    <w:rsid w:val="00146B04"/>
    <w:rsid w:val="00147304"/>
    <w:rsid w:val="0014747B"/>
    <w:rsid w:val="00147CB0"/>
    <w:rsid w:val="00147E0D"/>
    <w:rsid w:val="00150058"/>
    <w:rsid w:val="001506CC"/>
    <w:rsid w:val="00151071"/>
    <w:rsid w:val="001514CA"/>
    <w:rsid w:val="001517AE"/>
    <w:rsid w:val="00151C25"/>
    <w:rsid w:val="0015281B"/>
    <w:rsid w:val="00152E10"/>
    <w:rsid w:val="00154B44"/>
    <w:rsid w:val="00155C80"/>
    <w:rsid w:val="001564EB"/>
    <w:rsid w:val="00156A1C"/>
    <w:rsid w:val="001577FD"/>
    <w:rsid w:val="00157C28"/>
    <w:rsid w:val="001608DC"/>
    <w:rsid w:val="00161797"/>
    <w:rsid w:val="00161FEC"/>
    <w:rsid w:val="00162A5E"/>
    <w:rsid w:val="00162EFA"/>
    <w:rsid w:val="00163431"/>
    <w:rsid w:val="0016461D"/>
    <w:rsid w:val="001660EC"/>
    <w:rsid w:val="0016722F"/>
    <w:rsid w:val="001700A1"/>
    <w:rsid w:val="0017015B"/>
    <w:rsid w:val="001703D2"/>
    <w:rsid w:val="00170B59"/>
    <w:rsid w:val="00171DA8"/>
    <w:rsid w:val="0017310E"/>
    <w:rsid w:val="00173E86"/>
    <w:rsid w:val="0017424E"/>
    <w:rsid w:val="00174756"/>
    <w:rsid w:val="001757FC"/>
    <w:rsid w:val="00175C64"/>
    <w:rsid w:val="0017780C"/>
    <w:rsid w:val="00177A84"/>
    <w:rsid w:val="0018037E"/>
    <w:rsid w:val="001805E7"/>
    <w:rsid w:val="00180A76"/>
    <w:rsid w:val="00183A92"/>
    <w:rsid w:val="00184382"/>
    <w:rsid w:val="00185262"/>
    <w:rsid w:val="00185F15"/>
    <w:rsid w:val="001868C4"/>
    <w:rsid w:val="0018742C"/>
    <w:rsid w:val="00187695"/>
    <w:rsid w:val="00187955"/>
    <w:rsid w:val="00190398"/>
    <w:rsid w:val="00190ED8"/>
    <w:rsid w:val="00191646"/>
    <w:rsid w:val="001918E9"/>
    <w:rsid w:val="001922EB"/>
    <w:rsid w:val="00193230"/>
    <w:rsid w:val="00193678"/>
    <w:rsid w:val="001976AE"/>
    <w:rsid w:val="001A09BA"/>
    <w:rsid w:val="001A14C8"/>
    <w:rsid w:val="001A33B8"/>
    <w:rsid w:val="001A390C"/>
    <w:rsid w:val="001A4948"/>
    <w:rsid w:val="001A4B98"/>
    <w:rsid w:val="001A4F58"/>
    <w:rsid w:val="001A65DF"/>
    <w:rsid w:val="001A6C46"/>
    <w:rsid w:val="001A7658"/>
    <w:rsid w:val="001B1715"/>
    <w:rsid w:val="001B207E"/>
    <w:rsid w:val="001B3298"/>
    <w:rsid w:val="001B34AF"/>
    <w:rsid w:val="001B41CB"/>
    <w:rsid w:val="001B4234"/>
    <w:rsid w:val="001B4E6A"/>
    <w:rsid w:val="001B4FCE"/>
    <w:rsid w:val="001B5044"/>
    <w:rsid w:val="001B5147"/>
    <w:rsid w:val="001B5C0D"/>
    <w:rsid w:val="001B672E"/>
    <w:rsid w:val="001B6C92"/>
    <w:rsid w:val="001B7E4A"/>
    <w:rsid w:val="001C0ACE"/>
    <w:rsid w:val="001C0E22"/>
    <w:rsid w:val="001C170C"/>
    <w:rsid w:val="001C26E1"/>
    <w:rsid w:val="001C2D1B"/>
    <w:rsid w:val="001C3BB0"/>
    <w:rsid w:val="001C3F0E"/>
    <w:rsid w:val="001C43E6"/>
    <w:rsid w:val="001C4620"/>
    <w:rsid w:val="001C6C02"/>
    <w:rsid w:val="001C6C11"/>
    <w:rsid w:val="001C6E0D"/>
    <w:rsid w:val="001C712B"/>
    <w:rsid w:val="001D028E"/>
    <w:rsid w:val="001D1380"/>
    <w:rsid w:val="001D14CD"/>
    <w:rsid w:val="001D1C9B"/>
    <w:rsid w:val="001D2554"/>
    <w:rsid w:val="001D2776"/>
    <w:rsid w:val="001D3732"/>
    <w:rsid w:val="001D4C62"/>
    <w:rsid w:val="001D4F53"/>
    <w:rsid w:val="001D5908"/>
    <w:rsid w:val="001D6D21"/>
    <w:rsid w:val="001D7D3F"/>
    <w:rsid w:val="001E0D7C"/>
    <w:rsid w:val="001E17E2"/>
    <w:rsid w:val="001E2B93"/>
    <w:rsid w:val="001E3627"/>
    <w:rsid w:val="001E4892"/>
    <w:rsid w:val="001E4AFA"/>
    <w:rsid w:val="001E4B4F"/>
    <w:rsid w:val="001E6147"/>
    <w:rsid w:val="001E6A9A"/>
    <w:rsid w:val="001E6B8B"/>
    <w:rsid w:val="001F073C"/>
    <w:rsid w:val="001F0F97"/>
    <w:rsid w:val="001F2BF0"/>
    <w:rsid w:val="001F2CF7"/>
    <w:rsid w:val="001F31AB"/>
    <w:rsid w:val="001F384A"/>
    <w:rsid w:val="001F4A25"/>
    <w:rsid w:val="001F4E9C"/>
    <w:rsid w:val="001F60B3"/>
    <w:rsid w:val="001F62DC"/>
    <w:rsid w:val="001F720E"/>
    <w:rsid w:val="001F7718"/>
    <w:rsid w:val="001F7796"/>
    <w:rsid w:val="001F7A0F"/>
    <w:rsid w:val="001F7B40"/>
    <w:rsid w:val="00201271"/>
    <w:rsid w:val="00201F90"/>
    <w:rsid w:val="00202074"/>
    <w:rsid w:val="002021F7"/>
    <w:rsid w:val="002028D2"/>
    <w:rsid w:val="00203450"/>
    <w:rsid w:val="002042ED"/>
    <w:rsid w:val="002050BF"/>
    <w:rsid w:val="0020522D"/>
    <w:rsid w:val="002058E6"/>
    <w:rsid w:val="0020640D"/>
    <w:rsid w:val="0020676A"/>
    <w:rsid w:val="002075A0"/>
    <w:rsid w:val="00210532"/>
    <w:rsid w:val="00210599"/>
    <w:rsid w:val="002127A8"/>
    <w:rsid w:val="002149AE"/>
    <w:rsid w:val="00214C00"/>
    <w:rsid w:val="00215C27"/>
    <w:rsid w:val="00215C71"/>
    <w:rsid w:val="00215E3A"/>
    <w:rsid w:val="0021709C"/>
    <w:rsid w:val="0021730E"/>
    <w:rsid w:val="002201B9"/>
    <w:rsid w:val="00220E13"/>
    <w:rsid w:val="002211E5"/>
    <w:rsid w:val="00221CC5"/>
    <w:rsid w:val="002224A9"/>
    <w:rsid w:val="00222540"/>
    <w:rsid w:val="002226D5"/>
    <w:rsid w:val="002228B2"/>
    <w:rsid w:val="0022388F"/>
    <w:rsid w:val="002239A1"/>
    <w:rsid w:val="00223A9B"/>
    <w:rsid w:val="00223CC2"/>
    <w:rsid w:val="00224D48"/>
    <w:rsid w:val="0022671E"/>
    <w:rsid w:val="00226918"/>
    <w:rsid w:val="00230473"/>
    <w:rsid w:val="00230E7A"/>
    <w:rsid w:val="002320A5"/>
    <w:rsid w:val="00232DBB"/>
    <w:rsid w:val="00233121"/>
    <w:rsid w:val="002333B4"/>
    <w:rsid w:val="00234F5D"/>
    <w:rsid w:val="002355D3"/>
    <w:rsid w:val="00235A01"/>
    <w:rsid w:val="00236DA1"/>
    <w:rsid w:val="0024160A"/>
    <w:rsid w:val="00241995"/>
    <w:rsid w:val="00242EE8"/>
    <w:rsid w:val="0024343B"/>
    <w:rsid w:val="0024567F"/>
    <w:rsid w:val="0024579D"/>
    <w:rsid w:val="002457BD"/>
    <w:rsid w:val="00245F0E"/>
    <w:rsid w:val="0024640F"/>
    <w:rsid w:val="00246A61"/>
    <w:rsid w:val="00246C57"/>
    <w:rsid w:val="00246CA0"/>
    <w:rsid w:val="0025007E"/>
    <w:rsid w:val="00250372"/>
    <w:rsid w:val="00250443"/>
    <w:rsid w:val="002505A3"/>
    <w:rsid w:val="002508CD"/>
    <w:rsid w:val="00251A44"/>
    <w:rsid w:val="00252227"/>
    <w:rsid w:val="0025253A"/>
    <w:rsid w:val="002532D3"/>
    <w:rsid w:val="0025340B"/>
    <w:rsid w:val="00253E9C"/>
    <w:rsid w:val="00253EAE"/>
    <w:rsid w:val="0025481B"/>
    <w:rsid w:val="002549F9"/>
    <w:rsid w:val="002553B6"/>
    <w:rsid w:val="00255FF0"/>
    <w:rsid w:val="00261514"/>
    <w:rsid w:val="002616FF"/>
    <w:rsid w:val="00261DA4"/>
    <w:rsid w:val="00261EC4"/>
    <w:rsid w:val="002620F3"/>
    <w:rsid w:val="0026271C"/>
    <w:rsid w:val="0026316D"/>
    <w:rsid w:val="00263CD6"/>
    <w:rsid w:val="00263D3E"/>
    <w:rsid w:val="00263E18"/>
    <w:rsid w:val="00263FAE"/>
    <w:rsid w:val="00264E4B"/>
    <w:rsid w:val="00265956"/>
    <w:rsid w:val="00265AB1"/>
    <w:rsid w:val="002673EB"/>
    <w:rsid w:val="00267C4F"/>
    <w:rsid w:val="002703CD"/>
    <w:rsid w:val="002706EF"/>
    <w:rsid w:val="00270F50"/>
    <w:rsid w:val="0027136C"/>
    <w:rsid w:val="0027164C"/>
    <w:rsid w:val="0027199A"/>
    <w:rsid w:val="00272EFF"/>
    <w:rsid w:val="00273DBD"/>
    <w:rsid w:val="00274711"/>
    <w:rsid w:val="00275273"/>
    <w:rsid w:val="002760D3"/>
    <w:rsid w:val="00277C4E"/>
    <w:rsid w:val="00281616"/>
    <w:rsid w:val="00281DAF"/>
    <w:rsid w:val="00282180"/>
    <w:rsid w:val="00282815"/>
    <w:rsid w:val="00282D55"/>
    <w:rsid w:val="00282FF4"/>
    <w:rsid w:val="00283CB8"/>
    <w:rsid w:val="00286CF6"/>
    <w:rsid w:val="002878A6"/>
    <w:rsid w:val="00290EA7"/>
    <w:rsid w:val="00291772"/>
    <w:rsid w:val="00291C0E"/>
    <w:rsid w:val="00291F3A"/>
    <w:rsid w:val="00293608"/>
    <w:rsid w:val="00293DD7"/>
    <w:rsid w:val="002943A3"/>
    <w:rsid w:val="002954B6"/>
    <w:rsid w:val="00295C1E"/>
    <w:rsid w:val="00296FC7"/>
    <w:rsid w:val="00297222"/>
    <w:rsid w:val="00297649"/>
    <w:rsid w:val="002A0C99"/>
    <w:rsid w:val="002A0EE9"/>
    <w:rsid w:val="002A10F4"/>
    <w:rsid w:val="002A1D98"/>
    <w:rsid w:val="002A1FA5"/>
    <w:rsid w:val="002A235E"/>
    <w:rsid w:val="002A2B7E"/>
    <w:rsid w:val="002A395E"/>
    <w:rsid w:val="002A61FF"/>
    <w:rsid w:val="002A6A45"/>
    <w:rsid w:val="002A6A5B"/>
    <w:rsid w:val="002A6F0D"/>
    <w:rsid w:val="002A756B"/>
    <w:rsid w:val="002B00BF"/>
    <w:rsid w:val="002B01DC"/>
    <w:rsid w:val="002B087A"/>
    <w:rsid w:val="002B0D70"/>
    <w:rsid w:val="002B0D7D"/>
    <w:rsid w:val="002B0DB5"/>
    <w:rsid w:val="002B1BAF"/>
    <w:rsid w:val="002B2E97"/>
    <w:rsid w:val="002B2F40"/>
    <w:rsid w:val="002B6296"/>
    <w:rsid w:val="002B64AA"/>
    <w:rsid w:val="002B71D0"/>
    <w:rsid w:val="002C0BA0"/>
    <w:rsid w:val="002C2C28"/>
    <w:rsid w:val="002C2CEC"/>
    <w:rsid w:val="002C2FD6"/>
    <w:rsid w:val="002C39C7"/>
    <w:rsid w:val="002C3CDB"/>
    <w:rsid w:val="002C3FEE"/>
    <w:rsid w:val="002C4C47"/>
    <w:rsid w:val="002C508F"/>
    <w:rsid w:val="002C5EAE"/>
    <w:rsid w:val="002C7E85"/>
    <w:rsid w:val="002C7F68"/>
    <w:rsid w:val="002D0A3F"/>
    <w:rsid w:val="002D0A85"/>
    <w:rsid w:val="002D1264"/>
    <w:rsid w:val="002D2488"/>
    <w:rsid w:val="002D263E"/>
    <w:rsid w:val="002D27D4"/>
    <w:rsid w:val="002D2ED7"/>
    <w:rsid w:val="002D2EF5"/>
    <w:rsid w:val="002D39CA"/>
    <w:rsid w:val="002D49A0"/>
    <w:rsid w:val="002D545E"/>
    <w:rsid w:val="002D5C3D"/>
    <w:rsid w:val="002D6181"/>
    <w:rsid w:val="002D6787"/>
    <w:rsid w:val="002D7347"/>
    <w:rsid w:val="002D796A"/>
    <w:rsid w:val="002D7A67"/>
    <w:rsid w:val="002E0047"/>
    <w:rsid w:val="002E0277"/>
    <w:rsid w:val="002E0D7E"/>
    <w:rsid w:val="002E2840"/>
    <w:rsid w:val="002E296C"/>
    <w:rsid w:val="002E3BD3"/>
    <w:rsid w:val="002E58F3"/>
    <w:rsid w:val="002E5C01"/>
    <w:rsid w:val="002E6213"/>
    <w:rsid w:val="002E7C57"/>
    <w:rsid w:val="002F09C6"/>
    <w:rsid w:val="002F0A40"/>
    <w:rsid w:val="002F108C"/>
    <w:rsid w:val="002F1B5C"/>
    <w:rsid w:val="002F212F"/>
    <w:rsid w:val="002F2D49"/>
    <w:rsid w:val="002F2EEC"/>
    <w:rsid w:val="002F4E90"/>
    <w:rsid w:val="002F5132"/>
    <w:rsid w:val="002F51E2"/>
    <w:rsid w:val="002F5697"/>
    <w:rsid w:val="002F5B2C"/>
    <w:rsid w:val="002F5DA4"/>
    <w:rsid w:val="002F5F82"/>
    <w:rsid w:val="002F61D4"/>
    <w:rsid w:val="002F62D3"/>
    <w:rsid w:val="002F6BE8"/>
    <w:rsid w:val="002F7595"/>
    <w:rsid w:val="002F7B9F"/>
    <w:rsid w:val="002F7D6D"/>
    <w:rsid w:val="003007E8"/>
    <w:rsid w:val="00300856"/>
    <w:rsid w:val="00300C7C"/>
    <w:rsid w:val="003012FF"/>
    <w:rsid w:val="0030166B"/>
    <w:rsid w:val="00304E5A"/>
    <w:rsid w:val="003059A2"/>
    <w:rsid w:val="003063D0"/>
    <w:rsid w:val="00306760"/>
    <w:rsid w:val="003068F2"/>
    <w:rsid w:val="00306A1C"/>
    <w:rsid w:val="0030730E"/>
    <w:rsid w:val="003077DD"/>
    <w:rsid w:val="003078D8"/>
    <w:rsid w:val="00307E81"/>
    <w:rsid w:val="003107A0"/>
    <w:rsid w:val="00311020"/>
    <w:rsid w:val="00312C04"/>
    <w:rsid w:val="0031317A"/>
    <w:rsid w:val="0031394D"/>
    <w:rsid w:val="003153C3"/>
    <w:rsid w:val="003155E3"/>
    <w:rsid w:val="003159B2"/>
    <w:rsid w:val="00315A94"/>
    <w:rsid w:val="00315ED9"/>
    <w:rsid w:val="00315F80"/>
    <w:rsid w:val="003160C4"/>
    <w:rsid w:val="00316A54"/>
    <w:rsid w:val="00316BEB"/>
    <w:rsid w:val="0031708F"/>
    <w:rsid w:val="003179D7"/>
    <w:rsid w:val="00322B31"/>
    <w:rsid w:val="00324FE1"/>
    <w:rsid w:val="00326668"/>
    <w:rsid w:val="0032715E"/>
    <w:rsid w:val="00327456"/>
    <w:rsid w:val="003279AC"/>
    <w:rsid w:val="00327C04"/>
    <w:rsid w:val="00330347"/>
    <w:rsid w:val="00330526"/>
    <w:rsid w:val="00330CA7"/>
    <w:rsid w:val="00331309"/>
    <w:rsid w:val="0033136F"/>
    <w:rsid w:val="0033145D"/>
    <w:rsid w:val="0033167E"/>
    <w:rsid w:val="00331F4F"/>
    <w:rsid w:val="00332031"/>
    <w:rsid w:val="003321C4"/>
    <w:rsid w:val="003329B1"/>
    <w:rsid w:val="0033336A"/>
    <w:rsid w:val="00334500"/>
    <w:rsid w:val="003347B2"/>
    <w:rsid w:val="00334F89"/>
    <w:rsid w:val="0033632D"/>
    <w:rsid w:val="00336B5F"/>
    <w:rsid w:val="00337AF6"/>
    <w:rsid w:val="003406F6"/>
    <w:rsid w:val="00340A8F"/>
    <w:rsid w:val="00340BA7"/>
    <w:rsid w:val="00342C39"/>
    <w:rsid w:val="00342FC5"/>
    <w:rsid w:val="00343141"/>
    <w:rsid w:val="003447EC"/>
    <w:rsid w:val="00344BC9"/>
    <w:rsid w:val="00344E97"/>
    <w:rsid w:val="00345299"/>
    <w:rsid w:val="00345939"/>
    <w:rsid w:val="00345BE5"/>
    <w:rsid w:val="00347144"/>
    <w:rsid w:val="00347A6D"/>
    <w:rsid w:val="00347BD9"/>
    <w:rsid w:val="003510EE"/>
    <w:rsid w:val="00351984"/>
    <w:rsid w:val="00352934"/>
    <w:rsid w:val="00352A2E"/>
    <w:rsid w:val="00353E94"/>
    <w:rsid w:val="00354036"/>
    <w:rsid w:val="0035436B"/>
    <w:rsid w:val="003561AA"/>
    <w:rsid w:val="00357296"/>
    <w:rsid w:val="00360735"/>
    <w:rsid w:val="00362621"/>
    <w:rsid w:val="003635FC"/>
    <w:rsid w:val="0036364F"/>
    <w:rsid w:val="00363FFC"/>
    <w:rsid w:val="0036508D"/>
    <w:rsid w:val="00365918"/>
    <w:rsid w:val="00365E73"/>
    <w:rsid w:val="00367340"/>
    <w:rsid w:val="0036759D"/>
    <w:rsid w:val="00370109"/>
    <w:rsid w:val="00371738"/>
    <w:rsid w:val="00371F75"/>
    <w:rsid w:val="0037253F"/>
    <w:rsid w:val="00372809"/>
    <w:rsid w:val="00373B0F"/>
    <w:rsid w:val="00373D8A"/>
    <w:rsid w:val="003742D8"/>
    <w:rsid w:val="00374647"/>
    <w:rsid w:val="003748EE"/>
    <w:rsid w:val="00374E77"/>
    <w:rsid w:val="0037580A"/>
    <w:rsid w:val="003758F6"/>
    <w:rsid w:val="00375FBA"/>
    <w:rsid w:val="00377B5C"/>
    <w:rsid w:val="003803CD"/>
    <w:rsid w:val="003805E9"/>
    <w:rsid w:val="00381726"/>
    <w:rsid w:val="003818AD"/>
    <w:rsid w:val="003823C0"/>
    <w:rsid w:val="00383C4C"/>
    <w:rsid w:val="00384435"/>
    <w:rsid w:val="00385D0C"/>
    <w:rsid w:val="003861F1"/>
    <w:rsid w:val="00386226"/>
    <w:rsid w:val="00386FC8"/>
    <w:rsid w:val="003879ED"/>
    <w:rsid w:val="00387C4F"/>
    <w:rsid w:val="00387C9D"/>
    <w:rsid w:val="00390C82"/>
    <w:rsid w:val="00390CE2"/>
    <w:rsid w:val="00391016"/>
    <w:rsid w:val="003910E0"/>
    <w:rsid w:val="0039144F"/>
    <w:rsid w:val="0039157E"/>
    <w:rsid w:val="00391D6C"/>
    <w:rsid w:val="00391DA1"/>
    <w:rsid w:val="00392686"/>
    <w:rsid w:val="00392894"/>
    <w:rsid w:val="0039304B"/>
    <w:rsid w:val="00393F8C"/>
    <w:rsid w:val="00395321"/>
    <w:rsid w:val="0039544A"/>
    <w:rsid w:val="00395FEB"/>
    <w:rsid w:val="003960CC"/>
    <w:rsid w:val="00396FCB"/>
    <w:rsid w:val="0039762B"/>
    <w:rsid w:val="003A04A0"/>
    <w:rsid w:val="003A0819"/>
    <w:rsid w:val="003A0B86"/>
    <w:rsid w:val="003A0C2B"/>
    <w:rsid w:val="003A12D5"/>
    <w:rsid w:val="003A1602"/>
    <w:rsid w:val="003A1EDA"/>
    <w:rsid w:val="003A3C97"/>
    <w:rsid w:val="003A5872"/>
    <w:rsid w:val="003A5984"/>
    <w:rsid w:val="003A5E2B"/>
    <w:rsid w:val="003A65BB"/>
    <w:rsid w:val="003A6739"/>
    <w:rsid w:val="003A717C"/>
    <w:rsid w:val="003A7DB6"/>
    <w:rsid w:val="003B0570"/>
    <w:rsid w:val="003B060C"/>
    <w:rsid w:val="003B0AC5"/>
    <w:rsid w:val="003B0CD6"/>
    <w:rsid w:val="003B138E"/>
    <w:rsid w:val="003B1E66"/>
    <w:rsid w:val="003B2F3A"/>
    <w:rsid w:val="003B4C25"/>
    <w:rsid w:val="003B4D31"/>
    <w:rsid w:val="003B531D"/>
    <w:rsid w:val="003B57FE"/>
    <w:rsid w:val="003B769E"/>
    <w:rsid w:val="003B772D"/>
    <w:rsid w:val="003B7A06"/>
    <w:rsid w:val="003B7A58"/>
    <w:rsid w:val="003C0AE3"/>
    <w:rsid w:val="003C2A6D"/>
    <w:rsid w:val="003C46BE"/>
    <w:rsid w:val="003C5EEC"/>
    <w:rsid w:val="003C79B0"/>
    <w:rsid w:val="003D0BF5"/>
    <w:rsid w:val="003D0CE5"/>
    <w:rsid w:val="003D1113"/>
    <w:rsid w:val="003D1821"/>
    <w:rsid w:val="003D2732"/>
    <w:rsid w:val="003D2999"/>
    <w:rsid w:val="003D2C21"/>
    <w:rsid w:val="003D2D6C"/>
    <w:rsid w:val="003D2E11"/>
    <w:rsid w:val="003D2F79"/>
    <w:rsid w:val="003D31D4"/>
    <w:rsid w:val="003D3C0B"/>
    <w:rsid w:val="003D4EB6"/>
    <w:rsid w:val="003D566C"/>
    <w:rsid w:val="003D59F0"/>
    <w:rsid w:val="003D5F6F"/>
    <w:rsid w:val="003D6277"/>
    <w:rsid w:val="003D64D6"/>
    <w:rsid w:val="003D7F49"/>
    <w:rsid w:val="003E0983"/>
    <w:rsid w:val="003E1A73"/>
    <w:rsid w:val="003E21AD"/>
    <w:rsid w:val="003E319E"/>
    <w:rsid w:val="003E3364"/>
    <w:rsid w:val="003E3650"/>
    <w:rsid w:val="003E399E"/>
    <w:rsid w:val="003E3C9B"/>
    <w:rsid w:val="003E55EE"/>
    <w:rsid w:val="003E6512"/>
    <w:rsid w:val="003E67A9"/>
    <w:rsid w:val="003F145E"/>
    <w:rsid w:val="003F31E5"/>
    <w:rsid w:val="003F39B7"/>
    <w:rsid w:val="003F488F"/>
    <w:rsid w:val="003F5DD5"/>
    <w:rsid w:val="003F6C49"/>
    <w:rsid w:val="003F6D55"/>
    <w:rsid w:val="003F74F6"/>
    <w:rsid w:val="003F755F"/>
    <w:rsid w:val="003F7717"/>
    <w:rsid w:val="003F7A98"/>
    <w:rsid w:val="00401628"/>
    <w:rsid w:val="00401BE7"/>
    <w:rsid w:val="00402BA8"/>
    <w:rsid w:val="00403760"/>
    <w:rsid w:val="004038FB"/>
    <w:rsid w:val="00403DF5"/>
    <w:rsid w:val="0040433C"/>
    <w:rsid w:val="004054C1"/>
    <w:rsid w:val="004058F3"/>
    <w:rsid w:val="00405C45"/>
    <w:rsid w:val="00405EDB"/>
    <w:rsid w:val="00406294"/>
    <w:rsid w:val="004066B7"/>
    <w:rsid w:val="004068C3"/>
    <w:rsid w:val="00406D8E"/>
    <w:rsid w:val="00407761"/>
    <w:rsid w:val="004106A6"/>
    <w:rsid w:val="00410B3E"/>
    <w:rsid w:val="00410DFF"/>
    <w:rsid w:val="00411B63"/>
    <w:rsid w:val="00411CB0"/>
    <w:rsid w:val="00412386"/>
    <w:rsid w:val="00412D61"/>
    <w:rsid w:val="0041342A"/>
    <w:rsid w:val="0041350D"/>
    <w:rsid w:val="0041536E"/>
    <w:rsid w:val="0041567F"/>
    <w:rsid w:val="00416158"/>
    <w:rsid w:val="00416AFF"/>
    <w:rsid w:val="00416CF9"/>
    <w:rsid w:val="00416E07"/>
    <w:rsid w:val="0041720C"/>
    <w:rsid w:val="00417981"/>
    <w:rsid w:val="00417E03"/>
    <w:rsid w:val="004203E0"/>
    <w:rsid w:val="0042050B"/>
    <w:rsid w:val="00420BA6"/>
    <w:rsid w:val="00421449"/>
    <w:rsid w:val="00421D6D"/>
    <w:rsid w:val="00423617"/>
    <w:rsid w:val="00423D1B"/>
    <w:rsid w:val="00423E51"/>
    <w:rsid w:val="0042435E"/>
    <w:rsid w:val="00424D80"/>
    <w:rsid w:val="0042509F"/>
    <w:rsid w:val="004259D9"/>
    <w:rsid w:val="00425DFA"/>
    <w:rsid w:val="00425F8D"/>
    <w:rsid w:val="00430FCA"/>
    <w:rsid w:val="00431E85"/>
    <w:rsid w:val="004322A8"/>
    <w:rsid w:val="0043261B"/>
    <w:rsid w:val="00433296"/>
    <w:rsid w:val="00433D09"/>
    <w:rsid w:val="004351D8"/>
    <w:rsid w:val="00435513"/>
    <w:rsid w:val="0043564F"/>
    <w:rsid w:val="004359C7"/>
    <w:rsid w:val="00435AEE"/>
    <w:rsid w:val="0043691F"/>
    <w:rsid w:val="00436C7A"/>
    <w:rsid w:val="00437DFB"/>
    <w:rsid w:val="00437FB8"/>
    <w:rsid w:val="004404D5"/>
    <w:rsid w:val="004410C6"/>
    <w:rsid w:val="00441B85"/>
    <w:rsid w:val="00443E8C"/>
    <w:rsid w:val="00443F48"/>
    <w:rsid w:val="0044456B"/>
    <w:rsid w:val="004447B9"/>
    <w:rsid w:val="00444B5D"/>
    <w:rsid w:val="00444FA2"/>
    <w:rsid w:val="0044561E"/>
    <w:rsid w:val="0044608E"/>
    <w:rsid w:val="00446CF2"/>
    <w:rsid w:val="00446D2E"/>
    <w:rsid w:val="00447598"/>
    <w:rsid w:val="004502BC"/>
    <w:rsid w:val="00450537"/>
    <w:rsid w:val="00450FE8"/>
    <w:rsid w:val="004531FC"/>
    <w:rsid w:val="004537AD"/>
    <w:rsid w:val="00454349"/>
    <w:rsid w:val="0045470F"/>
    <w:rsid w:val="00454F4D"/>
    <w:rsid w:val="0045628F"/>
    <w:rsid w:val="004573DF"/>
    <w:rsid w:val="004575A2"/>
    <w:rsid w:val="00457635"/>
    <w:rsid w:val="0045763A"/>
    <w:rsid w:val="004601D5"/>
    <w:rsid w:val="004613F9"/>
    <w:rsid w:val="00461F24"/>
    <w:rsid w:val="0046291A"/>
    <w:rsid w:val="004633C8"/>
    <w:rsid w:val="0046381B"/>
    <w:rsid w:val="0046454B"/>
    <w:rsid w:val="00464755"/>
    <w:rsid w:val="00465298"/>
    <w:rsid w:val="00465EBC"/>
    <w:rsid w:val="0046644E"/>
    <w:rsid w:val="004669AF"/>
    <w:rsid w:val="00467A33"/>
    <w:rsid w:val="00471211"/>
    <w:rsid w:val="00471DBB"/>
    <w:rsid w:val="00472A9D"/>
    <w:rsid w:val="00473C51"/>
    <w:rsid w:val="0047416F"/>
    <w:rsid w:val="00474C40"/>
    <w:rsid w:val="00474F9F"/>
    <w:rsid w:val="00475652"/>
    <w:rsid w:val="00476959"/>
    <w:rsid w:val="00477CA9"/>
    <w:rsid w:val="00477F4E"/>
    <w:rsid w:val="00480675"/>
    <w:rsid w:val="0048090B"/>
    <w:rsid w:val="004818E1"/>
    <w:rsid w:val="00481D7D"/>
    <w:rsid w:val="004839FD"/>
    <w:rsid w:val="00483CB2"/>
    <w:rsid w:val="00484F31"/>
    <w:rsid w:val="00487444"/>
    <w:rsid w:val="00491929"/>
    <w:rsid w:val="00491C87"/>
    <w:rsid w:val="004924A5"/>
    <w:rsid w:val="00493485"/>
    <w:rsid w:val="0049518F"/>
    <w:rsid w:val="00495289"/>
    <w:rsid w:val="004961B5"/>
    <w:rsid w:val="00497B43"/>
    <w:rsid w:val="004A0923"/>
    <w:rsid w:val="004A121C"/>
    <w:rsid w:val="004A1671"/>
    <w:rsid w:val="004A2512"/>
    <w:rsid w:val="004A32A5"/>
    <w:rsid w:val="004A56F5"/>
    <w:rsid w:val="004A5759"/>
    <w:rsid w:val="004A5AD7"/>
    <w:rsid w:val="004A6217"/>
    <w:rsid w:val="004A64B1"/>
    <w:rsid w:val="004A6861"/>
    <w:rsid w:val="004A6883"/>
    <w:rsid w:val="004A6FC9"/>
    <w:rsid w:val="004B0834"/>
    <w:rsid w:val="004B16C8"/>
    <w:rsid w:val="004B3114"/>
    <w:rsid w:val="004B32D3"/>
    <w:rsid w:val="004B35A7"/>
    <w:rsid w:val="004B4E50"/>
    <w:rsid w:val="004B5447"/>
    <w:rsid w:val="004B5954"/>
    <w:rsid w:val="004B69EA"/>
    <w:rsid w:val="004B6BDC"/>
    <w:rsid w:val="004B6DEB"/>
    <w:rsid w:val="004B7C2B"/>
    <w:rsid w:val="004C028C"/>
    <w:rsid w:val="004C0A3F"/>
    <w:rsid w:val="004C155B"/>
    <w:rsid w:val="004C15B3"/>
    <w:rsid w:val="004C1778"/>
    <w:rsid w:val="004C1DB9"/>
    <w:rsid w:val="004C1F3D"/>
    <w:rsid w:val="004C27C6"/>
    <w:rsid w:val="004C2B0A"/>
    <w:rsid w:val="004C316F"/>
    <w:rsid w:val="004C4127"/>
    <w:rsid w:val="004C4291"/>
    <w:rsid w:val="004C438B"/>
    <w:rsid w:val="004C48BC"/>
    <w:rsid w:val="004C5731"/>
    <w:rsid w:val="004C5AE2"/>
    <w:rsid w:val="004C5C7B"/>
    <w:rsid w:val="004C5E43"/>
    <w:rsid w:val="004C605C"/>
    <w:rsid w:val="004C6ADE"/>
    <w:rsid w:val="004C7058"/>
    <w:rsid w:val="004D08FE"/>
    <w:rsid w:val="004D0D99"/>
    <w:rsid w:val="004D0DD8"/>
    <w:rsid w:val="004D1921"/>
    <w:rsid w:val="004D3336"/>
    <w:rsid w:val="004D3780"/>
    <w:rsid w:val="004D3D1D"/>
    <w:rsid w:val="004D4B85"/>
    <w:rsid w:val="004D5D33"/>
    <w:rsid w:val="004D623C"/>
    <w:rsid w:val="004D664E"/>
    <w:rsid w:val="004D6AFD"/>
    <w:rsid w:val="004D703E"/>
    <w:rsid w:val="004D71BC"/>
    <w:rsid w:val="004D7373"/>
    <w:rsid w:val="004E0B47"/>
    <w:rsid w:val="004E0F04"/>
    <w:rsid w:val="004E10B9"/>
    <w:rsid w:val="004E14AD"/>
    <w:rsid w:val="004E2275"/>
    <w:rsid w:val="004E23BB"/>
    <w:rsid w:val="004E265C"/>
    <w:rsid w:val="004E2F76"/>
    <w:rsid w:val="004E3AE5"/>
    <w:rsid w:val="004E3CE7"/>
    <w:rsid w:val="004E4470"/>
    <w:rsid w:val="004E4E78"/>
    <w:rsid w:val="004E4FBE"/>
    <w:rsid w:val="004E53E1"/>
    <w:rsid w:val="004E568A"/>
    <w:rsid w:val="004E5A5D"/>
    <w:rsid w:val="004E5F16"/>
    <w:rsid w:val="004E678F"/>
    <w:rsid w:val="004E73A5"/>
    <w:rsid w:val="004E744D"/>
    <w:rsid w:val="004F00BE"/>
    <w:rsid w:val="004F0B6B"/>
    <w:rsid w:val="004F153D"/>
    <w:rsid w:val="004F28C3"/>
    <w:rsid w:val="004F324A"/>
    <w:rsid w:val="004F3342"/>
    <w:rsid w:val="004F37CA"/>
    <w:rsid w:val="004F4720"/>
    <w:rsid w:val="004F50E3"/>
    <w:rsid w:val="004F6B72"/>
    <w:rsid w:val="004F716A"/>
    <w:rsid w:val="005011FB"/>
    <w:rsid w:val="00501CC7"/>
    <w:rsid w:val="00501CF6"/>
    <w:rsid w:val="005020EE"/>
    <w:rsid w:val="005022A3"/>
    <w:rsid w:val="00502347"/>
    <w:rsid w:val="00503E59"/>
    <w:rsid w:val="00505081"/>
    <w:rsid w:val="00505A75"/>
    <w:rsid w:val="00506F22"/>
    <w:rsid w:val="00507C0F"/>
    <w:rsid w:val="00510845"/>
    <w:rsid w:val="00510B4A"/>
    <w:rsid w:val="005113AA"/>
    <w:rsid w:val="00511405"/>
    <w:rsid w:val="005125EA"/>
    <w:rsid w:val="0051296F"/>
    <w:rsid w:val="00512ABD"/>
    <w:rsid w:val="005138BD"/>
    <w:rsid w:val="00514B57"/>
    <w:rsid w:val="00514CDD"/>
    <w:rsid w:val="00515F2C"/>
    <w:rsid w:val="005173F3"/>
    <w:rsid w:val="00517BF4"/>
    <w:rsid w:val="00517EBA"/>
    <w:rsid w:val="00517ECE"/>
    <w:rsid w:val="0052044E"/>
    <w:rsid w:val="005214D0"/>
    <w:rsid w:val="00521AC7"/>
    <w:rsid w:val="00521FCF"/>
    <w:rsid w:val="00522257"/>
    <w:rsid w:val="00522C1B"/>
    <w:rsid w:val="00522C7A"/>
    <w:rsid w:val="00523144"/>
    <w:rsid w:val="00523202"/>
    <w:rsid w:val="00523585"/>
    <w:rsid w:val="0052381E"/>
    <w:rsid w:val="0052493C"/>
    <w:rsid w:val="00526695"/>
    <w:rsid w:val="005277EF"/>
    <w:rsid w:val="005278E2"/>
    <w:rsid w:val="00527BFB"/>
    <w:rsid w:val="00527DA7"/>
    <w:rsid w:val="00527F59"/>
    <w:rsid w:val="00532062"/>
    <w:rsid w:val="0053252E"/>
    <w:rsid w:val="005330B7"/>
    <w:rsid w:val="005338C8"/>
    <w:rsid w:val="00533A61"/>
    <w:rsid w:val="005343C2"/>
    <w:rsid w:val="00534F3F"/>
    <w:rsid w:val="0053533B"/>
    <w:rsid w:val="00535847"/>
    <w:rsid w:val="00536612"/>
    <w:rsid w:val="0054059B"/>
    <w:rsid w:val="00541DAC"/>
    <w:rsid w:val="00542052"/>
    <w:rsid w:val="00542180"/>
    <w:rsid w:val="0054252C"/>
    <w:rsid w:val="00542E59"/>
    <w:rsid w:val="0054429E"/>
    <w:rsid w:val="00545401"/>
    <w:rsid w:val="005459B4"/>
    <w:rsid w:val="00545A0E"/>
    <w:rsid w:val="00546807"/>
    <w:rsid w:val="005477AF"/>
    <w:rsid w:val="005507A8"/>
    <w:rsid w:val="005509BE"/>
    <w:rsid w:val="005509DC"/>
    <w:rsid w:val="00550C2E"/>
    <w:rsid w:val="00550CA5"/>
    <w:rsid w:val="00550DE7"/>
    <w:rsid w:val="00551811"/>
    <w:rsid w:val="00551B56"/>
    <w:rsid w:val="00552119"/>
    <w:rsid w:val="00552722"/>
    <w:rsid w:val="0055398D"/>
    <w:rsid w:val="005539A3"/>
    <w:rsid w:val="00553D89"/>
    <w:rsid w:val="00554EF9"/>
    <w:rsid w:val="0055518A"/>
    <w:rsid w:val="00556020"/>
    <w:rsid w:val="00557450"/>
    <w:rsid w:val="005575D6"/>
    <w:rsid w:val="00557BBA"/>
    <w:rsid w:val="00560BC9"/>
    <w:rsid w:val="00560E65"/>
    <w:rsid w:val="00562B02"/>
    <w:rsid w:val="005630FC"/>
    <w:rsid w:val="0056452B"/>
    <w:rsid w:val="00564CDE"/>
    <w:rsid w:val="005657AC"/>
    <w:rsid w:val="00565819"/>
    <w:rsid w:val="00565C5D"/>
    <w:rsid w:val="00565D1D"/>
    <w:rsid w:val="00566960"/>
    <w:rsid w:val="0056717B"/>
    <w:rsid w:val="0057015E"/>
    <w:rsid w:val="00570FC7"/>
    <w:rsid w:val="005713F7"/>
    <w:rsid w:val="0057160B"/>
    <w:rsid w:val="00571948"/>
    <w:rsid w:val="00571F00"/>
    <w:rsid w:val="00571FDA"/>
    <w:rsid w:val="00573DB7"/>
    <w:rsid w:val="00573F7A"/>
    <w:rsid w:val="00574687"/>
    <w:rsid w:val="00575AAC"/>
    <w:rsid w:val="00576C14"/>
    <w:rsid w:val="005771E4"/>
    <w:rsid w:val="00577714"/>
    <w:rsid w:val="00577757"/>
    <w:rsid w:val="00580795"/>
    <w:rsid w:val="005810CD"/>
    <w:rsid w:val="005815C7"/>
    <w:rsid w:val="0058181C"/>
    <w:rsid w:val="00581C36"/>
    <w:rsid w:val="005826CA"/>
    <w:rsid w:val="005834D8"/>
    <w:rsid w:val="00583D92"/>
    <w:rsid w:val="00583DA7"/>
    <w:rsid w:val="00584233"/>
    <w:rsid w:val="0058436F"/>
    <w:rsid w:val="00584683"/>
    <w:rsid w:val="0058530E"/>
    <w:rsid w:val="005863CE"/>
    <w:rsid w:val="005870A0"/>
    <w:rsid w:val="0058721C"/>
    <w:rsid w:val="005874F6"/>
    <w:rsid w:val="00590E6C"/>
    <w:rsid w:val="00591D81"/>
    <w:rsid w:val="005927C2"/>
    <w:rsid w:val="00593004"/>
    <w:rsid w:val="00593173"/>
    <w:rsid w:val="0059432A"/>
    <w:rsid w:val="0059444C"/>
    <w:rsid w:val="005945A8"/>
    <w:rsid w:val="00595899"/>
    <w:rsid w:val="005959FD"/>
    <w:rsid w:val="00595B94"/>
    <w:rsid w:val="00595BF8"/>
    <w:rsid w:val="005965EF"/>
    <w:rsid w:val="00597314"/>
    <w:rsid w:val="00597568"/>
    <w:rsid w:val="00597937"/>
    <w:rsid w:val="005979E2"/>
    <w:rsid w:val="00597CF7"/>
    <w:rsid w:val="00597EC3"/>
    <w:rsid w:val="005A0441"/>
    <w:rsid w:val="005A0A2C"/>
    <w:rsid w:val="005A1146"/>
    <w:rsid w:val="005A15E5"/>
    <w:rsid w:val="005A1670"/>
    <w:rsid w:val="005A1A1A"/>
    <w:rsid w:val="005A31C9"/>
    <w:rsid w:val="005A31EA"/>
    <w:rsid w:val="005A36E6"/>
    <w:rsid w:val="005A411B"/>
    <w:rsid w:val="005A4FBF"/>
    <w:rsid w:val="005A7303"/>
    <w:rsid w:val="005A746B"/>
    <w:rsid w:val="005A797C"/>
    <w:rsid w:val="005A7FF9"/>
    <w:rsid w:val="005B043B"/>
    <w:rsid w:val="005B1C4D"/>
    <w:rsid w:val="005B1EB5"/>
    <w:rsid w:val="005B1FA2"/>
    <w:rsid w:val="005B28D7"/>
    <w:rsid w:val="005B2F71"/>
    <w:rsid w:val="005B3E71"/>
    <w:rsid w:val="005B499B"/>
    <w:rsid w:val="005B4E92"/>
    <w:rsid w:val="005B5B1A"/>
    <w:rsid w:val="005B60EE"/>
    <w:rsid w:val="005B6A1C"/>
    <w:rsid w:val="005B6E52"/>
    <w:rsid w:val="005B7328"/>
    <w:rsid w:val="005B771E"/>
    <w:rsid w:val="005C0147"/>
    <w:rsid w:val="005C0463"/>
    <w:rsid w:val="005C0798"/>
    <w:rsid w:val="005C0B75"/>
    <w:rsid w:val="005C16FF"/>
    <w:rsid w:val="005C1A39"/>
    <w:rsid w:val="005C33F9"/>
    <w:rsid w:val="005C4E6B"/>
    <w:rsid w:val="005C5BDB"/>
    <w:rsid w:val="005C7243"/>
    <w:rsid w:val="005C7374"/>
    <w:rsid w:val="005D00A9"/>
    <w:rsid w:val="005D1532"/>
    <w:rsid w:val="005D2558"/>
    <w:rsid w:val="005D2B3C"/>
    <w:rsid w:val="005D2BFF"/>
    <w:rsid w:val="005D2F17"/>
    <w:rsid w:val="005D2F7E"/>
    <w:rsid w:val="005D3AE1"/>
    <w:rsid w:val="005D4914"/>
    <w:rsid w:val="005D4B74"/>
    <w:rsid w:val="005D4C75"/>
    <w:rsid w:val="005D50F5"/>
    <w:rsid w:val="005D518B"/>
    <w:rsid w:val="005D58E2"/>
    <w:rsid w:val="005D6119"/>
    <w:rsid w:val="005D621A"/>
    <w:rsid w:val="005D6CE7"/>
    <w:rsid w:val="005E06A9"/>
    <w:rsid w:val="005E1E96"/>
    <w:rsid w:val="005E304A"/>
    <w:rsid w:val="005E3A6D"/>
    <w:rsid w:val="005E4C70"/>
    <w:rsid w:val="005E5CC0"/>
    <w:rsid w:val="005E5F35"/>
    <w:rsid w:val="005E6887"/>
    <w:rsid w:val="005E6FE0"/>
    <w:rsid w:val="005E730B"/>
    <w:rsid w:val="005E78CC"/>
    <w:rsid w:val="005F0250"/>
    <w:rsid w:val="005F0779"/>
    <w:rsid w:val="005F07C9"/>
    <w:rsid w:val="005F0AF3"/>
    <w:rsid w:val="005F1304"/>
    <w:rsid w:val="005F179E"/>
    <w:rsid w:val="005F1899"/>
    <w:rsid w:val="005F1B4F"/>
    <w:rsid w:val="005F1DB5"/>
    <w:rsid w:val="005F3B4D"/>
    <w:rsid w:val="005F44CD"/>
    <w:rsid w:val="005F4F7A"/>
    <w:rsid w:val="005F5193"/>
    <w:rsid w:val="005F616B"/>
    <w:rsid w:val="005F64EA"/>
    <w:rsid w:val="005F65E6"/>
    <w:rsid w:val="005F7784"/>
    <w:rsid w:val="005F7C33"/>
    <w:rsid w:val="005F7CA1"/>
    <w:rsid w:val="005F7E49"/>
    <w:rsid w:val="005F7E80"/>
    <w:rsid w:val="00600856"/>
    <w:rsid w:val="00601484"/>
    <w:rsid w:val="00601870"/>
    <w:rsid w:val="00602E43"/>
    <w:rsid w:val="00602FCF"/>
    <w:rsid w:val="00603BB2"/>
    <w:rsid w:val="0060653F"/>
    <w:rsid w:val="00606603"/>
    <w:rsid w:val="00607BFF"/>
    <w:rsid w:val="00607FB3"/>
    <w:rsid w:val="006101BF"/>
    <w:rsid w:val="0061047A"/>
    <w:rsid w:val="00610D04"/>
    <w:rsid w:val="00611714"/>
    <w:rsid w:val="0061186C"/>
    <w:rsid w:val="00611949"/>
    <w:rsid w:val="006128A8"/>
    <w:rsid w:val="00612C8D"/>
    <w:rsid w:val="00612DFA"/>
    <w:rsid w:val="00613969"/>
    <w:rsid w:val="00614258"/>
    <w:rsid w:val="00614271"/>
    <w:rsid w:val="00614B89"/>
    <w:rsid w:val="00614C82"/>
    <w:rsid w:val="006169C5"/>
    <w:rsid w:val="006207D6"/>
    <w:rsid w:val="00620987"/>
    <w:rsid w:val="00620C62"/>
    <w:rsid w:val="00621C69"/>
    <w:rsid w:val="00621D69"/>
    <w:rsid w:val="00622212"/>
    <w:rsid w:val="00622491"/>
    <w:rsid w:val="00622564"/>
    <w:rsid w:val="006226D4"/>
    <w:rsid w:val="00622B85"/>
    <w:rsid w:val="00623151"/>
    <w:rsid w:val="00624168"/>
    <w:rsid w:val="00624B12"/>
    <w:rsid w:val="00625243"/>
    <w:rsid w:val="0062561B"/>
    <w:rsid w:val="006257E1"/>
    <w:rsid w:val="00625AA1"/>
    <w:rsid w:val="00625AE8"/>
    <w:rsid w:val="00625B9E"/>
    <w:rsid w:val="00626451"/>
    <w:rsid w:val="00630094"/>
    <w:rsid w:val="0063054B"/>
    <w:rsid w:val="00630822"/>
    <w:rsid w:val="00630CA2"/>
    <w:rsid w:val="00630F10"/>
    <w:rsid w:val="006318C9"/>
    <w:rsid w:val="006320DC"/>
    <w:rsid w:val="00632814"/>
    <w:rsid w:val="00632EFA"/>
    <w:rsid w:val="00633092"/>
    <w:rsid w:val="006332AF"/>
    <w:rsid w:val="00634FFD"/>
    <w:rsid w:val="00635059"/>
    <w:rsid w:val="00635EC9"/>
    <w:rsid w:val="00636210"/>
    <w:rsid w:val="00636A1B"/>
    <w:rsid w:val="00637452"/>
    <w:rsid w:val="00637695"/>
    <w:rsid w:val="006376C9"/>
    <w:rsid w:val="00640291"/>
    <w:rsid w:val="00640968"/>
    <w:rsid w:val="00640A77"/>
    <w:rsid w:val="00640D22"/>
    <w:rsid w:val="00641608"/>
    <w:rsid w:val="0064178D"/>
    <w:rsid w:val="006421D9"/>
    <w:rsid w:val="00642E3F"/>
    <w:rsid w:val="00642EFA"/>
    <w:rsid w:val="0064328D"/>
    <w:rsid w:val="006435EC"/>
    <w:rsid w:val="00643ABF"/>
    <w:rsid w:val="006444DF"/>
    <w:rsid w:val="00644A12"/>
    <w:rsid w:val="00644ACA"/>
    <w:rsid w:val="00645194"/>
    <w:rsid w:val="006452ED"/>
    <w:rsid w:val="00645F5D"/>
    <w:rsid w:val="006476D6"/>
    <w:rsid w:val="00647B28"/>
    <w:rsid w:val="0065281C"/>
    <w:rsid w:val="00652B29"/>
    <w:rsid w:val="0065353B"/>
    <w:rsid w:val="00654DE9"/>
    <w:rsid w:val="006554EE"/>
    <w:rsid w:val="00655D20"/>
    <w:rsid w:val="006577FC"/>
    <w:rsid w:val="006608B1"/>
    <w:rsid w:val="006616F0"/>
    <w:rsid w:val="00661BAE"/>
    <w:rsid w:val="00661E26"/>
    <w:rsid w:val="00661E51"/>
    <w:rsid w:val="00661EF3"/>
    <w:rsid w:val="006620F1"/>
    <w:rsid w:val="00662C94"/>
    <w:rsid w:val="00662EC3"/>
    <w:rsid w:val="00663028"/>
    <w:rsid w:val="00663B1E"/>
    <w:rsid w:val="00663B9F"/>
    <w:rsid w:val="00663C44"/>
    <w:rsid w:val="00663EC7"/>
    <w:rsid w:val="00664287"/>
    <w:rsid w:val="00664814"/>
    <w:rsid w:val="00664C0D"/>
    <w:rsid w:val="006650DD"/>
    <w:rsid w:val="006651D5"/>
    <w:rsid w:val="00666790"/>
    <w:rsid w:val="00670018"/>
    <w:rsid w:val="006709B8"/>
    <w:rsid w:val="00671B4E"/>
    <w:rsid w:val="0067247A"/>
    <w:rsid w:val="00672A4A"/>
    <w:rsid w:val="00672A85"/>
    <w:rsid w:val="00673883"/>
    <w:rsid w:val="006746CA"/>
    <w:rsid w:val="00676B01"/>
    <w:rsid w:val="00677914"/>
    <w:rsid w:val="00677C77"/>
    <w:rsid w:val="006803FA"/>
    <w:rsid w:val="006804B5"/>
    <w:rsid w:val="00680B6D"/>
    <w:rsid w:val="0068115E"/>
    <w:rsid w:val="00681282"/>
    <w:rsid w:val="0068248C"/>
    <w:rsid w:val="00682623"/>
    <w:rsid w:val="00682AED"/>
    <w:rsid w:val="00682DF8"/>
    <w:rsid w:val="006834A2"/>
    <w:rsid w:val="00683513"/>
    <w:rsid w:val="006835AE"/>
    <w:rsid w:val="00684323"/>
    <w:rsid w:val="00684758"/>
    <w:rsid w:val="00686059"/>
    <w:rsid w:val="006863BF"/>
    <w:rsid w:val="00686C86"/>
    <w:rsid w:val="00686D87"/>
    <w:rsid w:val="00687446"/>
    <w:rsid w:val="006878BD"/>
    <w:rsid w:val="00690B4C"/>
    <w:rsid w:val="00693481"/>
    <w:rsid w:val="00693515"/>
    <w:rsid w:val="00693706"/>
    <w:rsid w:val="006937E4"/>
    <w:rsid w:val="006952B8"/>
    <w:rsid w:val="006966DB"/>
    <w:rsid w:val="00697378"/>
    <w:rsid w:val="00697A74"/>
    <w:rsid w:val="006A0060"/>
    <w:rsid w:val="006A0480"/>
    <w:rsid w:val="006A1966"/>
    <w:rsid w:val="006A2199"/>
    <w:rsid w:val="006A3569"/>
    <w:rsid w:val="006A3830"/>
    <w:rsid w:val="006A3934"/>
    <w:rsid w:val="006A3E8B"/>
    <w:rsid w:val="006A4149"/>
    <w:rsid w:val="006A4170"/>
    <w:rsid w:val="006A48CF"/>
    <w:rsid w:val="006A49DC"/>
    <w:rsid w:val="006A4AF7"/>
    <w:rsid w:val="006A5A74"/>
    <w:rsid w:val="006A601A"/>
    <w:rsid w:val="006A6C4C"/>
    <w:rsid w:val="006A6F79"/>
    <w:rsid w:val="006A7482"/>
    <w:rsid w:val="006B0B64"/>
    <w:rsid w:val="006B129D"/>
    <w:rsid w:val="006B2173"/>
    <w:rsid w:val="006B2495"/>
    <w:rsid w:val="006B25FB"/>
    <w:rsid w:val="006B274A"/>
    <w:rsid w:val="006B29E7"/>
    <w:rsid w:val="006B2D27"/>
    <w:rsid w:val="006B30F8"/>
    <w:rsid w:val="006B3C7D"/>
    <w:rsid w:val="006B45D3"/>
    <w:rsid w:val="006B4DF3"/>
    <w:rsid w:val="006B5445"/>
    <w:rsid w:val="006B5FF0"/>
    <w:rsid w:val="006B6146"/>
    <w:rsid w:val="006B6600"/>
    <w:rsid w:val="006B757B"/>
    <w:rsid w:val="006B79AB"/>
    <w:rsid w:val="006B7A9F"/>
    <w:rsid w:val="006B7E90"/>
    <w:rsid w:val="006C05BD"/>
    <w:rsid w:val="006C1F89"/>
    <w:rsid w:val="006C24E9"/>
    <w:rsid w:val="006C354B"/>
    <w:rsid w:val="006C3791"/>
    <w:rsid w:val="006C3B2B"/>
    <w:rsid w:val="006C47DA"/>
    <w:rsid w:val="006C4D54"/>
    <w:rsid w:val="006C505A"/>
    <w:rsid w:val="006C5BF2"/>
    <w:rsid w:val="006C5F41"/>
    <w:rsid w:val="006C5F77"/>
    <w:rsid w:val="006C62E0"/>
    <w:rsid w:val="006C754C"/>
    <w:rsid w:val="006C7F17"/>
    <w:rsid w:val="006D1F52"/>
    <w:rsid w:val="006D331F"/>
    <w:rsid w:val="006D3DC4"/>
    <w:rsid w:val="006D5309"/>
    <w:rsid w:val="006D5C60"/>
    <w:rsid w:val="006D5D00"/>
    <w:rsid w:val="006D656D"/>
    <w:rsid w:val="006D7025"/>
    <w:rsid w:val="006E0AF1"/>
    <w:rsid w:val="006E0B91"/>
    <w:rsid w:val="006E10A6"/>
    <w:rsid w:val="006E1393"/>
    <w:rsid w:val="006E1D2B"/>
    <w:rsid w:val="006E2577"/>
    <w:rsid w:val="006E2745"/>
    <w:rsid w:val="006E2CCE"/>
    <w:rsid w:val="006E2F3B"/>
    <w:rsid w:val="006E5218"/>
    <w:rsid w:val="006E5432"/>
    <w:rsid w:val="006E5640"/>
    <w:rsid w:val="006E6A86"/>
    <w:rsid w:val="006E71E0"/>
    <w:rsid w:val="006E7658"/>
    <w:rsid w:val="006E7666"/>
    <w:rsid w:val="006E78F8"/>
    <w:rsid w:val="006F08A0"/>
    <w:rsid w:val="006F0A77"/>
    <w:rsid w:val="006F0F00"/>
    <w:rsid w:val="006F1D7B"/>
    <w:rsid w:val="006F1E33"/>
    <w:rsid w:val="006F2734"/>
    <w:rsid w:val="006F7057"/>
    <w:rsid w:val="007012CC"/>
    <w:rsid w:val="00701352"/>
    <w:rsid w:val="00701DA0"/>
    <w:rsid w:val="00701E0E"/>
    <w:rsid w:val="00701E47"/>
    <w:rsid w:val="00702457"/>
    <w:rsid w:val="007029BB"/>
    <w:rsid w:val="00702CEA"/>
    <w:rsid w:val="00702E5E"/>
    <w:rsid w:val="007041E6"/>
    <w:rsid w:val="00704377"/>
    <w:rsid w:val="00705C4B"/>
    <w:rsid w:val="00705EA4"/>
    <w:rsid w:val="0070700A"/>
    <w:rsid w:val="00707410"/>
    <w:rsid w:val="007079FA"/>
    <w:rsid w:val="0071160F"/>
    <w:rsid w:val="00711AF9"/>
    <w:rsid w:val="00711CA3"/>
    <w:rsid w:val="00712250"/>
    <w:rsid w:val="00712F8C"/>
    <w:rsid w:val="00713142"/>
    <w:rsid w:val="00713A64"/>
    <w:rsid w:val="007147D6"/>
    <w:rsid w:val="00715F02"/>
    <w:rsid w:val="00716B5C"/>
    <w:rsid w:val="007170E3"/>
    <w:rsid w:val="0072023D"/>
    <w:rsid w:val="007217C3"/>
    <w:rsid w:val="007218A5"/>
    <w:rsid w:val="00722315"/>
    <w:rsid w:val="00722495"/>
    <w:rsid w:val="0072343A"/>
    <w:rsid w:val="0072351B"/>
    <w:rsid w:val="007236D0"/>
    <w:rsid w:val="00723CF7"/>
    <w:rsid w:val="0072421F"/>
    <w:rsid w:val="00725954"/>
    <w:rsid w:val="0072696D"/>
    <w:rsid w:val="00726C3F"/>
    <w:rsid w:val="00726DA0"/>
    <w:rsid w:val="00727219"/>
    <w:rsid w:val="0073032C"/>
    <w:rsid w:val="00730668"/>
    <w:rsid w:val="00730AD2"/>
    <w:rsid w:val="00731661"/>
    <w:rsid w:val="00731B8E"/>
    <w:rsid w:val="00731B95"/>
    <w:rsid w:val="00732183"/>
    <w:rsid w:val="00735731"/>
    <w:rsid w:val="00735B2F"/>
    <w:rsid w:val="007370AA"/>
    <w:rsid w:val="0073780D"/>
    <w:rsid w:val="007416A9"/>
    <w:rsid w:val="00741936"/>
    <w:rsid w:val="007422A6"/>
    <w:rsid w:val="007429C1"/>
    <w:rsid w:val="00742AD1"/>
    <w:rsid w:val="007445D5"/>
    <w:rsid w:val="00744D70"/>
    <w:rsid w:val="00745026"/>
    <w:rsid w:val="00745BBD"/>
    <w:rsid w:val="00745BD5"/>
    <w:rsid w:val="00745C13"/>
    <w:rsid w:val="00746D58"/>
    <w:rsid w:val="00747165"/>
    <w:rsid w:val="007513ED"/>
    <w:rsid w:val="00752174"/>
    <w:rsid w:val="007536A6"/>
    <w:rsid w:val="00753A42"/>
    <w:rsid w:val="00753B3D"/>
    <w:rsid w:val="00753D2E"/>
    <w:rsid w:val="00754098"/>
    <w:rsid w:val="007543AE"/>
    <w:rsid w:val="007543EA"/>
    <w:rsid w:val="007546C8"/>
    <w:rsid w:val="00755333"/>
    <w:rsid w:val="00756257"/>
    <w:rsid w:val="00756273"/>
    <w:rsid w:val="007562DC"/>
    <w:rsid w:val="00756417"/>
    <w:rsid w:val="00756A54"/>
    <w:rsid w:val="00757931"/>
    <w:rsid w:val="00757AE4"/>
    <w:rsid w:val="00757C81"/>
    <w:rsid w:val="00760C1F"/>
    <w:rsid w:val="0076124E"/>
    <w:rsid w:val="00761906"/>
    <w:rsid w:val="00763DFA"/>
    <w:rsid w:val="00764757"/>
    <w:rsid w:val="007647EF"/>
    <w:rsid w:val="00764B1C"/>
    <w:rsid w:val="00766A26"/>
    <w:rsid w:val="00767A6A"/>
    <w:rsid w:val="00770316"/>
    <w:rsid w:val="007709A4"/>
    <w:rsid w:val="00770A3C"/>
    <w:rsid w:val="00770E47"/>
    <w:rsid w:val="0077125E"/>
    <w:rsid w:val="007714C7"/>
    <w:rsid w:val="00772D25"/>
    <w:rsid w:val="0077383A"/>
    <w:rsid w:val="007740D2"/>
    <w:rsid w:val="007748B7"/>
    <w:rsid w:val="00774DE1"/>
    <w:rsid w:val="00775026"/>
    <w:rsid w:val="00780F13"/>
    <w:rsid w:val="007815FF"/>
    <w:rsid w:val="00781CE6"/>
    <w:rsid w:val="0078241C"/>
    <w:rsid w:val="0078290D"/>
    <w:rsid w:val="00782D0E"/>
    <w:rsid w:val="00783D38"/>
    <w:rsid w:val="0078436A"/>
    <w:rsid w:val="00785EF9"/>
    <w:rsid w:val="0078625C"/>
    <w:rsid w:val="00786667"/>
    <w:rsid w:val="0078676A"/>
    <w:rsid w:val="007870AE"/>
    <w:rsid w:val="007904F3"/>
    <w:rsid w:val="00790D57"/>
    <w:rsid w:val="00791B52"/>
    <w:rsid w:val="00791BB3"/>
    <w:rsid w:val="00792423"/>
    <w:rsid w:val="007929FA"/>
    <w:rsid w:val="00792B29"/>
    <w:rsid w:val="007930AD"/>
    <w:rsid w:val="007935DA"/>
    <w:rsid w:val="00794502"/>
    <w:rsid w:val="0079525F"/>
    <w:rsid w:val="00795B89"/>
    <w:rsid w:val="00795EF2"/>
    <w:rsid w:val="007961C3"/>
    <w:rsid w:val="00797F31"/>
    <w:rsid w:val="007A015D"/>
    <w:rsid w:val="007A01F9"/>
    <w:rsid w:val="007A0724"/>
    <w:rsid w:val="007A0770"/>
    <w:rsid w:val="007A0814"/>
    <w:rsid w:val="007A1C54"/>
    <w:rsid w:val="007A3352"/>
    <w:rsid w:val="007A3483"/>
    <w:rsid w:val="007A3848"/>
    <w:rsid w:val="007A3912"/>
    <w:rsid w:val="007A4ABF"/>
    <w:rsid w:val="007A5FD4"/>
    <w:rsid w:val="007A606E"/>
    <w:rsid w:val="007A65B7"/>
    <w:rsid w:val="007B04FC"/>
    <w:rsid w:val="007B11CC"/>
    <w:rsid w:val="007B1C81"/>
    <w:rsid w:val="007B2EFB"/>
    <w:rsid w:val="007B37CB"/>
    <w:rsid w:val="007B3986"/>
    <w:rsid w:val="007B4FF7"/>
    <w:rsid w:val="007B5335"/>
    <w:rsid w:val="007B61E3"/>
    <w:rsid w:val="007B732E"/>
    <w:rsid w:val="007B748C"/>
    <w:rsid w:val="007B75C3"/>
    <w:rsid w:val="007B7677"/>
    <w:rsid w:val="007C01F9"/>
    <w:rsid w:val="007C0402"/>
    <w:rsid w:val="007C3009"/>
    <w:rsid w:val="007C3502"/>
    <w:rsid w:val="007C362E"/>
    <w:rsid w:val="007C4351"/>
    <w:rsid w:val="007C435A"/>
    <w:rsid w:val="007C44C0"/>
    <w:rsid w:val="007C63F9"/>
    <w:rsid w:val="007C69B0"/>
    <w:rsid w:val="007C6ADF"/>
    <w:rsid w:val="007C6D8F"/>
    <w:rsid w:val="007D0BF2"/>
    <w:rsid w:val="007D24C6"/>
    <w:rsid w:val="007D31E9"/>
    <w:rsid w:val="007D3356"/>
    <w:rsid w:val="007D390C"/>
    <w:rsid w:val="007D39DC"/>
    <w:rsid w:val="007D4BD6"/>
    <w:rsid w:val="007D5BE2"/>
    <w:rsid w:val="007D6522"/>
    <w:rsid w:val="007D693C"/>
    <w:rsid w:val="007D7989"/>
    <w:rsid w:val="007E01DC"/>
    <w:rsid w:val="007E0595"/>
    <w:rsid w:val="007E1CE1"/>
    <w:rsid w:val="007E20AF"/>
    <w:rsid w:val="007E20D8"/>
    <w:rsid w:val="007E3428"/>
    <w:rsid w:val="007E4CB0"/>
    <w:rsid w:val="007E59E7"/>
    <w:rsid w:val="007E61CE"/>
    <w:rsid w:val="007E65E7"/>
    <w:rsid w:val="007E668F"/>
    <w:rsid w:val="007F081B"/>
    <w:rsid w:val="007F0E0B"/>
    <w:rsid w:val="007F3F7A"/>
    <w:rsid w:val="007F4324"/>
    <w:rsid w:val="007F48AB"/>
    <w:rsid w:val="007F4CB7"/>
    <w:rsid w:val="007F5618"/>
    <w:rsid w:val="007F7145"/>
    <w:rsid w:val="007F77E8"/>
    <w:rsid w:val="007F7FBF"/>
    <w:rsid w:val="00800D7B"/>
    <w:rsid w:val="00801407"/>
    <w:rsid w:val="00801A38"/>
    <w:rsid w:val="00801A59"/>
    <w:rsid w:val="00801BF3"/>
    <w:rsid w:val="00802699"/>
    <w:rsid w:val="008026A4"/>
    <w:rsid w:val="00802B49"/>
    <w:rsid w:val="00804540"/>
    <w:rsid w:val="00804AB2"/>
    <w:rsid w:val="00804FE8"/>
    <w:rsid w:val="008053D8"/>
    <w:rsid w:val="0080654B"/>
    <w:rsid w:val="008065F6"/>
    <w:rsid w:val="00806686"/>
    <w:rsid w:val="008067BE"/>
    <w:rsid w:val="008068F4"/>
    <w:rsid w:val="008103B7"/>
    <w:rsid w:val="008104DB"/>
    <w:rsid w:val="00810973"/>
    <w:rsid w:val="0081166B"/>
    <w:rsid w:val="00811942"/>
    <w:rsid w:val="00811C7C"/>
    <w:rsid w:val="00812506"/>
    <w:rsid w:val="00812757"/>
    <w:rsid w:val="008130F8"/>
    <w:rsid w:val="008149E8"/>
    <w:rsid w:val="00816067"/>
    <w:rsid w:val="008177F4"/>
    <w:rsid w:val="00817A13"/>
    <w:rsid w:val="00817CF5"/>
    <w:rsid w:val="00820207"/>
    <w:rsid w:val="008202D9"/>
    <w:rsid w:val="00820496"/>
    <w:rsid w:val="00820709"/>
    <w:rsid w:val="00821B10"/>
    <w:rsid w:val="00822081"/>
    <w:rsid w:val="008221B5"/>
    <w:rsid w:val="008221EF"/>
    <w:rsid w:val="00822A44"/>
    <w:rsid w:val="00822FD5"/>
    <w:rsid w:val="008230CD"/>
    <w:rsid w:val="008250CD"/>
    <w:rsid w:val="0082530A"/>
    <w:rsid w:val="00825C40"/>
    <w:rsid w:val="0082673C"/>
    <w:rsid w:val="00826C40"/>
    <w:rsid w:val="008275BF"/>
    <w:rsid w:val="00827ED2"/>
    <w:rsid w:val="0083107C"/>
    <w:rsid w:val="00831165"/>
    <w:rsid w:val="00831BF2"/>
    <w:rsid w:val="00832022"/>
    <w:rsid w:val="00832B17"/>
    <w:rsid w:val="00833764"/>
    <w:rsid w:val="0083399D"/>
    <w:rsid w:val="0083412E"/>
    <w:rsid w:val="0083525F"/>
    <w:rsid w:val="0083586C"/>
    <w:rsid w:val="0083638A"/>
    <w:rsid w:val="0084011F"/>
    <w:rsid w:val="00840A19"/>
    <w:rsid w:val="008418DA"/>
    <w:rsid w:val="00841BCE"/>
    <w:rsid w:val="0084283A"/>
    <w:rsid w:val="008432EB"/>
    <w:rsid w:val="00843388"/>
    <w:rsid w:val="008451B8"/>
    <w:rsid w:val="0084557F"/>
    <w:rsid w:val="00845BD2"/>
    <w:rsid w:val="00845E4F"/>
    <w:rsid w:val="008466E5"/>
    <w:rsid w:val="00846DF6"/>
    <w:rsid w:val="00846E7B"/>
    <w:rsid w:val="00850016"/>
    <w:rsid w:val="008506D4"/>
    <w:rsid w:val="00852C29"/>
    <w:rsid w:val="00852E0C"/>
    <w:rsid w:val="008537DD"/>
    <w:rsid w:val="00853855"/>
    <w:rsid w:val="00854048"/>
    <w:rsid w:val="00854439"/>
    <w:rsid w:val="008549BA"/>
    <w:rsid w:val="0085539E"/>
    <w:rsid w:val="0085585A"/>
    <w:rsid w:val="008562AA"/>
    <w:rsid w:val="0085646A"/>
    <w:rsid w:val="0085654E"/>
    <w:rsid w:val="00857D35"/>
    <w:rsid w:val="008610B3"/>
    <w:rsid w:val="00861807"/>
    <w:rsid w:val="00861BEE"/>
    <w:rsid w:val="00862CE0"/>
    <w:rsid w:val="00863034"/>
    <w:rsid w:val="00864186"/>
    <w:rsid w:val="008652D9"/>
    <w:rsid w:val="00865CED"/>
    <w:rsid w:val="00866EF6"/>
    <w:rsid w:val="008674FB"/>
    <w:rsid w:val="00867780"/>
    <w:rsid w:val="00867F4F"/>
    <w:rsid w:val="008705DF"/>
    <w:rsid w:val="0087111A"/>
    <w:rsid w:val="008714DF"/>
    <w:rsid w:val="00871C6B"/>
    <w:rsid w:val="00871D4C"/>
    <w:rsid w:val="00871F15"/>
    <w:rsid w:val="00872742"/>
    <w:rsid w:val="008729F5"/>
    <w:rsid w:val="00872CDE"/>
    <w:rsid w:val="00873823"/>
    <w:rsid w:val="00874116"/>
    <w:rsid w:val="00874CAA"/>
    <w:rsid w:val="008759F7"/>
    <w:rsid w:val="008765D3"/>
    <w:rsid w:val="00876CE8"/>
    <w:rsid w:val="00876FEA"/>
    <w:rsid w:val="008772EC"/>
    <w:rsid w:val="008804A6"/>
    <w:rsid w:val="008805A7"/>
    <w:rsid w:val="008807CE"/>
    <w:rsid w:val="00881697"/>
    <w:rsid w:val="00881EA0"/>
    <w:rsid w:val="00882613"/>
    <w:rsid w:val="008835D4"/>
    <w:rsid w:val="00883724"/>
    <w:rsid w:val="0088388A"/>
    <w:rsid w:val="008848B9"/>
    <w:rsid w:val="00885BAC"/>
    <w:rsid w:val="008863FB"/>
    <w:rsid w:val="008865E4"/>
    <w:rsid w:val="0088775B"/>
    <w:rsid w:val="0089331C"/>
    <w:rsid w:val="008935B8"/>
    <w:rsid w:val="00893816"/>
    <w:rsid w:val="00893AD1"/>
    <w:rsid w:val="00893B13"/>
    <w:rsid w:val="00894603"/>
    <w:rsid w:val="00897271"/>
    <w:rsid w:val="00897769"/>
    <w:rsid w:val="008A155D"/>
    <w:rsid w:val="008A1872"/>
    <w:rsid w:val="008A1D8D"/>
    <w:rsid w:val="008A3516"/>
    <w:rsid w:val="008A3776"/>
    <w:rsid w:val="008A40F5"/>
    <w:rsid w:val="008A4D20"/>
    <w:rsid w:val="008A5AB3"/>
    <w:rsid w:val="008A6911"/>
    <w:rsid w:val="008A6EFB"/>
    <w:rsid w:val="008B034C"/>
    <w:rsid w:val="008B0F48"/>
    <w:rsid w:val="008B1350"/>
    <w:rsid w:val="008B16C4"/>
    <w:rsid w:val="008B18EF"/>
    <w:rsid w:val="008B194A"/>
    <w:rsid w:val="008B1CD5"/>
    <w:rsid w:val="008B44D9"/>
    <w:rsid w:val="008B4525"/>
    <w:rsid w:val="008B5238"/>
    <w:rsid w:val="008B539F"/>
    <w:rsid w:val="008B545B"/>
    <w:rsid w:val="008B5CF3"/>
    <w:rsid w:val="008B70E8"/>
    <w:rsid w:val="008B77E5"/>
    <w:rsid w:val="008C03C9"/>
    <w:rsid w:val="008C09F8"/>
    <w:rsid w:val="008C0FCC"/>
    <w:rsid w:val="008C1018"/>
    <w:rsid w:val="008C27C8"/>
    <w:rsid w:val="008C342F"/>
    <w:rsid w:val="008C344D"/>
    <w:rsid w:val="008C37E2"/>
    <w:rsid w:val="008C4812"/>
    <w:rsid w:val="008C56BE"/>
    <w:rsid w:val="008C5ADA"/>
    <w:rsid w:val="008C639E"/>
    <w:rsid w:val="008C68BF"/>
    <w:rsid w:val="008C71E9"/>
    <w:rsid w:val="008C75C7"/>
    <w:rsid w:val="008C7814"/>
    <w:rsid w:val="008D1293"/>
    <w:rsid w:val="008D209D"/>
    <w:rsid w:val="008D20F6"/>
    <w:rsid w:val="008D216D"/>
    <w:rsid w:val="008D2228"/>
    <w:rsid w:val="008D235D"/>
    <w:rsid w:val="008D280B"/>
    <w:rsid w:val="008D32E4"/>
    <w:rsid w:val="008D33B3"/>
    <w:rsid w:val="008D3508"/>
    <w:rsid w:val="008D4537"/>
    <w:rsid w:val="008D47FC"/>
    <w:rsid w:val="008D53D9"/>
    <w:rsid w:val="008D580B"/>
    <w:rsid w:val="008D7A35"/>
    <w:rsid w:val="008E0BA4"/>
    <w:rsid w:val="008E1140"/>
    <w:rsid w:val="008E1BD6"/>
    <w:rsid w:val="008E1D4C"/>
    <w:rsid w:val="008E476A"/>
    <w:rsid w:val="008E5B34"/>
    <w:rsid w:val="008E5F2A"/>
    <w:rsid w:val="008E6B8A"/>
    <w:rsid w:val="008E6E66"/>
    <w:rsid w:val="008E761D"/>
    <w:rsid w:val="008E78F8"/>
    <w:rsid w:val="008E7B45"/>
    <w:rsid w:val="008F01BE"/>
    <w:rsid w:val="008F0288"/>
    <w:rsid w:val="008F03E1"/>
    <w:rsid w:val="008F08D8"/>
    <w:rsid w:val="008F1F09"/>
    <w:rsid w:val="008F2E5A"/>
    <w:rsid w:val="008F4159"/>
    <w:rsid w:val="008F44BB"/>
    <w:rsid w:val="008F4699"/>
    <w:rsid w:val="008F4850"/>
    <w:rsid w:val="008F4D45"/>
    <w:rsid w:val="008F688A"/>
    <w:rsid w:val="008F7552"/>
    <w:rsid w:val="0090371E"/>
    <w:rsid w:val="009037F0"/>
    <w:rsid w:val="00903AE6"/>
    <w:rsid w:val="009043AC"/>
    <w:rsid w:val="009044D8"/>
    <w:rsid w:val="00904705"/>
    <w:rsid w:val="00904BAA"/>
    <w:rsid w:val="009057C5"/>
    <w:rsid w:val="00905862"/>
    <w:rsid w:val="00906D03"/>
    <w:rsid w:val="00907850"/>
    <w:rsid w:val="009078A7"/>
    <w:rsid w:val="00910104"/>
    <w:rsid w:val="009126E3"/>
    <w:rsid w:val="00912776"/>
    <w:rsid w:val="0091302E"/>
    <w:rsid w:val="00913917"/>
    <w:rsid w:val="00913976"/>
    <w:rsid w:val="00913C15"/>
    <w:rsid w:val="00914072"/>
    <w:rsid w:val="0091472F"/>
    <w:rsid w:val="009148D4"/>
    <w:rsid w:val="009150B3"/>
    <w:rsid w:val="00915B7E"/>
    <w:rsid w:val="00916012"/>
    <w:rsid w:val="009163B7"/>
    <w:rsid w:val="00916E9D"/>
    <w:rsid w:val="00917606"/>
    <w:rsid w:val="00917974"/>
    <w:rsid w:val="00917C5D"/>
    <w:rsid w:val="0092106C"/>
    <w:rsid w:val="009211FC"/>
    <w:rsid w:val="00921592"/>
    <w:rsid w:val="009229E6"/>
    <w:rsid w:val="00923026"/>
    <w:rsid w:val="009239D4"/>
    <w:rsid w:val="00924E81"/>
    <w:rsid w:val="0092509A"/>
    <w:rsid w:val="00925A5E"/>
    <w:rsid w:val="009260D2"/>
    <w:rsid w:val="00927448"/>
    <w:rsid w:val="00931286"/>
    <w:rsid w:val="0093168B"/>
    <w:rsid w:val="00931BE9"/>
    <w:rsid w:val="00931E53"/>
    <w:rsid w:val="00932854"/>
    <w:rsid w:val="00933A55"/>
    <w:rsid w:val="009345C4"/>
    <w:rsid w:val="00934EBE"/>
    <w:rsid w:val="0093528A"/>
    <w:rsid w:val="00935509"/>
    <w:rsid w:val="00936073"/>
    <w:rsid w:val="009372FD"/>
    <w:rsid w:val="0093757D"/>
    <w:rsid w:val="00937D2E"/>
    <w:rsid w:val="00941386"/>
    <w:rsid w:val="009419E2"/>
    <w:rsid w:val="00942056"/>
    <w:rsid w:val="009436A1"/>
    <w:rsid w:val="00943A10"/>
    <w:rsid w:val="009441A8"/>
    <w:rsid w:val="00944DE7"/>
    <w:rsid w:val="00944E70"/>
    <w:rsid w:val="00945442"/>
    <w:rsid w:val="0094570A"/>
    <w:rsid w:val="009459AA"/>
    <w:rsid w:val="00945DB3"/>
    <w:rsid w:val="0094608C"/>
    <w:rsid w:val="009462DA"/>
    <w:rsid w:val="009467EA"/>
    <w:rsid w:val="0094694E"/>
    <w:rsid w:val="00946BAF"/>
    <w:rsid w:val="0095055D"/>
    <w:rsid w:val="00950B7B"/>
    <w:rsid w:val="00950BDA"/>
    <w:rsid w:val="00950DA0"/>
    <w:rsid w:val="00951079"/>
    <w:rsid w:val="0095167E"/>
    <w:rsid w:val="0095231D"/>
    <w:rsid w:val="00952C9D"/>
    <w:rsid w:val="009530DA"/>
    <w:rsid w:val="00953D0B"/>
    <w:rsid w:val="00955077"/>
    <w:rsid w:val="00955F8A"/>
    <w:rsid w:val="00956063"/>
    <w:rsid w:val="0095610A"/>
    <w:rsid w:val="00956951"/>
    <w:rsid w:val="00960066"/>
    <w:rsid w:val="0096050D"/>
    <w:rsid w:val="009606D7"/>
    <w:rsid w:val="009607F5"/>
    <w:rsid w:val="0096136C"/>
    <w:rsid w:val="0096144E"/>
    <w:rsid w:val="009616DF"/>
    <w:rsid w:val="00962647"/>
    <w:rsid w:val="00963656"/>
    <w:rsid w:val="0096370C"/>
    <w:rsid w:val="00963B19"/>
    <w:rsid w:val="00964C1A"/>
    <w:rsid w:val="00964E77"/>
    <w:rsid w:val="0096552C"/>
    <w:rsid w:val="00965E54"/>
    <w:rsid w:val="00966CAA"/>
    <w:rsid w:val="00966D1F"/>
    <w:rsid w:val="009671C2"/>
    <w:rsid w:val="009675D2"/>
    <w:rsid w:val="00967B7C"/>
    <w:rsid w:val="00970655"/>
    <w:rsid w:val="0097084D"/>
    <w:rsid w:val="00970CDD"/>
    <w:rsid w:val="0097119C"/>
    <w:rsid w:val="00971E83"/>
    <w:rsid w:val="00972100"/>
    <w:rsid w:val="00972F8C"/>
    <w:rsid w:val="00973EA3"/>
    <w:rsid w:val="00974A39"/>
    <w:rsid w:val="00974B12"/>
    <w:rsid w:val="0097534F"/>
    <w:rsid w:val="009757EE"/>
    <w:rsid w:val="009760F6"/>
    <w:rsid w:val="009774B3"/>
    <w:rsid w:val="00977739"/>
    <w:rsid w:val="0098057E"/>
    <w:rsid w:val="00980A3F"/>
    <w:rsid w:val="009812C5"/>
    <w:rsid w:val="00981415"/>
    <w:rsid w:val="009817AE"/>
    <w:rsid w:val="009819EC"/>
    <w:rsid w:val="009844CA"/>
    <w:rsid w:val="0098501D"/>
    <w:rsid w:val="009866B2"/>
    <w:rsid w:val="0098672E"/>
    <w:rsid w:val="00990583"/>
    <w:rsid w:val="00992195"/>
    <w:rsid w:val="00994DCF"/>
    <w:rsid w:val="00997B20"/>
    <w:rsid w:val="009A0446"/>
    <w:rsid w:val="009A1647"/>
    <w:rsid w:val="009A19D3"/>
    <w:rsid w:val="009A1E5E"/>
    <w:rsid w:val="009A23F5"/>
    <w:rsid w:val="009A2975"/>
    <w:rsid w:val="009A2F97"/>
    <w:rsid w:val="009A2FFF"/>
    <w:rsid w:val="009A3068"/>
    <w:rsid w:val="009A3419"/>
    <w:rsid w:val="009A3438"/>
    <w:rsid w:val="009A4BF6"/>
    <w:rsid w:val="009A543A"/>
    <w:rsid w:val="009A587A"/>
    <w:rsid w:val="009A671B"/>
    <w:rsid w:val="009A73BE"/>
    <w:rsid w:val="009A7AA8"/>
    <w:rsid w:val="009B088B"/>
    <w:rsid w:val="009B0937"/>
    <w:rsid w:val="009B0D94"/>
    <w:rsid w:val="009B22C0"/>
    <w:rsid w:val="009B2CB7"/>
    <w:rsid w:val="009B4211"/>
    <w:rsid w:val="009B42AB"/>
    <w:rsid w:val="009B483B"/>
    <w:rsid w:val="009B567B"/>
    <w:rsid w:val="009B59DF"/>
    <w:rsid w:val="009B6229"/>
    <w:rsid w:val="009B7F87"/>
    <w:rsid w:val="009C0136"/>
    <w:rsid w:val="009C1626"/>
    <w:rsid w:val="009C162B"/>
    <w:rsid w:val="009C184C"/>
    <w:rsid w:val="009C1BC4"/>
    <w:rsid w:val="009C1FFC"/>
    <w:rsid w:val="009C2303"/>
    <w:rsid w:val="009C2915"/>
    <w:rsid w:val="009C325D"/>
    <w:rsid w:val="009C3397"/>
    <w:rsid w:val="009C38C2"/>
    <w:rsid w:val="009C41D1"/>
    <w:rsid w:val="009C4A92"/>
    <w:rsid w:val="009C4AA3"/>
    <w:rsid w:val="009C4EBD"/>
    <w:rsid w:val="009C5E31"/>
    <w:rsid w:val="009C6468"/>
    <w:rsid w:val="009C68B5"/>
    <w:rsid w:val="009C7360"/>
    <w:rsid w:val="009C7BCA"/>
    <w:rsid w:val="009D005B"/>
    <w:rsid w:val="009D095F"/>
    <w:rsid w:val="009D178A"/>
    <w:rsid w:val="009D1928"/>
    <w:rsid w:val="009D256D"/>
    <w:rsid w:val="009D28E8"/>
    <w:rsid w:val="009D2947"/>
    <w:rsid w:val="009D3D52"/>
    <w:rsid w:val="009D481A"/>
    <w:rsid w:val="009D5799"/>
    <w:rsid w:val="009D5EA8"/>
    <w:rsid w:val="009D5EAE"/>
    <w:rsid w:val="009D5EF2"/>
    <w:rsid w:val="009D6411"/>
    <w:rsid w:val="009D782B"/>
    <w:rsid w:val="009D7F50"/>
    <w:rsid w:val="009E0068"/>
    <w:rsid w:val="009E0188"/>
    <w:rsid w:val="009E0380"/>
    <w:rsid w:val="009E0C2A"/>
    <w:rsid w:val="009E0F25"/>
    <w:rsid w:val="009E1322"/>
    <w:rsid w:val="009E228E"/>
    <w:rsid w:val="009E361A"/>
    <w:rsid w:val="009E3A65"/>
    <w:rsid w:val="009E3DAA"/>
    <w:rsid w:val="009E4654"/>
    <w:rsid w:val="009E56FF"/>
    <w:rsid w:val="009E7F55"/>
    <w:rsid w:val="009F1703"/>
    <w:rsid w:val="009F2418"/>
    <w:rsid w:val="009F2DFC"/>
    <w:rsid w:val="009F3389"/>
    <w:rsid w:val="009F48C7"/>
    <w:rsid w:val="009F4A29"/>
    <w:rsid w:val="009F5353"/>
    <w:rsid w:val="009F55E2"/>
    <w:rsid w:val="009F5C70"/>
    <w:rsid w:val="009F6E55"/>
    <w:rsid w:val="009F6F48"/>
    <w:rsid w:val="009F7A88"/>
    <w:rsid w:val="009F7D2C"/>
    <w:rsid w:val="00A005AD"/>
    <w:rsid w:val="00A00B00"/>
    <w:rsid w:val="00A00C64"/>
    <w:rsid w:val="00A00FBC"/>
    <w:rsid w:val="00A01E69"/>
    <w:rsid w:val="00A021F0"/>
    <w:rsid w:val="00A027A1"/>
    <w:rsid w:val="00A02DC3"/>
    <w:rsid w:val="00A03278"/>
    <w:rsid w:val="00A03B07"/>
    <w:rsid w:val="00A04BD7"/>
    <w:rsid w:val="00A054AE"/>
    <w:rsid w:val="00A059B5"/>
    <w:rsid w:val="00A05C3D"/>
    <w:rsid w:val="00A05D27"/>
    <w:rsid w:val="00A0632D"/>
    <w:rsid w:val="00A06AC6"/>
    <w:rsid w:val="00A10159"/>
    <w:rsid w:val="00A10295"/>
    <w:rsid w:val="00A10F66"/>
    <w:rsid w:val="00A1110E"/>
    <w:rsid w:val="00A11E92"/>
    <w:rsid w:val="00A1261F"/>
    <w:rsid w:val="00A13259"/>
    <w:rsid w:val="00A132BD"/>
    <w:rsid w:val="00A13595"/>
    <w:rsid w:val="00A139B3"/>
    <w:rsid w:val="00A13C18"/>
    <w:rsid w:val="00A144F4"/>
    <w:rsid w:val="00A164E7"/>
    <w:rsid w:val="00A2043B"/>
    <w:rsid w:val="00A2332D"/>
    <w:rsid w:val="00A236BA"/>
    <w:rsid w:val="00A24578"/>
    <w:rsid w:val="00A24FD3"/>
    <w:rsid w:val="00A2558E"/>
    <w:rsid w:val="00A2571A"/>
    <w:rsid w:val="00A25997"/>
    <w:rsid w:val="00A274EA"/>
    <w:rsid w:val="00A30187"/>
    <w:rsid w:val="00A30B41"/>
    <w:rsid w:val="00A326B1"/>
    <w:rsid w:val="00A33173"/>
    <w:rsid w:val="00A3395B"/>
    <w:rsid w:val="00A33F99"/>
    <w:rsid w:val="00A3403A"/>
    <w:rsid w:val="00A34775"/>
    <w:rsid w:val="00A37136"/>
    <w:rsid w:val="00A37FA0"/>
    <w:rsid w:val="00A40B16"/>
    <w:rsid w:val="00A418B4"/>
    <w:rsid w:val="00A41B93"/>
    <w:rsid w:val="00A42061"/>
    <w:rsid w:val="00A42FEC"/>
    <w:rsid w:val="00A43B9E"/>
    <w:rsid w:val="00A43E53"/>
    <w:rsid w:val="00A447F7"/>
    <w:rsid w:val="00A4551B"/>
    <w:rsid w:val="00A45BF0"/>
    <w:rsid w:val="00A4690B"/>
    <w:rsid w:val="00A46D6F"/>
    <w:rsid w:val="00A471F5"/>
    <w:rsid w:val="00A47F92"/>
    <w:rsid w:val="00A50226"/>
    <w:rsid w:val="00A502E3"/>
    <w:rsid w:val="00A503C1"/>
    <w:rsid w:val="00A5048E"/>
    <w:rsid w:val="00A51508"/>
    <w:rsid w:val="00A5363B"/>
    <w:rsid w:val="00A5369D"/>
    <w:rsid w:val="00A54488"/>
    <w:rsid w:val="00A54F22"/>
    <w:rsid w:val="00A55E3B"/>
    <w:rsid w:val="00A55FA0"/>
    <w:rsid w:val="00A56558"/>
    <w:rsid w:val="00A5687F"/>
    <w:rsid w:val="00A56B18"/>
    <w:rsid w:val="00A56B74"/>
    <w:rsid w:val="00A56CDC"/>
    <w:rsid w:val="00A56D09"/>
    <w:rsid w:val="00A56D73"/>
    <w:rsid w:val="00A571D7"/>
    <w:rsid w:val="00A57402"/>
    <w:rsid w:val="00A61364"/>
    <w:rsid w:val="00A618BA"/>
    <w:rsid w:val="00A61EEB"/>
    <w:rsid w:val="00A628FB"/>
    <w:rsid w:val="00A63786"/>
    <w:rsid w:val="00A63B97"/>
    <w:rsid w:val="00A63BCC"/>
    <w:rsid w:val="00A64328"/>
    <w:rsid w:val="00A648FE"/>
    <w:rsid w:val="00A64C13"/>
    <w:rsid w:val="00A65618"/>
    <w:rsid w:val="00A659F7"/>
    <w:rsid w:val="00A65A4A"/>
    <w:rsid w:val="00A66276"/>
    <w:rsid w:val="00A672B0"/>
    <w:rsid w:val="00A674A9"/>
    <w:rsid w:val="00A67701"/>
    <w:rsid w:val="00A67F59"/>
    <w:rsid w:val="00A7025F"/>
    <w:rsid w:val="00A70677"/>
    <w:rsid w:val="00A71EFF"/>
    <w:rsid w:val="00A72021"/>
    <w:rsid w:val="00A725EE"/>
    <w:rsid w:val="00A72DC1"/>
    <w:rsid w:val="00A7352F"/>
    <w:rsid w:val="00A739DC"/>
    <w:rsid w:val="00A73CE3"/>
    <w:rsid w:val="00A74770"/>
    <w:rsid w:val="00A76123"/>
    <w:rsid w:val="00A761DE"/>
    <w:rsid w:val="00A80331"/>
    <w:rsid w:val="00A80B54"/>
    <w:rsid w:val="00A81065"/>
    <w:rsid w:val="00A825A5"/>
    <w:rsid w:val="00A82D08"/>
    <w:rsid w:val="00A83712"/>
    <w:rsid w:val="00A84969"/>
    <w:rsid w:val="00A852DB"/>
    <w:rsid w:val="00A85ACF"/>
    <w:rsid w:val="00A86122"/>
    <w:rsid w:val="00A87C6A"/>
    <w:rsid w:val="00A900DB"/>
    <w:rsid w:val="00A916E7"/>
    <w:rsid w:val="00A91994"/>
    <w:rsid w:val="00A91C60"/>
    <w:rsid w:val="00A9460B"/>
    <w:rsid w:val="00A94CCF"/>
    <w:rsid w:val="00A95052"/>
    <w:rsid w:val="00A9536C"/>
    <w:rsid w:val="00A959AC"/>
    <w:rsid w:val="00A9689E"/>
    <w:rsid w:val="00A96908"/>
    <w:rsid w:val="00A96E8B"/>
    <w:rsid w:val="00A97211"/>
    <w:rsid w:val="00A9760D"/>
    <w:rsid w:val="00AA0CE4"/>
    <w:rsid w:val="00AA25F7"/>
    <w:rsid w:val="00AA3779"/>
    <w:rsid w:val="00AA38B1"/>
    <w:rsid w:val="00AA518B"/>
    <w:rsid w:val="00AA5E5F"/>
    <w:rsid w:val="00AA67A0"/>
    <w:rsid w:val="00AA76EB"/>
    <w:rsid w:val="00AA78DD"/>
    <w:rsid w:val="00AA794C"/>
    <w:rsid w:val="00AB0676"/>
    <w:rsid w:val="00AB1575"/>
    <w:rsid w:val="00AB1A8C"/>
    <w:rsid w:val="00AB3790"/>
    <w:rsid w:val="00AB476B"/>
    <w:rsid w:val="00AB4E3B"/>
    <w:rsid w:val="00AB639F"/>
    <w:rsid w:val="00AB6AB9"/>
    <w:rsid w:val="00AB6D6D"/>
    <w:rsid w:val="00AB775A"/>
    <w:rsid w:val="00AB7B56"/>
    <w:rsid w:val="00AC0929"/>
    <w:rsid w:val="00AC1391"/>
    <w:rsid w:val="00AC149E"/>
    <w:rsid w:val="00AC25B9"/>
    <w:rsid w:val="00AC2EEF"/>
    <w:rsid w:val="00AC2FB2"/>
    <w:rsid w:val="00AC3B5C"/>
    <w:rsid w:val="00AC5E08"/>
    <w:rsid w:val="00AC685E"/>
    <w:rsid w:val="00AC6DE9"/>
    <w:rsid w:val="00AC6E2C"/>
    <w:rsid w:val="00AC7AA0"/>
    <w:rsid w:val="00AC7C05"/>
    <w:rsid w:val="00AD00F9"/>
    <w:rsid w:val="00AD088C"/>
    <w:rsid w:val="00AD0FBE"/>
    <w:rsid w:val="00AD15FB"/>
    <w:rsid w:val="00AD221A"/>
    <w:rsid w:val="00AD38FE"/>
    <w:rsid w:val="00AD3A3E"/>
    <w:rsid w:val="00AD4078"/>
    <w:rsid w:val="00AD462A"/>
    <w:rsid w:val="00AD4D5C"/>
    <w:rsid w:val="00AD5640"/>
    <w:rsid w:val="00AD5907"/>
    <w:rsid w:val="00AD5E92"/>
    <w:rsid w:val="00AD6343"/>
    <w:rsid w:val="00AD6966"/>
    <w:rsid w:val="00AD69C4"/>
    <w:rsid w:val="00AE16AD"/>
    <w:rsid w:val="00AE1D98"/>
    <w:rsid w:val="00AE33A7"/>
    <w:rsid w:val="00AE3B42"/>
    <w:rsid w:val="00AE3E7E"/>
    <w:rsid w:val="00AE4319"/>
    <w:rsid w:val="00AE4CBA"/>
    <w:rsid w:val="00AE54EF"/>
    <w:rsid w:val="00AE60BD"/>
    <w:rsid w:val="00AE68CF"/>
    <w:rsid w:val="00AE6F3C"/>
    <w:rsid w:val="00AF09C0"/>
    <w:rsid w:val="00AF0CA1"/>
    <w:rsid w:val="00AF170B"/>
    <w:rsid w:val="00AF1732"/>
    <w:rsid w:val="00AF254A"/>
    <w:rsid w:val="00AF2A5B"/>
    <w:rsid w:val="00AF3434"/>
    <w:rsid w:val="00AF343E"/>
    <w:rsid w:val="00AF631A"/>
    <w:rsid w:val="00AF6FCD"/>
    <w:rsid w:val="00AF70C0"/>
    <w:rsid w:val="00AF7CBC"/>
    <w:rsid w:val="00B00C98"/>
    <w:rsid w:val="00B00CEF"/>
    <w:rsid w:val="00B01C8A"/>
    <w:rsid w:val="00B0262A"/>
    <w:rsid w:val="00B0289F"/>
    <w:rsid w:val="00B03D32"/>
    <w:rsid w:val="00B04219"/>
    <w:rsid w:val="00B04710"/>
    <w:rsid w:val="00B057A1"/>
    <w:rsid w:val="00B06199"/>
    <w:rsid w:val="00B10B4D"/>
    <w:rsid w:val="00B10E35"/>
    <w:rsid w:val="00B11EA6"/>
    <w:rsid w:val="00B1261B"/>
    <w:rsid w:val="00B13C59"/>
    <w:rsid w:val="00B13F38"/>
    <w:rsid w:val="00B14326"/>
    <w:rsid w:val="00B14DB7"/>
    <w:rsid w:val="00B1550B"/>
    <w:rsid w:val="00B16925"/>
    <w:rsid w:val="00B16AC2"/>
    <w:rsid w:val="00B17670"/>
    <w:rsid w:val="00B223B1"/>
    <w:rsid w:val="00B224D0"/>
    <w:rsid w:val="00B22CC3"/>
    <w:rsid w:val="00B23257"/>
    <w:rsid w:val="00B235D2"/>
    <w:rsid w:val="00B239C7"/>
    <w:rsid w:val="00B23B09"/>
    <w:rsid w:val="00B2745D"/>
    <w:rsid w:val="00B27AC3"/>
    <w:rsid w:val="00B30384"/>
    <w:rsid w:val="00B305E8"/>
    <w:rsid w:val="00B309BF"/>
    <w:rsid w:val="00B310B5"/>
    <w:rsid w:val="00B31283"/>
    <w:rsid w:val="00B3196C"/>
    <w:rsid w:val="00B3309C"/>
    <w:rsid w:val="00B33AF1"/>
    <w:rsid w:val="00B36374"/>
    <w:rsid w:val="00B37698"/>
    <w:rsid w:val="00B37A97"/>
    <w:rsid w:val="00B37B08"/>
    <w:rsid w:val="00B37C87"/>
    <w:rsid w:val="00B40D6C"/>
    <w:rsid w:val="00B41C00"/>
    <w:rsid w:val="00B4257E"/>
    <w:rsid w:val="00B432F7"/>
    <w:rsid w:val="00B44889"/>
    <w:rsid w:val="00B449A5"/>
    <w:rsid w:val="00B462D7"/>
    <w:rsid w:val="00B46C46"/>
    <w:rsid w:val="00B50421"/>
    <w:rsid w:val="00B5053D"/>
    <w:rsid w:val="00B5074F"/>
    <w:rsid w:val="00B52531"/>
    <w:rsid w:val="00B5254F"/>
    <w:rsid w:val="00B526F6"/>
    <w:rsid w:val="00B52732"/>
    <w:rsid w:val="00B53391"/>
    <w:rsid w:val="00B53A74"/>
    <w:rsid w:val="00B545F6"/>
    <w:rsid w:val="00B547B7"/>
    <w:rsid w:val="00B54F8F"/>
    <w:rsid w:val="00B5501D"/>
    <w:rsid w:val="00B56240"/>
    <w:rsid w:val="00B56C93"/>
    <w:rsid w:val="00B578C1"/>
    <w:rsid w:val="00B605C5"/>
    <w:rsid w:val="00B605FA"/>
    <w:rsid w:val="00B611F5"/>
    <w:rsid w:val="00B612F2"/>
    <w:rsid w:val="00B61D34"/>
    <w:rsid w:val="00B625AC"/>
    <w:rsid w:val="00B62964"/>
    <w:rsid w:val="00B62F24"/>
    <w:rsid w:val="00B63A06"/>
    <w:rsid w:val="00B63CBE"/>
    <w:rsid w:val="00B63ECF"/>
    <w:rsid w:val="00B64634"/>
    <w:rsid w:val="00B65749"/>
    <w:rsid w:val="00B6665F"/>
    <w:rsid w:val="00B67907"/>
    <w:rsid w:val="00B7067E"/>
    <w:rsid w:val="00B708B9"/>
    <w:rsid w:val="00B7098A"/>
    <w:rsid w:val="00B70A5E"/>
    <w:rsid w:val="00B721B7"/>
    <w:rsid w:val="00B72739"/>
    <w:rsid w:val="00B73A71"/>
    <w:rsid w:val="00B75459"/>
    <w:rsid w:val="00B754E1"/>
    <w:rsid w:val="00B754EC"/>
    <w:rsid w:val="00B775F1"/>
    <w:rsid w:val="00B77BEF"/>
    <w:rsid w:val="00B8016F"/>
    <w:rsid w:val="00B8191E"/>
    <w:rsid w:val="00B81C4B"/>
    <w:rsid w:val="00B81CCB"/>
    <w:rsid w:val="00B84464"/>
    <w:rsid w:val="00B84952"/>
    <w:rsid w:val="00B86C9D"/>
    <w:rsid w:val="00B86E28"/>
    <w:rsid w:val="00B87328"/>
    <w:rsid w:val="00B904C0"/>
    <w:rsid w:val="00B90652"/>
    <w:rsid w:val="00B91441"/>
    <w:rsid w:val="00B91D4B"/>
    <w:rsid w:val="00B92B8E"/>
    <w:rsid w:val="00B934F8"/>
    <w:rsid w:val="00B93AB2"/>
    <w:rsid w:val="00B94764"/>
    <w:rsid w:val="00B948EB"/>
    <w:rsid w:val="00B95224"/>
    <w:rsid w:val="00B95C08"/>
    <w:rsid w:val="00B965A3"/>
    <w:rsid w:val="00B96E29"/>
    <w:rsid w:val="00B9758D"/>
    <w:rsid w:val="00B97622"/>
    <w:rsid w:val="00B97638"/>
    <w:rsid w:val="00B979ED"/>
    <w:rsid w:val="00B97A49"/>
    <w:rsid w:val="00BA0C58"/>
    <w:rsid w:val="00BA11B1"/>
    <w:rsid w:val="00BA30C5"/>
    <w:rsid w:val="00BA3C9C"/>
    <w:rsid w:val="00BA420F"/>
    <w:rsid w:val="00BA4302"/>
    <w:rsid w:val="00BA4E99"/>
    <w:rsid w:val="00BA4F79"/>
    <w:rsid w:val="00BA5D92"/>
    <w:rsid w:val="00BA6060"/>
    <w:rsid w:val="00BA614D"/>
    <w:rsid w:val="00BA63BC"/>
    <w:rsid w:val="00BA6C6D"/>
    <w:rsid w:val="00BA70EA"/>
    <w:rsid w:val="00BA7C26"/>
    <w:rsid w:val="00BB0256"/>
    <w:rsid w:val="00BB09CA"/>
    <w:rsid w:val="00BB34D7"/>
    <w:rsid w:val="00BB4F17"/>
    <w:rsid w:val="00BB52B6"/>
    <w:rsid w:val="00BB65F6"/>
    <w:rsid w:val="00BB7215"/>
    <w:rsid w:val="00BB77D9"/>
    <w:rsid w:val="00BC017A"/>
    <w:rsid w:val="00BC0AF4"/>
    <w:rsid w:val="00BC1027"/>
    <w:rsid w:val="00BC2979"/>
    <w:rsid w:val="00BC3246"/>
    <w:rsid w:val="00BC347C"/>
    <w:rsid w:val="00BC36AA"/>
    <w:rsid w:val="00BC3AEC"/>
    <w:rsid w:val="00BC4326"/>
    <w:rsid w:val="00BC4C0D"/>
    <w:rsid w:val="00BC55EA"/>
    <w:rsid w:val="00BC6085"/>
    <w:rsid w:val="00BC60D6"/>
    <w:rsid w:val="00BC7067"/>
    <w:rsid w:val="00BC731F"/>
    <w:rsid w:val="00BC78DA"/>
    <w:rsid w:val="00BC7935"/>
    <w:rsid w:val="00BD07B6"/>
    <w:rsid w:val="00BD2810"/>
    <w:rsid w:val="00BD2C14"/>
    <w:rsid w:val="00BD4EA0"/>
    <w:rsid w:val="00BD507A"/>
    <w:rsid w:val="00BD50E2"/>
    <w:rsid w:val="00BD7464"/>
    <w:rsid w:val="00BD79CE"/>
    <w:rsid w:val="00BE056D"/>
    <w:rsid w:val="00BE1AD5"/>
    <w:rsid w:val="00BE2306"/>
    <w:rsid w:val="00BE2858"/>
    <w:rsid w:val="00BE2929"/>
    <w:rsid w:val="00BE3897"/>
    <w:rsid w:val="00BE3AAC"/>
    <w:rsid w:val="00BE4020"/>
    <w:rsid w:val="00BE46EC"/>
    <w:rsid w:val="00BE4EFC"/>
    <w:rsid w:val="00BE4FAB"/>
    <w:rsid w:val="00BE58AD"/>
    <w:rsid w:val="00BE5A50"/>
    <w:rsid w:val="00BE5E49"/>
    <w:rsid w:val="00BE6C88"/>
    <w:rsid w:val="00BE6D84"/>
    <w:rsid w:val="00BE6F0D"/>
    <w:rsid w:val="00BE6F90"/>
    <w:rsid w:val="00BF0909"/>
    <w:rsid w:val="00BF093F"/>
    <w:rsid w:val="00BF125B"/>
    <w:rsid w:val="00BF1548"/>
    <w:rsid w:val="00BF1667"/>
    <w:rsid w:val="00BF32B4"/>
    <w:rsid w:val="00BF3C6C"/>
    <w:rsid w:val="00BF3E68"/>
    <w:rsid w:val="00BF4A04"/>
    <w:rsid w:val="00BF4ACF"/>
    <w:rsid w:val="00BF4DF6"/>
    <w:rsid w:val="00BF5443"/>
    <w:rsid w:val="00BF58FC"/>
    <w:rsid w:val="00BF5D30"/>
    <w:rsid w:val="00BF6C1F"/>
    <w:rsid w:val="00C01740"/>
    <w:rsid w:val="00C021BE"/>
    <w:rsid w:val="00C029B2"/>
    <w:rsid w:val="00C03EF9"/>
    <w:rsid w:val="00C042C8"/>
    <w:rsid w:val="00C047EF"/>
    <w:rsid w:val="00C058AE"/>
    <w:rsid w:val="00C0644E"/>
    <w:rsid w:val="00C0789E"/>
    <w:rsid w:val="00C101E1"/>
    <w:rsid w:val="00C108A5"/>
    <w:rsid w:val="00C11EDB"/>
    <w:rsid w:val="00C12C4E"/>
    <w:rsid w:val="00C131B8"/>
    <w:rsid w:val="00C1384F"/>
    <w:rsid w:val="00C140CB"/>
    <w:rsid w:val="00C14A20"/>
    <w:rsid w:val="00C14E0A"/>
    <w:rsid w:val="00C15534"/>
    <w:rsid w:val="00C157AC"/>
    <w:rsid w:val="00C1675E"/>
    <w:rsid w:val="00C16A4A"/>
    <w:rsid w:val="00C17B84"/>
    <w:rsid w:val="00C20089"/>
    <w:rsid w:val="00C211F3"/>
    <w:rsid w:val="00C21669"/>
    <w:rsid w:val="00C22C2D"/>
    <w:rsid w:val="00C231A7"/>
    <w:rsid w:val="00C2352B"/>
    <w:rsid w:val="00C23795"/>
    <w:rsid w:val="00C23823"/>
    <w:rsid w:val="00C23C8D"/>
    <w:rsid w:val="00C24496"/>
    <w:rsid w:val="00C25046"/>
    <w:rsid w:val="00C254C9"/>
    <w:rsid w:val="00C25D05"/>
    <w:rsid w:val="00C267C7"/>
    <w:rsid w:val="00C3172C"/>
    <w:rsid w:val="00C32615"/>
    <w:rsid w:val="00C335C1"/>
    <w:rsid w:val="00C33E64"/>
    <w:rsid w:val="00C34363"/>
    <w:rsid w:val="00C34579"/>
    <w:rsid w:val="00C345B7"/>
    <w:rsid w:val="00C34645"/>
    <w:rsid w:val="00C35D48"/>
    <w:rsid w:val="00C35D4F"/>
    <w:rsid w:val="00C36201"/>
    <w:rsid w:val="00C36A84"/>
    <w:rsid w:val="00C37F23"/>
    <w:rsid w:val="00C40500"/>
    <w:rsid w:val="00C41525"/>
    <w:rsid w:val="00C4195C"/>
    <w:rsid w:val="00C41F31"/>
    <w:rsid w:val="00C4218F"/>
    <w:rsid w:val="00C42CA8"/>
    <w:rsid w:val="00C42FF2"/>
    <w:rsid w:val="00C430F9"/>
    <w:rsid w:val="00C436D9"/>
    <w:rsid w:val="00C43BF1"/>
    <w:rsid w:val="00C46A33"/>
    <w:rsid w:val="00C47FA9"/>
    <w:rsid w:val="00C500F4"/>
    <w:rsid w:val="00C5158C"/>
    <w:rsid w:val="00C52263"/>
    <w:rsid w:val="00C52E83"/>
    <w:rsid w:val="00C537D4"/>
    <w:rsid w:val="00C54D02"/>
    <w:rsid w:val="00C55468"/>
    <w:rsid w:val="00C55726"/>
    <w:rsid w:val="00C55C49"/>
    <w:rsid w:val="00C56D79"/>
    <w:rsid w:val="00C57EC7"/>
    <w:rsid w:val="00C61B89"/>
    <w:rsid w:val="00C6288E"/>
    <w:rsid w:val="00C65AA1"/>
    <w:rsid w:val="00C66952"/>
    <w:rsid w:val="00C66C9E"/>
    <w:rsid w:val="00C673AE"/>
    <w:rsid w:val="00C6796B"/>
    <w:rsid w:val="00C705BE"/>
    <w:rsid w:val="00C705E6"/>
    <w:rsid w:val="00C70814"/>
    <w:rsid w:val="00C70DD9"/>
    <w:rsid w:val="00C726A3"/>
    <w:rsid w:val="00C726DC"/>
    <w:rsid w:val="00C7382D"/>
    <w:rsid w:val="00C73AF1"/>
    <w:rsid w:val="00C73C41"/>
    <w:rsid w:val="00C73F41"/>
    <w:rsid w:val="00C744BD"/>
    <w:rsid w:val="00C76561"/>
    <w:rsid w:val="00C76EF7"/>
    <w:rsid w:val="00C77831"/>
    <w:rsid w:val="00C80222"/>
    <w:rsid w:val="00C80EB2"/>
    <w:rsid w:val="00C8217A"/>
    <w:rsid w:val="00C8302F"/>
    <w:rsid w:val="00C83DB2"/>
    <w:rsid w:val="00C8455E"/>
    <w:rsid w:val="00C860DB"/>
    <w:rsid w:val="00C862B1"/>
    <w:rsid w:val="00C865D0"/>
    <w:rsid w:val="00C86AE1"/>
    <w:rsid w:val="00C86FFD"/>
    <w:rsid w:val="00C87565"/>
    <w:rsid w:val="00C87E17"/>
    <w:rsid w:val="00C90377"/>
    <w:rsid w:val="00C90640"/>
    <w:rsid w:val="00C909DD"/>
    <w:rsid w:val="00C928AC"/>
    <w:rsid w:val="00C93838"/>
    <w:rsid w:val="00C93A47"/>
    <w:rsid w:val="00C94F1B"/>
    <w:rsid w:val="00C966C9"/>
    <w:rsid w:val="00C96862"/>
    <w:rsid w:val="00C97131"/>
    <w:rsid w:val="00C97226"/>
    <w:rsid w:val="00C97A57"/>
    <w:rsid w:val="00CA00D3"/>
    <w:rsid w:val="00CA0A2D"/>
    <w:rsid w:val="00CA0E63"/>
    <w:rsid w:val="00CA0ECA"/>
    <w:rsid w:val="00CA16C8"/>
    <w:rsid w:val="00CA279E"/>
    <w:rsid w:val="00CA29F4"/>
    <w:rsid w:val="00CA326C"/>
    <w:rsid w:val="00CA3757"/>
    <w:rsid w:val="00CA4566"/>
    <w:rsid w:val="00CA4809"/>
    <w:rsid w:val="00CA4BF1"/>
    <w:rsid w:val="00CA52F4"/>
    <w:rsid w:val="00CA5B77"/>
    <w:rsid w:val="00CA61D3"/>
    <w:rsid w:val="00CA696C"/>
    <w:rsid w:val="00CA6D4E"/>
    <w:rsid w:val="00CA7A0F"/>
    <w:rsid w:val="00CA7FE4"/>
    <w:rsid w:val="00CB0A15"/>
    <w:rsid w:val="00CB0A8D"/>
    <w:rsid w:val="00CB14B3"/>
    <w:rsid w:val="00CB20DD"/>
    <w:rsid w:val="00CB272A"/>
    <w:rsid w:val="00CB2DB6"/>
    <w:rsid w:val="00CB3611"/>
    <w:rsid w:val="00CB4C8F"/>
    <w:rsid w:val="00CB76A7"/>
    <w:rsid w:val="00CB7DD1"/>
    <w:rsid w:val="00CC15EF"/>
    <w:rsid w:val="00CC246E"/>
    <w:rsid w:val="00CC286D"/>
    <w:rsid w:val="00CC2BEC"/>
    <w:rsid w:val="00CC3610"/>
    <w:rsid w:val="00CC3AEC"/>
    <w:rsid w:val="00CC4FFB"/>
    <w:rsid w:val="00CC595D"/>
    <w:rsid w:val="00CC68E5"/>
    <w:rsid w:val="00CC719C"/>
    <w:rsid w:val="00CD00ED"/>
    <w:rsid w:val="00CD05CE"/>
    <w:rsid w:val="00CD0FCB"/>
    <w:rsid w:val="00CD1F04"/>
    <w:rsid w:val="00CD20AF"/>
    <w:rsid w:val="00CD22F2"/>
    <w:rsid w:val="00CD2C0C"/>
    <w:rsid w:val="00CD2D2F"/>
    <w:rsid w:val="00CD376C"/>
    <w:rsid w:val="00CD3B7F"/>
    <w:rsid w:val="00CD3D64"/>
    <w:rsid w:val="00CD437C"/>
    <w:rsid w:val="00CD465A"/>
    <w:rsid w:val="00CD4852"/>
    <w:rsid w:val="00CD5AE3"/>
    <w:rsid w:val="00CD619D"/>
    <w:rsid w:val="00CE1881"/>
    <w:rsid w:val="00CE276E"/>
    <w:rsid w:val="00CE2B82"/>
    <w:rsid w:val="00CE323E"/>
    <w:rsid w:val="00CE3750"/>
    <w:rsid w:val="00CE3C78"/>
    <w:rsid w:val="00CE416B"/>
    <w:rsid w:val="00CE46D6"/>
    <w:rsid w:val="00CE5344"/>
    <w:rsid w:val="00CE5ACD"/>
    <w:rsid w:val="00CE5B7F"/>
    <w:rsid w:val="00CE6239"/>
    <w:rsid w:val="00CE698D"/>
    <w:rsid w:val="00CE7134"/>
    <w:rsid w:val="00CE7359"/>
    <w:rsid w:val="00CF1FF8"/>
    <w:rsid w:val="00CF36B6"/>
    <w:rsid w:val="00CF46C8"/>
    <w:rsid w:val="00CF4D74"/>
    <w:rsid w:val="00CF4F93"/>
    <w:rsid w:val="00CF7227"/>
    <w:rsid w:val="00CF7648"/>
    <w:rsid w:val="00CF7EA6"/>
    <w:rsid w:val="00D00B88"/>
    <w:rsid w:val="00D00D96"/>
    <w:rsid w:val="00D01858"/>
    <w:rsid w:val="00D032FF"/>
    <w:rsid w:val="00D03720"/>
    <w:rsid w:val="00D03873"/>
    <w:rsid w:val="00D04184"/>
    <w:rsid w:val="00D04BDE"/>
    <w:rsid w:val="00D05558"/>
    <w:rsid w:val="00D06328"/>
    <w:rsid w:val="00D06C51"/>
    <w:rsid w:val="00D06CE3"/>
    <w:rsid w:val="00D06D5E"/>
    <w:rsid w:val="00D07129"/>
    <w:rsid w:val="00D074CE"/>
    <w:rsid w:val="00D1013B"/>
    <w:rsid w:val="00D105DC"/>
    <w:rsid w:val="00D10C74"/>
    <w:rsid w:val="00D11D47"/>
    <w:rsid w:val="00D12D5F"/>
    <w:rsid w:val="00D12E5B"/>
    <w:rsid w:val="00D14489"/>
    <w:rsid w:val="00D14E24"/>
    <w:rsid w:val="00D1543D"/>
    <w:rsid w:val="00D15B4F"/>
    <w:rsid w:val="00D15EA0"/>
    <w:rsid w:val="00D205DA"/>
    <w:rsid w:val="00D20C97"/>
    <w:rsid w:val="00D21C01"/>
    <w:rsid w:val="00D22250"/>
    <w:rsid w:val="00D2237E"/>
    <w:rsid w:val="00D223D4"/>
    <w:rsid w:val="00D22B87"/>
    <w:rsid w:val="00D2305C"/>
    <w:rsid w:val="00D3230B"/>
    <w:rsid w:val="00D32454"/>
    <w:rsid w:val="00D3342E"/>
    <w:rsid w:val="00D33EFC"/>
    <w:rsid w:val="00D34956"/>
    <w:rsid w:val="00D34F94"/>
    <w:rsid w:val="00D35727"/>
    <w:rsid w:val="00D36C57"/>
    <w:rsid w:val="00D374C8"/>
    <w:rsid w:val="00D37CAA"/>
    <w:rsid w:val="00D40129"/>
    <w:rsid w:val="00D40187"/>
    <w:rsid w:val="00D4207E"/>
    <w:rsid w:val="00D42ACE"/>
    <w:rsid w:val="00D4319E"/>
    <w:rsid w:val="00D45147"/>
    <w:rsid w:val="00D45856"/>
    <w:rsid w:val="00D4633E"/>
    <w:rsid w:val="00D46679"/>
    <w:rsid w:val="00D46F40"/>
    <w:rsid w:val="00D51426"/>
    <w:rsid w:val="00D51EFD"/>
    <w:rsid w:val="00D52D63"/>
    <w:rsid w:val="00D53959"/>
    <w:rsid w:val="00D53ECC"/>
    <w:rsid w:val="00D53FE7"/>
    <w:rsid w:val="00D54310"/>
    <w:rsid w:val="00D55748"/>
    <w:rsid w:val="00D55855"/>
    <w:rsid w:val="00D55CB1"/>
    <w:rsid w:val="00D56A90"/>
    <w:rsid w:val="00D56D33"/>
    <w:rsid w:val="00D56D6E"/>
    <w:rsid w:val="00D57A5F"/>
    <w:rsid w:val="00D60837"/>
    <w:rsid w:val="00D6142A"/>
    <w:rsid w:val="00D61757"/>
    <w:rsid w:val="00D62269"/>
    <w:rsid w:val="00D624A7"/>
    <w:rsid w:val="00D62522"/>
    <w:rsid w:val="00D626FC"/>
    <w:rsid w:val="00D630C7"/>
    <w:rsid w:val="00D647EC"/>
    <w:rsid w:val="00D64C37"/>
    <w:rsid w:val="00D650DD"/>
    <w:rsid w:val="00D652EA"/>
    <w:rsid w:val="00D701DA"/>
    <w:rsid w:val="00D7099E"/>
    <w:rsid w:val="00D710ED"/>
    <w:rsid w:val="00D713BB"/>
    <w:rsid w:val="00D72E8F"/>
    <w:rsid w:val="00D737C6"/>
    <w:rsid w:val="00D73B9F"/>
    <w:rsid w:val="00D75DF1"/>
    <w:rsid w:val="00D77303"/>
    <w:rsid w:val="00D77825"/>
    <w:rsid w:val="00D77891"/>
    <w:rsid w:val="00D77931"/>
    <w:rsid w:val="00D77B26"/>
    <w:rsid w:val="00D8041A"/>
    <w:rsid w:val="00D81124"/>
    <w:rsid w:val="00D81789"/>
    <w:rsid w:val="00D81813"/>
    <w:rsid w:val="00D81B17"/>
    <w:rsid w:val="00D81B81"/>
    <w:rsid w:val="00D81EE6"/>
    <w:rsid w:val="00D82038"/>
    <w:rsid w:val="00D8365F"/>
    <w:rsid w:val="00D84C9F"/>
    <w:rsid w:val="00D84F37"/>
    <w:rsid w:val="00D8510C"/>
    <w:rsid w:val="00D8533F"/>
    <w:rsid w:val="00D8563D"/>
    <w:rsid w:val="00D86E35"/>
    <w:rsid w:val="00D875A6"/>
    <w:rsid w:val="00D87FF9"/>
    <w:rsid w:val="00D91EDC"/>
    <w:rsid w:val="00D9236B"/>
    <w:rsid w:val="00D92702"/>
    <w:rsid w:val="00D93A7F"/>
    <w:rsid w:val="00D93CC9"/>
    <w:rsid w:val="00D945C7"/>
    <w:rsid w:val="00D96153"/>
    <w:rsid w:val="00D966F0"/>
    <w:rsid w:val="00D9779F"/>
    <w:rsid w:val="00DA01B6"/>
    <w:rsid w:val="00DA0280"/>
    <w:rsid w:val="00DA0471"/>
    <w:rsid w:val="00DA060D"/>
    <w:rsid w:val="00DA174A"/>
    <w:rsid w:val="00DA20C5"/>
    <w:rsid w:val="00DA2863"/>
    <w:rsid w:val="00DA2C17"/>
    <w:rsid w:val="00DA2F87"/>
    <w:rsid w:val="00DA42F7"/>
    <w:rsid w:val="00DA71E3"/>
    <w:rsid w:val="00DA789F"/>
    <w:rsid w:val="00DB022C"/>
    <w:rsid w:val="00DB03F5"/>
    <w:rsid w:val="00DB0969"/>
    <w:rsid w:val="00DB0D4B"/>
    <w:rsid w:val="00DB1D8B"/>
    <w:rsid w:val="00DB205E"/>
    <w:rsid w:val="00DB23A3"/>
    <w:rsid w:val="00DB318D"/>
    <w:rsid w:val="00DB39F8"/>
    <w:rsid w:val="00DB4759"/>
    <w:rsid w:val="00DB48EE"/>
    <w:rsid w:val="00DB5530"/>
    <w:rsid w:val="00DB5E0A"/>
    <w:rsid w:val="00DB7D15"/>
    <w:rsid w:val="00DB7EA4"/>
    <w:rsid w:val="00DB7ED6"/>
    <w:rsid w:val="00DC1A7F"/>
    <w:rsid w:val="00DC26A0"/>
    <w:rsid w:val="00DC358B"/>
    <w:rsid w:val="00DC4095"/>
    <w:rsid w:val="00DC4882"/>
    <w:rsid w:val="00DC5680"/>
    <w:rsid w:val="00DC6970"/>
    <w:rsid w:val="00DC7931"/>
    <w:rsid w:val="00DC7A42"/>
    <w:rsid w:val="00DD0F67"/>
    <w:rsid w:val="00DD182B"/>
    <w:rsid w:val="00DD2226"/>
    <w:rsid w:val="00DD26D2"/>
    <w:rsid w:val="00DD287B"/>
    <w:rsid w:val="00DD2C7A"/>
    <w:rsid w:val="00DD3B38"/>
    <w:rsid w:val="00DD4639"/>
    <w:rsid w:val="00DD5917"/>
    <w:rsid w:val="00DD5BFD"/>
    <w:rsid w:val="00DD5C15"/>
    <w:rsid w:val="00DD5CE4"/>
    <w:rsid w:val="00DD5DDF"/>
    <w:rsid w:val="00DD6C67"/>
    <w:rsid w:val="00DD6CC4"/>
    <w:rsid w:val="00DD6E59"/>
    <w:rsid w:val="00DD700E"/>
    <w:rsid w:val="00DD713E"/>
    <w:rsid w:val="00DD74EA"/>
    <w:rsid w:val="00DE0322"/>
    <w:rsid w:val="00DE06F9"/>
    <w:rsid w:val="00DE1280"/>
    <w:rsid w:val="00DE139C"/>
    <w:rsid w:val="00DE1CB4"/>
    <w:rsid w:val="00DE49AA"/>
    <w:rsid w:val="00DE4C88"/>
    <w:rsid w:val="00DE4D3F"/>
    <w:rsid w:val="00DE5B91"/>
    <w:rsid w:val="00DE5E79"/>
    <w:rsid w:val="00DE73B7"/>
    <w:rsid w:val="00DE74F8"/>
    <w:rsid w:val="00DE7899"/>
    <w:rsid w:val="00DE7F1A"/>
    <w:rsid w:val="00DF1790"/>
    <w:rsid w:val="00DF29E5"/>
    <w:rsid w:val="00DF2AAC"/>
    <w:rsid w:val="00DF4119"/>
    <w:rsid w:val="00DF4E30"/>
    <w:rsid w:val="00DF6862"/>
    <w:rsid w:val="00DF6A6F"/>
    <w:rsid w:val="00DF6CDF"/>
    <w:rsid w:val="00DF6D44"/>
    <w:rsid w:val="00DF6EDC"/>
    <w:rsid w:val="00DF7751"/>
    <w:rsid w:val="00DF7D15"/>
    <w:rsid w:val="00E00D9C"/>
    <w:rsid w:val="00E01738"/>
    <w:rsid w:val="00E0207F"/>
    <w:rsid w:val="00E023B6"/>
    <w:rsid w:val="00E037B4"/>
    <w:rsid w:val="00E03BEC"/>
    <w:rsid w:val="00E03D1C"/>
    <w:rsid w:val="00E0471C"/>
    <w:rsid w:val="00E04967"/>
    <w:rsid w:val="00E04CB4"/>
    <w:rsid w:val="00E052F0"/>
    <w:rsid w:val="00E06485"/>
    <w:rsid w:val="00E07B80"/>
    <w:rsid w:val="00E07D6D"/>
    <w:rsid w:val="00E07D79"/>
    <w:rsid w:val="00E103B0"/>
    <w:rsid w:val="00E10C5C"/>
    <w:rsid w:val="00E11058"/>
    <w:rsid w:val="00E114EC"/>
    <w:rsid w:val="00E135AC"/>
    <w:rsid w:val="00E13BF4"/>
    <w:rsid w:val="00E13C90"/>
    <w:rsid w:val="00E13F76"/>
    <w:rsid w:val="00E146AA"/>
    <w:rsid w:val="00E14CF8"/>
    <w:rsid w:val="00E15314"/>
    <w:rsid w:val="00E163B8"/>
    <w:rsid w:val="00E1659D"/>
    <w:rsid w:val="00E17337"/>
    <w:rsid w:val="00E2092E"/>
    <w:rsid w:val="00E21E40"/>
    <w:rsid w:val="00E2220D"/>
    <w:rsid w:val="00E22375"/>
    <w:rsid w:val="00E23978"/>
    <w:rsid w:val="00E244BC"/>
    <w:rsid w:val="00E25187"/>
    <w:rsid w:val="00E251E1"/>
    <w:rsid w:val="00E26594"/>
    <w:rsid w:val="00E26768"/>
    <w:rsid w:val="00E26A76"/>
    <w:rsid w:val="00E26EB5"/>
    <w:rsid w:val="00E26F77"/>
    <w:rsid w:val="00E275AA"/>
    <w:rsid w:val="00E30730"/>
    <w:rsid w:val="00E30D1B"/>
    <w:rsid w:val="00E31D96"/>
    <w:rsid w:val="00E324F2"/>
    <w:rsid w:val="00E33572"/>
    <w:rsid w:val="00E34503"/>
    <w:rsid w:val="00E3469B"/>
    <w:rsid w:val="00E34E56"/>
    <w:rsid w:val="00E35A2F"/>
    <w:rsid w:val="00E3646F"/>
    <w:rsid w:val="00E37143"/>
    <w:rsid w:val="00E404CB"/>
    <w:rsid w:val="00E40544"/>
    <w:rsid w:val="00E40EDE"/>
    <w:rsid w:val="00E41DDB"/>
    <w:rsid w:val="00E428F1"/>
    <w:rsid w:val="00E43BAD"/>
    <w:rsid w:val="00E445C7"/>
    <w:rsid w:val="00E44AFF"/>
    <w:rsid w:val="00E4539C"/>
    <w:rsid w:val="00E461A5"/>
    <w:rsid w:val="00E46322"/>
    <w:rsid w:val="00E468C1"/>
    <w:rsid w:val="00E4704D"/>
    <w:rsid w:val="00E47A2B"/>
    <w:rsid w:val="00E5008F"/>
    <w:rsid w:val="00E50CAC"/>
    <w:rsid w:val="00E524AE"/>
    <w:rsid w:val="00E54416"/>
    <w:rsid w:val="00E5490D"/>
    <w:rsid w:val="00E55A39"/>
    <w:rsid w:val="00E56050"/>
    <w:rsid w:val="00E563AE"/>
    <w:rsid w:val="00E56AD1"/>
    <w:rsid w:val="00E57D91"/>
    <w:rsid w:val="00E603B1"/>
    <w:rsid w:val="00E6056F"/>
    <w:rsid w:val="00E606E4"/>
    <w:rsid w:val="00E60B69"/>
    <w:rsid w:val="00E60E74"/>
    <w:rsid w:val="00E61F5B"/>
    <w:rsid w:val="00E6221F"/>
    <w:rsid w:val="00E627EC"/>
    <w:rsid w:val="00E629F1"/>
    <w:rsid w:val="00E6365C"/>
    <w:rsid w:val="00E637E7"/>
    <w:rsid w:val="00E63CF6"/>
    <w:rsid w:val="00E653F1"/>
    <w:rsid w:val="00E661FC"/>
    <w:rsid w:val="00E70240"/>
    <w:rsid w:val="00E70964"/>
    <w:rsid w:val="00E71387"/>
    <w:rsid w:val="00E72051"/>
    <w:rsid w:val="00E72088"/>
    <w:rsid w:val="00E72321"/>
    <w:rsid w:val="00E73830"/>
    <w:rsid w:val="00E73E10"/>
    <w:rsid w:val="00E73FEF"/>
    <w:rsid w:val="00E754E4"/>
    <w:rsid w:val="00E760A9"/>
    <w:rsid w:val="00E76182"/>
    <w:rsid w:val="00E765ED"/>
    <w:rsid w:val="00E766C2"/>
    <w:rsid w:val="00E76EB1"/>
    <w:rsid w:val="00E77A30"/>
    <w:rsid w:val="00E80328"/>
    <w:rsid w:val="00E8042E"/>
    <w:rsid w:val="00E80974"/>
    <w:rsid w:val="00E817AD"/>
    <w:rsid w:val="00E818F1"/>
    <w:rsid w:val="00E82630"/>
    <w:rsid w:val="00E82829"/>
    <w:rsid w:val="00E83460"/>
    <w:rsid w:val="00E835FE"/>
    <w:rsid w:val="00E8387E"/>
    <w:rsid w:val="00E85375"/>
    <w:rsid w:val="00E8547F"/>
    <w:rsid w:val="00E855F1"/>
    <w:rsid w:val="00E85CAA"/>
    <w:rsid w:val="00E86185"/>
    <w:rsid w:val="00E86422"/>
    <w:rsid w:val="00E87858"/>
    <w:rsid w:val="00E90145"/>
    <w:rsid w:val="00E90517"/>
    <w:rsid w:val="00E90EC2"/>
    <w:rsid w:val="00E9114A"/>
    <w:rsid w:val="00E9144F"/>
    <w:rsid w:val="00E929B0"/>
    <w:rsid w:val="00E92D86"/>
    <w:rsid w:val="00E9449E"/>
    <w:rsid w:val="00E94D01"/>
    <w:rsid w:val="00E95158"/>
    <w:rsid w:val="00E96425"/>
    <w:rsid w:val="00E96676"/>
    <w:rsid w:val="00E967D3"/>
    <w:rsid w:val="00E96EC1"/>
    <w:rsid w:val="00EA02F1"/>
    <w:rsid w:val="00EA0DC6"/>
    <w:rsid w:val="00EA116C"/>
    <w:rsid w:val="00EA1A3E"/>
    <w:rsid w:val="00EA2113"/>
    <w:rsid w:val="00EA2978"/>
    <w:rsid w:val="00EA30C5"/>
    <w:rsid w:val="00EA3DF1"/>
    <w:rsid w:val="00EA5138"/>
    <w:rsid w:val="00EA5F89"/>
    <w:rsid w:val="00EA6F34"/>
    <w:rsid w:val="00EA7087"/>
    <w:rsid w:val="00EA7A16"/>
    <w:rsid w:val="00EA7F3B"/>
    <w:rsid w:val="00EB05CF"/>
    <w:rsid w:val="00EB09F4"/>
    <w:rsid w:val="00EB0F22"/>
    <w:rsid w:val="00EB15FA"/>
    <w:rsid w:val="00EB1795"/>
    <w:rsid w:val="00EB18E2"/>
    <w:rsid w:val="00EB1C86"/>
    <w:rsid w:val="00EB1F41"/>
    <w:rsid w:val="00EB24DB"/>
    <w:rsid w:val="00EB34D2"/>
    <w:rsid w:val="00EB3A06"/>
    <w:rsid w:val="00EB4858"/>
    <w:rsid w:val="00EB5B21"/>
    <w:rsid w:val="00EB66B9"/>
    <w:rsid w:val="00EB70DB"/>
    <w:rsid w:val="00EB7905"/>
    <w:rsid w:val="00EB7DCB"/>
    <w:rsid w:val="00EC1EBE"/>
    <w:rsid w:val="00EC1F92"/>
    <w:rsid w:val="00EC2ADE"/>
    <w:rsid w:val="00EC2D00"/>
    <w:rsid w:val="00EC2F07"/>
    <w:rsid w:val="00EC3B77"/>
    <w:rsid w:val="00EC3C3B"/>
    <w:rsid w:val="00EC41A4"/>
    <w:rsid w:val="00EC4C82"/>
    <w:rsid w:val="00EC4D82"/>
    <w:rsid w:val="00EC5A81"/>
    <w:rsid w:val="00EC625B"/>
    <w:rsid w:val="00EC640B"/>
    <w:rsid w:val="00ED10D2"/>
    <w:rsid w:val="00ED1700"/>
    <w:rsid w:val="00ED2892"/>
    <w:rsid w:val="00ED320A"/>
    <w:rsid w:val="00ED370B"/>
    <w:rsid w:val="00ED372F"/>
    <w:rsid w:val="00ED37AB"/>
    <w:rsid w:val="00ED3902"/>
    <w:rsid w:val="00ED3AAB"/>
    <w:rsid w:val="00ED4C77"/>
    <w:rsid w:val="00ED578C"/>
    <w:rsid w:val="00ED6C01"/>
    <w:rsid w:val="00ED748B"/>
    <w:rsid w:val="00ED78AD"/>
    <w:rsid w:val="00ED79EF"/>
    <w:rsid w:val="00ED7B5D"/>
    <w:rsid w:val="00EE019F"/>
    <w:rsid w:val="00EE2557"/>
    <w:rsid w:val="00EE2810"/>
    <w:rsid w:val="00EE3784"/>
    <w:rsid w:val="00EE4068"/>
    <w:rsid w:val="00EE44AA"/>
    <w:rsid w:val="00EE4AA7"/>
    <w:rsid w:val="00EE54C2"/>
    <w:rsid w:val="00EE5687"/>
    <w:rsid w:val="00EE5BB2"/>
    <w:rsid w:val="00EE683A"/>
    <w:rsid w:val="00EE69CE"/>
    <w:rsid w:val="00EE6DC2"/>
    <w:rsid w:val="00EF0026"/>
    <w:rsid w:val="00EF04C5"/>
    <w:rsid w:val="00EF1114"/>
    <w:rsid w:val="00EF1380"/>
    <w:rsid w:val="00EF210E"/>
    <w:rsid w:val="00EF2EB0"/>
    <w:rsid w:val="00EF32BC"/>
    <w:rsid w:val="00EF32EC"/>
    <w:rsid w:val="00EF4532"/>
    <w:rsid w:val="00EF52F4"/>
    <w:rsid w:val="00EF6088"/>
    <w:rsid w:val="00EF6846"/>
    <w:rsid w:val="00EF70E0"/>
    <w:rsid w:val="00F00612"/>
    <w:rsid w:val="00F02236"/>
    <w:rsid w:val="00F02E5E"/>
    <w:rsid w:val="00F044E3"/>
    <w:rsid w:val="00F054E6"/>
    <w:rsid w:val="00F068F7"/>
    <w:rsid w:val="00F06AC2"/>
    <w:rsid w:val="00F06E7F"/>
    <w:rsid w:val="00F07C37"/>
    <w:rsid w:val="00F118BD"/>
    <w:rsid w:val="00F11CB9"/>
    <w:rsid w:val="00F11F2D"/>
    <w:rsid w:val="00F14A7B"/>
    <w:rsid w:val="00F1551C"/>
    <w:rsid w:val="00F1580C"/>
    <w:rsid w:val="00F15EDD"/>
    <w:rsid w:val="00F164E4"/>
    <w:rsid w:val="00F20448"/>
    <w:rsid w:val="00F21260"/>
    <w:rsid w:val="00F212F4"/>
    <w:rsid w:val="00F21D44"/>
    <w:rsid w:val="00F220E8"/>
    <w:rsid w:val="00F220EF"/>
    <w:rsid w:val="00F223A6"/>
    <w:rsid w:val="00F2328A"/>
    <w:rsid w:val="00F2369D"/>
    <w:rsid w:val="00F2373F"/>
    <w:rsid w:val="00F25151"/>
    <w:rsid w:val="00F26159"/>
    <w:rsid w:val="00F26770"/>
    <w:rsid w:val="00F26991"/>
    <w:rsid w:val="00F26DB1"/>
    <w:rsid w:val="00F27BB1"/>
    <w:rsid w:val="00F30544"/>
    <w:rsid w:val="00F32AE9"/>
    <w:rsid w:val="00F32B1D"/>
    <w:rsid w:val="00F32C2A"/>
    <w:rsid w:val="00F331BF"/>
    <w:rsid w:val="00F33A09"/>
    <w:rsid w:val="00F3520B"/>
    <w:rsid w:val="00F35511"/>
    <w:rsid w:val="00F37020"/>
    <w:rsid w:val="00F3703D"/>
    <w:rsid w:val="00F37656"/>
    <w:rsid w:val="00F4048B"/>
    <w:rsid w:val="00F409BA"/>
    <w:rsid w:val="00F409C7"/>
    <w:rsid w:val="00F41117"/>
    <w:rsid w:val="00F42785"/>
    <w:rsid w:val="00F42A83"/>
    <w:rsid w:val="00F43346"/>
    <w:rsid w:val="00F44763"/>
    <w:rsid w:val="00F44766"/>
    <w:rsid w:val="00F45847"/>
    <w:rsid w:val="00F4668D"/>
    <w:rsid w:val="00F46DC6"/>
    <w:rsid w:val="00F47FB6"/>
    <w:rsid w:val="00F511DC"/>
    <w:rsid w:val="00F5212F"/>
    <w:rsid w:val="00F5287D"/>
    <w:rsid w:val="00F52D70"/>
    <w:rsid w:val="00F5319F"/>
    <w:rsid w:val="00F5326A"/>
    <w:rsid w:val="00F534B0"/>
    <w:rsid w:val="00F534B1"/>
    <w:rsid w:val="00F5385C"/>
    <w:rsid w:val="00F541A5"/>
    <w:rsid w:val="00F54528"/>
    <w:rsid w:val="00F547E8"/>
    <w:rsid w:val="00F55872"/>
    <w:rsid w:val="00F562DE"/>
    <w:rsid w:val="00F56832"/>
    <w:rsid w:val="00F56951"/>
    <w:rsid w:val="00F579FA"/>
    <w:rsid w:val="00F623B7"/>
    <w:rsid w:val="00F6291B"/>
    <w:rsid w:val="00F636F9"/>
    <w:rsid w:val="00F63D9A"/>
    <w:rsid w:val="00F63F02"/>
    <w:rsid w:val="00F6401C"/>
    <w:rsid w:val="00F646F5"/>
    <w:rsid w:val="00F65F83"/>
    <w:rsid w:val="00F66B38"/>
    <w:rsid w:val="00F66DA5"/>
    <w:rsid w:val="00F67277"/>
    <w:rsid w:val="00F67529"/>
    <w:rsid w:val="00F70E7B"/>
    <w:rsid w:val="00F713F2"/>
    <w:rsid w:val="00F71D01"/>
    <w:rsid w:val="00F7273F"/>
    <w:rsid w:val="00F75824"/>
    <w:rsid w:val="00F75C25"/>
    <w:rsid w:val="00F75CCC"/>
    <w:rsid w:val="00F77E25"/>
    <w:rsid w:val="00F80504"/>
    <w:rsid w:val="00F80C65"/>
    <w:rsid w:val="00F8158C"/>
    <w:rsid w:val="00F81D0C"/>
    <w:rsid w:val="00F81D68"/>
    <w:rsid w:val="00F821BB"/>
    <w:rsid w:val="00F827E6"/>
    <w:rsid w:val="00F82823"/>
    <w:rsid w:val="00F831EA"/>
    <w:rsid w:val="00F83744"/>
    <w:rsid w:val="00F8384D"/>
    <w:rsid w:val="00F83E7A"/>
    <w:rsid w:val="00F84252"/>
    <w:rsid w:val="00F84BFA"/>
    <w:rsid w:val="00F85A77"/>
    <w:rsid w:val="00F8665A"/>
    <w:rsid w:val="00F86B3F"/>
    <w:rsid w:val="00F86F63"/>
    <w:rsid w:val="00F903B2"/>
    <w:rsid w:val="00F909D0"/>
    <w:rsid w:val="00F910E5"/>
    <w:rsid w:val="00F9187E"/>
    <w:rsid w:val="00F924E2"/>
    <w:rsid w:val="00F92C3D"/>
    <w:rsid w:val="00F92D35"/>
    <w:rsid w:val="00F93889"/>
    <w:rsid w:val="00F93E29"/>
    <w:rsid w:val="00F94CA6"/>
    <w:rsid w:val="00F9604A"/>
    <w:rsid w:val="00F97176"/>
    <w:rsid w:val="00F971C4"/>
    <w:rsid w:val="00F97386"/>
    <w:rsid w:val="00FA141D"/>
    <w:rsid w:val="00FA18EC"/>
    <w:rsid w:val="00FA1BA0"/>
    <w:rsid w:val="00FA1BD1"/>
    <w:rsid w:val="00FA21FE"/>
    <w:rsid w:val="00FA2725"/>
    <w:rsid w:val="00FA2862"/>
    <w:rsid w:val="00FA3FAD"/>
    <w:rsid w:val="00FA5350"/>
    <w:rsid w:val="00FA5948"/>
    <w:rsid w:val="00FA5AC5"/>
    <w:rsid w:val="00FA6F40"/>
    <w:rsid w:val="00FA7078"/>
    <w:rsid w:val="00FA71C4"/>
    <w:rsid w:val="00FA78BF"/>
    <w:rsid w:val="00FA79A3"/>
    <w:rsid w:val="00FA7A3B"/>
    <w:rsid w:val="00FA7D94"/>
    <w:rsid w:val="00FA7F4B"/>
    <w:rsid w:val="00FB0143"/>
    <w:rsid w:val="00FB0E38"/>
    <w:rsid w:val="00FB159D"/>
    <w:rsid w:val="00FB2832"/>
    <w:rsid w:val="00FB2B32"/>
    <w:rsid w:val="00FB35BF"/>
    <w:rsid w:val="00FB3697"/>
    <w:rsid w:val="00FB38C3"/>
    <w:rsid w:val="00FB391C"/>
    <w:rsid w:val="00FB3DE3"/>
    <w:rsid w:val="00FB4086"/>
    <w:rsid w:val="00FB470C"/>
    <w:rsid w:val="00FB4984"/>
    <w:rsid w:val="00FB4C04"/>
    <w:rsid w:val="00FB5046"/>
    <w:rsid w:val="00FB678A"/>
    <w:rsid w:val="00FB6C13"/>
    <w:rsid w:val="00FB6CEC"/>
    <w:rsid w:val="00FB72BA"/>
    <w:rsid w:val="00FB7D26"/>
    <w:rsid w:val="00FC057A"/>
    <w:rsid w:val="00FC19A1"/>
    <w:rsid w:val="00FC2616"/>
    <w:rsid w:val="00FC265C"/>
    <w:rsid w:val="00FC40A0"/>
    <w:rsid w:val="00FC505A"/>
    <w:rsid w:val="00FC55E5"/>
    <w:rsid w:val="00FC576E"/>
    <w:rsid w:val="00FC6D9F"/>
    <w:rsid w:val="00FC720D"/>
    <w:rsid w:val="00FD0342"/>
    <w:rsid w:val="00FD147D"/>
    <w:rsid w:val="00FD20F9"/>
    <w:rsid w:val="00FD212D"/>
    <w:rsid w:val="00FD28B8"/>
    <w:rsid w:val="00FD2ADF"/>
    <w:rsid w:val="00FD666F"/>
    <w:rsid w:val="00FD68EC"/>
    <w:rsid w:val="00FD7931"/>
    <w:rsid w:val="00FE1790"/>
    <w:rsid w:val="00FE19E5"/>
    <w:rsid w:val="00FE1F02"/>
    <w:rsid w:val="00FE26A4"/>
    <w:rsid w:val="00FE3514"/>
    <w:rsid w:val="00FE4114"/>
    <w:rsid w:val="00FE462D"/>
    <w:rsid w:val="00FE6AEE"/>
    <w:rsid w:val="00FE7AE2"/>
    <w:rsid w:val="00FF06F6"/>
    <w:rsid w:val="00FF0A38"/>
    <w:rsid w:val="00FF2DAF"/>
    <w:rsid w:val="00FF3580"/>
    <w:rsid w:val="00FF4764"/>
    <w:rsid w:val="00FF4E56"/>
    <w:rsid w:val="00FF4F91"/>
    <w:rsid w:val="00FF53A2"/>
    <w:rsid w:val="00FF5DF5"/>
    <w:rsid w:val="00FF647C"/>
    <w:rsid w:val="00FF6AD0"/>
    <w:rsid w:val="00FF6C19"/>
    <w:rsid w:val="00FF7B40"/>
    <w:rsid w:val="00FF7E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9E48B34"/>
  <w15:chartTrackingRefBased/>
  <w15:docId w15:val="{DD8509F3-D69D-46C4-8FF5-8981CD882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1E4"/>
    <w:rPr>
      <w:kern w:val="0"/>
      <w14:ligatures w14:val="none"/>
    </w:rPr>
  </w:style>
  <w:style w:type="paragraph" w:styleId="Heading7">
    <w:name w:val="heading 7"/>
    <w:basedOn w:val="Normal"/>
    <w:next w:val="Normal"/>
    <w:link w:val="Heading7Char"/>
    <w:uiPriority w:val="9"/>
    <w:semiHidden/>
    <w:unhideWhenUsed/>
    <w:qFormat/>
    <w:rsid w:val="00966D1F"/>
    <w:pPr>
      <w:keepNext/>
      <w:keepLines/>
      <w:spacing w:before="40" w:after="0"/>
      <w:outlineLvl w:val="6"/>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5771E4"/>
    <w:rPr>
      <w:rFonts w:ascii="Times New Roman" w:eastAsiaTheme="minorEastAsia" w:hAnsi="Times New Roman" w:cs="Times New Roman"/>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5771E4"/>
    <w:pPr>
      <w:spacing w:line="252" w:lineRule="auto"/>
      <w:ind w:left="720"/>
      <w:contextualSpacing/>
    </w:pPr>
    <w:rPr>
      <w:rFonts w:ascii="Times New Roman" w:eastAsiaTheme="minorEastAsia" w:hAnsi="Times New Roman" w:cs="Times New Roman"/>
      <w:kern w:val="2"/>
      <w14:ligatures w14:val="standardContextual"/>
    </w:rPr>
  </w:style>
  <w:style w:type="paragraph" w:styleId="Header">
    <w:name w:val="header"/>
    <w:basedOn w:val="Normal"/>
    <w:link w:val="HeaderChar"/>
    <w:uiPriority w:val="99"/>
    <w:unhideWhenUsed/>
    <w:rsid w:val="00E86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185"/>
    <w:rPr>
      <w:kern w:val="0"/>
      <w14:ligatures w14:val="none"/>
    </w:rPr>
  </w:style>
  <w:style w:type="paragraph" w:styleId="Footer">
    <w:name w:val="footer"/>
    <w:basedOn w:val="Normal"/>
    <w:link w:val="FooterChar"/>
    <w:uiPriority w:val="99"/>
    <w:unhideWhenUsed/>
    <w:qFormat/>
    <w:rsid w:val="00E8618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86185"/>
    <w:rPr>
      <w:kern w:val="0"/>
      <w14:ligatures w14:val="none"/>
    </w:rPr>
  </w:style>
  <w:style w:type="paragraph" w:styleId="NoSpacing">
    <w:name w:val="No Spacing"/>
    <w:link w:val="NoSpacingChar"/>
    <w:uiPriority w:val="1"/>
    <w:qFormat/>
    <w:rsid w:val="00FD7931"/>
    <w:pPr>
      <w:spacing w:after="0" w:line="240" w:lineRule="auto"/>
    </w:pPr>
    <w:rPr>
      <w:kern w:val="0"/>
      <w14:ligatures w14:val="none"/>
    </w:rPr>
  </w:style>
  <w:style w:type="character" w:customStyle="1" w:styleId="rynqvb">
    <w:name w:val="rynqvb"/>
    <w:basedOn w:val="DefaultParagraphFont"/>
    <w:rsid w:val="00553D89"/>
  </w:style>
  <w:style w:type="paragraph" w:styleId="FootnoteText">
    <w:name w:val="footnote text"/>
    <w:basedOn w:val="Normal"/>
    <w:link w:val="FootnoteTextChar"/>
    <w:uiPriority w:val="99"/>
    <w:semiHidden/>
    <w:unhideWhenUsed/>
    <w:qFormat/>
    <w:rsid w:val="003C5EEC"/>
    <w:pPr>
      <w:spacing w:after="0" w:line="240" w:lineRule="auto"/>
    </w:pPr>
    <w:rPr>
      <w:sz w:val="20"/>
      <w:szCs w:val="20"/>
    </w:rPr>
  </w:style>
  <w:style w:type="character" w:customStyle="1" w:styleId="FootnoteTextChar">
    <w:name w:val="Footnote Text Char"/>
    <w:basedOn w:val="DefaultParagraphFont"/>
    <w:link w:val="FootnoteText"/>
    <w:uiPriority w:val="99"/>
    <w:semiHidden/>
    <w:qFormat/>
    <w:rsid w:val="003C5EEC"/>
    <w:rPr>
      <w:kern w:val="0"/>
      <w:sz w:val="20"/>
      <w:szCs w:val="20"/>
      <w14:ligatures w14:val="none"/>
    </w:rPr>
  </w:style>
  <w:style w:type="character" w:styleId="FootnoteReference">
    <w:name w:val="footnote reference"/>
    <w:basedOn w:val="DefaultParagraphFont"/>
    <w:uiPriority w:val="99"/>
    <w:semiHidden/>
    <w:unhideWhenUsed/>
    <w:qFormat/>
    <w:rsid w:val="003C5EEC"/>
    <w:rPr>
      <w:vertAlign w:val="superscript"/>
    </w:rPr>
  </w:style>
  <w:style w:type="character" w:customStyle="1" w:styleId="NoSpacingChar">
    <w:name w:val="No Spacing Char"/>
    <w:basedOn w:val="DefaultParagraphFont"/>
    <w:link w:val="NoSpacing"/>
    <w:uiPriority w:val="1"/>
    <w:qFormat/>
    <w:locked/>
    <w:rsid w:val="00C23795"/>
    <w:rPr>
      <w:kern w:val="0"/>
      <w14:ligatures w14:val="none"/>
    </w:rPr>
  </w:style>
  <w:style w:type="paragraph" w:styleId="NormalWeb">
    <w:name w:val="Normal (Web)"/>
    <w:basedOn w:val="Normal"/>
    <w:uiPriority w:val="99"/>
    <w:unhideWhenUsed/>
    <w:rsid w:val="00C7382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7382D"/>
    <w:rPr>
      <w:i/>
      <w:iCs/>
    </w:rPr>
  </w:style>
  <w:style w:type="character" w:customStyle="1" w:styleId="Heading7Char">
    <w:name w:val="Heading 7 Char"/>
    <w:basedOn w:val="DefaultParagraphFont"/>
    <w:link w:val="Heading7"/>
    <w:uiPriority w:val="9"/>
    <w:semiHidden/>
    <w:rsid w:val="00966D1F"/>
    <w:rPr>
      <w:rFonts w:eastAsiaTheme="majorEastAsia" w:cstheme="majorBidi"/>
      <w:color w:val="595959" w:themeColor="text1" w:themeTint="A6"/>
      <w:kern w:val="0"/>
      <w14:ligatures w14:val="none"/>
    </w:rPr>
  </w:style>
  <w:style w:type="character" w:styleId="CommentReference">
    <w:name w:val="annotation reference"/>
    <w:basedOn w:val="DefaultParagraphFont"/>
    <w:uiPriority w:val="99"/>
    <w:semiHidden/>
    <w:unhideWhenUsed/>
    <w:rsid w:val="00C70DD9"/>
    <w:rPr>
      <w:sz w:val="16"/>
      <w:szCs w:val="16"/>
    </w:rPr>
  </w:style>
  <w:style w:type="paragraph" w:styleId="CommentText">
    <w:name w:val="annotation text"/>
    <w:basedOn w:val="Normal"/>
    <w:link w:val="CommentTextChar"/>
    <w:uiPriority w:val="99"/>
    <w:unhideWhenUsed/>
    <w:rsid w:val="00C70DD9"/>
    <w:pPr>
      <w:spacing w:line="240" w:lineRule="auto"/>
    </w:pPr>
    <w:rPr>
      <w:sz w:val="20"/>
      <w:szCs w:val="20"/>
    </w:rPr>
  </w:style>
  <w:style w:type="character" w:customStyle="1" w:styleId="CommentTextChar">
    <w:name w:val="Comment Text Char"/>
    <w:basedOn w:val="DefaultParagraphFont"/>
    <w:link w:val="CommentText"/>
    <w:uiPriority w:val="99"/>
    <w:rsid w:val="00C70DD9"/>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70DD9"/>
    <w:rPr>
      <w:b/>
      <w:bCs/>
    </w:rPr>
  </w:style>
  <w:style w:type="character" w:customStyle="1" w:styleId="CommentSubjectChar">
    <w:name w:val="Comment Subject Char"/>
    <w:basedOn w:val="CommentTextChar"/>
    <w:link w:val="CommentSubject"/>
    <w:uiPriority w:val="99"/>
    <w:semiHidden/>
    <w:rsid w:val="00C70DD9"/>
    <w:rPr>
      <w:b/>
      <w:bCs/>
      <w:kern w:val="0"/>
      <w:sz w:val="20"/>
      <w:szCs w:val="20"/>
      <w14:ligatures w14:val="none"/>
    </w:rPr>
  </w:style>
  <w:style w:type="character" w:styleId="Hyperlink">
    <w:name w:val="Hyperlink"/>
    <w:basedOn w:val="DefaultParagraphFont"/>
    <w:uiPriority w:val="99"/>
    <w:semiHidden/>
    <w:unhideWhenUsed/>
    <w:rsid w:val="005D2B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705">
      <w:bodyDiv w:val="1"/>
      <w:marLeft w:val="0"/>
      <w:marRight w:val="0"/>
      <w:marTop w:val="0"/>
      <w:marBottom w:val="0"/>
      <w:divBdr>
        <w:top w:val="none" w:sz="0" w:space="0" w:color="auto"/>
        <w:left w:val="none" w:sz="0" w:space="0" w:color="auto"/>
        <w:bottom w:val="none" w:sz="0" w:space="0" w:color="auto"/>
        <w:right w:val="none" w:sz="0" w:space="0" w:color="auto"/>
      </w:divBdr>
    </w:div>
    <w:div w:id="7291658">
      <w:bodyDiv w:val="1"/>
      <w:marLeft w:val="0"/>
      <w:marRight w:val="0"/>
      <w:marTop w:val="0"/>
      <w:marBottom w:val="0"/>
      <w:divBdr>
        <w:top w:val="none" w:sz="0" w:space="0" w:color="auto"/>
        <w:left w:val="none" w:sz="0" w:space="0" w:color="auto"/>
        <w:bottom w:val="none" w:sz="0" w:space="0" w:color="auto"/>
        <w:right w:val="none" w:sz="0" w:space="0" w:color="auto"/>
      </w:divBdr>
    </w:div>
    <w:div w:id="27610405">
      <w:bodyDiv w:val="1"/>
      <w:marLeft w:val="0"/>
      <w:marRight w:val="0"/>
      <w:marTop w:val="0"/>
      <w:marBottom w:val="0"/>
      <w:divBdr>
        <w:top w:val="none" w:sz="0" w:space="0" w:color="auto"/>
        <w:left w:val="none" w:sz="0" w:space="0" w:color="auto"/>
        <w:bottom w:val="none" w:sz="0" w:space="0" w:color="auto"/>
        <w:right w:val="none" w:sz="0" w:space="0" w:color="auto"/>
      </w:divBdr>
    </w:div>
    <w:div w:id="31924539">
      <w:bodyDiv w:val="1"/>
      <w:marLeft w:val="0"/>
      <w:marRight w:val="0"/>
      <w:marTop w:val="0"/>
      <w:marBottom w:val="0"/>
      <w:divBdr>
        <w:top w:val="none" w:sz="0" w:space="0" w:color="auto"/>
        <w:left w:val="none" w:sz="0" w:space="0" w:color="auto"/>
        <w:bottom w:val="none" w:sz="0" w:space="0" w:color="auto"/>
        <w:right w:val="none" w:sz="0" w:space="0" w:color="auto"/>
      </w:divBdr>
    </w:div>
    <w:div w:id="32049562">
      <w:bodyDiv w:val="1"/>
      <w:marLeft w:val="0"/>
      <w:marRight w:val="0"/>
      <w:marTop w:val="0"/>
      <w:marBottom w:val="0"/>
      <w:divBdr>
        <w:top w:val="none" w:sz="0" w:space="0" w:color="auto"/>
        <w:left w:val="none" w:sz="0" w:space="0" w:color="auto"/>
        <w:bottom w:val="none" w:sz="0" w:space="0" w:color="auto"/>
        <w:right w:val="none" w:sz="0" w:space="0" w:color="auto"/>
      </w:divBdr>
    </w:div>
    <w:div w:id="47808264">
      <w:bodyDiv w:val="1"/>
      <w:marLeft w:val="0"/>
      <w:marRight w:val="0"/>
      <w:marTop w:val="0"/>
      <w:marBottom w:val="0"/>
      <w:divBdr>
        <w:top w:val="none" w:sz="0" w:space="0" w:color="auto"/>
        <w:left w:val="none" w:sz="0" w:space="0" w:color="auto"/>
        <w:bottom w:val="none" w:sz="0" w:space="0" w:color="auto"/>
        <w:right w:val="none" w:sz="0" w:space="0" w:color="auto"/>
      </w:divBdr>
    </w:div>
    <w:div w:id="49808194">
      <w:bodyDiv w:val="1"/>
      <w:marLeft w:val="0"/>
      <w:marRight w:val="0"/>
      <w:marTop w:val="0"/>
      <w:marBottom w:val="0"/>
      <w:divBdr>
        <w:top w:val="none" w:sz="0" w:space="0" w:color="auto"/>
        <w:left w:val="none" w:sz="0" w:space="0" w:color="auto"/>
        <w:bottom w:val="none" w:sz="0" w:space="0" w:color="auto"/>
        <w:right w:val="none" w:sz="0" w:space="0" w:color="auto"/>
      </w:divBdr>
    </w:div>
    <w:div w:id="62215271">
      <w:bodyDiv w:val="1"/>
      <w:marLeft w:val="0"/>
      <w:marRight w:val="0"/>
      <w:marTop w:val="0"/>
      <w:marBottom w:val="0"/>
      <w:divBdr>
        <w:top w:val="none" w:sz="0" w:space="0" w:color="auto"/>
        <w:left w:val="none" w:sz="0" w:space="0" w:color="auto"/>
        <w:bottom w:val="none" w:sz="0" w:space="0" w:color="auto"/>
        <w:right w:val="none" w:sz="0" w:space="0" w:color="auto"/>
      </w:divBdr>
    </w:div>
    <w:div w:id="64499252">
      <w:bodyDiv w:val="1"/>
      <w:marLeft w:val="0"/>
      <w:marRight w:val="0"/>
      <w:marTop w:val="0"/>
      <w:marBottom w:val="0"/>
      <w:divBdr>
        <w:top w:val="none" w:sz="0" w:space="0" w:color="auto"/>
        <w:left w:val="none" w:sz="0" w:space="0" w:color="auto"/>
        <w:bottom w:val="none" w:sz="0" w:space="0" w:color="auto"/>
        <w:right w:val="none" w:sz="0" w:space="0" w:color="auto"/>
      </w:divBdr>
    </w:div>
    <w:div w:id="69543450">
      <w:bodyDiv w:val="1"/>
      <w:marLeft w:val="0"/>
      <w:marRight w:val="0"/>
      <w:marTop w:val="0"/>
      <w:marBottom w:val="0"/>
      <w:divBdr>
        <w:top w:val="none" w:sz="0" w:space="0" w:color="auto"/>
        <w:left w:val="none" w:sz="0" w:space="0" w:color="auto"/>
        <w:bottom w:val="none" w:sz="0" w:space="0" w:color="auto"/>
        <w:right w:val="none" w:sz="0" w:space="0" w:color="auto"/>
      </w:divBdr>
    </w:div>
    <w:div w:id="71389101">
      <w:bodyDiv w:val="1"/>
      <w:marLeft w:val="0"/>
      <w:marRight w:val="0"/>
      <w:marTop w:val="0"/>
      <w:marBottom w:val="0"/>
      <w:divBdr>
        <w:top w:val="none" w:sz="0" w:space="0" w:color="auto"/>
        <w:left w:val="none" w:sz="0" w:space="0" w:color="auto"/>
        <w:bottom w:val="none" w:sz="0" w:space="0" w:color="auto"/>
        <w:right w:val="none" w:sz="0" w:space="0" w:color="auto"/>
      </w:divBdr>
    </w:div>
    <w:div w:id="75591608">
      <w:bodyDiv w:val="1"/>
      <w:marLeft w:val="0"/>
      <w:marRight w:val="0"/>
      <w:marTop w:val="0"/>
      <w:marBottom w:val="0"/>
      <w:divBdr>
        <w:top w:val="none" w:sz="0" w:space="0" w:color="auto"/>
        <w:left w:val="none" w:sz="0" w:space="0" w:color="auto"/>
        <w:bottom w:val="none" w:sz="0" w:space="0" w:color="auto"/>
        <w:right w:val="none" w:sz="0" w:space="0" w:color="auto"/>
      </w:divBdr>
    </w:div>
    <w:div w:id="75637087">
      <w:bodyDiv w:val="1"/>
      <w:marLeft w:val="0"/>
      <w:marRight w:val="0"/>
      <w:marTop w:val="0"/>
      <w:marBottom w:val="0"/>
      <w:divBdr>
        <w:top w:val="none" w:sz="0" w:space="0" w:color="auto"/>
        <w:left w:val="none" w:sz="0" w:space="0" w:color="auto"/>
        <w:bottom w:val="none" w:sz="0" w:space="0" w:color="auto"/>
        <w:right w:val="none" w:sz="0" w:space="0" w:color="auto"/>
      </w:divBdr>
    </w:div>
    <w:div w:id="75979039">
      <w:bodyDiv w:val="1"/>
      <w:marLeft w:val="0"/>
      <w:marRight w:val="0"/>
      <w:marTop w:val="0"/>
      <w:marBottom w:val="0"/>
      <w:divBdr>
        <w:top w:val="none" w:sz="0" w:space="0" w:color="auto"/>
        <w:left w:val="none" w:sz="0" w:space="0" w:color="auto"/>
        <w:bottom w:val="none" w:sz="0" w:space="0" w:color="auto"/>
        <w:right w:val="none" w:sz="0" w:space="0" w:color="auto"/>
      </w:divBdr>
    </w:div>
    <w:div w:id="90514383">
      <w:bodyDiv w:val="1"/>
      <w:marLeft w:val="0"/>
      <w:marRight w:val="0"/>
      <w:marTop w:val="0"/>
      <w:marBottom w:val="0"/>
      <w:divBdr>
        <w:top w:val="none" w:sz="0" w:space="0" w:color="auto"/>
        <w:left w:val="none" w:sz="0" w:space="0" w:color="auto"/>
        <w:bottom w:val="none" w:sz="0" w:space="0" w:color="auto"/>
        <w:right w:val="none" w:sz="0" w:space="0" w:color="auto"/>
      </w:divBdr>
    </w:div>
    <w:div w:id="100879228">
      <w:bodyDiv w:val="1"/>
      <w:marLeft w:val="0"/>
      <w:marRight w:val="0"/>
      <w:marTop w:val="0"/>
      <w:marBottom w:val="0"/>
      <w:divBdr>
        <w:top w:val="none" w:sz="0" w:space="0" w:color="auto"/>
        <w:left w:val="none" w:sz="0" w:space="0" w:color="auto"/>
        <w:bottom w:val="none" w:sz="0" w:space="0" w:color="auto"/>
        <w:right w:val="none" w:sz="0" w:space="0" w:color="auto"/>
      </w:divBdr>
    </w:div>
    <w:div w:id="102263095">
      <w:bodyDiv w:val="1"/>
      <w:marLeft w:val="0"/>
      <w:marRight w:val="0"/>
      <w:marTop w:val="0"/>
      <w:marBottom w:val="0"/>
      <w:divBdr>
        <w:top w:val="none" w:sz="0" w:space="0" w:color="auto"/>
        <w:left w:val="none" w:sz="0" w:space="0" w:color="auto"/>
        <w:bottom w:val="none" w:sz="0" w:space="0" w:color="auto"/>
        <w:right w:val="none" w:sz="0" w:space="0" w:color="auto"/>
      </w:divBdr>
    </w:div>
    <w:div w:id="104010558">
      <w:bodyDiv w:val="1"/>
      <w:marLeft w:val="0"/>
      <w:marRight w:val="0"/>
      <w:marTop w:val="0"/>
      <w:marBottom w:val="0"/>
      <w:divBdr>
        <w:top w:val="none" w:sz="0" w:space="0" w:color="auto"/>
        <w:left w:val="none" w:sz="0" w:space="0" w:color="auto"/>
        <w:bottom w:val="none" w:sz="0" w:space="0" w:color="auto"/>
        <w:right w:val="none" w:sz="0" w:space="0" w:color="auto"/>
      </w:divBdr>
    </w:div>
    <w:div w:id="105664238">
      <w:bodyDiv w:val="1"/>
      <w:marLeft w:val="0"/>
      <w:marRight w:val="0"/>
      <w:marTop w:val="0"/>
      <w:marBottom w:val="0"/>
      <w:divBdr>
        <w:top w:val="none" w:sz="0" w:space="0" w:color="auto"/>
        <w:left w:val="none" w:sz="0" w:space="0" w:color="auto"/>
        <w:bottom w:val="none" w:sz="0" w:space="0" w:color="auto"/>
        <w:right w:val="none" w:sz="0" w:space="0" w:color="auto"/>
      </w:divBdr>
    </w:div>
    <w:div w:id="108398658">
      <w:bodyDiv w:val="1"/>
      <w:marLeft w:val="0"/>
      <w:marRight w:val="0"/>
      <w:marTop w:val="0"/>
      <w:marBottom w:val="0"/>
      <w:divBdr>
        <w:top w:val="none" w:sz="0" w:space="0" w:color="auto"/>
        <w:left w:val="none" w:sz="0" w:space="0" w:color="auto"/>
        <w:bottom w:val="none" w:sz="0" w:space="0" w:color="auto"/>
        <w:right w:val="none" w:sz="0" w:space="0" w:color="auto"/>
      </w:divBdr>
    </w:div>
    <w:div w:id="109008842">
      <w:bodyDiv w:val="1"/>
      <w:marLeft w:val="0"/>
      <w:marRight w:val="0"/>
      <w:marTop w:val="0"/>
      <w:marBottom w:val="0"/>
      <w:divBdr>
        <w:top w:val="none" w:sz="0" w:space="0" w:color="auto"/>
        <w:left w:val="none" w:sz="0" w:space="0" w:color="auto"/>
        <w:bottom w:val="none" w:sz="0" w:space="0" w:color="auto"/>
        <w:right w:val="none" w:sz="0" w:space="0" w:color="auto"/>
      </w:divBdr>
    </w:div>
    <w:div w:id="113527680">
      <w:bodyDiv w:val="1"/>
      <w:marLeft w:val="0"/>
      <w:marRight w:val="0"/>
      <w:marTop w:val="0"/>
      <w:marBottom w:val="0"/>
      <w:divBdr>
        <w:top w:val="none" w:sz="0" w:space="0" w:color="auto"/>
        <w:left w:val="none" w:sz="0" w:space="0" w:color="auto"/>
        <w:bottom w:val="none" w:sz="0" w:space="0" w:color="auto"/>
        <w:right w:val="none" w:sz="0" w:space="0" w:color="auto"/>
      </w:divBdr>
    </w:div>
    <w:div w:id="119954864">
      <w:bodyDiv w:val="1"/>
      <w:marLeft w:val="0"/>
      <w:marRight w:val="0"/>
      <w:marTop w:val="0"/>
      <w:marBottom w:val="0"/>
      <w:divBdr>
        <w:top w:val="none" w:sz="0" w:space="0" w:color="auto"/>
        <w:left w:val="none" w:sz="0" w:space="0" w:color="auto"/>
        <w:bottom w:val="none" w:sz="0" w:space="0" w:color="auto"/>
        <w:right w:val="none" w:sz="0" w:space="0" w:color="auto"/>
      </w:divBdr>
    </w:div>
    <w:div w:id="120537272">
      <w:bodyDiv w:val="1"/>
      <w:marLeft w:val="0"/>
      <w:marRight w:val="0"/>
      <w:marTop w:val="0"/>
      <w:marBottom w:val="0"/>
      <w:divBdr>
        <w:top w:val="none" w:sz="0" w:space="0" w:color="auto"/>
        <w:left w:val="none" w:sz="0" w:space="0" w:color="auto"/>
        <w:bottom w:val="none" w:sz="0" w:space="0" w:color="auto"/>
        <w:right w:val="none" w:sz="0" w:space="0" w:color="auto"/>
      </w:divBdr>
    </w:div>
    <w:div w:id="131096920">
      <w:bodyDiv w:val="1"/>
      <w:marLeft w:val="0"/>
      <w:marRight w:val="0"/>
      <w:marTop w:val="0"/>
      <w:marBottom w:val="0"/>
      <w:divBdr>
        <w:top w:val="none" w:sz="0" w:space="0" w:color="auto"/>
        <w:left w:val="none" w:sz="0" w:space="0" w:color="auto"/>
        <w:bottom w:val="none" w:sz="0" w:space="0" w:color="auto"/>
        <w:right w:val="none" w:sz="0" w:space="0" w:color="auto"/>
      </w:divBdr>
    </w:div>
    <w:div w:id="131872531">
      <w:bodyDiv w:val="1"/>
      <w:marLeft w:val="0"/>
      <w:marRight w:val="0"/>
      <w:marTop w:val="0"/>
      <w:marBottom w:val="0"/>
      <w:divBdr>
        <w:top w:val="none" w:sz="0" w:space="0" w:color="auto"/>
        <w:left w:val="none" w:sz="0" w:space="0" w:color="auto"/>
        <w:bottom w:val="none" w:sz="0" w:space="0" w:color="auto"/>
        <w:right w:val="none" w:sz="0" w:space="0" w:color="auto"/>
      </w:divBdr>
    </w:div>
    <w:div w:id="136844352">
      <w:bodyDiv w:val="1"/>
      <w:marLeft w:val="0"/>
      <w:marRight w:val="0"/>
      <w:marTop w:val="0"/>
      <w:marBottom w:val="0"/>
      <w:divBdr>
        <w:top w:val="none" w:sz="0" w:space="0" w:color="auto"/>
        <w:left w:val="none" w:sz="0" w:space="0" w:color="auto"/>
        <w:bottom w:val="none" w:sz="0" w:space="0" w:color="auto"/>
        <w:right w:val="none" w:sz="0" w:space="0" w:color="auto"/>
      </w:divBdr>
    </w:div>
    <w:div w:id="147718470">
      <w:bodyDiv w:val="1"/>
      <w:marLeft w:val="0"/>
      <w:marRight w:val="0"/>
      <w:marTop w:val="0"/>
      <w:marBottom w:val="0"/>
      <w:divBdr>
        <w:top w:val="none" w:sz="0" w:space="0" w:color="auto"/>
        <w:left w:val="none" w:sz="0" w:space="0" w:color="auto"/>
        <w:bottom w:val="none" w:sz="0" w:space="0" w:color="auto"/>
        <w:right w:val="none" w:sz="0" w:space="0" w:color="auto"/>
      </w:divBdr>
    </w:div>
    <w:div w:id="150416630">
      <w:bodyDiv w:val="1"/>
      <w:marLeft w:val="0"/>
      <w:marRight w:val="0"/>
      <w:marTop w:val="0"/>
      <w:marBottom w:val="0"/>
      <w:divBdr>
        <w:top w:val="none" w:sz="0" w:space="0" w:color="auto"/>
        <w:left w:val="none" w:sz="0" w:space="0" w:color="auto"/>
        <w:bottom w:val="none" w:sz="0" w:space="0" w:color="auto"/>
        <w:right w:val="none" w:sz="0" w:space="0" w:color="auto"/>
      </w:divBdr>
    </w:div>
    <w:div w:id="153684491">
      <w:bodyDiv w:val="1"/>
      <w:marLeft w:val="0"/>
      <w:marRight w:val="0"/>
      <w:marTop w:val="0"/>
      <w:marBottom w:val="0"/>
      <w:divBdr>
        <w:top w:val="none" w:sz="0" w:space="0" w:color="auto"/>
        <w:left w:val="none" w:sz="0" w:space="0" w:color="auto"/>
        <w:bottom w:val="none" w:sz="0" w:space="0" w:color="auto"/>
        <w:right w:val="none" w:sz="0" w:space="0" w:color="auto"/>
      </w:divBdr>
    </w:div>
    <w:div w:id="167598351">
      <w:bodyDiv w:val="1"/>
      <w:marLeft w:val="0"/>
      <w:marRight w:val="0"/>
      <w:marTop w:val="0"/>
      <w:marBottom w:val="0"/>
      <w:divBdr>
        <w:top w:val="none" w:sz="0" w:space="0" w:color="auto"/>
        <w:left w:val="none" w:sz="0" w:space="0" w:color="auto"/>
        <w:bottom w:val="none" w:sz="0" w:space="0" w:color="auto"/>
        <w:right w:val="none" w:sz="0" w:space="0" w:color="auto"/>
      </w:divBdr>
    </w:div>
    <w:div w:id="169758928">
      <w:bodyDiv w:val="1"/>
      <w:marLeft w:val="0"/>
      <w:marRight w:val="0"/>
      <w:marTop w:val="0"/>
      <w:marBottom w:val="0"/>
      <w:divBdr>
        <w:top w:val="none" w:sz="0" w:space="0" w:color="auto"/>
        <w:left w:val="none" w:sz="0" w:space="0" w:color="auto"/>
        <w:bottom w:val="none" w:sz="0" w:space="0" w:color="auto"/>
        <w:right w:val="none" w:sz="0" w:space="0" w:color="auto"/>
      </w:divBdr>
    </w:div>
    <w:div w:id="180094895">
      <w:bodyDiv w:val="1"/>
      <w:marLeft w:val="0"/>
      <w:marRight w:val="0"/>
      <w:marTop w:val="0"/>
      <w:marBottom w:val="0"/>
      <w:divBdr>
        <w:top w:val="none" w:sz="0" w:space="0" w:color="auto"/>
        <w:left w:val="none" w:sz="0" w:space="0" w:color="auto"/>
        <w:bottom w:val="none" w:sz="0" w:space="0" w:color="auto"/>
        <w:right w:val="none" w:sz="0" w:space="0" w:color="auto"/>
      </w:divBdr>
    </w:div>
    <w:div w:id="182791318">
      <w:bodyDiv w:val="1"/>
      <w:marLeft w:val="0"/>
      <w:marRight w:val="0"/>
      <w:marTop w:val="0"/>
      <w:marBottom w:val="0"/>
      <w:divBdr>
        <w:top w:val="none" w:sz="0" w:space="0" w:color="auto"/>
        <w:left w:val="none" w:sz="0" w:space="0" w:color="auto"/>
        <w:bottom w:val="none" w:sz="0" w:space="0" w:color="auto"/>
        <w:right w:val="none" w:sz="0" w:space="0" w:color="auto"/>
      </w:divBdr>
    </w:div>
    <w:div w:id="184707969">
      <w:bodyDiv w:val="1"/>
      <w:marLeft w:val="0"/>
      <w:marRight w:val="0"/>
      <w:marTop w:val="0"/>
      <w:marBottom w:val="0"/>
      <w:divBdr>
        <w:top w:val="none" w:sz="0" w:space="0" w:color="auto"/>
        <w:left w:val="none" w:sz="0" w:space="0" w:color="auto"/>
        <w:bottom w:val="none" w:sz="0" w:space="0" w:color="auto"/>
        <w:right w:val="none" w:sz="0" w:space="0" w:color="auto"/>
      </w:divBdr>
    </w:div>
    <w:div w:id="189344762">
      <w:bodyDiv w:val="1"/>
      <w:marLeft w:val="0"/>
      <w:marRight w:val="0"/>
      <w:marTop w:val="0"/>
      <w:marBottom w:val="0"/>
      <w:divBdr>
        <w:top w:val="none" w:sz="0" w:space="0" w:color="auto"/>
        <w:left w:val="none" w:sz="0" w:space="0" w:color="auto"/>
        <w:bottom w:val="none" w:sz="0" w:space="0" w:color="auto"/>
        <w:right w:val="none" w:sz="0" w:space="0" w:color="auto"/>
      </w:divBdr>
    </w:div>
    <w:div w:id="199703614">
      <w:bodyDiv w:val="1"/>
      <w:marLeft w:val="0"/>
      <w:marRight w:val="0"/>
      <w:marTop w:val="0"/>
      <w:marBottom w:val="0"/>
      <w:divBdr>
        <w:top w:val="none" w:sz="0" w:space="0" w:color="auto"/>
        <w:left w:val="none" w:sz="0" w:space="0" w:color="auto"/>
        <w:bottom w:val="none" w:sz="0" w:space="0" w:color="auto"/>
        <w:right w:val="none" w:sz="0" w:space="0" w:color="auto"/>
      </w:divBdr>
    </w:div>
    <w:div w:id="227419744">
      <w:bodyDiv w:val="1"/>
      <w:marLeft w:val="0"/>
      <w:marRight w:val="0"/>
      <w:marTop w:val="0"/>
      <w:marBottom w:val="0"/>
      <w:divBdr>
        <w:top w:val="none" w:sz="0" w:space="0" w:color="auto"/>
        <w:left w:val="none" w:sz="0" w:space="0" w:color="auto"/>
        <w:bottom w:val="none" w:sz="0" w:space="0" w:color="auto"/>
        <w:right w:val="none" w:sz="0" w:space="0" w:color="auto"/>
      </w:divBdr>
    </w:div>
    <w:div w:id="228344769">
      <w:bodyDiv w:val="1"/>
      <w:marLeft w:val="0"/>
      <w:marRight w:val="0"/>
      <w:marTop w:val="0"/>
      <w:marBottom w:val="0"/>
      <w:divBdr>
        <w:top w:val="none" w:sz="0" w:space="0" w:color="auto"/>
        <w:left w:val="none" w:sz="0" w:space="0" w:color="auto"/>
        <w:bottom w:val="none" w:sz="0" w:space="0" w:color="auto"/>
        <w:right w:val="none" w:sz="0" w:space="0" w:color="auto"/>
      </w:divBdr>
    </w:div>
    <w:div w:id="238446872">
      <w:bodyDiv w:val="1"/>
      <w:marLeft w:val="0"/>
      <w:marRight w:val="0"/>
      <w:marTop w:val="0"/>
      <w:marBottom w:val="0"/>
      <w:divBdr>
        <w:top w:val="none" w:sz="0" w:space="0" w:color="auto"/>
        <w:left w:val="none" w:sz="0" w:space="0" w:color="auto"/>
        <w:bottom w:val="none" w:sz="0" w:space="0" w:color="auto"/>
        <w:right w:val="none" w:sz="0" w:space="0" w:color="auto"/>
      </w:divBdr>
    </w:div>
    <w:div w:id="257257830">
      <w:bodyDiv w:val="1"/>
      <w:marLeft w:val="0"/>
      <w:marRight w:val="0"/>
      <w:marTop w:val="0"/>
      <w:marBottom w:val="0"/>
      <w:divBdr>
        <w:top w:val="none" w:sz="0" w:space="0" w:color="auto"/>
        <w:left w:val="none" w:sz="0" w:space="0" w:color="auto"/>
        <w:bottom w:val="none" w:sz="0" w:space="0" w:color="auto"/>
        <w:right w:val="none" w:sz="0" w:space="0" w:color="auto"/>
      </w:divBdr>
    </w:div>
    <w:div w:id="262543008">
      <w:bodyDiv w:val="1"/>
      <w:marLeft w:val="0"/>
      <w:marRight w:val="0"/>
      <w:marTop w:val="0"/>
      <w:marBottom w:val="0"/>
      <w:divBdr>
        <w:top w:val="none" w:sz="0" w:space="0" w:color="auto"/>
        <w:left w:val="none" w:sz="0" w:space="0" w:color="auto"/>
        <w:bottom w:val="none" w:sz="0" w:space="0" w:color="auto"/>
        <w:right w:val="none" w:sz="0" w:space="0" w:color="auto"/>
      </w:divBdr>
    </w:div>
    <w:div w:id="279190869">
      <w:bodyDiv w:val="1"/>
      <w:marLeft w:val="0"/>
      <w:marRight w:val="0"/>
      <w:marTop w:val="0"/>
      <w:marBottom w:val="0"/>
      <w:divBdr>
        <w:top w:val="none" w:sz="0" w:space="0" w:color="auto"/>
        <w:left w:val="none" w:sz="0" w:space="0" w:color="auto"/>
        <w:bottom w:val="none" w:sz="0" w:space="0" w:color="auto"/>
        <w:right w:val="none" w:sz="0" w:space="0" w:color="auto"/>
      </w:divBdr>
    </w:div>
    <w:div w:id="284969350">
      <w:bodyDiv w:val="1"/>
      <w:marLeft w:val="0"/>
      <w:marRight w:val="0"/>
      <w:marTop w:val="0"/>
      <w:marBottom w:val="0"/>
      <w:divBdr>
        <w:top w:val="none" w:sz="0" w:space="0" w:color="auto"/>
        <w:left w:val="none" w:sz="0" w:space="0" w:color="auto"/>
        <w:bottom w:val="none" w:sz="0" w:space="0" w:color="auto"/>
        <w:right w:val="none" w:sz="0" w:space="0" w:color="auto"/>
      </w:divBdr>
    </w:div>
    <w:div w:id="290942981">
      <w:bodyDiv w:val="1"/>
      <w:marLeft w:val="0"/>
      <w:marRight w:val="0"/>
      <w:marTop w:val="0"/>
      <w:marBottom w:val="0"/>
      <w:divBdr>
        <w:top w:val="none" w:sz="0" w:space="0" w:color="auto"/>
        <w:left w:val="none" w:sz="0" w:space="0" w:color="auto"/>
        <w:bottom w:val="none" w:sz="0" w:space="0" w:color="auto"/>
        <w:right w:val="none" w:sz="0" w:space="0" w:color="auto"/>
      </w:divBdr>
    </w:div>
    <w:div w:id="292832822">
      <w:bodyDiv w:val="1"/>
      <w:marLeft w:val="0"/>
      <w:marRight w:val="0"/>
      <w:marTop w:val="0"/>
      <w:marBottom w:val="0"/>
      <w:divBdr>
        <w:top w:val="none" w:sz="0" w:space="0" w:color="auto"/>
        <w:left w:val="none" w:sz="0" w:space="0" w:color="auto"/>
        <w:bottom w:val="none" w:sz="0" w:space="0" w:color="auto"/>
        <w:right w:val="none" w:sz="0" w:space="0" w:color="auto"/>
      </w:divBdr>
    </w:div>
    <w:div w:id="294868678">
      <w:bodyDiv w:val="1"/>
      <w:marLeft w:val="0"/>
      <w:marRight w:val="0"/>
      <w:marTop w:val="0"/>
      <w:marBottom w:val="0"/>
      <w:divBdr>
        <w:top w:val="none" w:sz="0" w:space="0" w:color="auto"/>
        <w:left w:val="none" w:sz="0" w:space="0" w:color="auto"/>
        <w:bottom w:val="none" w:sz="0" w:space="0" w:color="auto"/>
        <w:right w:val="none" w:sz="0" w:space="0" w:color="auto"/>
      </w:divBdr>
    </w:div>
    <w:div w:id="313917485">
      <w:bodyDiv w:val="1"/>
      <w:marLeft w:val="0"/>
      <w:marRight w:val="0"/>
      <w:marTop w:val="0"/>
      <w:marBottom w:val="0"/>
      <w:divBdr>
        <w:top w:val="none" w:sz="0" w:space="0" w:color="auto"/>
        <w:left w:val="none" w:sz="0" w:space="0" w:color="auto"/>
        <w:bottom w:val="none" w:sz="0" w:space="0" w:color="auto"/>
        <w:right w:val="none" w:sz="0" w:space="0" w:color="auto"/>
      </w:divBdr>
    </w:div>
    <w:div w:id="314454528">
      <w:bodyDiv w:val="1"/>
      <w:marLeft w:val="0"/>
      <w:marRight w:val="0"/>
      <w:marTop w:val="0"/>
      <w:marBottom w:val="0"/>
      <w:divBdr>
        <w:top w:val="none" w:sz="0" w:space="0" w:color="auto"/>
        <w:left w:val="none" w:sz="0" w:space="0" w:color="auto"/>
        <w:bottom w:val="none" w:sz="0" w:space="0" w:color="auto"/>
        <w:right w:val="none" w:sz="0" w:space="0" w:color="auto"/>
      </w:divBdr>
    </w:div>
    <w:div w:id="315379579">
      <w:bodyDiv w:val="1"/>
      <w:marLeft w:val="0"/>
      <w:marRight w:val="0"/>
      <w:marTop w:val="0"/>
      <w:marBottom w:val="0"/>
      <w:divBdr>
        <w:top w:val="none" w:sz="0" w:space="0" w:color="auto"/>
        <w:left w:val="none" w:sz="0" w:space="0" w:color="auto"/>
        <w:bottom w:val="none" w:sz="0" w:space="0" w:color="auto"/>
        <w:right w:val="none" w:sz="0" w:space="0" w:color="auto"/>
      </w:divBdr>
    </w:div>
    <w:div w:id="330833823">
      <w:bodyDiv w:val="1"/>
      <w:marLeft w:val="0"/>
      <w:marRight w:val="0"/>
      <w:marTop w:val="0"/>
      <w:marBottom w:val="0"/>
      <w:divBdr>
        <w:top w:val="none" w:sz="0" w:space="0" w:color="auto"/>
        <w:left w:val="none" w:sz="0" w:space="0" w:color="auto"/>
        <w:bottom w:val="none" w:sz="0" w:space="0" w:color="auto"/>
        <w:right w:val="none" w:sz="0" w:space="0" w:color="auto"/>
      </w:divBdr>
    </w:div>
    <w:div w:id="336003534">
      <w:bodyDiv w:val="1"/>
      <w:marLeft w:val="0"/>
      <w:marRight w:val="0"/>
      <w:marTop w:val="0"/>
      <w:marBottom w:val="0"/>
      <w:divBdr>
        <w:top w:val="none" w:sz="0" w:space="0" w:color="auto"/>
        <w:left w:val="none" w:sz="0" w:space="0" w:color="auto"/>
        <w:bottom w:val="none" w:sz="0" w:space="0" w:color="auto"/>
        <w:right w:val="none" w:sz="0" w:space="0" w:color="auto"/>
      </w:divBdr>
    </w:div>
    <w:div w:id="344133614">
      <w:bodyDiv w:val="1"/>
      <w:marLeft w:val="0"/>
      <w:marRight w:val="0"/>
      <w:marTop w:val="0"/>
      <w:marBottom w:val="0"/>
      <w:divBdr>
        <w:top w:val="none" w:sz="0" w:space="0" w:color="auto"/>
        <w:left w:val="none" w:sz="0" w:space="0" w:color="auto"/>
        <w:bottom w:val="none" w:sz="0" w:space="0" w:color="auto"/>
        <w:right w:val="none" w:sz="0" w:space="0" w:color="auto"/>
      </w:divBdr>
    </w:div>
    <w:div w:id="346324639">
      <w:bodyDiv w:val="1"/>
      <w:marLeft w:val="0"/>
      <w:marRight w:val="0"/>
      <w:marTop w:val="0"/>
      <w:marBottom w:val="0"/>
      <w:divBdr>
        <w:top w:val="none" w:sz="0" w:space="0" w:color="auto"/>
        <w:left w:val="none" w:sz="0" w:space="0" w:color="auto"/>
        <w:bottom w:val="none" w:sz="0" w:space="0" w:color="auto"/>
        <w:right w:val="none" w:sz="0" w:space="0" w:color="auto"/>
      </w:divBdr>
    </w:div>
    <w:div w:id="348147482">
      <w:bodyDiv w:val="1"/>
      <w:marLeft w:val="0"/>
      <w:marRight w:val="0"/>
      <w:marTop w:val="0"/>
      <w:marBottom w:val="0"/>
      <w:divBdr>
        <w:top w:val="none" w:sz="0" w:space="0" w:color="auto"/>
        <w:left w:val="none" w:sz="0" w:space="0" w:color="auto"/>
        <w:bottom w:val="none" w:sz="0" w:space="0" w:color="auto"/>
        <w:right w:val="none" w:sz="0" w:space="0" w:color="auto"/>
      </w:divBdr>
    </w:div>
    <w:div w:id="353074666">
      <w:bodyDiv w:val="1"/>
      <w:marLeft w:val="0"/>
      <w:marRight w:val="0"/>
      <w:marTop w:val="0"/>
      <w:marBottom w:val="0"/>
      <w:divBdr>
        <w:top w:val="none" w:sz="0" w:space="0" w:color="auto"/>
        <w:left w:val="none" w:sz="0" w:space="0" w:color="auto"/>
        <w:bottom w:val="none" w:sz="0" w:space="0" w:color="auto"/>
        <w:right w:val="none" w:sz="0" w:space="0" w:color="auto"/>
      </w:divBdr>
    </w:div>
    <w:div w:id="355351627">
      <w:bodyDiv w:val="1"/>
      <w:marLeft w:val="0"/>
      <w:marRight w:val="0"/>
      <w:marTop w:val="0"/>
      <w:marBottom w:val="0"/>
      <w:divBdr>
        <w:top w:val="none" w:sz="0" w:space="0" w:color="auto"/>
        <w:left w:val="none" w:sz="0" w:space="0" w:color="auto"/>
        <w:bottom w:val="none" w:sz="0" w:space="0" w:color="auto"/>
        <w:right w:val="none" w:sz="0" w:space="0" w:color="auto"/>
      </w:divBdr>
    </w:div>
    <w:div w:id="359210402">
      <w:bodyDiv w:val="1"/>
      <w:marLeft w:val="0"/>
      <w:marRight w:val="0"/>
      <w:marTop w:val="0"/>
      <w:marBottom w:val="0"/>
      <w:divBdr>
        <w:top w:val="none" w:sz="0" w:space="0" w:color="auto"/>
        <w:left w:val="none" w:sz="0" w:space="0" w:color="auto"/>
        <w:bottom w:val="none" w:sz="0" w:space="0" w:color="auto"/>
        <w:right w:val="none" w:sz="0" w:space="0" w:color="auto"/>
      </w:divBdr>
    </w:div>
    <w:div w:id="364721881">
      <w:bodyDiv w:val="1"/>
      <w:marLeft w:val="0"/>
      <w:marRight w:val="0"/>
      <w:marTop w:val="0"/>
      <w:marBottom w:val="0"/>
      <w:divBdr>
        <w:top w:val="none" w:sz="0" w:space="0" w:color="auto"/>
        <w:left w:val="none" w:sz="0" w:space="0" w:color="auto"/>
        <w:bottom w:val="none" w:sz="0" w:space="0" w:color="auto"/>
        <w:right w:val="none" w:sz="0" w:space="0" w:color="auto"/>
      </w:divBdr>
    </w:div>
    <w:div w:id="367071361">
      <w:bodyDiv w:val="1"/>
      <w:marLeft w:val="0"/>
      <w:marRight w:val="0"/>
      <w:marTop w:val="0"/>
      <w:marBottom w:val="0"/>
      <w:divBdr>
        <w:top w:val="none" w:sz="0" w:space="0" w:color="auto"/>
        <w:left w:val="none" w:sz="0" w:space="0" w:color="auto"/>
        <w:bottom w:val="none" w:sz="0" w:space="0" w:color="auto"/>
        <w:right w:val="none" w:sz="0" w:space="0" w:color="auto"/>
      </w:divBdr>
    </w:div>
    <w:div w:id="390157370">
      <w:bodyDiv w:val="1"/>
      <w:marLeft w:val="0"/>
      <w:marRight w:val="0"/>
      <w:marTop w:val="0"/>
      <w:marBottom w:val="0"/>
      <w:divBdr>
        <w:top w:val="none" w:sz="0" w:space="0" w:color="auto"/>
        <w:left w:val="none" w:sz="0" w:space="0" w:color="auto"/>
        <w:bottom w:val="none" w:sz="0" w:space="0" w:color="auto"/>
        <w:right w:val="none" w:sz="0" w:space="0" w:color="auto"/>
      </w:divBdr>
    </w:div>
    <w:div w:id="390352134">
      <w:bodyDiv w:val="1"/>
      <w:marLeft w:val="0"/>
      <w:marRight w:val="0"/>
      <w:marTop w:val="0"/>
      <w:marBottom w:val="0"/>
      <w:divBdr>
        <w:top w:val="none" w:sz="0" w:space="0" w:color="auto"/>
        <w:left w:val="none" w:sz="0" w:space="0" w:color="auto"/>
        <w:bottom w:val="none" w:sz="0" w:space="0" w:color="auto"/>
        <w:right w:val="none" w:sz="0" w:space="0" w:color="auto"/>
      </w:divBdr>
    </w:div>
    <w:div w:id="398095493">
      <w:bodyDiv w:val="1"/>
      <w:marLeft w:val="0"/>
      <w:marRight w:val="0"/>
      <w:marTop w:val="0"/>
      <w:marBottom w:val="0"/>
      <w:divBdr>
        <w:top w:val="none" w:sz="0" w:space="0" w:color="auto"/>
        <w:left w:val="none" w:sz="0" w:space="0" w:color="auto"/>
        <w:bottom w:val="none" w:sz="0" w:space="0" w:color="auto"/>
        <w:right w:val="none" w:sz="0" w:space="0" w:color="auto"/>
      </w:divBdr>
    </w:div>
    <w:div w:id="402802140">
      <w:bodyDiv w:val="1"/>
      <w:marLeft w:val="0"/>
      <w:marRight w:val="0"/>
      <w:marTop w:val="0"/>
      <w:marBottom w:val="0"/>
      <w:divBdr>
        <w:top w:val="none" w:sz="0" w:space="0" w:color="auto"/>
        <w:left w:val="none" w:sz="0" w:space="0" w:color="auto"/>
        <w:bottom w:val="none" w:sz="0" w:space="0" w:color="auto"/>
        <w:right w:val="none" w:sz="0" w:space="0" w:color="auto"/>
      </w:divBdr>
    </w:div>
    <w:div w:id="409734171">
      <w:bodyDiv w:val="1"/>
      <w:marLeft w:val="0"/>
      <w:marRight w:val="0"/>
      <w:marTop w:val="0"/>
      <w:marBottom w:val="0"/>
      <w:divBdr>
        <w:top w:val="none" w:sz="0" w:space="0" w:color="auto"/>
        <w:left w:val="none" w:sz="0" w:space="0" w:color="auto"/>
        <w:bottom w:val="none" w:sz="0" w:space="0" w:color="auto"/>
        <w:right w:val="none" w:sz="0" w:space="0" w:color="auto"/>
      </w:divBdr>
    </w:div>
    <w:div w:id="422535219">
      <w:bodyDiv w:val="1"/>
      <w:marLeft w:val="0"/>
      <w:marRight w:val="0"/>
      <w:marTop w:val="0"/>
      <w:marBottom w:val="0"/>
      <w:divBdr>
        <w:top w:val="none" w:sz="0" w:space="0" w:color="auto"/>
        <w:left w:val="none" w:sz="0" w:space="0" w:color="auto"/>
        <w:bottom w:val="none" w:sz="0" w:space="0" w:color="auto"/>
        <w:right w:val="none" w:sz="0" w:space="0" w:color="auto"/>
      </w:divBdr>
    </w:div>
    <w:div w:id="426655898">
      <w:bodyDiv w:val="1"/>
      <w:marLeft w:val="0"/>
      <w:marRight w:val="0"/>
      <w:marTop w:val="0"/>
      <w:marBottom w:val="0"/>
      <w:divBdr>
        <w:top w:val="none" w:sz="0" w:space="0" w:color="auto"/>
        <w:left w:val="none" w:sz="0" w:space="0" w:color="auto"/>
        <w:bottom w:val="none" w:sz="0" w:space="0" w:color="auto"/>
        <w:right w:val="none" w:sz="0" w:space="0" w:color="auto"/>
      </w:divBdr>
    </w:div>
    <w:div w:id="428544337">
      <w:bodyDiv w:val="1"/>
      <w:marLeft w:val="0"/>
      <w:marRight w:val="0"/>
      <w:marTop w:val="0"/>
      <w:marBottom w:val="0"/>
      <w:divBdr>
        <w:top w:val="none" w:sz="0" w:space="0" w:color="auto"/>
        <w:left w:val="none" w:sz="0" w:space="0" w:color="auto"/>
        <w:bottom w:val="none" w:sz="0" w:space="0" w:color="auto"/>
        <w:right w:val="none" w:sz="0" w:space="0" w:color="auto"/>
      </w:divBdr>
    </w:div>
    <w:div w:id="428819870">
      <w:bodyDiv w:val="1"/>
      <w:marLeft w:val="0"/>
      <w:marRight w:val="0"/>
      <w:marTop w:val="0"/>
      <w:marBottom w:val="0"/>
      <w:divBdr>
        <w:top w:val="none" w:sz="0" w:space="0" w:color="auto"/>
        <w:left w:val="none" w:sz="0" w:space="0" w:color="auto"/>
        <w:bottom w:val="none" w:sz="0" w:space="0" w:color="auto"/>
        <w:right w:val="none" w:sz="0" w:space="0" w:color="auto"/>
      </w:divBdr>
    </w:div>
    <w:div w:id="441848976">
      <w:bodyDiv w:val="1"/>
      <w:marLeft w:val="0"/>
      <w:marRight w:val="0"/>
      <w:marTop w:val="0"/>
      <w:marBottom w:val="0"/>
      <w:divBdr>
        <w:top w:val="none" w:sz="0" w:space="0" w:color="auto"/>
        <w:left w:val="none" w:sz="0" w:space="0" w:color="auto"/>
        <w:bottom w:val="none" w:sz="0" w:space="0" w:color="auto"/>
        <w:right w:val="none" w:sz="0" w:space="0" w:color="auto"/>
      </w:divBdr>
    </w:div>
    <w:div w:id="442924929">
      <w:bodyDiv w:val="1"/>
      <w:marLeft w:val="0"/>
      <w:marRight w:val="0"/>
      <w:marTop w:val="0"/>
      <w:marBottom w:val="0"/>
      <w:divBdr>
        <w:top w:val="none" w:sz="0" w:space="0" w:color="auto"/>
        <w:left w:val="none" w:sz="0" w:space="0" w:color="auto"/>
        <w:bottom w:val="none" w:sz="0" w:space="0" w:color="auto"/>
        <w:right w:val="none" w:sz="0" w:space="0" w:color="auto"/>
      </w:divBdr>
    </w:div>
    <w:div w:id="444274525">
      <w:bodyDiv w:val="1"/>
      <w:marLeft w:val="0"/>
      <w:marRight w:val="0"/>
      <w:marTop w:val="0"/>
      <w:marBottom w:val="0"/>
      <w:divBdr>
        <w:top w:val="none" w:sz="0" w:space="0" w:color="auto"/>
        <w:left w:val="none" w:sz="0" w:space="0" w:color="auto"/>
        <w:bottom w:val="none" w:sz="0" w:space="0" w:color="auto"/>
        <w:right w:val="none" w:sz="0" w:space="0" w:color="auto"/>
      </w:divBdr>
    </w:div>
    <w:div w:id="451637668">
      <w:bodyDiv w:val="1"/>
      <w:marLeft w:val="0"/>
      <w:marRight w:val="0"/>
      <w:marTop w:val="0"/>
      <w:marBottom w:val="0"/>
      <w:divBdr>
        <w:top w:val="none" w:sz="0" w:space="0" w:color="auto"/>
        <w:left w:val="none" w:sz="0" w:space="0" w:color="auto"/>
        <w:bottom w:val="none" w:sz="0" w:space="0" w:color="auto"/>
        <w:right w:val="none" w:sz="0" w:space="0" w:color="auto"/>
      </w:divBdr>
    </w:div>
    <w:div w:id="458843479">
      <w:bodyDiv w:val="1"/>
      <w:marLeft w:val="0"/>
      <w:marRight w:val="0"/>
      <w:marTop w:val="0"/>
      <w:marBottom w:val="0"/>
      <w:divBdr>
        <w:top w:val="none" w:sz="0" w:space="0" w:color="auto"/>
        <w:left w:val="none" w:sz="0" w:space="0" w:color="auto"/>
        <w:bottom w:val="none" w:sz="0" w:space="0" w:color="auto"/>
        <w:right w:val="none" w:sz="0" w:space="0" w:color="auto"/>
      </w:divBdr>
    </w:div>
    <w:div w:id="460731163">
      <w:bodyDiv w:val="1"/>
      <w:marLeft w:val="0"/>
      <w:marRight w:val="0"/>
      <w:marTop w:val="0"/>
      <w:marBottom w:val="0"/>
      <w:divBdr>
        <w:top w:val="none" w:sz="0" w:space="0" w:color="auto"/>
        <w:left w:val="none" w:sz="0" w:space="0" w:color="auto"/>
        <w:bottom w:val="none" w:sz="0" w:space="0" w:color="auto"/>
        <w:right w:val="none" w:sz="0" w:space="0" w:color="auto"/>
      </w:divBdr>
    </w:div>
    <w:div w:id="473566968">
      <w:bodyDiv w:val="1"/>
      <w:marLeft w:val="0"/>
      <w:marRight w:val="0"/>
      <w:marTop w:val="0"/>
      <w:marBottom w:val="0"/>
      <w:divBdr>
        <w:top w:val="none" w:sz="0" w:space="0" w:color="auto"/>
        <w:left w:val="none" w:sz="0" w:space="0" w:color="auto"/>
        <w:bottom w:val="none" w:sz="0" w:space="0" w:color="auto"/>
        <w:right w:val="none" w:sz="0" w:space="0" w:color="auto"/>
      </w:divBdr>
    </w:div>
    <w:div w:id="483395869">
      <w:bodyDiv w:val="1"/>
      <w:marLeft w:val="0"/>
      <w:marRight w:val="0"/>
      <w:marTop w:val="0"/>
      <w:marBottom w:val="0"/>
      <w:divBdr>
        <w:top w:val="none" w:sz="0" w:space="0" w:color="auto"/>
        <w:left w:val="none" w:sz="0" w:space="0" w:color="auto"/>
        <w:bottom w:val="none" w:sz="0" w:space="0" w:color="auto"/>
        <w:right w:val="none" w:sz="0" w:space="0" w:color="auto"/>
      </w:divBdr>
    </w:div>
    <w:div w:id="492644058">
      <w:bodyDiv w:val="1"/>
      <w:marLeft w:val="0"/>
      <w:marRight w:val="0"/>
      <w:marTop w:val="0"/>
      <w:marBottom w:val="0"/>
      <w:divBdr>
        <w:top w:val="none" w:sz="0" w:space="0" w:color="auto"/>
        <w:left w:val="none" w:sz="0" w:space="0" w:color="auto"/>
        <w:bottom w:val="none" w:sz="0" w:space="0" w:color="auto"/>
        <w:right w:val="none" w:sz="0" w:space="0" w:color="auto"/>
      </w:divBdr>
    </w:div>
    <w:div w:id="496073895">
      <w:bodyDiv w:val="1"/>
      <w:marLeft w:val="0"/>
      <w:marRight w:val="0"/>
      <w:marTop w:val="0"/>
      <w:marBottom w:val="0"/>
      <w:divBdr>
        <w:top w:val="none" w:sz="0" w:space="0" w:color="auto"/>
        <w:left w:val="none" w:sz="0" w:space="0" w:color="auto"/>
        <w:bottom w:val="none" w:sz="0" w:space="0" w:color="auto"/>
        <w:right w:val="none" w:sz="0" w:space="0" w:color="auto"/>
      </w:divBdr>
    </w:div>
    <w:div w:id="502088465">
      <w:bodyDiv w:val="1"/>
      <w:marLeft w:val="0"/>
      <w:marRight w:val="0"/>
      <w:marTop w:val="0"/>
      <w:marBottom w:val="0"/>
      <w:divBdr>
        <w:top w:val="none" w:sz="0" w:space="0" w:color="auto"/>
        <w:left w:val="none" w:sz="0" w:space="0" w:color="auto"/>
        <w:bottom w:val="none" w:sz="0" w:space="0" w:color="auto"/>
        <w:right w:val="none" w:sz="0" w:space="0" w:color="auto"/>
      </w:divBdr>
    </w:div>
    <w:div w:id="503471656">
      <w:bodyDiv w:val="1"/>
      <w:marLeft w:val="0"/>
      <w:marRight w:val="0"/>
      <w:marTop w:val="0"/>
      <w:marBottom w:val="0"/>
      <w:divBdr>
        <w:top w:val="none" w:sz="0" w:space="0" w:color="auto"/>
        <w:left w:val="none" w:sz="0" w:space="0" w:color="auto"/>
        <w:bottom w:val="none" w:sz="0" w:space="0" w:color="auto"/>
        <w:right w:val="none" w:sz="0" w:space="0" w:color="auto"/>
      </w:divBdr>
    </w:div>
    <w:div w:id="507448067">
      <w:bodyDiv w:val="1"/>
      <w:marLeft w:val="0"/>
      <w:marRight w:val="0"/>
      <w:marTop w:val="0"/>
      <w:marBottom w:val="0"/>
      <w:divBdr>
        <w:top w:val="none" w:sz="0" w:space="0" w:color="auto"/>
        <w:left w:val="none" w:sz="0" w:space="0" w:color="auto"/>
        <w:bottom w:val="none" w:sz="0" w:space="0" w:color="auto"/>
        <w:right w:val="none" w:sz="0" w:space="0" w:color="auto"/>
      </w:divBdr>
    </w:div>
    <w:div w:id="517693343">
      <w:bodyDiv w:val="1"/>
      <w:marLeft w:val="0"/>
      <w:marRight w:val="0"/>
      <w:marTop w:val="0"/>
      <w:marBottom w:val="0"/>
      <w:divBdr>
        <w:top w:val="none" w:sz="0" w:space="0" w:color="auto"/>
        <w:left w:val="none" w:sz="0" w:space="0" w:color="auto"/>
        <w:bottom w:val="none" w:sz="0" w:space="0" w:color="auto"/>
        <w:right w:val="none" w:sz="0" w:space="0" w:color="auto"/>
      </w:divBdr>
    </w:div>
    <w:div w:id="518131056">
      <w:bodyDiv w:val="1"/>
      <w:marLeft w:val="0"/>
      <w:marRight w:val="0"/>
      <w:marTop w:val="0"/>
      <w:marBottom w:val="0"/>
      <w:divBdr>
        <w:top w:val="none" w:sz="0" w:space="0" w:color="auto"/>
        <w:left w:val="none" w:sz="0" w:space="0" w:color="auto"/>
        <w:bottom w:val="none" w:sz="0" w:space="0" w:color="auto"/>
        <w:right w:val="none" w:sz="0" w:space="0" w:color="auto"/>
      </w:divBdr>
    </w:div>
    <w:div w:id="532572145">
      <w:bodyDiv w:val="1"/>
      <w:marLeft w:val="0"/>
      <w:marRight w:val="0"/>
      <w:marTop w:val="0"/>
      <w:marBottom w:val="0"/>
      <w:divBdr>
        <w:top w:val="none" w:sz="0" w:space="0" w:color="auto"/>
        <w:left w:val="none" w:sz="0" w:space="0" w:color="auto"/>
        <w:bottom w:val="none" w:sz="0" w:space="0" w:color="auto"/>
        <w:right w:val="none" w:sz="0" w:space="0" w:color="auto"/>
      </w:divBdr>
    </w:div>
    <w:div w:id="532614418">
      <w:bodyDiv w:val="1"/>
      <w:marLeft w:val="0"/>
      <w:marRight w:val="0"/>
      <w:marTop w:val="0"/>
      <w:marBottom w:val="0"/>
      <w:divBdr>
        <w:top w:val="none" w:sz="0" w:space="0" w:color="auto"/>
        <w:left w:val="none" w:sz="0" w:space="0" w:color="auto"/>
        <w:bottom w:val="none" w:sz="0" w:space="0" w:color="auto"/>
        <w:right w:val="none" w:sz="0" w:space="0" w:color="auto"/>
      </w:divBdr>
    </w:div>
    <w:div w:id="535510674">
      <w:bodyDiv w:val="1"/>
      <w:marLeft w:val="0"/>
      <w:marRight w:val="0"/>
      <w:marTop w:val="0"/>
      <w:marBottom w:val="0"/>
      <w:divBdr>
        <w:top w:val="none" w:sz="0" w:space="0" w:color="auto"/>
        <w:left w:val="none" w:sz="0" w:space="0" w:color="auto"/>
        <w:bottom w:val="none" w:sz="0" w:space="0" w:color="auto"/>
        <w:right w:val="none" w:sz="0" w:space="0" w:color="auto"/>
      </w:divBdr>
    </w:div>
    <w:div w:id="537200674">
      <w:bodyDiv w:val="1"/>
      <w:marLeft w:val="0"/>
      <w:marRight w:val="0"/>
      <w:marTop w:val="0"/>
      <w:marBottom w:val="0"/>
      <w:divBdr>
        <w:top w:val="none" w:sz="0" w:space="0" w:color="auto"/>
        <w:left w:val="none" w:sz="0" w:space="0" w:color="auto"/>
        <w:bottom w:val="none" w:sz="0" w:space="0" w:color="auto"/>
        <w:right w:val="none" w:sz="0" w:space="0" w:color="auto"/>
      </w:divBdr>
    </w:div>
    <w:div w:id="537547691">
      <w:bodyDiv w:val="1"/>
      <w:marLeft w:val="0"/>
      <w:marRight w:val="0"/>
      <w:marTop w:val="0"/>
      <w:marBottom w:val="0"/>
      <w:divBdr>
        <w:top w:val="none" w:sz="0" w:space="0" w:color="auto"/>
        <w:left w:val="none" w:sz="0" w:space="0" w:color="auto"/>
        <w:bottom w:val="none" w:sz="0" w:space="0" w:color="auto"/>
        <w:right w:val="none" w:sz="0" w:space="0" w:color="auto"/>
      </w:divBdr>
    </w:div>
    <w:div w:id="541135744">
      <w:bodyDiv w:val="1"/>
      <w:marLeft w:val="0"/>
      <w:marRight w:val="0"/>
      <w:marTop w:val="0"/>
      <w:marBottom w:val="0"/>
      <w:divBdr>
        <w:top w:val="none" w:sz="0" w:space="0" w:color="auto"/>
        <w:left w:val="none" w:sz="0" w:space="0" w:color="auto"/>
        <w:bottom w:val="none" w:sz="0" w:space="0" w:color="auto"/>
        <w:right w:val="none" w:sz="0" w:space="0" w:color="auto"/>
      </w:divBdr>
    </w:div>
    <w:div w:id="549613016">
      <w:bodyDiv w:val="1"/>
      <w:marLeft w:val="0"/>
      <w:marRight w:val="0"/>
      <w:marTop w:val="0"/>
      <w:marBottom w:val="0"/>
      <w:divBdr>
        <w:top w:val="none" w:sz="0" w:space="0" w:color="auto"/>
        <w:left w:val="none" w:sz="0" w:space="0" w:color="auto"/>
        <w:bottom w:val="none" w:sz="0" w:space="0" w:color="auto"/>
        <w:right w:val="none" w:sz="0" w:space="0" w:color="auto"/>
      </w:divBdr>
    </w:div>
    <w:div w:id="552893191">
      <w:bodyDiv w:val="1"/>
      <w:marLeft w:val="0"/>
      <w:marRight w:val="0"/>
      <w:marTop w:val="0"/>
      <w:marBottom w:val="0"/>
      <w:divBdr>
        <w:top w:val="none" w:sz="0" w:space="0" w:color="auto"/>
        <w:left w:val="none" w:sz="0" w:space="0" w:color="auto"/>
        <w:bottom w:val="none" w:sz="0" w:space="0" w:color="auto"/>
        <w:right w:val="none" w:sz="0" w:space="0" w:color="auto"/>
      </w:divBdr>
    </w:div>
    <w:div w:id="558908510">
      <w:bodyDiv w:val="1"/>
      <w:marLeft w:val="0"/>
      <w:marRight w:val="0"/>
      <w:marTop w:val="0"/>
      <w:marBottom w:val="0"/>
      <w:divBdr>
        <w:top w:val="none" w:sz="0" w:space="0" w:color="auto"/>
        <w:left w:val="none" w:sz="0" w:space="0" w:color="auto"/>
        <w:bottom w:val="none" w:sz="0" w:space="0" w:color="auto"/>
        <w:right w:val="none" w:sz="0" w:space="0" w:color="auto"/>
      </w:divBdr>
    </w:div>
    <w:div w:id="559364649">
      <w:bodyDiv w:val="1"/>
      <w:marLeft w:val="0"/>
      <w:marRight w:val="0"/>
      <w:marTop w:val="0"/>
      <w:marBottom w:val="0"/>
      <w:divBdr>
        <w:top w:val="none" w:sz="0" w:space="0" w:color="auto"/>
        <w:left w:val="none" w:sz="0" w:space="0" w:color="auto"/>
        <w:bottom w:val="none" w:sz="0" w:space="0" w:color="auto"/>
        <w:right w:val="none" w:sz="0" w:space="0" w:color="auto"/>
      </w:divBdr>
    </w:div>
    <w:div w:id="559944785">
      <w:bodyDiv w:val="1"/>
      <w:marLeft w:val="0"/>
      <w:marRight w:val="0"/>
      <w:marTop w:val="0"/>
      <w:marBottom w:val="0"/>
      <w:divBdr>
        <w:top w:val="none" w:sz="0" w:space="0" w:color="auto"/>
        <w:left w:val="none" w:sz="0" w:space="0" w:color="auto"/>
        <w:bottom w:val="none" w:sz="0" w:space="0" w:color="auto"/>
        <w:right w:val="none" w:sz="0" w:space="0" w:color="auto"/>
      </w:divBdr>
    </w:div>
    <w:div w:id="561448281">
      <w:bodyDiv w:val="1"/>
      <w:marLeft w:val="0"/>
      <w:marRight w:val="0"/>
      <w:marTop w:val="0"/>
      <w:marBottom w:val="0"/>
      <w:divBdr>
        <w:top w:val="none" w:sz="0" w:space="0" w:color="auto"/>
        <w:left w:val="none" w:sz="0" w:space="0" w:color="auto"/>
        <w:bottom w:val="none" w:sz="0" w:space="0" w:color="auto"/>
        <w:right w:val="none" w:sz="0" w:space="0" w:color="auto"/>
      </w:divBdr>
    </w:div>
    <w:div w:id="569966954">
      <w:bodyDiv w:val="1"/>
      <w:marLeft w:val="0"/>
      <w:marRight w:val="0"/>
      <w:marTop w:val="0"/>
      <w:marBottom w:val="0"/>
      <w:divBdr>
        <w:top w:val="none" w:sz="0" w:space="0" w:color="auto"/>
        <w:left w:val="none" w:sz="0" w:space="0" w:color="auto"/>
        <w:bottom w:val="none" w:sz="0" w:space="0" w:color="auto"/>
        <w:right w:val="none" w:sz="0" w:space="0" w:color="auto"/>
      </w:divBdr>
    </w:div>
    <w:div w:id="580719143">
      <w:bodyDiv w:val="1"/>
      <w:marLeft w:val="0"/>
      <w:marRight w:val="0"/>
      <w:marTop w:val="0"/>
      <w:marBottom w:val="0"/>
      <w:divBdr>
        <w:top w:val="none" w:sz="0" w:space="0" w:color="auto"/>
        <w:left w:val="none" w:sz="0" w:space="0" w:color="auto"/>
        <w:bottom w:val="none" w:sz="0" w:space="0" w:color="auto"/>
        <w:right w:val="none" w:sz="0" w:space="0" w:color="auto"/>
      </w:divBdr>
    </w:div>
    <w:div w:id="581254157">
      <w:bodyDiv w:val="1"/>
      <w:marLeft w:val="0"/>
      <w:marRight w:val="0"/>
      <w:marTop w:val="0"/>
      <w:marBottom w:val="0"/>
      <w:divBdr>
        <w:top w:val="none" w:sz="0" w:space="0" w:color="auto"/>
        <w:left w:val="none" w:sz="0" w:space="0" w:color="auto"/>
        <w:bottom w:val="none" w:sz="0" w:space="0" w:color="auto"/>
        <w:right w:val="none" w:sz="0" w:space="0" w:color="auto"/>
      </w:divBdr>
    </w:div>
    <w:div w:id="588656840">
      <w:bodyDiv w:val="1"/>
      <w:marLeft w:val="0"/>
      <w:marRight w:val="0"/>
      <w:marTop w:val="0"/>
      <w:marBottom w:val="0"/>
      <w:divBdr>
        <w:top w:val="none" w:sz="0" w:space="0" w:color="auto"/>
        <w:left w:val="none" w:sz="0" w:space="0" w:color="auto"/>
        <w:bottom w:val="none" w:sz="0" w:space="0" w:color="auto"/>
        <w:right w:val="none" w:sz="0" w:space="0" w:color="auto"/>
      </w:divBdr>
    </w:div>
    <w:div w:id="593590892">
      <w:bodyDiv w:val="1"/>
      <w:marLeft w:val="0"/>
      <w:marRight w:val="0"/>
      <w:marTop w:val="0"/>
      <w:marBottom w:val="0"/>
      <w:divBdr>
        <w:top w:val="none" w:sz="0" w:space="0" w:color="auto"/>
        <w:left w:val="none" w:sz="0" w:space="0" w:color="auto"/>
        <w:bottom w:val="none" w:sz="0" w:space="0" w:color="auto"/>
        <w:right w:val="none" w:sz="0" w:space="0" w:color="auto"/>
      </w:divBdr>
    </w:div>
    <w:div w:id="594093655">
      <w:bodyDiv w:val="1"/>
      <w:marLeft w:val="0"/>
      <w:marRight w:val="0"/>
      <w:marTop w:val="0"/>
      <w:marBottom w:val="0"/>
      <w:divBdr>
        <w:top w:val="none" w:sz="0" w:space="0" w:color="auto"/>
        <w:left w:val="none" w:sz="0" w:space="0" w:color="auto"/>
        <w:bottom w:val="none" w:sz="0" w:space="0" w:color="auto"/>
        <w:right w:val="none" w:sz="0" w:space="0" w:color="auto"/>
      </w:divBdr>
    </w:div>
    <w:div w:id="596448984">
      <w:bodyDiv w:val="1"/>
      <w:marLeft w:val="0"/>
      <w:marRight w:val="0"/>
      <w:marTop w:val="0"/>
      <w:marBottom w:val="0"/>
      <w:divBdr>
        <w:top w:val="none" w:sz="0" w:space="0" w:color="auto"/>
        <w:left w:val="none" w:sz="0" w:space="0" w:color="auto"/>
        <w:bottom w:val="none" w:sz="0" w:space="0" w:color="auto"/>
        <w:right w:val="none" w:sz="0" w:space="0" w:color="auto"/>
      </w:divBdr>
    </w:div>
    <w:div w:id="606890569">
      <w:bodyDiv w:val="1"/>
      <w:marLeft w:val="0"/>
      <w:marRight w:val="0"/>
      <w:marTop w:val="0"/>
      <w:marBottom w:val="0"/>
      <w:divBdr>
        <w:top w:val="none" w:sz="0" w:space="0" w:color="auto"/>
        <w:left w:val="none" w:sz="0" w:space="0" w:color="auto"/>
        <w:bottom w:val="none" w:sz="0" w:space="0" w:color="auto"/>
        <w:right w:val="none" w:sz="0" w:space="0" w:color="auto"/>
      </w:divBdr>
    </w:div>
    <w:div w:id="607390385">
      <w:bodyDiv w:val="1"/>
      <w:marLeft w:val="0"/>
      <w:marRight w:val="0"/>
      <w:marTop w:val="0"/>
      <w:marBottom w:val="0"/>
      <w:divBdr>
        <w:top w:val="none" w:sz="0" w:space="0" w:color="auto"/>
        <w:left w:val="none" w:sz="0" w:space="0" w:color="auto"/>
        <w:bottom w:val="none" w:sz="0" w:space="0" w:color="auto"/>
        <w:right w:val="none" w:sz="0" w:space="0" w:color="auto"/>
      </w:divBdr>
    </w:div>
    <w:div w:id="615140873">
      <w:bodyDiv w:val="1"/>
      <w:marLeft w:val="0"/>
      <w:marRight w:val="0"/>
      <w:marTop w:val="0"/>
      <w:marBottom w:val="0"/>
      <w:divBdr>
        <w:top w:val="none" w:sz="0" w:space="0" w:color="auto"/>
        <w:left w:val="none" w:sz="0" w:space="0" w:color="auto"/>
        <w:bottom w:val="none" w:sz="0" w:space="0" w:color="auto"/>
        <w:right w:val="none" w:sz="0" w:space="0" w:color="auto"/>
      </w:divBdr>
    </w:div>
    <w:div w:id="623002814">
      <w:bodyDiv w:val="1"/>
      <w:marLeft w:val="0"/>
      <w:marRight w:val="0"/>
      <w:marTop w:val="0"/>
      <w:marBottom w:val="0"/>
      <w:divBdr>
        <w:top w:val="none" w:sz="0" w:space="0" w:color="auto"/>
        <w:left w:val="none" w:sz="0" w:space="0" w:color="auto"/>
        <w:bottom w:val="none" w:sz="0" w:space="0" w:color="auto"/>
        <w:right w:val="none" w:sz="0" w:space="0" w:color="auto"/>
      </w:divBdr>
    </w:div>
    <w:div w:id="623120118">
      <w:bodyDiv w:val="1"/>
      <w:marLeft w:val="0"/>
      <w:marRight w:val="0"/>
      <w:marTop w:val="0"/>
      <w:marBottom w:val="0"/>
      <w:divBdr>
        <w:top w:val="none" w:sz="0" w:space="0" w:color="auto"/>
        <w:left w:val="none" w:sz="0" w:space="0" w:color="auto"/>
        <w:bottom w:val="none" w:sz="0" w:space="0" w:color="auto"/>
        <w:right w:val="none" w:sz="0" w:space="0" w:color="auto"/>
      </w:divBdr>
    </w:div>
    <w:div w:id="637413615">
      <w:bodyDiv w:val="1"/>
      <w:marLeft w:val="0"/>
      <w:marRight w:val="0"/>
      <w:marTop w:val="0"/>
      <w:marBottom w:val="0"/>
      <w:divBdr>
        <w:top w:val="none" w:sz="0" w:space="0" w:color="auto"/>
        <w:left w:val="none" w:sz="0" w:space="0" w:color="auto"/>
        <w:bottom w:val="none" w:sz="0" w:space="0" w:color="auto"/>
        <w:right w:val="none" w:sz="0" w:space="0" w:color="auto"/>
      </w:divBdr>
    </w:div>
    <w:div w:id="641236365">
      <w:bodyDiv w:val="1"/>
      <w:marLeft w:val="0"/>
      <w:marRight w:val="0"/>
      <w:marTop w:val="0"/>
      <w:marBottom w:val="0"/>
      <w:divBdr>
        <w:top w:val="none" w:sz="0" w:space="0" w:color="auto"/>
        <w:left w:val="none" w:sz="0" w:space="0" w:color="auto"/>
        <w:bottom w:val="none" w:sz="0" w:space="0" w:color="auto"/>
        <w:right w:val="none" w:sz="0" w:space="0" w:color="auto"/>
      </w:divBdr>
      <w:divsChild>
        <w:div w:id="1249074100">
          <w:marLeft w:val="0"/>
          <w:marRight w:val="0"/>
          <w:marTop w:val="0"/>
          <w:marBottom w:val="0"/>
          <w:divBdr>
            <w:top w:val="none" w:sz="0" w:space="0" w:color="auto"/>
            <w:left w:val="none" w:sz="0" w:space="0" w:color="auto"/>
            <w:bottom w:val="none" w:sz="0" w:space="0" w:color="auto"/>
            <w:right w:val="none" w:sz="0" w:space="0" w:color="auto"/>
          </w:divBdr>
          <w:divsChild>
            <w:div w:id="621695901">
              <w:marLeft w:val="0"/>
              <w:marRight w:val="0"/>
              <w:marTop w:val="0"/>
              <w:marBottom w:val="0"/>
              <w:divBdr>
                <w:top w:val="none" w:sz="0" w:space="0" w:color="auto"/>
                <w:left w:val="none" w:sz="0" w:space="0" w:color="auto"/>
                <w:bottom w:val="none" w:sz="0" w:space="0" w:color="auto"/>
                <w:right w:val="none" w:sz="0" w:space="0" w:color="auto"/>
              </w:divBdr>
              <w:divsChild>
                <w:div w:id="224606243">
                  <w:marLeft w:val="0"/>
                  <w:marRight w:val="0"/>
                  <w:marTop w:val="0"/>
                  <w:marBottom w:val="0"/>
                  <w:divBdr>
                    <w:top w:val="none" w:sz="0" w:space="0" w:color="auto"/>
                    <w:left w:val="none" w:sz="0" w:space="0" w:color="auto"/>
                    <w:bottom w:val="none" w:sz="0" w:space="0" w:color="auto"/>
                    <w:right w:val="none" w:sz="0" w:space="0" w:color="auto"/>
                  </w:divBdr>
                  <w:divsChild>
                    <w:div w:id="727456130">
                      <w:marLeft w:val="0"/>
                      <w:marRight w:val="0"/>
                      <w:marTop w:val="0"/>
                      <w:marBottom w:val="0"/>
                      <w:divBdr>
                        <w:top w:val="none" w:sz="0" w:space="0" w:color="auto"/>
                        <w:left w:val="none" w:sz="0" w:space="0" w:color="auto"/>
                        <w:bottom w:val="none" w:sz="0" w:space="0" w:color="auto"/>
                        <w:right w:val="none" w:sz="0" w:space="0" w:color="auto"/>
                      </w:divBdr>
                      <w:divsChild>
                        <w:div w:id="202836907">
                          <w:marLeft w:val="0"/>
                          <w:marRight w:val="0"/>
                          <w:marTop w:val="0"/>
                          <w:marBottom w:val="0"/>
                          <w:divBdr>
                            <w:top w:val="none" w:sz="0" w:space="0" w:color="auto"/>
                            <w:left w:val="none" w:sz="0" w:space="0" w:color="auto"/>
                            <w:bottom w:val="none" w:sz="0" w:space="0" w:color="auto"/>
                            <w:right w:val="none" w:sz="0" w:space="0" w:color="auto"/>
                          </w:divBdr>
                          <w:divsChild>
                            <w:div w:id="14782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367504">
      <w:bodyDiv w:val="1"/>
      <w:marLeft w:val="0"/>
      <w:marRight w:val="0"/>
      <w:marTop w:val="0"/>
      <w:marBottom w:val="0"/>
      <w:divBdr>
        <w:top w:val="none" w:sz="0" w:space="0" w:color="auto"/>
        <w:left w:val="none" w:sz="0" w:space="0" w:color="auto"/>
        <w:bottom w:val="none" w:sz="0" w:space="0" w:color="auto"/>
        <w:right w:val="none" w:sz="0" w:space="0" w:color="auto"/>
      </w:divBdr>
    </w:div>
    <w:div w:id="655114212">
      <w:bodyDiv w:val="1"/>
      <w:marLeft w:val="0"/>
      <w:marRight w:val="0"/>
      <w:marTop w:val="0"/>
      <w:marBottom w:val="0"/>
      <w:divBdr>
        <w:top w:val="none" w:sz="0" w:space="0" w:color="auto"/>
        <w:left w:val="none" w:sz="0" w:space="0" w:color="auto"/>
        <w:bottom w:val="none" w:sz="0" w:space="0" w:color="auto"/>
        <w:right w:val="none" w:sz="0" w:space="0" w:color="auto"/>
      </w:divBdr>
    </w:div>
    <w:div w:id="668020393">
      <w:bodyDiv w:val="1"/>
      <w:marLeft w:val="0"/>
      <w:marRight w:val="0"/>
      <w:marTop w:val="0"/>
      <w:marBottom w:val="0"/>
      <w:divBdr>
        <w:top w:val="none" w:sz="0" w:space="0" w:color="auto"/>
        <w:left w:val="none" w:sz="0" w:space="0" w:color="auto"/>
        <w:bottom w:val="none" w:sz="0" w:space="0" w:color="auto"/>
        <w:right w:val="none" w:sz="0" w:space="0" w:color="auto"/>
      </w:divBdr>
    </w:div>
    <w:div w:id="677003485">
      <w:bodyDiv w:val="1"/>
      <w:marLeft w:val="0"/>
      <w:marRight w:val="0"/>
      <w:marTop w:val="0"/>
      <w:marBottom w:val="0"/>
      <w:divBdr>
        <w:top w:val="none" w:sz="0" w:space="0" w:color="auto"/>
        <w:left w:val="none" w:sz="0" w:space="0" w:color="auto"/>
        <w:bottom w:val="none" w:sz="0" w:space="0" w:color="auto"/>
        <w:right w:val="none" w:sz="0" w:space="0" w:color="auto"/>
      </w:divBdr>
    </w:div>
    <w:div w:id="680592146">
      <w:bodyDiv w:val="1"/>
      <w:marLeft w:val="0"/>
      <w:marRight w:val="0"/>
      <w:marTop w:val="0"/>
      <w:marBottom w:val="0"/>
      <w:divBdr>
        <w:top w:val="none" w:sz="0" w:space="0" w:color="auto"/>
        <w:left w:val="none" w:sz="0" w:space="0" w:color="auto"/>
        <w:bottom w:val="none" w:sz="0" w:space="0" w:color="auto"/>
        <w:right w:val="none" w:sz="0" w:space="0" w:color="auto"/>
      </w:divBdr>
    </w:div>
    <w:div w:id="693191883">
      <w:bodyDiv w:val="1"/>
      <w:marLeft w:val="0"/>
      <w:marRight w:val="0"/>
      <w:marTop w:val="0"/>
      <w:marBottom w:val="0"/>
      <w:divBdr>
        <w:top w:val="none" w:sz="0" w:space="0" w:color="auto"/>
        <w:left w:val="none" w:sz="0" w:space="0" w:color="auto"/>
        <w:bottom w:val="none" w:sz="0" w:space="0" w:color="auto"/>
        <w:right w:val="none" w:sz="0" w:space="0" w:color="auto"/>
      </w:divBdr>
    </w:div>
    <w:div w:id="701246834">
      <w:bodyDiv w:val="1"/>
      <w:marLeft w:val="0"/>
      <w:marRight w:val="0"/>
      <w:marTop w:val="0"/>
      <w:marBottom w:val="0"/>
      <w:divBdr>
        <w:top w:val="none" w:sz="0" w:space="0" w:color="auto"/>
        <w:left w:val="none" w:sz="0" w:space="0" w:color="auto"/>
        <w:bottom w:val="none" w:sz="0" w:space="0" w:color="auto"/>
        <w:right w:val="none" w:sz="0" w:space="0" w:color="auto"/>
      </w:divBdr>
    </w:div>
    <w:div w:id="704863944">
      <w:bodyDiv w:val="1"/>
      <w:marLeft w:val="0"/>
      <w:marRight w:val="0"/>
      <w:marTop w:val="0"/>
      <w:marBottom w:val="0"/>
      <w:divBdr>
        <w:top w:val="none" w:sz="0" w:space="0" w:color="auto"/>
        <w:left w:val="none" w:sz="0" w:space="0" w:color="auto"/>
        <w:bottom w:val="none" w:sz="0" w:space="0" w:color="auto"/>
        <w:right w:val="none" w:sz="0" w:space="0" w:color="auto"/>
      </w:divBdr>
    </w:div>
    <w:div w:id="716323664">
      <w:bodyDiv w:val="1"/>
      <w:marLeft w:val="0"/>
      <w:marRight w:val="0"/>
      <w:marTop w:val="0"/>
      <w:marBottom w:val="0"/>
      <w:divBdr>
        <w:top w:val="none" w:sz="0" w:space="0" w:color="auto"/>
        <w:left w:val="none" w:sz="0" w:space="0" w:color="auto"/>
        <w:bottom w:val="none" w:sz="0" w:space="0" w:color="auto"/>
        <w:right w:val="none" w:sz="0" w:space="0" w:color="auto"/>
      </w:divBdr>
    </w:div>
    <w:div w:id="718820681">
      <w:bodyDiv w:val="1"/>
      <w:marLeft w:val="0"/>
      <w:marRight w:val="0"/>
      <w:marTop w:val="0"/>
      <w:marBottom w:val="0"/>
      <w:divBdr>
        <w:top w:val="none" w:sz="0" w:space="0" w:color="auto"/>
        <w:left w:val="none" w:sz="0" w:space="0" w:color="auto"/>
        <w:bottom w:val="none" w:sz="0" w:space="0" w:color="auto"/>
        <w:right w:val="none" w:sz="0" w:space="0" w:color="auto"/>
      </w:divBdr>
    </w:div>
    <w:div w:id="734083921">
      <w:bodyDiv w:val="1"/>
      <w:marLeft w:val="0"/>
      <w:marRight w:val="0"/>
      <w:marTop w:val="0"/>
      <w:marBottom w:val="0"/>
      <w:divBdr>
        <w:top w:val="none" w:sz="0" w:space="0" w:color="auto"/>
        <w:left w:val="none" w:sz="0" w:space="0" w:color="auto"/>
        <w:bottom w:val="none" w:sz="0" w:space="0" w:color="auto"/>
        <w:right w:val="none" w:sz="0" w:space="0" w:color="auto"/>
      </w:divBdr>
    </w:div>
    <w:div w:id="744373157">
      <w:bodyDiv w:val="1"/>
      <w:marLeft w:val="0"/>
      <w:marRight w:val="0"/>
      <w:marTop w:val="0"/>
      <w:marBottom w:val="0"/>
      <w:divBdr>
        <w:top w:val="none" w:sz="0" w:space="0" w:color="auto"/>
        <w:left w:val="none" w:sz="0" w:space="0" w:color="auto"/>
        <w:bottom w:val="none" w:sz="0" w:space="0" w:color="auto"/>
        <w:right w:val="none" w:sz="0" w:space="0" w:color="auto"/>
      </w:divBdr>
    </w:div>
    <w:div w:id="748380740">
      <w:bodyDiv w:val="1"/>
      <w:marLeft w:val="0"/>
      <w:marRight w:val="0"/>
      <w:marTop w:val="0"/>
      <w:marBottom w:val="0"/>
      <w:divBdr>
        <w:top w:val="none" w:sz="0" w:space="0" w:color="auto"/>
        <w:left w:val="none" w:sz="0" w:space="0" w:color="auto"/>
        <w:bottom w:val="none" w:sz="0" w:space="0" w:color="auto"/>
        <w:right w:val="none" w:sz="0" w:space="0" w:color="auto"/>
      </w:divBdr>
    </w:div>
    <w:div w:id="750197376">
      <w:bodyDiv w:val="1"/>
      <w:marLeft w:val="0"/>
      <w:marRight w:val="0"/>
      <w:marTop w:val="0"/>
      <w:marBottom w:val="0"/>
      <w:divBdr>
        <w:top w:val="none" w:sz="0" w:space="0" w:color="auto"/>
        <w:left w:val="none" w:sz="0" w:space="0" w:color="auto"/>
        <w:bottom w:val="none" w:sz="0" w:space="0" w:color="auto"/>
        <w:right w:val="none" w:sz="0" w:space="0" w:color="auto"/>
      </w:divBdr>
    </w:div>
    <w:div w:id="751202883">
      <w:bodyDiv w:val="1"/>
      <w:marLeft w:val="0"/>
      <w:marRight w:val="0"/>
      <w:marTop w:val="0"/>
      <w:marBottom w:val="0"/>
      <w:divBdr>
        <w:top w:val="none" w:sz="0" w:space="0" w:color="auto"/>
        <w:left w:val="none" w:sz="0" w:space="0" w:color="auto"/>
        <w:bottom w:val="none" w:sz="0" w:space="0" w:color="auto"/>
        <w:right w:val="none" w:sz="0" w:space="0" w:color="auto"/>
      </w:divBdr>
    </w:div>
    <w:div w:id="757287549">
      <w:bodyDiv w:val="1"/>
      <w:marLeft w:val="0"/>
      <w:marRight w:val="0"/>
      <w:marTop w:val="0"/>
      <w:marBottom w:val="0"/>
      <w:divBdr>
        <w:top w:val="none" w:sz="0" w:space="0" w:color="auto"/>
        <w:left w:val="none" w:sz="0" w:space="0" w:color="auto"/>
        <w:bottom w:val="none" w:sz="0" w:space="0" w:color="auto"/>
        <w:right w:val="none" w:sz="0" w:space="0" w:color="auto"/>
      </w:divBdr>
    </w:div>
    <w:div w:id="762840662">
      <w:bodyDiv w:val="1"/>
      <w:marLeft w:val="0"/>
      <w:marRight w:val="0"/>
      <w:marTop w:val="0"/>
      <w:marBottom w:val="0"/>
      <w:divBdr>
        <w:top w:val="none" w:sz="0" w:space="0" w:color="auto"/>
        <w:left w:val="none" w:sz="0" w:space="0" w:color="auto"/>
        <w:bottom w:val="none" w:sz="0" w:space="0" w:color="auto"/>
        <w:right w:val="none" w:sz="0" w:space="0" w:color="auto"/>
      </w:divBdr>
    </w:div>
    <w:div w:id="777993111">
      <w:bodyDiv w:val="1"/>
      <w:marLeft w:val="0"/>
      <w:marRight w:val="0"/>
      <w:marTop w:val="0"/>
      <w:marBottom w:val="0"/>
      <w:divBdr>
        <w:top w:val="none" w:sz="0" w:space="0" w:color="auto"/>
        <w:left w:val="none" w:sz="0" w:space="0" w:color="auto"/>
        <w:bottom w:val="none" w:sz="0" w:space="0" w:color="auto"/>
        <w:right w:val="none" w:sz="0" w:space="0" w:color="auto"/>
      </w:divBdr>
    </w:div>
    <w:div w:id="782456053">
      <w:bodyDiv w:val="1"/>
      <w:marLeft w:val="0"/>
      <w:marRight w:val="0"/>
      <w:marTop w:val="0"/>
      <w:marBottom w:val="0"/>
      <w:divBdr>
        <w:top w:val="none" w:sz="0" w:space="0" w:color="auto"/>
        <w:left w:val="none" w:sz="0" w:space="0" w:color="auto"/>
        <w:bottom w:val="none" w:sz="0" w:space="0" w:color="auto"/>
        <w:right w:val="none" w:sz="0" w:space="0" w:color="auto"/>
      </w:divBdr>
    </w:div>
    <w:div w:id="783886047">
      <w:bodyDiv w:val="1"/>
      <w:marLeft w:val="0"/>
      <w:marRight w:val="0"/>
      <w:marTop w:val="0"/>
      <w:marBottom w:val="0"/>
      <w:divBdr>
        <w:top w:val="none" w:sz="0" w:space="0" w:color="auto"/>
        <w:left w:val="none" w:sz="0" w:space="0" w:color="auto"/>
        <w:bottom w:val="none" w:sz="0" w:space="0" w:color="auto"/>
        <w:right w:val="none" w:sz="0" w:space="0" w:color="auto"/>
      </w:divBdr>
    </w:div>
    <w:div w:id="789858569">
      <w:bodyDiv w:val="1"/>
      <w:marLeft w:val="0"/>
      <w:marRight w:val="0"/>
      <w:marTop w:val="0"/>
      <w:marBottom w:val="0"/>
      <w:divBdr>
        <w:top w:val="none" w:sz="0" w:space="0" w:color="auto"/>
        <w:left w:val="none" w:sz="0" w:space="0" w:color="auto"/>
        <w:bottom w:val="none" w:sz="0" w:space="0" w:color="auto"/>
        <w:right w:val="none" w:sz="0" w:space="0" w:color="auto"/>
      </w:divBdr>
    </w:div>
    <w:div w:id="791285503">
      <w:bodyDiv w:val="1"/>
      <w:marLeft w:val="0"/>
      <w:marRight w:val="0"/>
      <w:marTop w:val="0"/>
      <w:marBottom w:val="0"/>
      <w:divBdr>
        <w:top w:val="none" w:sz="0" w:space="0" w:color="auto"/>
        <w:left w:val="none" w:sz="0" w:space="0" w:color="auto"/>
        <w:bottom w:val="none" w:sz="0" w:space="0" w:color="auto"/>
        <w:right w:val="none" w:sz="0" w:space="0" w:color="auto"/>
      </w:divBdr>
    </w:div>
    <w:div w:id="798303199">
      <w:bodyDiv w:val="1"/>
      <w:marLeft w:val="0"/>
      <w:marRight w:val="0"/>
      <w:marTop w:val="0"/>
      <w:marBottom w:val="0"/>
      <w:divBdr>
        <w:top w:val="none" w:sz="0" w:space="0" w:color="auto"/>
        <w:left w:val="none" w:sz="0" w:space="0" w:color="auto"/>
        <w:bottom w:val="none" w:sz="0" w:space="0" w:color="auto"/>
        <w:right w:val="none" w:sz="0" w:space="0" w:color="auto"/>
      </w:divBdr>
    </w:div>
    <w:div w:id="802384631">
      <w:bodyDiv w:val="1"/>
      <w:marLeft w:val="0"/>
      <w:marRight w:val="0"/>
      <w:marTop w:val="0"/>
      <w:marBottom w:val="0"/>
      <w:divBdr>
        <w:top w:val="none" w:sz="0" w:space="0" w:color="auto"/>
        <w:left w:val="none" w:sz="0" w:space="0" w:color="auto"/>
        <w:bottom w:val="none" w:sz="0" w:space="0" w:color="auto"/>
        <w:right w:val="none" w:sz="0" w:space="0" w:color="auto"/>
      </w:divBdr>
    </w:div>
    <w:div w:id="809134476">
      <w:bodyDiv w:val="1"/>
      <w:marLeft w:val="0"/>
      <w:marRight w:val="0"/>
      <w:marTop w:val="0"/>
      <w:marBottom w:val="0"/>
      <w:divBdr>
        <w:top w:val="none" w:sz="0" w:space="0" w:color="auto"/>
        <w:left w:val="none" w:sz="0" w:space="0" w:color="auto"/>
        <w:bottom w:val="none" w:sz="0" w:space="0" w:color="auto"/>
        <w:right w:val="none" w:sz="0" w:space="0" w:color="auto"/>
      </w:divBdr>
    </w:div>
    <w:div w:id="811561984">
      <w:bodyDiv w:val="1"/>
      <w:marLeft w:val="0"/>
      <w:marRight w:val="0"/>
      <w:marTop w:val="0"/>
      <w:marBottom w:val="0"/>
      <w:divBdr>
        <w:top w:val="none" w:sz="0" w:space="0" w:color="auto"/>
        <w:left w:val="none" w:sz="0" w:space="0" w:color="auto"/>
        <w:bottom w:val="none" w:sz="0" w:space="0" w:color="auto"/>
        <w:right w:val="none" w:sz="0" w:space="0" w:color="auto"/>
      </w:divBdr>
    </w:div>
    <w:div w:id="819007569">
      <w:bodyDiv w:val="1"/>
      <w:marLeft w:val="0"/>
      <w:marRight w:val="0"/>
      <w:marTop w:val="0"/>
      <w:marBottom w:val="0"/>
      <w:divBdr>
        <w:top w:val="none" w:sz="0" w:space="0" w:color="auto"/>
        <w:left w:val="none" w:sz="0" w:space="0" w:color="auto"/>
        <w:bottom w:val="none" w:sz="0" w:space="0" w:color="auto"/>
        <w:right w:val="none" w:sz="0" w:space="0" w:color="auto"/>
      </w:divBdr>
    </w:div>
    <w:div w:id="824933908">
      <w:bodyDiv w:val="1"/>
      <w:marLeft w:val="0"/>
      <w:marRight w:val="0"/>
      <w:marTop w:val="0"/>
      <w:marBottom w:val="0"/>
      <w:divBdr>
        <w:top w:val="none" w:sz="0" w:space="0" w:color="auto"/>
        <w:left w:val="none" w:sz="0" w:space="0" w:color="auto"/>
        <w:bottom w:val="none" w:sz="0" w:space="0" w:color="auto"/>
        <w:right w:val="none" w:sz="0" w:space="0" w:color="auto"/>
      </w:divBdr>
    </w:div>
    <w:div w:id="834033215">
      <w:bodyDiv w:val="1"/>
      <w:marLeft w:val="0"/>
      <w:marRight w:val="0"/>
      <w:marTop w:val="0"/>
      <w:marBottom w:val="0"/>
      <w:divBdr>
        <w:top w:val="none" w:sz="0" w:space="0" w:color="auto"/>
        <w:left w:val="none" w:sz="0" w:space="0" w:color="auto"/>
        <w:bottom w:val="none" w:sz="0" w:space="0" w:color="auto"/>
        <w:right w:val="none" w:sz="0" w:space="0" w:color="auto"/>
      </w:divBdr>
    </w:div>
    <w:div w:id="835731063">
      <w:bodyDiv w:val="1"/>
      <w:marLeft w:val="0"/>
      <w:marRight w:val="0"/>
      <w:marTop w:val="0"/>
      <w:marBottom w:val="0"/>
      <w:divBdr>
        <w:top w:val="none" w:sz="0" w:space="0" w:color="auto"/>
        <w:left w:val="none" w:sz="0" w:space="0" w:color="auto"/>
        <w:bottom w:val="none" w:sz="0" w:space="0" w:color="auto"/>
        <w:right w:val="none" w:sz="0" w:space="0" w:color="auto"/>
      </w:divBdr>
    </w:div>
    <w:div w:id="837816734">
      <w:bodyDiv w:val="1"/>
      <w:marLeft w:val="0"/>
      <w:marRight w:val="0"/>
      <w:marTop w:val="0"/>
      <w:marBottom w:val="0"/>
      <w:divBdr>
        <w:top w:val="none" w:sz="0" w:space="0" w:color="auto"/>
        <w:left w:val="none" w:sz="0" w:space="0" w:color="auto"/>
        <w:bottom w:val="none" w:sz="0" w:space="0" w:color="auto"/>
        <w:right w:val="none" w:sz="0" w:space="0" w:color="auto"/>
      </w:divBdr>
    </w:div>
    <w:div w:id="843058802">
      <w:bodyDiv w:val="1"/>
      <w:marLeft w:val="0"/>
      <w:marRight w:val="0"/>
      <w:marTop w:val="0"/>
      <w:marBottom w:val="0"/>
      <w:divBdr>
        <w:top w:val="none" w:sz="0" w:space="0" w:color="auto"/>
        <w:left w:val="none" w:sz="0" w:space="0" w:color="auto"/>
        <w:bottom w:val="none" w:sz="0" w:space="0" w:color="auto"/>
        <w:right w:val="none" w:sz="0" w:space="0" w:color="auto"/>
      </w:divBdr>
    </w:div>
    <w:div w:id="843938634">
      <w:bodyDiv w:val="1"/>
      <w:marLeft w:val="0"/>
      <w:marRight w:val="0"/>
      <w:marTop w:val="0"/>
      <w:marBottom w:val="0"/>
      <w:divBdr>
        <w:top w:val="none" w:sz="0" w:space="0" w:color="auto"/>
        <w:left w:val="none" w:sz="0" w:space="0" w:color="auto"/>
        <w:bottom w:val="none" w:sz="0" w:space="0" w:color="auto"/>
        <w:right w:val="none" w:sz="0" w:space="0" w:color="auto"/>
      </w:divBdr>
    </w:div>
    <w:div w:id="858935814">
      <w:bodyDiv w:val="1"/>
      <w:marLeft w:val="0"/>
      <w:marRight w:val="0"/>
      <w:marTop w:val="0"/>
      <w:marBottom w:val="0"/>
      <w:divBdr>
        <w:top w:val="none" w:sz="0" w:space="0" w:color="auto"/>
        <w:left w:val="none" w:sz="0" w:space="0" w:color="auto"/>
        <w:bottom w:val="none" w:sz="0" w:space="0" w:color="auto"/>
        <w:right w:val="none" w:sz="0" w:space="0" w:color="auto"/>
      </w:divBdr>
    </w:div>
    <w:div w:id="860119735">
      <w:bodyDiv w:val="1"/>
      <w:marLeft w:val="0"/>
      <w:marRight w:val="0"/>
      <w:marTop w:val="0"/>
      <w:marBottom w:val="0"/>
      <w:divBdr>
        <w:top w:val="none" w:sz="0" w:space="0" w:color="auto"/>
        <w:left w:val="none" w:sz="0" w:space="0" w:color="auto"/>
        <w:bottom w:val="none" w:sz="0" w:space="0" w:color="auto"/>
        <w:right w:val="none" w:sz="0" w:space="0" w:color="auto"/>
      </w:divBdr>
    </w:div>
    <w:div w:id="861087231">
      <w:bodyDiv w:val="1"/>
      <w:marLeft w:val="0"/>
      <w:marRight w:val="0"/>
      <w:marTop w:val="0"/>
      <w:marBottom w:val="0"/>
      <w:divBdr>
        <w:top w:val="none" w:sz="0" w:space="0" w:color="auto"/>
        <w:left w:val="none" w:sz="0" w:space="0" w:color="auto"/>
        <w:bottom w:val="none" w:sz="0" w:space="0" w:color="auto"/>
        <w:right w:val="none" w:sz="0" w:space="0" w:color="auto"/>
      </w:divBdr>
    </w:div>
    <w:div w:id="867913727">
      <w:bodyDiv w:val="1"/>
      <w:marLeft w:val="0"/>
      <w:marRight w:val="0"/>
      <w:marTop w:val="0"/>
      <w:marBottom w:val="0"/>
      <w:divBdr>
        <w:top w:val="none" w:sz="0" w:space="0" w:color="auto"/>
        <w:left w:val="none" w:sz="0" w:space="0" w:color="auto"/>
        <w:bottom w:val="none" w:sz="0" w:space="0" w:color="auto"/>
        <w:right w:val="none" w:sz="0" w:space="0" w:color="auto"/>
      </w:divBdr>
    </w:div>
    <w:div w:id="870413732">
      <w:bodyDiv w:val="1"/>
      <w:marLeft w:val="0"/>
      <w:marRight w:val="0"/>
      <w:marTop w:val="0"/>
      <w:marBottom w:val="0"/>
      <w:divBdr>
        <w:top w:val="none" w:sz="0" w:space="0" w:color="auto"/>
        <w:left w:val="none" w:sz="0" w:space="0" w:color="auto"/>
        <w:bottom w:val="none" w:sz="0" w:space="0" w:color="auto"/>
        <w:right w:val="none" w:sz="0" w:space="0" w:color="auto"/>
      </w:divBdr>
    </w:div>
    <w:div w:id="880821022">
      <w:bodyDiv w:val="1"/>
      <w:marLeft w:val="0"/>
      <w:marRight w:val="0"/>
      <w:marTop w:val="0"/>
      <w:marBottom w:val="0"/>
      <w:divBdr>
        <w:top w:val="none" w:sz="0" w:space="0" w:color="auto"/>
        <w:left w:val="none" w:sz="0" w:space="0" w:color="auto"/>
        <w:bottom w:val="none" w:sz="0" w:space="0" w:color="auto"/>
        <w:right w:val="none" w:sz="0" w:space="0" w:color="auto"/>
      </w:divBdr>
    </w:div>
    <w:div w:id="884558465">
      <w:bodyDiv w:val="1"/>
      <w:marLeft w:val="0"/>
      <w:marRight w:val="0"/>
      <w:marTop w:val="0"/>
      <w:marBottom w:val="0"/>
      <w:divBdr>
        <w:top w:val="none" w:sz="0" w:space="0" w:color="auto"/>
        <w:left w:val="none" w:sz="0" w:space="0" w:color="auto"/>
        <w:bottom w:val="none" w:sz="0" w:space="0" w:color="auto"/>
        <w:right w:val="none" w:sz="0" w:space="0" w:color="auto"/>
      </w:divBdr>
    </w:div>
    <w:div w:id="888110290">
      <w:bodyDiv w:val="1"/>
      <w:marLeft w:val="0"/>
      <w:marRight w:val="0"/>
      <w:marTop w:val="0"/>
      <w:marBottom w:val="0"/>
      <w:divBdr>
        <w:top w:val="none" w:sz="0" w:space="0" w:color="auto"/>
        <w:left w:val="none" w:sz="0" w:space="0" w:color="auto"/>
        <w:bottom w:val="none" w:sz="0" w:space="0" w:color="auto"/>
        <w:right w:val="none" w:sz="0" w:space="0" w:color="auto"/>
      </w:divBdr>
    </w:div>
    <w:div w:id="888540516">
      <w:bodyDiv w:val="1"/>
      <w:marLeft w:val="0"/>
      <w:marRight w:val="0"/>
      <w:marTop w:val="0"/>
      <w:marBottom w:val="0"/>
      <w:divBdr>
        <w:top w:val="none" w:sz="0" w:space="0" w:color="auto"/>
        <w:left w:val="none" w:sz="0" w:space="0" w:color="auto"/>
        <w:bottom w:val="none" w:sz="0" w:space="0" w:color="auto"/>
        <w:right w:val="none" w:sz="0" w:space="0" w:color="auto"/>
      </w:divBdr>
    </w:div>
    <w:div w:id="892887467">
      <w:bodyDiv w:val="1"/>
      <w:marLeft w:val="0"/>
      <w:marRight w:val="0"/>
      <w:marTop w:val="0"/>
      <w:marBottom w:val="0"/>
      <w:divBdr>
        <w:top w:val="none" w:sz="0" w:space="0" w:color="auto"/>
        <w:left w:val="none" w:sz="0" w:space="0" w:color="auto"/>
        <w:bottom w:val="none" w:sz="0" w:space="0" w:color="auto"/>
        <w:right w:val="none" w:sz="0" w:space="0" w:color="auto"/>
      </w:divBdr>
    </w:div>
    <w:div w:id="892889555">
      <w:bodyDiv w:val="1"/>
      <w:marLeft w:val="0"/>
      <w:marRight w:val="0"/>
      <w:marTop w:val="0"/>
      <w:marBottom w:val="0"/>
      <w:divBdr>
        <w:top w:val="none" w:sz="0" w:space="0" w:color="auto"/>
        <w:left w:val="none" w:sz="0" w:space="0" w:color="auto"/>
        <w:bottom w:val="none" w:sz="0" w:space="0" w:color="auto"/>
        <w:right w:val="none" w:sz="0" w:space="0" w:color="auto"/>
      </w:divBdr>
    </w:div>
    <w:div w:id="896624674">
      <w:bodyDiv w:val="1"/>
      <w:marLeft w:val="0"/>
      <w:marRight w:val="0"/>
      <w:marTop w:val="0"/>
      <w:marBottom w:val="0"/>
      <w:divBdr>
        <w:top w:val="none" w:sz="0" w:space="0" w:color="auto"/>
        <w:left w:val="none" w:sz="0" w:space="0" w:color="auto"/>
        <w:bottom w:val="none" w:sz="0" w:space="0" w:color="auto"/>
        <w:right w:val="none" w:sz="0" w:space="0" w:color="auto"/>
      </w:divBdr>
    </w:div>
    <w:div w:id="903182779">
      <w:bodyDiv w:val="1"/>
      <w:marLeft w:val="0"/>
      <w:marRight w:val="0"/>
      <w:marTop w:val="0"/>
      <w:marBottom w:val="0"/>
      <w:divBdr>
        <w:top w:val="none" w:sz="0" w:space="0" w:color="auto"/>
        <w:left w:val="none" w:sz="0" w:space="0" w:color="auto"/>
        <w:bottom w:val="none" w:sz="0" w:space="0" w:color="auto"/>
        <w:right w:val="none" w:sz="0" w:space="0" w:color="auto"/>
      </w:divBdr>
    </w:div>
    <w:div w:id="915434662">
      <w:bodyDiv w:val="1"/>
      <w:marLeft w:val="0"/>
      <w:marRight w:val="0"/>
      <w:marTop w:val="0"/>
      <w:marBottom w:val="0"/>
      <w:divBdr>
        <w:top w:val="none" w:sz="0" w:space="0" w:color="auto"/>
        <w:left w:val="none" w:sz="0" w:space="0" w:color="auto"/>
        <w:bottom w:val="none" w:sz="0" w:space="0" w:color="auto"/>
        <w:right w:val="none" w:sz="0" w:space="0" w:color="auto"/>
      </w:divBdr>
    </w:div>
    <w:div w:id="917203853">
      <w:bodyDiv w:val="1"/>
      <w:marLeft w:val="0"/>
      <w:marRight w:val="0"/>
      <w:marTop w:val="0"/>
      <w:marBottom w:val="0"/>
      <w:divBdr>
        <w:top w:val="none" w:sz="0" w:space="0" w:color="auto"/>
        <w:left w:val="none" w:sz="0" w:space="0" w:color="auto"/>
        <w:bottom w:val="none" w:sz="0" w:space="0" w:color="auto"/>
        <w:right w:val="none" w:sz="0" w:space="0" w:color="auto"/>
      </w:divBdr>
    </w:div>
    <w:div w:id="929971798">
      <w:bodyDiv w:val="1"/>
      <w:marLeft w:val="0"/>
      <w:marRight w:val="0"/>
      <w:marTop w:val="0"/>
      <w:marBottom w:val="0"/>
      <w:divBdr>
        <w:top w:val="none" w:sz="0" w:space="0" w:color="auto"/>
        <w:left w:val="none" w:sz="0" w:space="0" w:color="auto"/>
        <w:bottom w:val="none" w:sz="0" w:space="0" w:color="auto"/>
        <w:right w:val="none" w:sz="0" w:space="0" w:color="auto"/>
      </w:divBdr>
    </w:div>
    <w:div w:id="941962635">
      <w:bodyDiv w:val="1"/>
      <w:marLeft w:val="0"/>
      <w:marRight w:val="0"/>
      <w:marTop w:val="0"/>
      <w:marBottom w:val="0"/>
      <w:divBdr>
        <w:top w:val="none" w:sz="0" w:space="0" w:color="auto"/>
        <w:left w:val="none" w:sz="0" w:space="0" w:color="auto"/>
        <w:bottom w:val="none" w:sz="0" w:space="0" w:color="auto"/>
        <w:right w:val="none" w:sz="0" w:space="0" w:color="auto"/>
      </w:divBdr>
    </w:div>
    <w:div w:id="943923371">
      <w:bodyDiv w:val="1"/>
      <w:marLeft w:val="0"/>
      <w:marRight w:val="0"/>
      <w:marTop w:val="0"/>
      <w:marBottom w:val="0"/>
      <w:divBdr>
        <w:top w:val="none" w:sz="0" w:space="0" w:color="auto"/>
        <w:left w:val="none" w:sz="0" w:space="0" w:color="auto"/>
        <w:bottom w:val="none" w:sz="0" w:space="0" w:color="auto"/>
        <w:right w:val="none" w:sz="0" w:space="0" w:color="auto"/>
      </w:divBdr>
    </w:div>
    <w:div w:id="951207773">
      <w:bodyDiv w:val="1"/>
      <w:marLeft w:val="0"/>
      <w:marRight w:val="0"/>
      <w:marTop w:val="0"/>
      <w:marBottom w:val="0"/>
      <w:divBdr>
        <w:top w:val="none" w:sz="0" w:space="0" w:color="auto"/>
        <w:left w:val="none" w:sz="0" w:space="0" w:color="auto"/>
        <w:bottom w:val="none" w:sz="0" w:space="0" w:color="auto"/>
        <w:right w:val="none" w:sz="0" w:space="0" w:color="auto"/>
      </w:divBdr>
    </w:div>
    <w:div w:id="953513523">
      <w:bodyDiv w:val="1"/>
      <w:marLeft w:val="0"/>
      <w:marRight w:val="0"/>
      <w:marTop w:val="0"/>
      <w:marBottom w:val="0"/>
      <w:divBdr>
        <w:top w:val="none" w:sz="0" w:space="0" w:color="auto"/>
        <w:left w:val="none" w:sz="0" w:space="0" w:color="auto"/>
        <w:bottom w:val="none" w:sz="0" w:space="0" w:color="auto"/>
        <w:right w:val="none" w:sz="0" w:space="0" w:color="auto"/>
      </w:divBdr>
    </w:div>
    <w:div w:id="954288049">
      <w:bodyDiv w:val="1"/>
      <w:marLeft w:val="0"/>
      <w:marRight w:val="0"/>
      <w:marTop w:val="0"/>
      <w:marBottom w:val="0"/>
      <w:divBdr>
        <w:top w:val="none" w:sz="0" w:space="0" w:color="auto"/>
        <w:left w:val="none" w:sz="0" w:space="0" w:color="auto"/>
        <w:bottom w:val="none" w:sz="0" w:space="0" w:color="auto"/>
        <w:right w:val="none" w:sz="0" w:space="0" w:color="auto"/>
      </w:divBdr>
    </w:div>
    <w:div w:id="955987579">
      <w:bodyDiv w:val="1"/>
      <w:marLeft w:val="0"/>
      <w:marRight w:val="0"/>
      <w:marTop w:val="0"/>
      <w:marBottom w:val="0"/>
      <w:divBdr>
        <w:top w:val="none" w:sz="0" w:space="0" w:color="auto"/>
        <w:left w:val="none" w:sz="0" w:space="0" w:color="auto"/>
        <w:bottom w:val="none" w:sz="0" w:space="0" w:color="auto"/>
        <w:right w:val="none" w:sz="0" w:space="0" w:color="auto"/>
      </w:divBdr>
    </w:div>
    <w:div w:id="958873727">
      <w:bodyDiv w:val="1"/>
      <w:marLeft w:val="0"/>
      <w:marRight w:val="0"/>
      <w:marTop w:val="0"/>
      <w:marBottom w:val="0"/>
      <w:divBdr>
        <w:top w:val="none" w:sz="0" w:space="0" w:color="auto"/>
        <w:left w:val="none" w:sz="0" w:space="0" w:color="auto"/>
        <w:bottom w:val="none" w:sz="0" w:space="0" w:color="auto"/>
        <w:right w:val="none" w:sz="0" w:space="0" w:color="auto"/>
      </w:divBdr>
    </w:div>
    <w:div w:id="961348350">
      <w:bodyDiv w:val="1"/>
      <w:marLeft w:val="0"/>
      <w:marRight w:val="0"/>
      <w:marTop w:val="0"/>
      <w:marBottom w:val="0"/>
      <w:divBdr>
        <w:top w:val="none" w:sz="0" w:space="0" w:color="auto"/>
        <w:left w:val="none" w:sz="0" w:space="0" w:color="auto"/>
        <w:bottom w:val="none" w:sz="0" w:space="0" w:color="auto"/>
        <w:right w:val="none" w:sz="0" w:space="0" w:color="auto"/>
      </w:divBdr>
    </w:div>
    <w:div w:id="961377315">
      <w:bodyDiv w:val="1"/>
      <w:marLeft w:val="0"/>
      <w:marRight w:val="0"/>
      <w:marTop w:val="0"/>
      <w:marBottom w:val="0"/>
      <w:divBdr>
        <w:top w:val="none" w:sz="0" w:space="0" w:color="auto"/>
        <w:left w:val="none" w:sz="0" w:space="0" w:color="auto"/>
        <w:bottom w:val="none" w:sz="0" w:space="0" w:color="auto"/>
        <w:right w:val="none" w:sz="0" w:space="0" w:color="auto"/>
      </w:divBdr>
    </w:div>
    <w:div w:id="969441059">
      <w:bodyDiv w:val="1"/>
      <w:marLeft w:val="0"/>
      <w:marRight w:val="0"/>
      <w:marTop w:val="0"/>
      <w:marBottom w:val="0"/>
      <w:divBdr>
        <w:top w:val="none" w:sz="0" w:space="0" w:color="auto"/>
        <w:left w:val="none" w:sz="0" w:space="0" w:color="auto"/>
        <w:bottom w:val="none" w:sz="0" w:space="0" w:color="auto"/>
        <w:right w:val="none" w:sz="0" w:space="0" w:color="auto"/>
      </w:divBdr>
    </w:div>
    <w:div w:id="976448917">
      <w:bodyDiv w:val="1"/>
      <w:marLeft w:val="0"/>
      <w:marRight w:val="0"/>
      <w:marTop w:val="0"/>
      <w:marBottom w:val="0"/>
      <w:divBdr>
        <w:top w:val="none" w:sz="0" w:space="0" w:color="auto"/>
        <w:left w:val="none" w:sz="0" w:space="0" w:color="auto"/>
        <w:bottom w:val="none" w:sz="0" w:space="0" w:color="auto"/>
        <w:right w:val="none" w:sz="0" w:space="0" w:color="auto"/>
      </w:divBdr>
    </w:div>
    <w:div w:id="976492461">
      <w:bodyDiv w:val="1"/>
      <w:marLeft w:val="0"/>
      <w:marRight w:val="0"/>
      <w:marTop w:val="0"/>
      <w:marBottom w:val="0"/>
      <w:divBdr>
        <w:top w:val="none" w:sz="0" w:space="0" w:color="auto"/>
        <w:left w:val="none" w:sz="0" w:space="0" w:color="auto"/>
        <w:bottom w:val="none" w:sz="0" w:space="0" w:color="auto"/>
        <w:right w:val="none" w:sz="0" w:space="0" w:color="auto"/>
      </w:divBdr>
    </w:div>
    <w:div w:id="977370457">
      <w:bodyDiv w:val="1"/>
      <w:marLeft w:val="0"/>
      <w:marRight w:val="0"/>
      <w:marTop w:val="0"/>
      <w:marBottom w:val="0"/>
      <w:divBdr>
        <w:top w:val="none" w:sz="0" w:space="0" w:color="auto"/>
        <w:left w:val="none" w:sz="0" w:space="0" w:color="auto"/>
        <w:bottom w:val="none" w:sz="0" w:space="0" w:color="auto"/>
        <w:right w:val="none" w:sz="0" w:space="0" w:color="auto"/>
      </w:divBdr>
    </w:div>
    <w:div w:id="979190433">
      <w:bodyDiv w:val="1"/>
      <w:marLeft w:val="0"/>
      <w:marRight w:val="0"/>
      <w:marTop w:val="0"/>
      <w:marBottom w:val="0"/>
      <w:divBdr>
        <w:top w:val="none" w:sz="0" w:space="0" w:color="auto"/>
        <w:left w:val="none" w:sz="0" w:space="0" w:color="auto"/>
        <w:bottom w:val="none" w:sz="0" w:space="0" w:color="auto"/>
        <w:right w:val="none" w:sz="0" w:space="0" w:color="auto"/>
      </w:divBdr>
    </w:div>
    <w:div w:id="982856085">
      <w:bodyDiv w:val="1"/>
      <w:marLeft w:val="0"/>
      <w:marRight w:val="0"/>
      <w:marTop w:val="0"/>
      <w:marBottom w:val="0"/>
      <w:divBdr>
        <w:top w:val="none" w:sz="0" w:space="0" w:color="auto"/>
        <w:left w:val="none" w:sz="0" w:space="0" w:color="auto"/>
        <w:bottom w:val="none" w:sz="0" w:space="0" w:color="auto"/>
        <w:right w:val="none" w:sz="0" w:space="0" w:color="auto"/>
      </w:divBdr>
    </w:div>
    <w:div w:id="992298263">
      <w:bodyDiv w:val="1"/>
      <w:marLeft w:val="0"/>
      <w:marRight w:val="0"/>
      <w:marTop w:val="0"/>
      <w:marBottom w:val="0"/>
      <w:divBdr>
        <w:top w:val="none" w:sz="0" w:space="0" w:color="auto"/>
        <w:left w:val="none" w:sz="0" w:space="0" w:color="auto"/>
        <w:bottom w:val="none" w:sz="0" w:space="0" w:color="auto"/>
        <w:right w:val="none" w:sz="0" w:space="0" w:color="auto"/>
      </w:divBdr>
    </w:div>
    <w:div w:id="993333195">
      <w:bodyDiv w:val="1"/>
      <w:marLeft w:val="0"/>
      <w:marRight w:val="0"/>
      <w:marTop w:val="0"/>
      <w:marBottom w:val="0"/>
      <w:divBdr>
        <w:top w:val="none" w:sz="0" w:space="0" w:color="auto"/>
        <w:left w:val="none" w:sz="0" w:space="0" w:color="auto"/>
        <w:bottom w:val="none" w:sz="0" w:space="0" w:color="auto"/>
        <w:right w:val="none" w:sz="0" w:space="0" w:color="auto"/>
      </w:divBdr>
    </w:div>
    <w:div w:id="994065416">
      <w:bodyDiv w:val="1"/>
      <w:marLeft w:val="0"/>
      <w:marRight w:val="0"/>
      <w:marTop w:val="0"/>
      <w:marBottom w:val="0"/>
      <w:divBdr>
        <w:top w:val="none" w:sz="0" w:space="0" w:color="auto"/>
        <w:left w:val="none" w:sz="0" w:space="0" w:color="auto"/>
        <w:bottom w:val="none" w:sz="0" w:space="0" w:color="auto"/>
        <w:right w:val="none" w:sz="0" w:space="0" w:color="auto"/>
      </w:divBdr>
    </w:div>
    <w:div w:id="1026980967">
      <w:bodyDiv w:val="1"/>
      <w:marLeft w:val="0"/>
      <w:marRight w:val="0"/>
      <w:marTop w:val="0"/>
      <w:marBottom w:val="0"/>
      <w:divBdr>
        <w:top w:val="none" w:sz="0" w:space="0" w:color="auto"/>
        <w:left w:val="none" w:sz="0" w:space="0" w:color="auto"/>
        <w:bottom w:val="none" w:sz="0" w:space="0" w:color="auto"/>
        <w:right w:val="none" w:sz="0" w:space="0" w:color="auto"/>
      </w:divBdr>
    </w:div>
    <w:div w:id="1028486950">
      <w:bodyDiv w:val="1"/>
      <w:marLeft w:val="0"/>
      <w:marRight w:val="0"/>
      <w:marTop w:val="0"/>
      <w:marBottom w:val="0"/>
      <w:divBdr>
        <w:top w:val="none" w:sz="0" w:space="0" w:color="auto"/>
        <w:left w:val="none" w:sz="0" w:space="0" w:color="auto"/>
        <w:bottom w:val="none" w:sz="0" w:space="0" w:color="auto"/>
        <w:right w:val="none" w:sz="0" w:space="0" w:color="auto"/>
      </w:divBdr>
    </w:div>
    <w:div w:id="1029524771">
      <w:bodyDiv w:val="1"/>
      <w:marLeft w:val="0"/>
      <w:marRight w:val="0"/>
      <w:marTop w:val="0"/>
      <w:marBottom w:val="0"/>
      <w:divBdr>
        <w:top w:val="none" w:sz="0" w:space="0" w:color="auto"/>
        <w:left w:val="none" w:sz="0" w:space="0" w:color="auto"/>
        <w:bottom w:val="none" w:sz="0" w:space="0" w:color="auto"/>
        <w:right w:val="none" w:sz="0" w:space="0" w:color="auto"/>
      </w:divBdr>
    </w:div>
    <w:div w:id="1032724843">
      <w:bodyDiv w:val="1"/>
      <w:marLeft w:val="0"/>
      <w:marRight w:val="0"/>
      <w:marTop w:val="0"/>
      <w:marBottom w:val="0"/>
      <w:divBdr>
        <w:top w:val="none" w:sz="0" w:space="0" w:color="auto"/>
        <w:left w:val="none" w:sz="0" w:space="0" w:color="auto"/>
        <w:bottom w:val="none" w:sz="0" w:space="0" w:color="auto"/>
        <w:right w:val="none" w:sz="0" w:space="0" w:color="auto"/>
      </w:divBdr>
    </w:div>
    <w:div w:id="1047220477">
      <w:bodyDiv w:val="1"/>
      <w:marLeft w:val="0"/>
      <w:marRight w:val="0"/>
      <w:marTop w:val="0"/>
      <w:marBottom w:val="0"/>
      <w:divBdr>
        <w:top w:val="none" w:sz="0" w:space="0" w:color="auto"/>
        <w:left w:val="none" w:sz="0" w:space="0" w:color="auto"/>
        <w:bottom w:val="none" w:sz="0" w:space="0" w:color="auto"/>
        <w:right w:val="none" w:sz="0" w:space="0" w:color="auto"/>
      </w:divBdr>
    </w:div>
    <w:div w:id="1055353225">
      <w:bodyDiv w:val="1"/>
      <w:marLeft w:val="0"/>
      <w:marRight w:val="0"/>
      <w:marTop w:val="0"/>
      <w:marBottom w:val="0"/>
      <w:divBdr>
        <w:top w:val="none" w:sz="0" w:space="0" w:color="auto"/>
        <w:left w:val="none" w:sz="0" w:space="0" w:color="auto"/>
        <w:bottom w:val="none" w:sz="0" w:space="0" w:color="auto"/>
        <w:right w:val="none" w:sz="0" w:space="0" w:color="auto"/>
      </w:divBdr>
    </w:div>
    <w:div w:id="1062874968">
      <w:bodyDiv w:val="1"/>
      <w:marLeft w:val="0"/>
      <w:marRight w:val="0"/>
      <w:marTop w:val="0"/>
      <w:marBottom w:val="0"/>
      <w:divBdr>
        <w:top w:val="none" w:sz="0" w:space="0" w:color="auto"/>
        <w:left w:val="none" w:sz="0" w:space="0" w:color="auto"/>
        <w:bottom w:val="none" w:sz="0" w:space="0" w:color="auto"/>
        <w:right w:val="none" w:sz="0" w:space="0" w:color="auto"/>
      </w:divBdr>
    </w:div>
    <w:div w:id="1063332122">
      <w:bodyDiv w:val="1"/>
      <w:marLeft w:val="0"/>
      <w:marRight w:val="0"/>
      <w:marTop w:val="0"/>
      <w:marBottom w:val="0"/>
      <w:divBdr>
        <w:top w:val="none" w:sz="0" w:space="0" w:color="auto"/>
        <w:left w:val="none" w:sz="0" w:space="0" w:color="auto"/>
        <w:bottom w:val="none" w:sz="0" w:space="0" w:color="auto"/>
        <w:right w:val="none" w:sz="0" w:space="0" w:color="auto"/>
      </w:divBdr>
    </w:div>
    <w:div w:id="1078940866">
      <w:bodyDiv w:val="1"/>
      <w:marLeft w:val="0"/>
      <w:marRight w:val="0"/>
      <w:marTop w:val="0"/>
      <w:marBottom w:val="0"/>
      <w:divBdr>
        <w:top w:val="none" w:sz="0" w:space="0" w:color="auto"/>
        <w:left w:val="none" w:sz="0" w:space="0" w:color="auto"/>
        <w:bottom w:val="none" w:sz="0" w:space="0" w:color="auto"/>
        <w:right w:val="none" w:sz="0" w:space="0" w:color="auto"/>
      </w:divBdr>
    </w:div>
    <w:div w:id="1092161516">
      <w:bodyDiv w:val="1"/>
      <w:marLeft w:val="0"/>
      <w:marRight w:val="0"/>
      <w:marTop w:val="0"/>
      <w:marBottom w:val="0"/>
      <w:divBdr>
        <w:top w:val="none" w:sz="0" w:space="0" w:color="auto"/>
        <w:left w:val="none" w:sz="0" w:space="0" w:color="auto"/>
        <w:bottom w:val="none" w:sz="0" w:space="0" w:color="auto"/>
        <w:right w:val="none" w:sz="0" w:space="0" w:color="auto"/>
      </w:divBdr>
    </w:div>
    <w:div w:id="1096944643">
      <w:bodyDiv w:val="1"/>
      <w:marLeft w:val="0"/>
      <w:marRight w:val="0"/>
      <w:marTop w:val="0"/>
      <w:marBottom w:val="0"/>
      <w:divBdr>
        <w:top w:val="none" w:sz="0" w:space="0" w:color="auto"/>
        <w:left w:val="none" w:sz="0" w:space="0" w:color="auto"/>
        <w:bottom w:val="none" w:sz="0" w:space="0" w:color="auto"/>
        <w:right w:val="none" w:sz="0" w:space="0" w:color="auto"/>
      </w:divBdr>
    </w:div>
    <w:div w:id="1104108155">
      <w:bodyDiv w:val="1"/>
      <w:marLeft w:val="0"/>
      <w:marRight w:val="0"/>
      <w:marTop w:val="0"/>
      <w:marBottom w:val="0"/>
      <w:divBdr>
        <w:top w:val="none" w:sz="0" w:space="0" w:color="auto"/>
        <w:left w:val="none" w:sz="0" w:space="0" w:color="auto"/>
        <w:bottom w:val="none" w:sz="0" w:space="0" w:color="auto"/>
        <w:right w:val="none" w:sz="0" w:space="0" w:color="auto"/>
      </w:divBdr>
    </w:div>
    <w:div w:id="1104768139">
      <w:bodyDiv w:val="1"/>
      <w:marLeft w:val="0"/>
      <w:marRight w:val="0"/>
      <w:marTop w:val="0"/>
      <w:marBottom w:val="0"/>
      <w:divBdr>
        <w:top w:val="none" w:sz="0" w:space="0" w:color="auto"/>
        <w:left w:val="none" w:sz="0" w:space="0" w:color="auto"/>
        <w:bottom w:val="none" w:sz="0" w:space="0" w:color="auto"/>
        <w:right w:val="none" w:sz="0" w:space="0" w:color="auto"/>
      </w:divBdr>
    </w:div>
    <w:div w:id="1108430978">
      <w:bodyDiv w:val="1"/>
      <w:marLeft w:val="0"/>
      <w:marRight w:val="0"/>
      <w:marTop w:val="0"/>
      <w:marBottom w:val="0"/>
      <w:divBdr>
        <w:top w:val="none" w:sz="0" w:space="0" w:color="auto"/>
        <w:left w:val="none" w:sz="0" w:space="0" w:color="auto"/>
        <w:bottom w:val="none" w:sz="0" w:space="0" w:color="auto"/>
        <w:right w:val="none" w:sz="0" w:space="0" w:color="auto"/>
      </w:divBdr>
    </w:div>
    <w:div w:id="1117678154">
      <w:bodyDiv w:val="1"/>
      <w:marLeft w:val="0"/>
      <w:marRight w:val="0"/>
      <w:marTop w:val="0"/>
      <w:marBottom w:val="0"/>
      <w:divBdr>
        <w:top w:val="none" w:sz="0" w:space="0" w:color="auto"/>
        <w:left w:val="none" w:sz="0" w:space="0" w:color="auto"/>
        <w:bottom w:val="none" w:sz="0" w:space="0" w:color="auto"/>
        <w:right w:val="none" w:sz="0" w:space="0" w:color="auto"/>
      </w:divBdr>
    </w:div>
    <w:div w:id="1121848112">
      <w:bodyDiv w:val="1"/>
      <w:marLeft w:val="0"/>
      <w:marRight w:val="0"/>
      <w:marTop w:val="0"/>
      <w:marBottom w:val="0"/>
      <w:divBdr>
        <w:top w:val="none" w:sz="0" w:space="0" w:color="auto"/>
        <w:left w:val="none" w:sz="0" w:space="0" w:color="auto"/>
        <w:bottom w:val="none" w:sz="0" w:space="0" w:color="auto"/>
        <w:right w:val="none" w:sz="0" w:space="0" w:color="auto"/>
      </w:divBdr>
    </w:div>
    <w:div w:id="1138765472">
      <w:bodyDiv w:val="1"/>
      <w:marLeft w:val="0"/>
      <w:marRight w:val="0"/>
      <w:marTop w:val="0"/>
      <w:marBottom w:val="0"/>
      <w:divBdr>
        <w:top w:val="none" w:sz="0" w:space="0" w:color="auto"/>
        <w:left w:val="none" w:sz="0" w:space="0" w:color="auto"/>
        <w:bottom w:val="none" w:sz="0" w:space="0" w:color="auto"/>
        <w:right w:val="none" w:sz="0" w:space="0" w:color="auto"/>
      </w:divBdr>
    </w:div>
    <w:div w:id="1140269985">
      <w:bodyDiv w:val="1"/>
      <w:marLeft w:val="0"/>
      <w:marRight w:val="0"/>
      <w:marTop w:val="0"/>
      <w:marBottom w:val="0"/>
      <w:divBdr>
        <w:top w:val="none" w:sz="0" w:space="0" w:color="auto"/>
        <w:left w:val="none" w:sz="0" w:space="0" w:color="auto"/>
        <w:bottom w:val="none" w:sz="0" w:space="0" w:color="auto"/>
        <w:right w:val="none" w:sz="0" w:space="0" w:color="auto"/>
      </w:divBdr>
    </w:div>
    <w:div w:id="1144278243">
      <w:bodyDiv w:val="1"/>
      <w:marLeft w:val="0"/>
      <w:marRight w:val="0"/>
      <w:marTop w:val="0"/>
      <w:marBottom w:val="0"/>
      <w:divBdr>
        <w:top w:val="none" w:sz="0" w:space="0" w:color="auto"/>
        <w:left w:val="none" w:sz="0" w:space="0" w:color="auto"/>
        <w:bottom w:val="none" w:sz="0" w:space="0" w:color="auto"/>
        <w:right w:val="none" w:sz="0" w:space="0" w:color="auto"/>
      </w:divBdr>
    </w:div>
    <w:div w:id="1159466393">
      <w:bodyDiv w:val="1"/>
      <w:marLeft w:val="0"/>
      <w:marRight w:val="0"/>
      <w:marTop w:val="0"/>
      <w:marBottom w:val="0"/>
      <w:divBdr>
        <w:top w:val="none" w:sz="0" w:space="0" w:color="auto"/>
        <w:left w:val="none" w:sz="0" w:space="0" w:color="auto"/>
        <w:bottom w:val="none" w:sz="0" w:space="0" w:color="auto"/>
        <w:right w:val="none" w:sz="0" w:space="0" w:color="auto"/>
      </w:divBdr>
    </w:div>
    <w:div w:id="1173491858">
      <w:bodyDiv w:val="1"/>
      <w:marLeft w:val="0"/>
      <w:marRight w:val="0"/>
      <w:marTop w:val="0"/>
      <w:marBottom w:val="0"/>
      <w:divBdr>
        <w:top w:val="none" w:sz="0" w:space="0" w:color="auto"/>
        <w:left w:val="none" w:sz="0" w:space="0" w:color="auto"/>
        <w:bottom w:val="none" w:sz="0" w:space="0" w:color="auto"/>
        <w:right w:val="none" w:sz="0" w:space="0" w:color="auto"/>
      </w:divBdr>
    </w:div>
    <w:div w:id="1174302617">
      <w:bodyDiv w:val="1"/>
      <w:marLeft w:val="0"/>
      <w:marRight w:val="0"/>
      <w:marTop w:val="0"/>
      <w:marBottom w:val="0"/>
      <w:divBdr>
        <w:top w:val="none" w:sz="0" w:space="0" w:color="auto"/>
        <w:left w:val="none" w:sz="0" w:space="0" w:color="auto"/>
        <w:bottom w:val="none" w:sz="0" w:space="0" w:color="auto"/>
        <w:right w:val="none" w:sz="0" w:space="0" w:color="auto"/>
      </w:divBdr>
    </w:div>
    <w:div w:id="1178159348">
      <w:bodyDiv w:val="1"/>
      <w:marLeft w:val="0"/>
      <w:marRight w:val="0"/>
      <w:marTop w:val="0"/>
      <w:marBottom w:val="0"/>
      <w:divBdr>
        <w:top w:val="none" w:sz="0" w:space="0" w:color="auto"/>
        <w:left w:val="none" w:sz="0" w:space="0" w:color="auto"/>
        <w:bottom w:val="none" w:sz="0" w:space="0" w:color="auto"/>
        <w:right w:val="none" w:sz="0" w:space="0" w:color="auto"/>
      </w:divBdr>
    </w:div>
    <w:div w:id="1184635452">
      <w:bodyDiv w:val="1"/>
      <w:marLeft w:val="0"/>
      <w:marRight w:val="0"/>
      <w:marTop w:val="0"/>
      <w:marBottom w:val="0"/>
      <w:divBdr>
        <w:top w:val="none" w:sz="0" w:space="0" w:color="auto"/>
        <w:left w:val="none" w:sz="0" w:space="0" w:color="auto"/>
        <w:bottom w:val="none" w:sz="0" w:space="0" w:color="auto"/>
        <w:right w:val="none" w:sz="0" w:space="0" w:color="auto"/>
      </w:divBdr>
    </w:div>
    <w:div w:id="1185098085">
      <w:bodyDiv w:val="1"/>
      <w:marLeft w:val="0"/>
      <w:marRight w:val="0"/>
      <w:marTop w:val="0"/>
      <w:marBottom w:val="0"/>
      <w:divBdr>
        <w:top w:val="none" w:sz="0" w:space="0" w:color="auto"/>
        <w:left w:val="none" w:sz="0" w:space="0" w:color="auto"/>
        <w:bottom w:val="none" w:sz="0" w:space="0" w:color="auto"/>
        <w:right w:val="none" w:sz="0" w:space="0" w:color="auto"/>
      </w:divBdr>
    </w:div>
    <w:div w:id="1189180586">
      <w:bodyDiv w:val="1"/>
      <w:marLeft w:val="0"/>
      <w:marRight w:val="0"/>
      <w:marTop w:val="0"/>
      <w:marBottom w:val="0"/>
      <w:divBdr>
        <w:top w:val="none" w:sz="0" w:space="0" w:color="auto"/>
        <w:left w:val="none" w:sz="0" w:space="0" w:color="auto"/>
        <w:bottom w:val="none" w:sz="0" w:space="0" w:color="auto"/>
        <w:right w:val="none" w:sz="0" w:space="0" w:color="auto"/>
      </w:divBdr>
    </w:div>
    <w:div w:id="1193305665">
      <w:bodyDiv w:val="1"/>
      <w:marLeft w:val="0"/>
      <w:marRight w:val="0"/>
      <w:marTop w:val="0"/>
      <w:marBottom w:val="0"/>
      <w:divBdr>
        <w:top w:val="none" w:sz="0" w:space="0" w:color="auto"/>
        <w:left w:val="none" w:sz="0" w:space="0" w:color="auto"/>
        <w:bottom w:val="none" w:sz="0" w:space="0" w:color="auto"/>
        <w:right w:val="none" w:sz="0" w:space="0" w:color="auto"/>
      </w:divBdr>
    </w:div>
    <w:div w:id="1193567863">
      <w:bodyDiv w:val="1"/>
      <w:marLeft w:val="0"/>
      <w:marRight w:val="0"/>
      <w:marTop w:val="0"/>
      <w:marBottom w:val="0"/>
      <w:divBdr>
        <w:top w:val="none" w:sz="0" w:space="0" w:color="auto"/>
        <w:left w:val="none" w:sz="0" w:space="0" w:color="auto"/>
        <w:bottom w:val="none" w:sz="0" w:space="0" w:color="auto"/>
        <w:right w:val="none" w:sz="0" w:space="0" w:color="auto"/>
      </w:divBdr>
    </w:div>
    <w:div w:id="1194877661">
      <w:bodyDiv w:val="1"/>
      <w:marLeft w:val="0"/>
      <w:marRight w:val="0"/>
      <w:marTop w:val="0"/>
      <w:marBottom w:val="0"/>
      <w:divBdr>
        <w:top w:val="none" w:sz="0" w:space="0" w:color="auto"/>
        <w:left w:val="none" w:sz="0" w:space="0" w:color="auto"/>
        <w:bottom w:val="none" w:sz="0" w:space="0" w:color="auto"/>
        <w:right w:val="none" w:sz="0" w:space="0" w:color="auto"/>
      </w:divBdr>
    </w:div>
    <w:div w:id="1197500237">
      <w:bodyDiv w:val="1"/>
      <w:marLeft w:val="0"/>
      <w:marRight w:val="0"/>
      <w:marTop w:val="0"/>
      <w:marBottom w:val="0"/>
      <w:divBdr>
        <w:top w:val="none" w:sz="0" w:space="0" w:color="auto"/>
        <w:left w:val="none" w:sz="0" w:space="0" w:color="auto"/>
        <w:bottom w:val="none" w:sz="0" w:space="0" w:color="auto"/>
        <w:right w:val="none" w:sz="0" w:space="0" w:color="auto"/>
      </w:divBdr>
    </w:div>
    <w:div w:id="1200244638">
      <w:bodyDiv w:val="1"/>
      <w:marLeft w:val="0"/>
      <w:marRight w:val="0"/>
      <w:marTop w:val="0"/>
      <w:marBottom w:val="0"/>
      <w:divBdr>
        <w:top w:val="none" w:sz="0" w:space="0" w:color="auto"/>
        <w:left w:val="none" w:sz="0" w:space="0" w:color="auto"/>
        <w:bottom w:val="none" w:sz="0" w:space="0" w:color="auto"/>
        <w:right w:val="none" w:sz="0" w:space="0" w:color="auto"/>
      </w:divBdr>
    </w:div>
    <w:div w:id="1202085544">
      <w:bodyDiv w:val="1"/>
      <w:marLeft w:val="0"/>
      <w:marRight w:val="0"/>
      <w:marTop w:val="0"/>
      <w:marBottom w:val="0"/>
      <w:divBdr>
        <w:top w:val="none" w:sz="0" w:space="0" w:color="auto"/>
        <w:left w:val="none" w:sz="0" w:space="0" w:color="auto"/>
        <w:bottom w:val="none" w:sz="0" w:space="0" w:color="auto"/>
        <w:right w:val="none" w:sz="0" w:space="0" w:color="auto"/>
      </w:divBdr>
    </w:div>
    <w:div w:id="1203983773">
      <w:bodyDiv w:val="1"/>
      <w:marLeft w:val="0"/>
      <w:marRight w:val="0"/>
      <w:marTop w:val="0"/>
      <w:marBottom w:val="0"/>
      <w:divBdr>
        <w:top w:val="none" w:sz="0" w:space="0" w:color="auto"/>
        <w:left w:val="none" w:sz="0" w:space="0" w:color="auto"/>
        <w:bottom w:val="none" w:sz="0" w:space="0" w:color="auto"/>
        <w:right w:val="none" w:sz="0" w:space="0" w:color="auto"/>
      </w:divBdr>
    </w:div>
    <w:div w:id="1214002420">
      <w:bodyDiv w:val="1"/>
      <w:marLeft w:val="0"/>
      <w:marRight w:val="0"/>
      <w:marTop w:val="0"/>
      <w:marBottom w:val="0"/>
      <w:divBdr>
        <w:top w:val="none" w:sz="0" w:space="0" w:color="auto"/>
        <w:left w:val="none" w:sz="0" w:space="0" w:color="auto"/>
        <w:bottom w:val="none" w:sz="0" w:space="0" w:color="auto"/>
        <w:right w:val="none" w:sz="0" w:space="0" w:color="auto"/>
      </w:divBdr>
    </w:div>
    <w:div w:id="1235359643">
      <w:bodyDiv w:val="1"/>
      <w:marLeft w:val="0"/>
      <w:marRight w:val="0"/>
      <w:marTop w:val="0"/>
      <w:marBottom w:val="0"/>
      <w:divBdr>
        <w:top w:val="none" w:sz="0" w:space="0" w:color="auto"/>
        <w:left w:val="none" w:sz="0" w:space="0" w:color="auto"/>
        <w:bottom w:val="none" w:sz="0" w:space="0" w:color="auto"/>
        <w:right w:val="none" w:sz="0" w:space="0" w:color="auto"/>
      </w:divBdr>
    </w:div>
    <w:div w:id="1235973939">
      <w:bodyDiv w:val="1"/>
      <w:marLeft w:val="0"/>
      <w:marRight w:val="0"/>
      <w:marTop w:val="0"/>
      <w:marBottom w:val="0"/>
      <w:divBdr>
        <w:top w:val="none" w:sz="0" w:space="0" w:color="auto"/>
        <w:left w:val="none" w:sz="0" w:space="0" w:color="auto"/>
        <w:bottom w:val="none" w:sz="0" w:space="0" w:color="auto"/>
        <w:right w:val="none" w:sz="0" w:space="0" w:color="auto"/>
      </w:divBdr>
    </w:div>
    <w:div w:id="1239560960">
      <w:bodyDiv w:val="1"/>
      <w:marLeft w:val="0"/>
      <w:marRight w:val="0"/>
      <w:marTop w:val="0"/>
      <w:marBottom w:val="0"/>
      <w:divBdr>
        <w:top w:val="none" w:sz="0" w:space="0" w:color="auto"/>
        <w:left w:val="none" w:sz="0" w:space="0" w:color="auto"/>
        <w:bottom w:val="none" w:sz="0" w:space="0" w:color="auto"/>
        <w:right w:val="none" w:sz="0" w:space="0" w:color="auto"/>
      </w:divBdr>
    </w:div>
    <w:div w:id="1243099176">
      <w:bodyDiv w:val="1"/>
      <w:marLeft w:val="0"/>
      <w:marRight w:val="0"/>
      <w:marTop w:val="0"/>
      <w:marBottom w:val="0"/>
      <w:divBdr>
        <w:top w:val="none" w:sz="0" w:space="0" w:color="auto"/>
        <w:left w:val="none" w:sz="0" w:space="0" w:color="auto"/>
        <w:bottom w:val="none" w:sz="0" w:space="0" w:color="auto"/>
        <w:right w:val="none" w:sz="0" w:space="0" w:color="auto"/>
      </w:divBdr>
    </w:div>
    <w:div w:id="1245796926">
      <w:bodyDiv w:val="1"/>
      <w:marLeft w:val="0"/>
      <w:marRight w:val="0"/>
      <w:marTop w:val="0"/>
      <w:marBottom w:val="0"/>
      <w:divBdr>
        <w:top w:val="none" w:sz="0" w:space="0" w:color="auto"/>
        <w:left w:val="none" w:sz="0" w:space="0" w:color="auto"/>
        <w:bottom w:val="none" w:sz="0" w:space="0" w:color="auto"/>
        <w:right w:val="none" w:sz="0" w:space="0" w:color="auto"/>
      </w:divBdr>
    </w:div>
    <w:div w:id="1246694592">
      <w:bodyDiv w:val="1"/>
      <w:marLeft w:val="0"/>
      <w:marRight w:val="0"/>
      <w:marTop w:val="0"/>
      <w:marBottom w:val="0"/>
      <w:divBdr>
        <w:top w:val="none" w:sz="0" w:space="0" w:color="auto"/>
        <w:left w:val="none" w:sz="0" w:space="0" w:color="auto"/>
        <w:bottom w:val="none" w:sz="0" w:space="0" w:color="auto"/>
        <w:right w:val="none" w:sz="0" w:space="0" w:color="auto"/>
      </w:divBdr>
    </w:div>
    <w:div w:id="1255436810">
      <w:bodyDiv w:val="1"/>
      <w:marLeft w:val="0"/>
      <w:marRight w:val="0"/>
      <w:marTop w:val="0"/>
      <w:marBottom w:val="0"/>
      <w:divBdr>
        <w:top w:val="none" w:sz="0" w:space="0" w:color="auto"/>
        <w:left w:val="none" w:sz="0" w:space="0" w:color="auto"/>
        <w:bottom w:val="none" w:sz="0" w:space="0" w:color="auto"/>
        <w:right w:val="none" w:sz="0" w:space="0" w:color="auto"/>
      </w:divBdr>
    </w:div>
    <w:div w:id="1263954644">
      <w:bodyDiv w:val="1"/>
      <w:marLeft w:val="0"/>
      <w:marRight w:val="0"/>
      <w:marTop w:val="0"/>
      <w:marBottom w:val="0"/>
      <w:divBdr>
        <w:top w:val="none" w:sz="0" w:space="0" w:color="auto"/>
        <w:left w:val="none" w:sz="0" w:space="0" w:color="auto"/>
        <w:bottom w:val="none" w:sz="0" w:space="0" w:color="auto"/>
        <w:right w:val="none" w:sz="0" w:space="0" w:color="auto"/>
      </w:divBdr>
    </w:div>
    <w:div w:id="1264806669">
      <w:bodyDiv w:val="1"/>
      <w:marLeft w:val="0"/>
      <w:marRight w:val="0"/>
      <w:marTop w:val="0"/>
      <w:marBottom w:val="0"/>
      <w:divBdr>
        <w:top w:val="none" w:sz="0" w:space="0" w:color="auto"/>
        <w:left w:val="none" w:sz="0" w:space="0" w:color="auto"/>
        <w:bottom w:val="none" w:sz="0" w:space="0" w:color="auto"/>
        <w:right w:val="none" w:sz="0" w:space="0" w:color="auto"/>
      </w:divBdr>
    </w:div>
    <w:div w:id="1271086978">
      <w:bodyDiv w:val="1"/>
      <w:marLeft w:val="0"/>
      <w:marRight w:val="0"/>
      <w:marTop w:val="0"/>
      <w:marBottom w:val="0"/>
      <w:divBdr>
        <w:top w:val="none" w:sz="0" w:space="0" w:color="auto"/>
        <w:left w:val="none" w:sz="0" w:space="0" w:color="auto"/>
        <w:bottom w:val="none" w:sz="0" w:space="0" w:color="auto"/>
        <w:right w:val="none" w:sz="0" w:space="0" w:color="auto"/>
      </w:divBdr>
    </w:div>
    <w:div w:id="1274434629">
      <w:bodyDiv w:val="1"/>
      <w:marLeft w:val="0"/>
      <w:marRight w:val="0"/>
      <w:marTop w:val="0"/>
      <w:marBottom w:val="0"/>
      <w:divBdr>
        <w:top w:val="none" w:sz="0" w:space="0" w:color="auto"/>
        <w:left w:val="none" w:sz="0" w:space="0" w:color="auto"/>
        <w:bottom w:val="none" w:sz="0" w:space="0" w:color="auto"/>
        <w:right w:val="none" w:sz="0" w:space="0" w:color="auto"/>
      </w:divBdr>
    </w:div>
    <w:div w:id="1279752491">
      <w:bodyDiv w:val="1"/>
      <w:marLeft w:val="0"/>
      <w:marRight w:val="0"/>
      <w:marTop w:val="0"/>
      <w:marBottom w:val="0"/>
      <w:divBdr>
        <w:top w:val="none" w:sz="0" w:space="0" w:color="auto"/>
        <w:left w:val="none" w:sz="0" w:space="0" w:color="auto"/>
        <w:bottom w:val="none" w:sz="0" w:space="0" w:color="auto"/>
        <w:right w:val="none" w:sz="0" w:space="0" w:color="auto"/>
      </w:divBdr>
    </w:div>
    <w:div w:id="1283801442">
      <w:bodyDiv w:val="1"/>
      <w:marLeft w:val="0"/>
      <w:marRight w:val="0"/>
      <w:marTop w:val="0"/>
      <w:marBottom w:val="0"/>
      <w:divBdr>
        <w:top w:val="none" w:sz="0" w:space="0" w:color="auto"/>
        <w:left w:val="none" w:sz="0" w:space="0" w:color="auto"/>
        <w:bottom w:val="none" w:sz="0" w:space="0" w:color="auto"/>
        <w:right w:val="none" w:sz="0" w:space="0" w:color="auto"/>
      </w:divBdr>
    </w:div>
    <w:div w:id="1284002438">
      <w:bodyDiv w:val="1"/>
      <w:marLeft w:val="0"/>
      <w:marRight w:val="0"/>
      <w:marTop w:val="0"/>
      <w:marBottom w:val="0"/>
      <w:divBdr>
        <w:top w:val="none" w:sz="0" w:space="0" w:color="auto"/>
        <w:left w:val="none" w:sz="0" w:space="0" w:color="auto"/>
        <w:bottom w:val="none" w:sz="0" w:space="0" w:color="auto"/>
        <w:right w:val="none" w:sz="0" w:space="0" w:color="auto"/>
      </w:divBdr>
    </w:div>
    <w:div w:id="1296523415">
      <w:bodyDiv w:val="1"/>
      <w:marLeft w:val="0"/>
      <w:marRight w:val="0"/>
      <w:marTop w:val="0"/>
      <w:marBottom w:val="0"/>
      <w:divBdr>
        <w:top w:val="none" w:sz="0" w:space="0" w:color="auto"/>
        <w:left w:val="none" w:sz="0" w:space="0" w:color="auto"/>
        <w:bottom w:val="none" w:sz="0" w:space="0" w:color="auto"/>
        <w:right w:val="none" w:sz="0" w:space="0" w:color="auto"/>
      </w:divBdr>
    </w:div>
    <w:div w:id="1296831141">
      <w:bodyDiv w:val="1"/>
      <w:marLeft w:val="0"/>
      <w:marRight w:val="0"/>
      <w:marTop w:val="0"/>
      <w:marBottom w:val="0"/>
      <w:divBdr>
        <w:top w:val="none" w:sz="0" w:space="0" w:color="auto"/>
        <w:left w:val="none" w:sz="0" w:space="0" w:color="auto"/>
        <w:bottom w:val="none" w:sz="0" w:space="0" w:color="auto"/>
        <w:right w:val="none" w:sz="0" w:space="0" w:color="auto"/>
      </w:divBdr>
    </w:div>
    <w:div w:id="1302805260">
      <w:bodyDiv w:val="1"/>
      <w:marLeft w:val="0"/>
      <w:marRight w:val="0"/>
      <w:marTop w:val="0"/>
      <w:marBottom w:val="0"/>
      <w:divBdr>
        <w:top w:val="none" w:sz="0" w:space="0" w:color="auto"/>
        <w:left w:val="none" w:sz="0" w:space="0" w:color="auto"/>
        <w:bottom w:val="none" w:sz="0" w:space="0" w:color="auto"/>
        <w:right w:val="none" w:sz="0" w:space="0" w:color="auto"/>
      </w:divBdr>
    </w:div>
    <w:div w:id="1324819030">
      <w:bodyDiv w:val="1"/>
      <w:marLeft w:val="0"/>
      <w:marRight w:val="0"/>
      <w:marTop w:val="0"/>
      <w:marBottom w:val="0"/>
      <w:divBdr>
        <w:top w:val="none" w:sz="0" w:space="0" w:color="auto"/>
        <w:left w:val="none" w:sz="0" w:space="0" w:color="auto"/>
        <w:bottom w:val="none" w:sz="0" w:space="0" w:color="auto"/>
        <w:right w:val="none" w:sz="0" w:space="0" w:color="auto"/>
      </w:divBdr>
    </w:div>
    <w:div w:id="1331518903">
      <w:bodyDiv w:val="1"/>
      <w:marLeft w:val="0"/>
      <w:marRight w:val="0"/>
      <w:marTop w:val="0"/>
      <w:marBottom w:val="0"/>
      <w:divBdr>
        <w:top w:val="none" w:sz="0" w:space="0" w:color="auto"/>
        <w:left w:val="none" w:sz="0" w:space="0" w:color="auto"/>
        <w:bottom w:val="none" w:sz="0" w:space="0" w:color="auto"/>
        <w:right w:val="none" w:sz="0" w:space="0" w:color="auto"/>
      </w:divBdr>
    </w:div>
    <w:div w:id="1334337213">
      <w:bodyDiv w:val="1"/>
      <w:marLeft w:val="0"/>
      <w:marRight w:val="0"/>
      <w:marTop w:val="0"/>
      <w:marBottom w:val="0"/>
      <w:divBdr>
        <w:top w:val="none" w:sz="0" w:space="0" w:color="auto"/>
        <w:left w:val="none" w:sz="0" w:space="0" w:color="auto"/>
        <w:bottom w:val="none" w:sz="0" w:space="0" w:color="auto"/>
        <w:right w:val="none" w:sz="0" w:space="0" w:color="auto"/>
      </w:divBdr>
    </w:div>
    <w:div w:id="1335300304">
      <w:bodyDiv w:val="1"/>
      <w:marLeft w:val="0"/>
      <w:marRight w:val="0"/>
      <w:marTop w:val="0"/>
      <w:marBottom w:val="0"/>
      <w:divBdr>
        <w:top w:val="none" w:sz="0" w:space="0" w:color="auto"/>
        <w:left w:val="none" w:sz="0" w:space="0" w:color="auto"/>
        <w:bottom w:val="none" w:sz="0" w:space="0" w:color="auto"/>
        <w:right w:val="none" w:sz="0" w:space="0" w:color="auto"/>
      </w:divBdr>
    </w:div>
    <w:div w:id="1338189512">
      <w:bodyDiv w:val="1"/>
      <w:marLeft w:val="0"/>
      <w:marRight w:val="0"/>
      <w:marTop w:val="0"/>
      <w:marBottom w:val="0"/>
      <w:divBdr>
        <w:top w:val="none" w:sz="0" w:space="0" w:color="auto"/>
        <w:left w:val="none" w:sz="0" w:space="0" w:color="auto"/>
        <w:bottom w:val="none" w:sz="0" w:space="0" w:color="auto"/>
        <w:right w:val="none" w:sz="0" w:space="0" w:color="auto"/>
      </w:divBdr>
    </w:div>
    <w:div w:id="1338458792">
      <w:bodyDiv w:val="1"/>
      <w:marLeft w:val="0"/>
      <w:marRight w:val="0"/>
      <w:marTop w:val="0"/>
      <w:marBottom w:val="0"/>
      <w:divBdr>
        <w:top w:val="none" w:sz="0" w:space="0" w:color="auto"/>
        <w:left w:val="none" w:sz="0" w:space="0" w:color="auto"/>
        <w:bottom w:val="none" w:sz="0" w:space="0" w:color="auto"/>
        <w:right w:val="none" w:sz="0" w:space="0" w:color="auto"/>
      </w:divBdr>
    </w:div>
    <w:div w:id="1371956506">
      <w:bodyDiv w:val="1"/>
      <w:marLeft w:val="0"/>
      <w:marRight w:val="0"/>
      <w:marTop w:val="0"/>
      <w:marBottom w:val="0"/>
      <w:divBdr>
        <w:top w:val="none" w:sz="0" w:space="0" w:color="auto"/>
        <w:left w:val="none" w:sz="0" w:space="0" w:color="auto"/>
        <w:bottom w:val="none" w:sz="0" w:space="0" w:color="auto"/>
        <w:right w:val="none" w:sz="0" w:space="0" w:color="auto"/>
      </w:divBdr>
    </w:div>
    <w:div w:id="1375352906">
      <w:bodyDiv w:val="1"/>
      <w:marLeft w:val="0"/>
      <w:marRight w:val="0"/>
      <w:marTop w:val="0"/>
      <w:marBottom w:val="0"/>
      <w:divBdr>
        <w:top w:val="none" w:sz="0" w:space="0" w:color="auto"/>
        <w:left w:val="none" w:sz="0" w:space="0" w:color="auto"/>
        <w:bottom w:val="none" w:sz="0" w:space="0" w:color="auto"/>
        <w:right w:val="none" w:sz="0" w:space="0" w:color="auto"/>
      </w:divBdr>
    </w:div>
    <w:div w:id="1379361027">
      <w:bodyDiv w:val="1"/>
      <w:marLeft w:val="0"/>
      <w:marRight w:val="0"/>
      <w:marTop w:val="0"/>
      <w:marBottom w:val="0"/>
      <w:divBdr>
        <w:top w:val="none" w:sz="0" w:space="0" w:color="auto"/>
        <w:left w:val="none" w:sz="0" w:space="0" w:color="auto"/>
        <w:bottom w:val="none" w:sz="0" w:space="0" w:color="auto"/>
        <w:right w:val="none" w:sz="0" w:space="0" w:color="auto"/>
      </w:divBdr>
    </w:div>
    <w:div w:id="1379547587">
      <w:bodyDiv w:val="1"/>
      <w:marLeft w:val="0"/>
      <w:marRight w:val="0"/>
      <w:marTop w:val="0"/>
      <w:marBottom w:val="0"/>
      <w:divBdr>
        <w:top w:val="none" w:sz="0" w:space="0" w:color="auto"/>
        <w:left w:val="none" w:sz="0" w:space="0" w:color="auto"/>
        <w:bottom w:val="none" w:sz="0" w:space="0" w:color="auto"/>
        <w:right w:val="none" w:sz="0" w:space="0" w:color="auto"/>
      </w:divBdr>
    </w:div>
    <w:div w:id="1381132628">
      <w:bodyDiv w:val="1"/>
      <w:marLeft w:val="0"/>
      <w:marRight w:val="0"/>
      <w:marTop w:val="0"/>
      <w:marBottom w:val="0"/>
      <w:divBdr>
        <w:top w:val="none" w:sz="0" w:space="0" w:color="auto"/>
        <w:left w:val="none" w:sz="0" w:space="0" w:color="auto"/>
        <w:bottom w:val="none" w:sz="0" w:space="0" w:color="auto"/>
        <w:right w:val="none" w:sz="0" w:space="0" w:color="auto"/>
      </w:divBdr>
    </w:div>
    <w:div w:id="1382899695">
      <w:bodyDiv w:val="1"/>
      <w:marLeft w:val="0"/>
      <w:marRight w:val="0"/>
      <w:marTop w:val="0"/>
      <w:marBottom w:val="0"/>
      <w:divBdr>
        <w:top w:val="none" w:sz="0" w:space="0" w:color="auto"/>
        <w:left w:val="none" w:sz="0" w:space="0" w:color="auto"/>
        <w:bottom w:val="none" w:sz="0" w:space="0" w:color="auto"/>
        <w:right w:val="none" w:sz="0" w:space="0" w:color="auto"/>
      </w:divBdr>
    </w:div>
    <w:div w:id="1385328333">
      <w:bodyDiv w:val="1"/>
      <w:marLeft w:val="0"/>
      <w:marRight w:val="0"/>
      <w:marTop w:val="0"/>
      <w:marBottom w:val="0"/>
      <w:divBdr>
        <w:top w:val="none" w:sz="0" w:space="0" w:color="auto"/>
        <w:left w:val="none" w:sz="0" w:space="0" w:color="auto"/>
        <w:bottom w:val="none" w:sz="0" w:space="0" w:color="auto"/>
        <w:right w:val="none" w:sz="0" w:space="0" w:color="auto"/>
      </w:divBdr>
    </w:div>
    <w:div w:id="1399207126">
      <w:bodyDiv w:val="1"/>
      <w:marLeft w:val="0"/>
      <w:marRight w:val="0"/>
      <w:marTop w:val="0"/>
      <w:marBottom w:val="0"/>
      <w:divBdr>
        <w:top w:val="none" w:sz="0" w:space="0" w:color="auto"/>
        <w:left w:val="none" w:sz="0" w:space="0" w:color="auto"/>
        <w:bottom w:val="none" w:sz="0" w:space="0" w:color="auto"/>
        <w:right w:val="none" w:sz="0" w:space="0" w:color="auto"/>
      </w:divBdr>
    </w:div>
    <w:div w:id="1404596431">
      <w:bodyDiv w:val="1"/>
      <w:marLeft w:val="0"/>
      <w:marRight w:val="0"/>
      <w:marTop w:val="0"/>
      <w:marBottom w:val="0"/>
      <w:divBdr>
        <w:top w:val="none" w:sz="0" w:space="0" w:color="auto"/>
        <w:left w:val="none" w:sz="0" w:space="0" w:color="auto"/>
        <w:bottom w:val="none" w:sz="0" w:space="0" w:color="auto"/>
        <w:right w:val="none" w:sz="0" w:space="0" w:color="auto"/>
      </w:divBdr>
    </w:div>
    <w:div w:id="1404789316">
      <w:bodyDiv w:val="1"/>
      <w:marLeft w:val="0"/>
      <w:marRight w:val="0"/>
      <w:marTop w:val="0"/>
      <w:marBottom w:val="0"/>
      <w:divBdr>
        <w:top w:val="none" w:sz="0" w:space="0" w:color="auto"/>
        <w:left w:val="none" w:sz="0" w:space="0" w:color="auto"/>
        <w:bottom w:val="none" w:sz="0" w:space="0" w:color="auto"/>
        <w:right w:val="none" w:sz="0" w:space="0" w:color="auto"/>
      </w:divBdr>
    </w:div>
    <w:div w:id="1407992864">
      <w:bodyDiv w:val="1"/>
      <w:marLeft w:val="0"/>
      <w:marRight w:val="0"/>
      <w:marTop w:val="0"/>
      <w:marBottom w:val="0"/>
      <w:divBdr>
        <w:top w:val="none" w:sz="0" w:space="0" w:color="auto"/>
        <w:left w:val="none" w:sz="0" w:space="0" w:color="auto"/>
        <w:bottom w:val="none" w:sz="0" w:space="0" w:color="auto"/>
        <w:right w:val="none" w:sz="0" w:space="0" w:color="auto"/>
      </w:divBdr>
      <w:divsChild>
        <w:div w:id="952905600">
          <w:marLeft w:val="0"/>
          <w:marRight w:val="0"/>
          <w:marTop w:val="0"/>
          <w:marBottom w:val="0"/>
          <w:divBdr>
            <w:top w:val="none" w:sz="0" w:space="0" w:color="auto"/>
            <w:left w:val="none" w:sz="0" w:space="0" w:color="auto"/>
            <w:bottom w:val="none" w:sz="0" w:space="0" w:color="auto"/>
            <w:right w:val="none" w:sz="0" w:space="0" w:color="auto"/>
          </w:divBdr>
        </w:div>
      </w:divsChild>
    </w:div>
    <w:div w:id="1412311930">
      <w:bodyDiv w:val="1"/>
      <w:marLeft w:val="0"/>
      <w:marRight w:val="0"/>
      <w:marTop w:val="0"/>
      <w:marBottom w:val="0"/>
      <w:divBdr>
        <w:top w:val="none" w:sz="0" w:space="0" w:color="auto"/>
        <w:left w:val="none" w:sz="0" w:space="0" w:color="auto"/>
        <w:bottom w:val="none" w:sz="0" w:space="0" w:color="auto"/>
        <w:right w:val="none" w:sz="0" w:space="0" w:color="auto"/>
      </w:divBdr>
    </w:div>
    <w:div w:id="1418555529">
      <w:bodyDiv w:val="1"/>
      <w:marLeft w:val="0"/>
      <w:marRight w:val="0"/>
      <w:marTop w:val="0"/>
      <w:marBottom w:val="0"/>
      <w:divBdr>
        <w:top w:val="none" w:sz="0" w:space="0" w:color="auto"/>
        <w:left w:val="none" w:sz="0" w:space="0" w:color="auto"/>
        <w:bottom w:val="none" w:sz="0" w:space="0" w:color="auto"/>
        <w:right w:val="none" w:sz="0" w:space="0" w:color="auto"/>
      </w:divBdr>
    </w:div>
    <w:div w:id="1419205741">
      <w:bodyDiv w:val="1"/>
      <w:marLeft w:val="0"/>
      <w:marRight w:val="0"/>
      <w:marTop w:val="0"/>
      <w:marBottom w:val="0"/>
      <w:divBdr>
        <w:top w:val="none" w:sz="0" w:space="0" w:color="auto"/>
        <w:left w:val="none" w:sz="0" w:space="0" w:color="auto"/>
        <w:bottom w:val="none" w:sz="0" w:space="0" w:color="auto"/>
        <w:right w:val="none" w:sz="0" w:space="0" w:color="auto"/>
      </w:divBdr>
    </w:div>
    <w:div w:id="1423376886">
      <w:bodyDiv w:val="1"/>
      <w:marLeft w:val="0"/>
      <w:marRight w:val="0"/>
      <w:marTop w:val="0"/>
      <w:marBottom w:val="0"/>
      <w:divBdr>
        <w:top w:val="none" w:sz="0" w:space="0" w:color="auto"/>
        <w:left w:val="none" w:sz="0" w:space="0" w:color="auto"/>
        <w:bottom w:val="none" w:sz="0" w:space="0" w:color="auto"/>
        <w:right w:val="none" w:sz="0" w:space="0" w:color="auto"/>
      </w:divBdr>
    </w:div>
    <w:div w:id="1427383503">
      <w:bodyDiv w:val="1"/>
      <w:marLeft w:val="0"/>
      <w:marRight w:val="0"/>
      <w:marTop w:val="0"/>
      <w:marBottom w:val="0"/>
      <w:divBdr>
        <w:top w:val="none" w:sz="0" w:space="0" w:color="auto"/>
        <w:left w:val="none" w:sz="0" w:space="0" w:color="auto"/>
        <w:bottom w:val="none" w:sz="0" w:space="0" w:color="auto"/>
        <w:right w:val="none" w:sz="0" w:space="0" w:color="auto"/>
      </w:divBdr>
    </w:div>
    <w:div w:id="1432773117">
      <w:bodyDiv w:val="1"/>
      <w:marLeft w:val="0"/>
      <w:marRight w:val="0"/>
      <w:marTop w:val="0"/>
      <w:marBottom w:val="0"/>
      <w:divBdr>
        <w:top w:val="none" w:sz="0" w:space="0" w:color="auto"/>
        <w:left w:val="none" w:sz="0" w:space="0" w:color="auto"/>
        <w:bottom w:val="none" w:sz="0" w:space="0" w:color="auto"/>
        <w:right w:val="none" w:sz="0" w:space="0" w:color="auto"/>
      </w:divBdr>
    </w:div>
    <w:div w:id="1441755828">
      <w:bodyDiv w:val="1"/>
      <w:marLeft w:val="0"/>
      <w:marRight w:val="0"/>
      <w:marTop w:val="0"/>
      <w:marBottom w:val="0"/>
      <w:divBdr>
        <w:top w:val="none" w:sz="0" w:space="0" w:color="auto"/>
        <w:left w:val="none" w:sz="0" w:space="0" w:color="auto"/>
        <w:bottom w:val="none" w:sz="0" w:space="0" w:color="auto"/>
        <w:right w:val="none" w:sz="0" w:space="0" w:color="auto"/>
      </w:divBdr>
    </w:div>
    <w:div w:id="1446656997">
      <w:bodyDiv w:val="1"/>
      <w:marLeft w:val="0"/>
      <w:marRight w:val="0"/>
      <w:marTop w:val="0"/>
      <w:marBottom w:val="0"/>
      <w:divBdr>
        <w:top w:val="none" w:sz="0" w:space="0" w:color="auto"/>
        <w:left w:val="none" w:sz="0" w:space="0" w:color="auto"/>
        <w:bottom w:val="none" w:sz="0" w:space="0" w:color="auto"/>
        <w:right w:val="none" w:sz="0" w:space="0" w:color="auto"/>
      </w:divBdr>
    </w:div>
    <w:div w:id="1450779408">
      <w:bodyDiv w:val="1"/>
      <w:marLeft w:val="0"/>
      <w:marRight w:val="0"/>
      <w:marTop w:val="0"/>
      <w:marBottom w:val="0"/>
      <w:divBdr>
        <w:top w:val="none" w:sz="0" w:space="0" w:color="auto"/>
        <w:left w:val="none" w:sz="0" w:space="0" w:color="auto"/>
        <w:bottom w:val="none" w:sz="0" w:space="0" w:color="auto"/>
        <w:right w:val="none" w:sz="0" w:space="0" w:color="auto"/>
      </w:divBdr>
    </w:div>
    <w:div w:id="1455565533">
      <w:bodyDiv w:val="1"/>
      <w:marLeft w:val="0"/>
      <w:marRight w:val="0"/>
      <w:marTop w:val="0"/>
      <w:marBottom w:val="0"/>
      <w:divBdr>
        <w:top w:val="none" w:sz="0" w:space="0" w:color="auto"/>
        <w:left w:val="none" w:sz="0" w:space="0" w:color="auto"/>
        <w:bottom w:val="none" w:sz="0" w:space="0" w:color="auto"/>
        <w:right w:val="none" w:sz="0" w:space="0" w:color="auto"/>
      </w:divBdr>
    </w:div>
    <w:div w:id="1459369799">
      <w:bodyDiv w:val="1"/>
      <w:marLeft w:val="0"/>
      <w:marRight w:val="0"/>
      <w:marTop w:val="0"/>
      <w:marBottom w:val="0"/>
      <w:divBdr>
        <w:top w:val="none" w:sz="0" w:space="0" w:color="auto"/>
        <w:left w:val="none" w:sz="0" w:space="0" w:color="auto"/>
        <w:bottom w:val="none" w:sz="0" w:space="0" w:color="auto"/>
        <w:right w:val="none" w:sz="0" w:space="0" w:color="auto"/>
      </w:divBdr>
    </w:div>
    <w:div w:id="1470827006">
      <w:bodyDiv w:val="1"/>
      <w:marLeft w:val="0"/>
      <w:marRight w:val="0"/>
      <w:marTop w:val="0"/>
      <w:marBottom w:val="0"/>
      <w:divBdr>
        <w:top w:val="none" w:sz="0" w:space="0" w:color="auto"/>
        <w:left w:val="none" w:sz="0" w:space="0" w:color="auto"/>
        <w:bottom w:val="none" w:sz="0" w:space="0" w:color="auto"/>
        <w:right w:val="none" w:sz="0" w:space="0" w:color="auto"/>
      </w:divBdr>
    </w:div>
    <w:div w:id="1482231904">
      <w:bodyDiv w:val="1"/>
      <w:marLeft w:val="0"/>
      <w:marRight w:val="0"/>
      <w:marTop w:val="0"/>
      <w:marBottom w:val="0"/>
      <w:divBdr>
        <w:top w:val="none" w:sz="0" w:space="0" w:color="auto"/>
        <w:left w:val="none" w:sz="0" w:space="0" w:color="auto"/>
        <w:bottom w:val="none" w:sz="0" w:space="0" w:color="auto"/>
        <w:right w:val="none" w:sz="0" w:space="0" w:color="auto"/>
      </w:divBdr>
    </w:div>
    <w:div w:id="1485898683">
      <w:bodyDiv w:val="1"/>
      <w:marLeft w:val="0"/>
      <w:marRight w:val="0"/>
      <w:marTop w:val="0"/>
      <w:marBottom w:val="0"/>
      <w:divBdr>
        <w:top w:val="none" w:sz="0" w:space="0" w:color="auto"/>
        <w:left w:val="none" w:sz="0" w:space="0" w:color="auto"/>
        <w:bottom w:val="none" w:sz="0" w:space="0" w:color="auto"/>
        <w:right w:val="none" w:sz="0" w:space="0" w:color="auto"/>
      </w:divBdr>
    </w:div>
    <w:div w:id="1487166662">
      <w:bodyDiv w:val="1"/>
      <w:marLeft w:val="0"/>
      <w:marRight w:val="0"/>
      <w:marTop w:val="0"/>
      <w:marBottom w:val="0"/>
      <w:divBdr>
        <w:top w:val="none" w:sz="0" w:space="0" w:color="auto"/>
        <w:left w:val="none" w:sz="0" w:space="0" w:color="auto"/>
        <w:bottom w:val="none" w:sz="0" w:space="0" w:color="auto"/>
        <w:right w:val="none" w:sz="0" w:space="0" w:color="auto"/>
      </w:divBdr>
    </w:div>
    <w:div w:id="1512377651">
      <w:bodyDiv w:val="1"/>
      <w:marLeft w:val="0"/>
      <w:marRight w:val="0"/>
      <w:marTop w:val="0"/>
      <w:marBottom w:val="0"/>
      <w:divBdr>
        <w:top w:val="none" w:sz="0" w:space="0" w:color="auto"/>
        <w:left w:val="none" w:sz="0" w:space="0" w:color="auto"/>
        <w:bottom w:val="none" w:sz="0" w:space="0" w:color="auto"/>
        <w:right w:val="none" w:sz="0" w:space="0" w:color="auto"/>
      </w:divBdr>
    </w:div>
    <w:div w:id="1515918175">
      <w:bodyDiv w:val="1"/>
      <w:marLeft w:val="0"/>
      <w:marRight w:val="0"/>
      <w:marTop w:val="0"/>
      <w:marBottom w:val="0"/>
      <w:divBdr>
        <w:top w:val="none" w:sz="0" w:space="0" w:color="auto"/>
        <w:left w:val="none" w:sz="0" w:space="0" w:color="auto"/>
        <w:bottom w:val="none" w:sz="0" w:space="0" w:color="auto"/>
        <w:right w:val="none" w:sz="0" w:space="0" w:color="auto"/>
      </w:divBdr>
    </w:div>
    <w:div w:id="1517310797">
      <w:bodyDiv w:val="1"/>
      <w:marLeft w:val="0"/>
      <w:marRight w:val="0"/>
      <w:marTop w:val="0"/>
      <w:marBottom w:val="0"/>
      <w:divBdr>
        <w:top w:val="none" w:sz="0" w:space="0" w:color="auto"/>
        <w:left w:val="none" w:sz="0" w:space="0" w:color="auto"/>
        <w:bottom w:val="none" w:sz="0" w:space="0" w:color="auto"/>
        <w:right w:val="none" w:sz="0" w:space="0" w:color="auto"/>
      </w:divBdr>
    </w:div>
    <w:div w:id="1519584632">
      <w:bodyDiv w:val="1"/>
      <w:marLeft w:val="0"/>
      <w:marRight w:val="0"/>
      <w:marTop w:val="0"/>
      <w:marBottom w:val="0"/>
      <w:divBdr>
        <w:top w:val="none" w:sz="0" w:space="0" w:color="auto"/>
        <w:left w:val="none" w:sz="0" w:space="0" w:color="auto"/>
        <w:bottom w:val="none" w:sz="0" w:space="0" w:color="auto"/>
        <w:right w:val="none" w:sz="0" w:space="0" w:color="auto"/>
      </w:divBdr>
    </w:div>
    <w:div w:id="1520387164">
      <w:bodyDiv w:val="1"/>
      <w:marLeft w:val="0"/>
      <w:marRight w:val="0"/>
      <w:marTop w:val="0"/>
      <w:marBottom w:val="0"/>
      <w:divBdr>
        <w:top w:val="none" w:sz="0" w:space="0" w:color="auto"/>
        <w:left w:val="none" w:sz="0" w:space="0" w:color="auto"/>
        <w:bottom w:val="none" w:sz="0" w:space="0" w:color="auto"/>
        <w:right w:val="none" w:sz="0" w:space="0" w:color="auto"/>
      </w:divBdr>
    </w:div>
    <w:div w:id="1523319333">
      <w:bodyDiv w:val="1"/>
      <w:marLeft w:val="0"/>
      <w:marRight w:val="0"/>
      <w:marTop w:val="0"/>
      <w:marBottom w:val="0"/>
      <w:divBdr>
        <w:top w:val="none" w:sz="0" w:space="0" w:color="auto"/>
        <w:left w:val="none" w:sz="0" w:space="0" w:color="auto"/>
        <w:bottom w:val="none" w:sz="0" w:space="0" w:color="auto"/>
        <w:right w:val="none" w:sz="0" w:space="0" w:color="auto"/>
      </w:divBdr>
    </w:div>
    <w:div w:id="1534729868">
      <w:bodyDiv w:val="1"/>
      <w:marLeft w:val="0"/>
      <w:marRight w:val="0"/>
      <w:marTop w:val="0"/>
      <w:marBottom w:val="0"/>
      <w:divBdr>
        <w:top w:val="none" w:sz="0" w:space="0" w:color="auto"/>
        <w:left w:val="none" w:sz="0" w:space="0" w:color="auto"/>
        <w:bottom w:val="none" w:sz="0" w:space="0" w:color="auto"/>
        <w:right w:val="none" w:sz="0" w:space="0" w:color="auto"/>
      </w:divBdr>
    </w:div>
    <w:div w:id="1541242604">
      <w:bodyDiv w:val="1"/>
      <w:marLeft w:val="0"/>
      <w:marRight w:val="0"/>
      <w:marTop w:val="0"/>
      <w:marBottom w:val="0"/>
      <w:divBdr>
        <w:top w:val="none" w:sz="0" w:space="0" w:color="auto"/>
        <w:left w:val="none" w:sz="0" w:space="0" w:color="auto"/>
        <w:bottom w:val="none" w:sz="0" w:space="0" w:color="auto"/>
        <w:right w:val="none" w:sz="0" w:space="0" w:color="auto"/>
      </w:divBdr>
    </w:div>
    <w:div w:id="1557277015">
      <w:bodyDiv w:val="1"/>
      <w:marLeft w:val="0"/>
      <w:marRight w:val="0"/>
      <w:marTop w:val="0"/>
      <w:marBottom w:val="0"/>
      <w:divBdr>
        <w:top w:val="none" w:sz="0" w:space="0" w:color="auto"/>
        <w:left w:val="none" w:sz="0" w:space="0" w:color="auto"/>
        <w:bottom w:val="none" w:sz="0" w:space="0" w:color="auto"/>
        <w:right w:val="none" w:sz="0" w:space="0" w:color="auto"/>
      </w:divBdr>
    </w:div>
    <w:div w:id="1568564485">
      <w:bodyDiv w:val="1"/>
      <w:marLeft w:val="0"/>
      <w:marRight w:val="0"/>
      <w:marTop w:val="0"/>
      <w:marBottom w:val="0"/>
      <w:divBdr>
        <w:top w:val="none" w:sz="0" w:space="0" w:color="auto"/>
        <w:left w:val="none" w:sz="0" w:space="0" w:color="auto"/>
        <w:bottom w:val="none" w:sz="0" w:space="0" w:color="auto"/>
        <w:right w:val="none" w:sz="0" w:space="0" w:color="auto"/>
      </w:divBdr>
    </w:div>
    <w:div w:id="1574967989">
      <w:bodyDiv w:val="1"/>
      <w:marLeft w:val="0"/>
      <w:marRight w:val="0"/>
      <w:marTop w:val="0"/>
      <w:marBottom w:val="0"/>
      <w:divBdr>
        <w:top w:val="none" w:sz="0" w:space="0" w:color="auto"/>
        <w:left w:val="none" w:sz="0" w:space="0" w:color="auto"/>
        <w:bottom w:val="none" w:sz="0" w:space="0" w:color="auto"/>
        <w:right w:val="none" w:sz="0" w:space="0" w:color="auto"/>
      </w:divBdr>
    </w:div>
    <w:div w:id="1579903325">
      <w:bodyDiv w:val="1"/>
      <w:marLeft w:val="0"/>
      <w:marRight w:val="0"/>
      <w:marTop w:val="0"/>
      <w:marBottom w:val="0"/>
      <w:divBdr>
        <w:top w:val="none" w:sz="0" w:space="0" w:color="auto"/>
        <w:left w:val="none" w:sz="0" w:space="0" w:color="auto"/>
        <w:bottom w:val="none" w:sz="0" w:space="0" w:color="auto"/>
        <w:right w:val="none" w:sz="0" w:space="0" w:color="auto"/>
      </w:divBdr>
    </w:div>
    <w:div w:id="1581065018">
      <w:bodyDiv w:val="1"/>
      <w:marLeft w:val="0"/>
      <w:marRight w:val="0"/>
      <w:marTop w:val="0"/>
      <w:marBottom w:val="0"/>
      <w:divBdr>
        <w:top w:val="none" w:sz="0" w:space="0" w:color="auto"/>
        <w:left w:val="none" w:sz="0" w:space="0" w:color="auto"/>
        <w:bottom w:val="none" w:sz="0" w:space="0" w:color="auto"/>
        <w:right w:val="none" w:sz="0" w:space="0" w:color="auto"/>
      </w:divBdr>
    </w:div>
    <w:div w:id="1585139743">
      <w:bodyDiv w:val="1"/>
      <w:marLeft w:val="0"/>
      <w:marRight w:val="0"/>
      <w:marTop w:val="0"/>
      <w:marBottom w:val="0"/>
      <w:divBdr>
        <w:top w:val="none" w:sz="0" w:space="0" w:color="auto"/>
        <w:left w:val="none" w:sz="0" w:space="0" w:color="auto"/>
        <w:bottom w:val="none" w:sz="0" w:space="0" w:color="auto"/>
        <w:right w:val="none" w:sz="0" w:space="0" w:color="auto"/>
      </w:divBdr>
    </w:div>
    <w:div w:id="1585187543">
      <w:bodyDiv w:val="1"/>
      <w:marLeft w:val="0"/>
      <w:marRight w:val="0"/>
      <w:marTop w:val="0"/>
      <w:marBottom w:val="0"/>
      <w:divBdr>
        <w:top w:val="none" w:sz="0" w:space="0" w:color="auto"/>
        <w:left w:val="none" w:sz="0" w:space="0" w:color="auto"/>
        <w:bottom w:val="none" w:sz="0" w:space="0" w:color="auto"/>
        <w:right w:val="none" w:sz="0" w:space="0" w:color="auto"/>
      </w:divBdr>
    </w:div>
    <w:div w:id="1586374941">
      <w:bodyDiv w:val="1"/>
      <w:marLeft w:val="0"/>
      <w:marRight w:val="0"/>
      <w:marTop w:val="0"/>
      <w:marBottom w:val="0"/>
      <w:divBdr>
        <w:top w:val="none" w:sz="0" w:space="0" w:color="auto"/>
        <w:left w:val="none" w:sz="0" w:space="0" w:color="auto"/>
        <w:bottom w:val="none" w:sz="0" w:space="0" w:color="auto"/>
        <w:right w:val="none" w:sz="0" w:space="0" w:color="auto"/>
      </w:divBdr>
    </w:div>
    <w:div w:id="1587112101">
      <w:bodyDiv w:val="1"/>
      <w:marLeft w:val="0"/>
      <w:marRight w:val="0"/>
      <w:marTop w:val="0"/>
      <w:marBottom w:val="0"/>
      <w:divBdr>
        <w:top w:val="none" w:sz="0" w:space="0" w:color="auto"/>
        <w:left w:val="none" w:sz="0" w:space="0" w:color="auto"/>
        <w:bottom w:val="none" w:sz="0" w:space="0" w:color="auto"/>
        <w:right w:val="none" w:sz="0" w:space="0" w:color="auto"/>
      </w:divBdr>
    </w:div>
    <w:div w:id="1590313595">
      <w:bodyDiv w:val="1"/>
      <w:marLeft w:val="0"/>
      <w:marRight w:val="0"/>
      <w:marTop w:val="0"/>
      <w:marBottom w:val="0"/>
      <w:divBdr>
        <w:top w:val="none" w:sz="0" w:space="0" w:color="auto"/>
        <w:left w:val="none" w:sz="0" w:space="0" w:color="auto"/>
        <w:bottom w:val="none" w:sz="0" w:space="0" w:color="auto"/>
        <w:right w:val="none" w:sz="0" w:space="0" w:color="auto"/>
      </w:divBdr>
    </w:div>
    <w:div w:id="1590582801">
      <w:bodyDiv w:val="1"/>
      <w:marLeft w:val="0"/>
      <w:marRight w:val="0"/>
      <w:marTop w:val="0"/>
      <w:marBottom w:val="0"/>
      <w:divBdr>
        <w:top w:val="none" w:sz="0" w:space="0" w:color="auto"/>
        <w:left w:val="none" w:sz="0" w:space="0" w:color="auto"/>
        <w:bottom w:val="none" w:sz="0" w:space="0" w:color="auto"/>
        <w:right w:val="none" w:sz="0" w:space="0" w:color="auto"/>
      </w:divBdr>
    </w:div>
    <w:div w:id="1595433701">
      <w:bodyDiv w:val="1"/>
      <w:marLeft w:val="0"/>
      <w:marRight w:val="0"/>
      <w:marTop w:val="0"/>
      <w:marBottom w:val="0"/>
      <w:divBdr>
        <w:top w:val="none" w:sz="0" w:space="0" w:color="auto"/>
        <w:left w:val="none" w:sz="0" w:space="0" w:color="auto"/>
        <w:bottom w:val="none" w:sz="0" w:space="0" w:color="auto"/>
        <w:right w:val="none" w:sz="0" w:space="0" w:color="auto"/>
      </w:divBdr>
    </w:div>
    <w:div w:id="1596398195">
      <w:bodyDiv w:val="1"/>
      <w:marLeft w:val="0"/>
      <w:marRight w:val="0"/>
      <w:marTop w:val="0"/>
      <w:marBottom w:val="0"/>
      <w:divBdr>
        <w:top w:val="none" w:sz="0" w:space="0" w:color="auto"/>
        <w:left w:val="none" w:sz="0" w:space="0" w:color="auto"/>
        <w:bottom w:val="none" w:sz="0" w:space="0" w:color="auto"/>
        <w:right w:val="none" w:sz="0" w:space="0" w:color="auto"/>
      </w:divBdr>
    </w:div>
    <w:div w:id="1598489042">
      <w:bodyDiv w:val="1"/>
      <w:marLeft w:val="0"/>
      <w:marRight w:val="0"/>
      <w:marTop w:val="0"/>
      <w:marBottom w:val="0"/>
      <w:divBdr>
        <w:top w:val="none" w:sz="0" w:space="0" w:color="auto"/>
        <w:left w:val="none" w:sz="0" w:space="0" w:color="auto"/>
        <w:bottom w:val="none" w:sz="0" w:space="0" w:color="auto"/>
        <w:right w:val="none" w:sz="0" w:space="0" w:color="auto"/>
      </w:divBdr>
    </w:div>
    <w:div w:id="1605502910">
      <w:bodyDiv w:val="1"/>
      <w:marLeft w:val="0"/>
      <w:marRight w:val="0"/>
      <w:marTop w:val="0"/>
      <w:marBottom w:val="0"/>
      <w:divBdr>
        <w:top w:val="none" w:sz="0" w:space="0" w:color="auto"/>
        <w:left w:val="none" w:sz="0" w:space="0" w:color="auto"/>
        <w:bottom w:val="none" w:sz="0" w:space="0" w:color="auto"/>
        <w:right w:val="none" w:sz="0" w:space="0" w:color="auto"/>
      </w:divBdr>
    </w:div>
    <w:div w:id="1605962633">
      <w:bodyDiv w:val="1"/>
      <w:marLeft w:val="0"/>
      <w:marRight w:val="0"/>
      <w:marTop w:val="0"/>
      <w:marBottom w:val="0"/>
      <w:divBdr>
        <w:top w:val="none" w:sz="0" w:space="0" w:color="auto"/>
        <w:left w:val="none" w:sz="0" w:space="0" w:color="auto"/>
        <w:bottom w:val="none" w:sz="0" w:space="0" w:color="auto"/>
        <w:right w:val="none" w:sz="0" w:space="0" w:color="auto"/>
      </w:divBdr>
    </w:div>
    <w:div w:id="1611743479">
      <w:bodyDiv w:val="1"/>
      <w:marLeft w:val="0"/>
      <w:marRight w:val="0"/>
      <w:marTop w:val="0"/>
      <w:marBottom w:val="0"/>
      <w:divBdr>
        <w:top w:val="none" w:sz="0" w:space="0" w:color="auto"/>
        <w:left w:val="none" w:sz="0" w:space="0" w:color="auto"/>
        <w:bottom w:val="none" w:sz="0" w:space="0" w:color="auto"/>
        <w:right w:val="none" w:sz="0" w:space="0" w:color="auto"/>
      </w:divBdr>
    </w:div>
    <w:div w:id="1613901234">
      <w:bodyDiv w:val="1"/>
      <w:marLeft w:val="0"/>
      <w:marRight w:val="0"/>
      <w:marTop w:val="0"/>
      <w:marBottom w:val="0"/>
      <w:divBdr>
        <w:top w:val="none" w:sz="0" w:space="0" w:color="auto"/>
        <w:left w:val="none" w:sz="0" w:space="0" w:color="auto"/>
        <w:bottom w:val="none" w:sz="0" w:space="0" w:color="auto"/>
        <w:right w:val="none" w:sz="0" w:space="0" w:color="auto"/>
      </w:divBdr>
    </w:div>
    <w:div w:id="1621955768">
      <w:bodyDiv w:val="1"/>
      <w:marLeft w:val="0"/>
      <w:marRight w:val="0"/>
      <w:marTop w:val="0"/>
      <w:marBottom w:val="0"/>
      <w:divBdr>
        <w:top w:val="none" w:sz="0" w:space="0" w:color="auto"/>
        <w:left w:val="none" w:sz="0" w:space="0" w:color="auto"/>
        <w:bottom w:val="none" w:sz="0" w:space="0" w:color="auto"/>
        <w:right w:val="none" w:sz="0" w:space="0" w:color="auto"/>
      </w:divBdr>
    </w:div>
    <w:div w:id="1634751236">
      <w:bodyDiv w:val="1"/>
      <w:marLeft w:val="0"/>
      <w:marRight w:val="0"/>
      <w:marTop w:val="0"/>
      <w:marBottom w:val="0"/>
      <w:divBdr>
        <w:top w:val="none" w:sz="0" w:space="0" w:color="auto"/>
        <w:left w:val="none" w:sz="0" w:space="0" w:color="auto"/>
        <w:bottom w:val="none" w:sz="0" w:space="0" w:color="auto"/>
        <w:right w:val="none" w:sz="0" w:space="0" w:color="auto"/>
      </w:divBdr>
    </w:div>
    <w:div w:id="1636527314">
      <w:bodyDiv w:val="1"/>
      <w:marLeft w:val="0"/>
      <w:marRight w:val="0"/>
      <w:marTop w:val="0"/>
      <w:marBottom w:val="0"/>
      <w:divBdr>
        <w:top w:val="none" w:sz="0" w:space="0" w:color="auto"/>
        <w:left w:val="none" w:sz="0" w:space="0" w:color="auto"/>
        <w:bottom w:val="none" w:sz="0" w:space="0" w:color="auto"/>
        <w:right w:val="none" w:sz="0" w:space="0" w:color="auto"/>
      </w:divBdr>
    </w:div>
    <w:div w:id="1645547284">
      <w:bodyDiv w:val="1"/>
      <w:marLeft w:val="0"/>
      <w:marRight w:val="0"/>
      <w:marTop w:val="0"/>
      <w:marBottom w:val="0"/>
      <w:divBdr>
        <w:top w:val="none" w:sz="0" w:space="0" w:color="auto"/>
        <w:left w:val="none" w:sz="0" w:space="0" w:color="auto"/>
        <w:bottom w:val="none" w:sz="0" w:space="0" w:color="auto"/>
        <w:right w:val="none" w:sz="0" w:space="0" w:color="auto"/>
      </w:divBdr>
    </w:div>
    <w:div w:id="1647659424">
      <w:bodyDiv w:val="1"/>
      <w:marLeft w:val="0"/>
      <w:marRight w:val="0"/>
      <w:marTop w:val="0"/>
      <w:marBottom w:val="0"/>
      <w:divBdr>
        <w:top w:val="none" w:sz="0" w:space="0" w:color="auto"/>
        <w:left w:val="none" w:sz="0" w:space="0" w:color="auto"/>
        <w:bottom w:val="none" w:sz="0" w:space="0" w:color="auto"/>
        <w:right w:val="none" w:sz="0" w:space="0" w:color="auto"/>
      </w:divBdr>
    </w:div>
    <w:div w:id="1657999476">
      <w:bodyDiv w:val="1"/>
      <w:marLeft w:val="0"/>
      <w:marRight w:val="0"/>
      <w:marTop w:val="0"/>
      <w:marBottom w:val="0"/>
      <w:divBdr>
        <w:top w:val="none" w:sz="0" w:space="0" w:color="auto"/>
        <w:left w:val="none" w:sz="0" w:space="0" w:color="auto"/>
        <w:bottom w:val="none" w:sz="0" w:space="0" w:color="auto"/>
        <w:right w:val="none" w:sz="0" w:space="0" w:color="auto"/>
      </w:divBdr>
    </w:div>
    <w:div w:id="1662999571">
      <w:bodyDiv w:val="1"/>
      <w:marLeft w:val="0"/>
      <w:marRight w:val="0"/>
      <w:marTop w:val="0"/>
      <w:marBottom w:val="0"/>
      <w:divBdr>
        <w:top w:val="none" w:sz="0" w:space="0" w:color="auto"/>
        <w:left w:val="none" w:sz="0" w:space="0" w:color="auto"/>
        <w:bottom w:val="none" w:sz="0" w:space="0" w:color="auto"/>
        <w:right w:val="none" w:sz="0" w:space="0" w:color="auto"/>
      </w:divBdr>
    </w:div>
    <w:div w:id="1666088949">
      <w:bodyDiv w:val="1"/>
      <w:marLeft w:val="0"/>
      <w:marRight w:val="0"/>
      <w:marTop w:val="0"/>
      <w:marBottom w:val="0"/>
      <w:divBdr>
        <w:top w:val="none" w:sz="0" w:space="0" w:color="auto"/>
        <w:left w:val="none" w:sz="0" w:space="0" w:color="auto"/>
        <w:bottom w:val="none" w:sz="0" w:space="0" w:color="auto"/>
        <w:right w:val="none" w:sz="0" w:space="0" w:color="auto"/>
      </w:divBdr>
      <w:divsChild>
        <w:div w:id="1579441676">
          <w:marLeft w:val="0"/>
          <w:marRight w:val="0"/>
          <w:marTop w:val="0"/>
          <w:marBottom w:val="0"/>
          <w:divBdr>
            <w:top w:val="none" w:sz="0" w:space="0" w:color="auto"/>
            <w:left w:val="none" w:sz="0" w:space="0" w:color="auto"/>
            <w:bottom w:val="none" w:sz="0" w:space="0" w:color="auto"/>
            <w:right w:val="none" w:sz="0" w:space="0" w:color="auto"/>
          </w:divBdr>
          <w:divsChild>
            <w:div w:id="1885025753">
              <w:marLeft w:val="0"/>
              <w:marRight w:val="0"/>
              <w:marTop w:val="0"/>
              <w:marBottom w:val="0"/>
              <w:divBdr>
                <w:top w:val="none" w:sz="0" w:space="0" w:color="auto"/>
                <w:left w:val="none" w:sz="0" w:space="0" w:color="auto"/>
                <w:bottom w:val="none" w:sz="0" w:space="0" w:color="auto"/>
                <w:right w:val="none" w:sz="0" w:space="0" w:color="auto"/>
              </w:divBdr>
              <w:divsChild>
                <w:div w:id="1946957731">
                  <w:marLeft w:val="0"/>
                  <w:marRight w:val="0"/>
                  <w:marTop w:val="0"/>
                  <w:marBottom w:val="0"/>
                  <w:divBdr>
                    <w:top w:val="none" w:sz="0" w:space="0" w:color="auto"/>
                    <w:left w:val="none" w:sz="0" w:space="0" w:color="auto"/>
                    <w:bottom w:val="none" w:sz="0" w:space="0" w:color="auto"/>
                    <w:right w:val="none" w:sz="0" w:space="0" w:color="auto"/>
                  </w:divBdr>
                  <w:divsChild>
                    <w:div w:id="902523434">
                      <w:marLeft w:val="0"/>
                      <w:marRight w:val="0"/>
                      <w:marTop w:val="0"/>
                      <w:marBottom w:val="0"/>
                      <w:divBdr>
                        <w:top w:val="none" w:sz="0" w:space="0" w:color="auto"/>
                        <w:left w:val="none" w:sz="0" w:space="0" w:color="auto"/>
                        <w:bottom w:val="none" w:sz="0" w:space="0" w:color="auto"/>
                        <w:right w:val="none" w:sz="0" w:space="0" w:color="auto"/>
                      </w:divBdr>
                      <w:divsChild>
                        <w:div w:id="1198278596">
                          <w:marLeft w:val="0"/>
                          <w:marRight w:val="0"/>
                          <w:marTop w:val="0"/>
                          <w:marBottom w:val="0"/>
                          <w:divBdr>
                            <w:top w:val="none" w:sz="0" w:space="0" w:color="auto"/>
                            <w:left w:val="none" w:sz="0" w:space="0" w:color="auto"/>
                            <w:bottom w:val="none" w:sz="0" w:space="0" w:color="auto"/>
                            <w:right w:val="none" w:sz="0" w:space="0" w:color="auto"/>
                          </w:divBdr>
                          <w:divsChild>
                            <w:div w:id="16671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97672">
      <w:bodyDiv w:val="1"/>
      <w:marLeft w:val="0"/>
      <w:marRight w:val="0"/>
      <w:marTop w:val="0"/>
      <w:marBottom w:val="0"/>
      <w:divBdr>
        <w:top w:val="none" w:sz="0" w:space="0" w:color="auto"/>
        <w:left w:val="none" w:sz="0" w:space="0" w:color="auto"/>
        <w:bottom w:val="none" w:sz="0" w:space="0" w:color="auto"/>
        <w:right w:val="none" w:sz="0" w:space="0" w:color="auto"/>
      </w:divBdr>
    </w:div>
    <w:div w:id="1686980290">
      <w:bodyDiv w:val="1"/>
      <w:marLeft w:val="0"/>
      <w:marRight w:val="0"/>
      <w:marTop w:val="0"/>
      <w:marBottom w:val="0"/>
      <w:divBdr>
        <w:top w:val="none" w:sz="0" w:space="0" w:color="auto"/>
        <w:left w:val="none" w:sz="0" w:space="0" w:color="auto"/>
        <w:bottom w:val="none" w:sz="0" w:space="0" w:color="auto"/>
        <w:right w:val="none" w:sz="0" w:space="0" w:color="auto"/>
      </w:divBdr>
    </w:div>
    <w:div w:id="1687562814">
      <w:bodyDiv w:val="1"/>
      <w:marLeft w:val="0"/>
      <w:marRight w:val="0"/>
      <w:marTop w:val="0"/>
      <w:marBottom w:val="0"/>
      <w:divBdr>
        <w:top w:val="none" w:sz="0" w:space="0" w:color="auto"/>
        <w:left w:val="none" w:sz="0" w:space="0" w:color="auto"/>
        <w:bottom w:val="none" w:sz="0" w:space="0" w:color="auto"/>
        <w:right w:val="none" w:sz="0" w:space="0" w:color="auto"/>
      </w:divBdr>
    </w:div>
    <w:div w:id="1688094630">
      <w:bodyDiv w:val="1"/>
      <w:marLeft w:val="0"/>
      <w:marRight w:val="0"/>
      <w:marTop w:val="0"/>
      <w:marBottom w:val="0"/>
      <w:divBdr>
        <w:top w:val="none" w:sz="0" w:space="0" w:color="auto"/>
        <w:left w:val="none" w:sz="0" w:space="0" w:color="auto"/>
        <w:bottom w:val="none" w:sz="0" w:space="0" w:color="auto"/>
        <w:right w:val="none" w:sz="0" w:space="0" w:color="auto"/>
      </w:divBdr>
    </w:div>
    <w:div w:id="1700743620">
      <w:bodyDiv w:val="1"/>
      <w:marLeft w:val="0"/>
      <w:marRight w:val="0"/>
      <w:marTop w:val="0"/>
      <w:marBottom w:val="0"/>
      <w:divBdr>
        <w:top w:val="none" w:sz="0" w:space="0" w:color="auto"/>
        <w:left w:val="none" w:sz="0" w:space="0" w:color="auto"/>
        <w:bottom w:val="none" w:sz="0" w:space="0" w:color="auto"/>
        <w:right w:val="none" w:sz="0" w:space="0" w:color="auto"/>
      </w:divBdr>
    </w:div>
    <w:div w:id="1704860177">
      <w:bodyDiv w:val="1"/>
      <w:marLeft w:val="0"/>
      <w:marRight w:val="0"/>
      <w:marTop w:val="0"/>
      <w:marBottom w:val="0"/>
      <w:divBdr>
        <w:top w:val="none" w:sz="0" w:space="0" w:color="auto"/>
        <w:left w:val="none" w:sz="0" w:space="0" w:color="auto"/>
        <w:bottom w:val="none" w:sz="0" w:space="0" w:color="auto"/>
        <w:right w:val="none" w:sz="0" w:space="0" w:color="auto"/>
      </w:divBdr>
    </w:div>
    <w:div w:id="1709140500">
      <w:bodyDiv w:val="1"/>
      <w:marLeft w:val="0"/>
      <w:marRight w:val="0"/>
      <w:marTop w:val="0"/>
      <w:marBottom w:val="0"/>
      <w:divBdr>
        <w:top w:val="none" w:sz="0" w:space="0" w:color="auto"/>
        <w:left w:val="none" w:sz="0" w:space="0" w:color="auto"/>
        <w:bottom w:val="none" w:sz="0" w:space="0" w:color="auto"/>
        <w:right w:val="none" w:sz="0" w:space="0" w:color="auto"/>
      </w:divBdr>
    </w:div>
    <w:div w:id="1715078864">
      <w:bodyDiv w:val="1"/>
      <w:marLeft w:val="0"/>
      <w:marRight w:val="0"/>
      <w:marTop w:val="0"/>
      <w:marBottom w:val="0"/>
      <w:divBdr>
        <w:top w:val="none" w:sz="0" w:space="0" w:color="auto"/>
        <w:left w:val="none" w:sz="0" w:space="0" w:color="auto"/>
        <w:bottom w:val="none" w:sz="0" w:space="0" w:color="auto"/>
        <w:right w:val="none" w:sz="0" w:space="0" w:color="auto"/>
      </w:divBdr>
    </w:div>
    <w:div w:id="1722484052">
      <w:bodyDiv w:val="1"/>
      <w:marLeft w:val="0"/>
      <w:marRight w:val="0"/>
      <w:marTop w:val="0"/>
      <w:marBottom w:val="0"/>
      <w:divBdr>
        <w:top w:val="none" w:sz="0" w:space="0" w:color="auto"/>
        <w:left w:val="none" w:sz="0" w:space="0" w:color="auto"/>
        <w:bottom w:val="none" w:sz="0" w:space="0" w:color="auto"/>
        <w:right w:val="none" w:sz="0" w:space="0" w:color="auto"/>
      </w:divBdr>
    </w:div>
    <w:div w:id="1743143416">
      <w:bodyDiv w:val="1"/>
      <w:marLeft w:val="0"/>
      <w:marRight w:val="0"/>
      <w:marTop w:val="0"/>
      <w:marBottom w:val="0"/>
      <w:divBdr>
        <w:top w:val="none" w:sz="0" w:space="0" w:color="auto"/>
        <w:left w:val="none" w:sz="0" w:space="0" w:color="auto"/>
        <w:bottom w:val="none" w:sz="0" w:space="0" w:color="auto"/>
        <w:right w:val="none" w:sz="0" w:space="0" w:color="auto"/>
      </w:divBdr>
    </w:div>
    <w:div w:id="1743483737">
      <w:bodyDiv w:val="1"/>
      <w:marLeft w:val="0"/>
      <w:marRight w:val="0"/>
      <w:marTop w:val="0"/>
      <w:marBottom w:val="0"/>
      <w:divBdr>
        <w:top w:val="none" w:sz="0" w:space="0" w:color="auto"/>
        <w:left w:val="none" w:sz="0" w:space="0" w:color="auto"/>
        <w:bottom w:val="none" w:sz="0" w:space="0" w:color="auto"/>
        <w:right w:val="none" w:sz="0" w:space="0" w:color="auto"/>
      </w:divBdr>
    </w:div>
    <w:div w:id="1747268619">
      <w:bodyDiv w:val="1"/>
      <w:marLeft w:val="0"/>
      <w:marRight w:val="0"/>
      <w:marTop w:val="0"/>
      <w:marBottom w:val="0"/>
      <w:divBdr>
        <w:top w:val="none" w:sz="0" w:space="0" w:color="auto"/>
        <w:left w:val="none" w:sz="0" w:space="0" w:color="auto"/>
        <w:bottom w:val="none" w:sz="0" w:space="0" w:color="auto"/>
        <w:right w:val="none" w:sz="0" w:space="0" w:color="auto"/>
      </w:divBdr>
    </w:div>
    <w:div w:id="1749107835">
      <w:bodyDiv w:val="1"/>
      <w:marLeft w:val="0"/>
      <w:marRight w:val="0"/>
      <w:marTop w:val="0"/>
      <w:marBottom w:val="0"/>
      <w:divBdr>
        <w:top w:val="none" w:sz="0" w:space="0" w:color="auto"/>
        <w:left w:val="none" w:sz="0" w:space="0" w:color="auto"/>
        <w:bottom w:val="none" w:sz="0" w:space="0" w:color="auto"/>
        <w:right w:val="none" w:sz="0" w:space="0" w:color="auto"/>
      </w:divBdr>
    </w:div>
    <w:div w:id="1756366667">
      <w:bodyDiv w:val="1"/>
      <w:marLeft w:val="0"/>
      <w:marRight w:val="0"/>
      <w:marTop w:val="0"/>
      <w:marBottom w:val="0"/>
      <w:divBdr>
        <w:top w:val="none" w:sz="0" w:space="0" w:color="auto"/>
        <w:left w:val="none" w:sz="0" w:space="0" w:color="auto"/>
        <w:bottom w:val="none" w:sz="0" w:space="0" w:color="auto"/>
        <w:right w:val="none" w:sz="0" w:space="0" w:color="auto"/>
      </w:divBdr>
    </w:div>
    <w:div w:id="1757557172">
      <w:bodyDiv w:val="1"/>
      <w:marLeft w:val="0"/>
      <w:marRight w:val="0"/>
      <w:marTop w:val="0"/>
      <w:marBottom w:val="0"/>
      <w:divBdr>
        <w:top w:val="none" w:sz="0" w:space="0" w:color="auto"/>
        <w:left w:val="none" w:sz="0" w:space="0" w:color="auto"/>
        <w:bottom w:val="none" w:sz="0" w:space="0" w:color="auto"/>
        <w:right w:val="none" w:sz="0" w:space="0" w:color="auto"/>
      </w:divBdr>
    </w:div>
    <w:div w:id="1759400466">
      <w:bodyDiv w:val="1"/>
      <w:marLeft w:val="0"/>
      <w:marRight w:val="0"/>
      <w:marTop w:val="0"/>
      <w:marBottom w:val="0"/>
      <w:divBdr>
        <w:top w:val="none" w:sz="0" w:space="0" w:color="auto"/>
        <w:left w:val="none" w:sz="0" w:space="0" w:color="auto"/>
        <w:bottom w:val="none" w:sz="0" w:space="0" w:color="auto"/>
        <w:right w:val="none" w:sz="0" w:space="0" w:color="auto"/>
      </w:divBdr>
    </w:div>
    <w:div w:id="1762725665">
      <w:bodyDiv w:val="1"/>
      <w:marLeft w:val="0"/>
      <w:marRight w:val="0"/>
      <w:marTop w:val="0"/>
      <w:marBottom w:val="0"/>
      <w:divBdr>
        <w:top w:val="none" w:sz="0" w:space="0" w:color="auto"/>
        <w:left w:val="none" w:sz="0" w:space="0" w:color="auto"/>
        <w:bottom w:val="none" w:sz="0" w:space="0" w:color="auto"/>
        <w:right w:val="none" w:sz="0" w:space="0" w:color="auto"/>
      </w:divBdr>
    </w:div>
    <w:div w:id="1766069724">
      <w:bodyDiv w:val="1"/>
      <w:marLeft w:val="0"/>
      <w:marRight w:val="0"/>
      <w:marTop w:val="0"/>
      <w:marBottom w:val="0"/>
      <w:divBdr>
        <w:top w:val="none" w:sz="0" w:space="0" w:color="auto"/>
        <w:left w:val="none" w:sz="0" w:space="0" w:color="auto"/>
        <w:bottom w:val="none" w:sz="0" w:space="0" w:color="auto"/>
        <w:right w:val="none" w:sz="0" w:space="0" w:color="auto"/>
      </w:divBdr>
    </w:div>
    <w:div w:id="1772581414">
      <w:bodyDiv w:val="1"/>
      <w:marLeft w:val="0"/>
      <w:marRight w:val="0"/>
      <w:marTop w:val="0"/>
      <w:marBottom w:val="0"/>
      <w:divBdr>
        <w:top w:val="none" w:sz="0" w:space="0" w:color="auto"/>
        <w:left w:val="none" w:sz="0" w:space="0" w:color="auto"/>
        <w:bottom w:val="none" w:sz="0" w:space="0" w:color="auto"/>
        <w:right w:val="none" w:sz="0" w:space="0" w:color="auto"/>
      </w:divBdr>
    </w:div>
    <w:div w:id="1783306955">
      <w:bodyDiv w:val="1"/>
      <w:marLeft w:val="0"/>
      <w:marRight w:val="0"/>
      <w:marTop w:val="0"/>
      <w:marBottom w:val="0"/>
      <w:divBdr>
        <w:top w:val="none" w:sz="0" w:space="0" w:color="auto"/>
        <w:left w:val="none" w:sz="0" w:space="0" w:color="auto"/>
        <w:bottom w:val="none" w:sz="0" w:space="0" w:color="auto"/>
        <w:right w:val="none" w:sz="0" w:space="0" w:color="auto"/>
      </w:divBdr>
    </w:div>
    <w:div w:id="1783648979">
      <w:bodyDiv w:val="1"/>
      <w:marLeft w:val="0"/>
      <w:marRight w:val="0"/>
      <w:marTop w:val="0"/>
      <w:marBottom w:val="0"/>
      <w:divBdr>
        <w:top w:val="none" w:sz="0" w:space="0" w:color="auto"/>
        <w:left w:val="none" w:sz="0" w:space="0" w:color="auto"/>
        <w:bottom w:val="none" w:sz="0" w:space="0" w:color="auto"/>
        <w:right w:val="none" w:sz="0" w:space="0" w:color="auto"/>
      </w:divBdr>
    </w:div>
    <w:div w:id="1797794965">
      <w:bodyDiv w:val="1"/>
      <w:marLeft w:val="0"/>
      <w:marRight w:val="0"/>
      <w:marTop w:val="0"/>
      <w:marBottom w:val="0"/>
      <w:divBdr>
        <w:top w:val="none" w:sz="0" w:space="0" w:color="auto"/>
        <w:left w:val="none" w:sz="0" w:space="0" w:color="auto"/>
        <w:bottom w:val="none" w:sz="0" w:space="0" w:color="auto"/>
        <w:right w:val="none" w:sz="0" w:space="0" w:color="auto"/>
      </w:divBdr>
    </w:div>
    <w:div w:id="1800564377">
      <w:bodyDiv w:val="1"/>
      <w:marLeft w:val="0"/>
      <w:marRight w:val="0"/>
      <w:marTop w:val="0"/>
      <w:marBottom w:val="0"/>
      <w:divBdr>
        <w:top w:val="none" w:sz="0" w:space="0" w:color="auto"/>
        <w:left w:val="none" w:sz="0" w:space="0" w:color="auto"/>
        <w:bottom w:val="none" w:sz="0" w:space="0" w:color="auto"/>
        <w:right w:val="none" w:sz="0" w:space="0" w:color="auto"/>
      </w:divBdr>
    </w:div>
    <w:div w:id="1808468945">
      <w:bodyDiv w:val="1"/>
      <w:marLeft w:val="0"/>
      <w:marRight w:val="0"/>
      <w:marTop w:val="0"/>
      <w:marBottom w:val="0"/>
      <w:divBdr>
        <w:top w:val="none" w:sz="0" w:space="0" w:color="auto"/>
        <w:left w:val="none" w:sz="0" w:space="0" w:color="auto"/>
        <w:bottom w:val="none" w:sz="0" w:space="0" w:color="auto"/>
        <w:right w:val="none" w:sz="0" w:space="0" w:color="auto"/>
      </w:divBdr>
    </w:div>
    <w:div w:id="1818956863">
      <w:bodyDiv w:val="1"/>
      <w:marLeft w:val="0"/>
      <w:marRight w:val="0"/>
      <w:marTop w:val="0"/>
      <w:marBottom w:val="0"/>
      <w:divBdr>
        <w:top w:val="none" w:sz="0" w:space="0" w:color="auto"/>
        <w:left w:val="none" w:sz="0" w:space="0" w:color="auto"/>
        <w:bottom w:val="none" w:sz="0" w:space="0" w:color="auto"/>
        <w:right w:val="none" w:sz="0" w:space="0" w:color="auto"/>
      </w:divBdr>
    </w:div>
    <w:div w:id="1819372889">
      <w:bodyDiv w:val="1"/>
      <w:marLeft w:val="0"/>
      <w:marRight w:val="0"/>
      <w:marTop w:val="0"/>
      <w:marBottom w:val="0"/>
      <w:divBdr>
        <w:top w:val="none" w:sz="0" w:space="0" w:color="auto"/>
        <w:left w:val="none" w:sz="0" w:space="0" w:color="auto"/>
        <w:bottom w:val="none" w:sz="0" w:space="0" w:color="auto"/>
        <w:right w:val="none" w:sz="0" w:space="0" w:color="auto"/>
      </w:divBdr>
    </w:div>
    <w:div w:id="1820074174">
      <w:bodyDiv w:val="1"/>
      <w:marLeft w:val="0"/>
      <w:marRight w:val="0"/>
      <w:marTop w:val="0"/>
      <w:marBottom w:val="0"/>
      <w:divBdr>
        <w:top w:val="none" w:sz="0" w:space="0" w:color="auto"/>
        <w:left w:val="none" w:sz="0" w:space="0" w:color="auto"/>
        <w:bottom w:val="none" w:sz="0" w:space="0" w:color="auto"/>
        <w:right w:val="none" w:sz="0" w:space="0" w:color="auto"/>
      </w:divBdr>
    </w:div>
    <w:div w:id="1838685661">
      <w:bodyDiv w:val="1"/>
      <w:marLeft w:val="0"/>
      <w:marRight w:val="0"/>
      <w:marTop w:val="0"/>
      <w:marBottom w:val="0"/>
      <w:divBdr>
        <w:top w:val="none" w:sz="0" w:space="0" w:color="auto"/>
        <w:left w:val="none" w:sz="0" w:space="0" w:color="auto"/>
        <w:bottom w:val="none" w:sz="0" w:space="0" w:color="auto"/>
        <w:right w:val="none" w:sz="0" w:space="0" w:color="auto"/>
      </w:divBdr>
    </w:div>
    <w:div w:id="1839885032">
      <w:bodyDiv w:val="1"/>
      <w:marLeft w:val="0"/>
      <w:marRight w:val="0"/>
      <w:marTop w:val="0"/>
      <w:marBottom w:val="0"/>
      <w:divBdr>
        <w:top w:val="none" w:sz="0" w:space="0" w:color="auto"/>
        <w:left w:val="none" w:sz="0" w:space="0" w:color="auto"/>
        <w:bottom w:val="none" w:sz="0" w:space="0" w:color="auto"/>
        <w:right w:val="none" w:sz="0" w:space="0" w:color="auto"/>
      </w:divBdr>
    </w:div>
    <w:div w:id="1851215171">
      <w:bodyDiv w:val="1"/>
      <w:marLeft w:val="0"/>
      <w:marRight w:val="0"/>
      <w:marTop w:val="0"/>
      <w:marBottom w:val="0"/>
      <w:divBdr>
        <w:top w:val="none" w:sz="0" w:space="0" w:color="auto"/>
        <w:left w:val="none" w:sz="0" w:space="0" w:color="auto"/>
        <w:bottom w:val="none" w:sz="0" w:space="0" w:color="auto"/>
        <w:right w:val="none" w:sz="0" w:space="0" w:color="auto"/>
      </w:divBdr>
    </w:div>
    <w:div w:id="1851554723">
      <w:bodyDiv w:val="1"/>
      <w:marLeft w:val="0"/>
      <w:marRight w:val="0"/>
      <w:marTop w:val="0"/>
      <w:marBottom w:val="0"/>
      <w:divBdr>
        <w:top w:val="none" w:sz="0" w:space="0" w:color="auto"/>
        <w:left w:val="none" w:sz="0" w:space="0" w:color="auto"/>
        <w:bottom w:val="none" w:sz="0" w:space="0" w:color="auto"/>
        <w:right w:val="none" w:sz="0" w:space="0" w:color="auto"/>
      </w:divBdr>
    </w:div>
    <w:div w:id="1853031952">
      <w:bodyDiv w:val="1"/>
      <w:marLeft w:val="0"/>
      <w:marRight w:val="0"/>
      <w:marTop w:val="0"/>
      <w:marBottom w:val="0"/>
      <w:divBdr>
        <w:top w:val="none" w:sz="0" w:space="0" w:color="auto"/>
        <w:left w:val="none" w:sz="0" w:space="0" w:color="auto"/>
        <w:bottom w:val="none" w:sz="0" w:space="0" w:color="auto"/>
        <w:right w:val="none" w:sz="0" w:space="0" w:color="auto"/>
      </w:divBdr>
    </w:div>
    <w:div w:id="1856924272">
      <w:bodyDiv w:val="1"/>
      <w:marLeft w:val="0"/>
      <w:marRight w:val="0"/>
      <w:marTop w:val="0"/>
      <w:marBottom w:val="0"/>
      <w:divBdr>
        <w:top w:val="none" w:sz="0" w:space="0" w:color="auto"/>
        <w:left w:val="none" w:sz="0" w:space="0" w:color="auto"/>
        <w:bottom w:val="none" w:sz="0" w:space="0" w:color="auto"/>
        <w:right w:val="none" w:sz="0" w:space="0" w:color="auto"/>
      </w:divBdr>
    </w:div>
    <w:div w:id="1858351969">
      <w:bodyDiv w:val="1"/>
      <w:marLeft w:val="0"/>
      <w:marRight w:val="0"/>
      <w:marTop w:val="0"/>
      <w:marBottom w:val="0"/>
      <w:divBdr>
        <w:top w:val="none" w:sz="0" w:space="0" w:color="auto"/>
        <w:left w:val="none" w:sz="0" w:space="0" w:color="auto"/>
        <w:bottom w:val="none" w:sz="0" w:space="0" w:color="auto"/>
        <w:right w:val="none" w:sz="0" w:space="0" w:color="auto"/>
      </w:divBdr>
    </w:div>
    <w:div w:id="1860583786">
      <w:bodyDiv w:val="1"/>
      <w:marLeft w:val="0"/>
      <w:marRight w:val="0"/>
      <w:marTop w:val="0"/>
      <w:marBottom w:val="0"/>
      <w:divBdr>
        <w:top w:val="none" w:sz="0" w:space="0" w:color="auto"/>
        <w:left w:val="none" w:sz="0" w:space="0" w:color="auto"/>
        <w:bottom w:val="none" w:sz="0" w:space="0" w:color="auto"/>
        <w:right w:val="none" w:sz="0" w:space="0" w:color="auto"/>
      </w:divBdr>
    </w:div>
    <w:div w:id="1861236999">
      <w:bodyDiv w:val="1"/>
      <w:marLeft w:val="0"/>
      <w:marRight w:val="0"/>
      <w:marTop w:val="0"/>
      <w:marBottom w:val="0"/>
      <w:divBdr>
        <w:top w:val="none" w:sz="0" w:space="0" w:color="auto"/>
        <w:left w:val="none" w:sz="0" w:space="0" w:color="auto"/>
        <w:bottom w:val="none" w:sz="0" w:space="0" w:color="auto"/>
        <w:right w:val="none" w:sz="0" w:space="0" w:color="auto"/>
      </w:divBdr>
    </w:div>
    <w:div w:id="1868374776">
      <w:bodyDiv w:val="1"/>
      <w:marLeft w:val="0"/>
      <w:marRight w:val="0"/>
      <w:marTop w:val="0"/>
      <w:marBottom w:val="0"/>
      <w:divBdr>
        <w:top w:val="none" w:sz="0" w:space="0" w:color="auto"/>
        <w:left w:val="none" w:sz="0" w:space="0" w:color="auto"/>
        <w:bottom w:val="none" w:sz="0" w:space="0" w:color="auto"/>
        <w:right w:val="none" w:sz="0" w:space="0" w:color="auto"/>
      </w:divBdr>
    </w:div>
    <w:div w:id="1882743794">
      <w:bodyDiv w:val="1"/>
      <w:marLeft w:val="0"/>
      <w:marRight w:val="0"/>
      <w:marTop w:val="0"/>
      <w:marBottom w:val="0"/>
      <w:divBdr>
        <w:top w:val="none" w:sz="0" w:space="0" w:color="auto"/>
        <w:left w:val="none" w:sz="0" w:space="0" w:color="auto"/>
        <w:bottom w:val="none" w:sz="0" w:space="0" w:color="auto"/>
        <w:right w:val="none" w:sz="0" w:space="0" w:color="auto"/>
      </w:divBdr>
    </w:div>
    <w:div w:id="1886289015">
      <w:bodyDiv w:val="1"/>
      <w:marLeft w:val="0"/>
      <w:marRight w:val="0"/>
      <w:marTop w:val="0"/>
      <w:marBottom w:val="0"/>
      <w:divBdr>
        <w:top w:val="none" w:sz="0" w:space="0" w:color="auto"/>
        <w:left w:val="none" w:sz="0" w:space="0" w:color="auto"/>
        <w:bottom w:val="none" w:sz="0" w:space="0" w:color="auto"/>
        <w:right w:val="none" w:sz="0" w:space="0" w:color="auto"/>
      </w:divBdr>
    </w:div>
    <w:div w:id="1890652262">
      <w:bodyDiv w:val="1"/>
      <w:marLeft w:val="0"/>
      <w:marRight w:val="0"/>
      <w:marTop w:val="0"/>
      <w:marBottom w:val="0"/>
      <w:divBdr>
        <w:top w:val="none" w:sz="0" w:space="0" w:color="auto"/>
        <w:left w:val="none" w:sz="0" w:space="0" w:color="auto"/>
        <w:bottom w:val="none" w:sz="0" w:space="0" w:color="auto"/>
        <w:right w:val="none" w:sz="0" w:space="0" w:color="auto"/>
      </w:divBdr>
    </w:div>
    <w:div w:id="1891068096">
      <w:bodyDiv w:val="1"/>
      <w:marLeft w:val="0"/>
      <w:marRight w:val="0"/>
      <w:marTop w:val="0"/>
      <w:marBottom w:val="0"/>
      <w:divBdr>
        <w:top w:val="none" w:sz="0" w:space="0" w:color="auto"/>
        <w:left w:val="none" w:sz="0" w:space="0" w:color="auto"/>
        <w:bottom w:val="none" w:sz="0" w:space="0" w:color="auto"/>
        <w:right w:val="none" w:sz="0" w:space="0" w:color="auto"/>
      </w:divBdr>
    </w:div>
    <w:div w:id="1901137313">
      <w:bodyDiv w:val="1"/>
      <w:marLeft w:val="0"/>
      <w:marRight w:val="0"/>
      <w:marTop w:val="0"/>
      <w:marBottom w:val="0"/>
      <w:divBdr>
        <w:top w:val="none" w:sz="0" w:space="0" w:color="auto"/>
        <w:left w:val="none" w:sz="0" w:space="0" w:color="auto"/>
        <w:bottom w:val="none" w:sz="0" w:space="0" w:color="auto"/>
        <w:right w:val="none" w:sz="0" w:space="0" w:color="auto"/>
      </w:divBdr>
    </w:div>
    <w:div w:id="1903132029">
      <w:bodyDiv w:val="1"/>
      <w:marLeft w:val="0"/>
      <w:marRight w:val="0"/>
      <w:marTop w:val="0"/>
      <w:marBottom w:val="0"/>
      <w:divBdr>
        <w:top w:val="none" w:sz="0" w:space="0" w:color="auto"/>
        <w:left w:val="none" w:sz="0" w:space="0" w:color="auto"/>
        <w:bottom w:val="none" w:sz="0" w:space="0" w:color="auto"/>
        <w:right w:val="none" w:sz="0" w:space="0" w:color="auto"/>
      </w:divBdr>
    </w:div>
    <w:div w:id="1903983957">
      <w:bodyDiv w:val="1"/>
      <w:marLeft w:val="0"/>
      <w:marRight w:val="0"/>
      <w:marTop w:val="0"/>
      <w:marBottom w:val="0"/>
      <w:divBdr>
        <w:top w:val="none" w:sz="0" w:space="0" w:color="auto"/>
        <w:left w:val="none" w:sz="0" w:space="0" w:color="auto"/>
        <w:bottom w:val="none" w:sz="0" w:space="0" w:color="auto"/>
        <w:right w:val="none" w:sz="0" w:space="0" w:color="auto"/>
      </w:divBdr>
    </w:div>
    <w:div w:id="1904028110">
      <w:bodyDiv w:val="1"/>
      <w:marLeft w:val="0"/>
      <w:marRight w:val="0"/>
      <w:marTop w:val="0"/>
      <w:marBottom w:val="0"/>
      <w:divBdr>
        <w:top w:val="none" w:sz="0" w:space="0" w:color="auto"/>
        <w:left w:val="none" w:sz="0" w:space="0" w:color="auto"/>
        <w:bottom w:val="none" w:sz="0" w:space="0" w:color="auto"/>
        <w:right w:val="none" w:sz="0" w:space="0" w:color="auto"/>
      </w:divBdr>
    </w:div>
    <w:div w:id="1917861234">
      <w:bodyDiv w:val="1"/>
      <w:marLeft w:val="0"/>
      <w:marRight w:val="0"/>
      <w:marTop w:val="0"/>
      <w:marBottom w:val="0"/>
      <w:divBdr>
        <w:top w:val="none" w:sz="0" w:space="0" w:color="auto"/>
        <w:left w:val="none" w:sz="0" w:space="0" w:color="auto"/>
        <w:bottom w:val="none" w:sz="0" w:space="0" w:color="auto"/>
        <w:right w:val="none" w:sz="0" w:space="0" w:color="auto"/>
      </w:divBdr>
    </w:div>
    <w:div w:id="1921527147">
      <w:bodyDiv w:val="1"/>
      <w:marLeft w:val="0"/>
      <w:marRight w:val="0"/>
      <w:marTop w:val="0"/>
      <w:marBottom w:val="0"/>
      <w:divBdr>
        <w:top w:val="none" w:sz="0" w:space="0" w:color="auto"/>
        <w:left w:val="none" w:sz="0" w:space="0" w:color="auto"/>
        <w:bottom w:val="none" w:sz="0" w:space="0" w:color="auto"/>
        <w:right w:val="none" w:sz="0" w:space="0" w:color="auto"/>
      </w:divBdr>
    </w:div>
    <w:div w:id="1922788020">
      <w:bodyDiv w:val="1"/>
      <w:marLeft w:val="0"/>
      <w:marRight w:val="0"/>
      <w:marTop w:val="0"/>
      <w:marBottom w:val="0"/>
      <w:divBdr>
        <w:top w:val="none" w:sz="0" w:space="0" w:color="auto"/>
        <w:left w:val="none" w:sz="0" w:space="0" w:color="auto"/>
        <w:bottom w:val="none" w:sz="0" w:space="0" w:color="auto"/>
        <w:right w:val="none" w:sz="0" w:space="0" w:color="auto"/>
      </w:divBdr>
    </w:div>
    <w:div w:id="1926719141">
      <w:bodyDiv w:val="1"/>
      <w:marLeft w:val="0"/>
      <w:marRight w:val="0"/>
      <w:marTop w:val="0"/>
      <w:marBottom w:val="0"/>
      <w:divBdr>
        <w:top w:val="none" w:sz="0" w:space="0" w:color="auto"/>
        <w:left w:val="none" w:sz="0" w:space="0" w:color="auto"/>
        <w:bottom w:val="none" w:sz="0" w:space="0" w:color="auto"/>
        <w:right w:val="none" w:sz="0" w:space="0" w:color="auto"/>
      </w:divBdr>
    </w:div>
    <w:div w:id="1930190628">
      <w:bodyDiv w:val="1"/>
      <w:marLeft w:val="0"/>
      <w:marRight w:val="0"/>
      <w:marTop w:val="0"/>
      <w:marBottom w:val="0"/>
      <w:divBdr>
        <w:top w:val="none" w:sz="0" w:space="0" w:color="auto"/>
        <w:left w:val="none" w:sz="0" w:space="0" w:color="auto"/>
        <w:bottom w:val="none" w:sz="0" w:space="0" w:color="auto"/>
        <w:right w:val="none" w:sz="0" w:space="0" w:color="auto"/>
      </w:divBdr>
    </w:div>
    <w:div w:id="1930577753">
      <w:bodyDiv w:val="1"/>
      <w:marLeft w:val="0"/>
      <w:marRight w:val="0"/>
      <w:marTop w:val="0"/>
      <w:marBottom w:val="0"/>
      <w:divBdr>
        <w:top w:val="none" w:sz="0" w:space="0" w:color="auto"/>
        <w:left w:val="none" w:sz="0" w:space="0" w:color="auto"/>
        <w:bottom w:val="none" w:sz="0" w:space="0" w:color="auto"/>
        <w:right w:val="none" w:sz="0" w:space="0" w:color="auto"/>
      </w:divBdr>
    </w:div>
    <w:div w:id="1934242529">
      <w:bodyDiv w:val="1"/>
      <w:marLeft w:val="0"/>
      <w:marRight w:val="0"/>
      <w:marTop w:val="0"/>
      <w:marBottom w:val="0"/>
      <w:divBdr>
        <w:top w:val="none" w:sz="0" w:space="0" w:color="auto"/>
        <w:left w:val="none" w:sz="0" w:space="0" w:color="auto"/>
        <w:bottom w:val="none" w:sz="0" w:space="0" w:color="auto"/>
        <w:right w:val="none" w:sz="0" w:space="0" w:color="auto"/>
      </w:divBdr>
    </w:div>
    <w:div w:id="1936670373">
      <w:bodyDiv w:val="1"/>
      <w:marLeft w:val="0"/>
      <w:marRight w:val="0"/>
      <w:marTop w:val="0"/>
      <w:marBottom w:val="0"/>
      <w:divBdr>
        <w:top w:val="none" w:sz="0" w:space="0" w:color="auto"/>
        <w:left w:val="none" w:sz="0" w:space="0" w:color="auto"/>
        <w:bottom w:val="none" w:sz="0" w:space="0" w:color="auto"/>
        <w:right w:val="none" w:sz="0" w:space="0" w:color="auto"/>
      </w:divBdr>
    </w:div>
    <w:div w:id="1945646712">
      <w:bodyDiv w:val="1"/>
      <w:marLeft w:val="0"/>
      <w:marRight w:val="0"/>
      <w:marTop w:val="0"/>
      <w:marBottom w:val="0"/>
      <w:divBdr>
        <w:top w:val="none" w:sz="0" w:space="0" w:color="auto"/>
        <w:left w:val="none" w:sz="0" w:space="0" w:color="auto"/>
        <w:bottom w:val="none" w:sz="0" w:space="0" w:color="auto"/>
        <w:right w:val="none" w:sz="0" w:space="0" w:color="auto"/>
      </w:divBdr>
    </w:div>
    <w:div w:id="1947344817">
      <w:bodyDiv w:val="1"/>
      <w:marLeft w:val="0"/>
      <w:marRight w:val="0"/>
      <w:marTop w:val="0"/>
      <w:marBottom w:val="0"/>
      <w:divBdr>
        <w:top w:val="none" w:sz="0" w:space="0" w:color="auto"/>
        <w:left w:val="none" w:sz="0" w:space="0" w:color="auto"/>
        <w:bottom w:val="none" w:sz="0" w:space="0" w:color="auto"/>
        <w:right w:val="none" w:sz="0" w:space="0" w:color="auto"/>
      </w:divBdr>
    </w:div>
    <w:div w:id="1952084963">
      <w:bodyDiv w:val="1"/>
      <w:marLeft w:val="0"/>
      <w:marRight w:val="0"/>
      <w:marTop w:val="0"/>
      <w:marBottom w:val="0"/>
      <w:divBdr>
        <w:top w:val="none" w:sz="0" w:space="0" w:color="auto"/>
        <w:left w:val="none" w:sz="0" w:space="0" w:color="auto"/>
        <w:bottom w:val="none" w:sz="0" w:space="0" w:color="auto"/>
        <w:right w:val="none" w:sz="0" w:space="0" w:color="auto"/>
      </w:divBdr>
    </w:div>
    <w:div w:id="1952975149">
      <w:bodyDiv w:val="1"/>
      <w:marLeft w:val="0"/>
      <w:marRight w:val="0"/>
      <w:marTop w:val="0"/>
      <w:marBottom w:val="0"/>
      <w:divBdr>
        <w:top w:val="none" w:sz="0" w:space="0" w:color="auto"/>
        <w:left w:val="none" w:sz="0" w:space="0" w:color="auto"/>
        <w:bottom w:val="none" w:sz="0" w:space="0" w:color="auto"/>
        <w:right w:val="none" w:sz="0" w:space="0" w:color="auto"/>
      </w:divBdr>
    </w:div>
    <w:div w:id="1954511039">
      <w:bodyDiv w:val="1"/>
      <w:marLeft w:val="0"/>
      <w:marRight w:val="0"/>
      <w:marTop w:val="0"/>
      <w:marBottom w:val="0"/>
      <w:divBdr>
        <w:top w:val="none" w:sz="0" w:space="0" w:color="auto"/>
        <w:left w:val="none" w:sz="0" w:space="0" w:color="auto"/>
        <w:bottom w:val="none" w:sz="0" w:space="0" w:color="auto"/>
        <w:right w:val="none" w:sz="0" w:space="0" w:color="auto"/>
      </w:divBdr>
    </w:div>
    <w:div w:id="1960839585">
      <w:bodyDiv w:val="1"/>
      <w:marLeft w:val="0"/>
      <w:marRight w:val="0"/>
      <w:marTop w:val="0"/>
      <w:marBottom w:val="0"/>
      <w:divBdr>
        <w:top w:val="none" w:sz="0" w:space="0" w:color="auto"/>
        <w:left w:val="none" w:sz="0" w:space="0" w:color="auto"/>
        <w:bottom w:val="none" w:sz="0" w:space="0" w:color="auto"/>
        <w:right w:val="none" w:sz="0" w:space="0" w:color="auto"/>
      </w:divBdr>
    </w:div>
    <w:div w:id="1968194387">
      <w:bodyDiv w:val="1"/>
      <w:marLeft w:val="0"/>
      <w:marRight w:val="0"/>
      <w:marTop w:val="0"/>
      <w:marBottom w:val="0"/>
      <w:divBdr>
        <w:top w:val="none" w:sz="0" w:space="0" w:color="auto"/>
        <w:left w:val="none" w:sz="0" w:space="0" w:color="auto"/>
        <w:bottom w:val="none" w:sz="0" w:space="0" w:color="auto"/>
        <w:right w:val="none" w:sz="0" w:space="0" w:color="auto"/>
      </w:divBdr>
    </w:div>
    <w:div w:id="1968318832">
      <w:bodyDiv w:val="1"/>
      <w:marLeft w:val="0"/>
      <w:marRight w:val="0"/>
      <w:marTop w:val="0"/>
      <w:marBottom w:val="0"/>
      <w:divBdr>
        <w:top w:val="none" w:sz="0" w:space="0" w:color="auto"/>
        <w:left w:val="none" w:sz="0" w:space="0" w:color="auto"/>
        <w:bottom w:val="none" w:sz="0" w:space="0" w:color="auto"/>
        <w:right w:val="none" w:sz="0" w:space="0" w:color="auto"/>
      </w:divBdr>
    </w:div>
    <w:div w:id="1978104831">
      <w:bodyDiv w:val="1"/>
      <w:marLeft w:val="0"/>
      <w:marRight w:val="0"/>
      <w:marTop w:val="0"/>
      <w:marBottom w:val="0"/>
      <w:divBdr>
        <w:top w:val="none" w:sz="0" w:space="0" w:color="auto"/>
        <w:left w:val="none" w:sz="0" w:space="0" w:color="auto"/>
        <w:bottom w:val="none" w:sz="0" w:space="0" w:color="auto"/>
        <w:right w:val="none" w:sz="0" w:space="0" w:color="auto"/>
      </w:divBdr>
    </w:div>
    <w:div w:id="1993289503">
      <w:bodyDiv w:val="1"/>
      <w:marLeft w:val="0"/>
      <w:marRight w:val="0"/>
      <w:marTop w:val="0"/>
      <w:marBottom w:val="0"/>
      <w:divBdr>
        <w:top w:val="none" w:sz="0" w:space="0" w:color="auto"/>
        <w:left w:val="none" w:sz="0" w:space="0" w:color="auto"/>
        <w:bottom w:val="none" w:sz="0" w:space="0" w:color="auto"/>
        <w:right w:val="none" w:sz="0" w:space="0" w:color="auto"/>
      </w:divBdr>
    </w:div>
    <w:div w:id="2006980264">
      <w:bodyDiv w:val="1"/>
      <w:marLeft w:val="0"/>
      <w:marRight w:val="0"/>
      <w:marTop w:val="0"/>
      <w:marBottom w:val="0"/>
      <w:divBdr>
        <w:top w:val="none" w:sz="0" w:space="0" w:color="auto"/>
        <w:left w:val="none" w:sz="0" w:space="0" w:color="auto"/>
        <w:bottom w:val="none" w:sz="0" w:space="0" w:color="auto"/>
        <w:right w:val="none" w:sz="0" w:space="0" w:color="auto"/>
      </w:divBdr>
    </w:div>
    <w:div w:id="2012566674">
      <w:bodyDiv w:val="1"/>
      <w:marLeft w:val="0"/>
      <w:marRight w:val="0"/>
      <w:marTop w:val="0"/>
      <w:marBottom w:val="0"/>
      <w:divBdr>
        <w:top w:val="none" w:sz="0" w:space="0" w:color="auto"/>
        <w:left w:val="none" w:sz="0" w:space="0" w:color="auto"/>
        <w:bottom w:val="none" w:sz="0" w:space="0" w:color="auto"/>
        <w:right w:val="none" w:sz="0" w:space="0" w:color="auto"/>
      </w:divBdr>
    </w:div>
    <w:div w:id="2014256868">
      <w:bodyDiv w:val="1"/>
      <w:marLeft w:val="0"/>
      <w:marRight w:val="0"/>
      <w:marTop w:val="0"/>
      <w:marBottom w:val="0"/>
      <w:divBdr>
        <w:top w:val="none" w:sz="0" w:space="0" w:color="auto"/>
        <w:left w:val="none" w:sz="0" w:space="0" w:color="auto"/>
        <w:bottom w:val="none" w:sz="0" w:space="0" w:color="auto"/>
        <w:right w:val="none" w:sz="0" w:space="0" w:color="auto"/>
      </w:divBdr>
    </w:div>
    <w:div w:id="2029792745">
      <w:bodyDiv w:val="1"/>
      <w:marLeft w:val="0"/>
      <w:marRight w:val="0"/>
      <w:marTop w:val="0"/>
      <w:marBottom w:val="0"/>
      <w:divBdr>
        <w:top w:val="none" w:sz="0" w:space="0" w:color="auto"/>
        <w:left w:val="none" w:sz="0" w:space="0" w:color="auto"/>
        <w:bottom w:val="none" w:sz="0" w:space="0" w:color="auto"/>
        <w:right w:val="none" w:sz="0" w:space="0" w:color="auto"/>
      </w:divBdr>
    </w:div>
    <w:div w:id="2041320304">
      <w:bodyDiv w:val="1"/>
      <w:marLeft w:val="0"/>
      <w:marRight w:val="0"/>
      <w:marTop w:val="0"/>
      <w:marBottom w:val="0"/>
      <w:divBdr>
        <w:top w:val="none" w:sz="0" w:space="0" w:color="auto"/>
        <w:left w:val="none" w:sz="0" w:space="0" w:color="auto"/>
        <w:bottom w:val="none" w:sz="0" w:space="0" w:color="auto"/>
        <w:right w:val="none" w:sz="0" w:space="0" w:color="auto"/>
      </w:divBdr>
    </w:div>
    <w:div w:id="2045404578">
      <w:bodyDiv w:val="1"/>
      <w:marLeft w:val="0"/>
      <w:marRight w:val="0"/>
      <w:marTop w:val="0"/>
      <w:marBottom w:val="0"/>
      <w:divBdr>
        <w:top w:val="none" w:sz="0" w:space="0" w:color="auto"/>
        <w:left w:val="none" w:sz="0" w:space="0" w:color="auto"/>
        <w:bottom w:val="none" w:sz="0" w:space="0" w:color="auto"/>
        <w:right w:val="none" w:sz="0" w:space="0" w:color="auto"/>
      </w:divBdr>
    </w:div>
    <w:div w:id="2046056310">
      <w:bodyDiv w:val="1"/>
      <w:marLeft w:val="0"/>
      <w:marRight w:val="0"/>
      <w:marTop w:val="0"/>
      <w:marBottom w:val="0"/>
      <w:divBdr>
        <w:top w:val="none" w:sz="0" w:space="0" w:color="auto"/>
        <w:left w:val="none" w:sz="0" w:space="0" w:color="auto"/>
        <w:bottom w:val="none" w:sz="0" w:space="0" w:color="auto"/>
        <w:right w:val="none" w:sz="0" w:space="0" w:color="auto"/>
      </w:divBdr>
    </w:div>
    <w:div w:id="2050954340">
      <w:bodyDiv w:val="1"/>
      <w:marLeft w:val="0"/>
      <w:marRight w:val="0"/>
      <w:marTop w:val="0"/>
      <w:marBottom w:val="0"/>
      <w:divBdr>
        <w:top w:val="none" w:sz="0" w:space="0" w:color="auto"/>
        <w:left w:val="none" w:sz="0" w:space="0" w:color="auto"/>
        <w:bottom w:val="none" w:sz="0" w:space="0" w:color="auto"/>
        <w:right w:val="none" w:sz="0" w:space="0" w:color="auto"/>
      </w:divBdr>
    </w:div>
    <w:div w:id="2051225365">
      <w:bodyDiv w:val="1"/>
      <w:marLeft w:val="0"/>
      <w:marRight w:val="0"/>
      <w:marTop w:val="0"/>
      <w:marBottom w:val="0"/>
      <w:divBdr>
        <w:top w:val="none" w:sz="0" w:space="0" w:color="auto"/>
        <w:left w:val="none" w:sz="0" w:space="0" w:color="auto"/>
        <w:bottom w:val="none" w:sz="0" w:space="0" w:color="auto"/>
        <w:right w:val="none" w:sz="0" w:space="0" w:color="auto"/>
      </w:divBdr>
    </w:div>
    <w:div w:id="2055033378">
      <w:bodyDiv w:val="1"/>
      <w:marLeft w:val="0"/>
      <w:marRight w:val="0"/>
      <w:marTop w:val="0"/>
      <w:marBottom w:val="0"/>
      <w:divBdr>
        <w:top w:val="none" w:sz="0" w:space="0" w:color="auto"/>
        <w:left w:val="none" w:sz="0" w:space="0" w:color="auto"/>
        <w:bottom w:val="none" w:sz="0" w:space="0" w:color="auto"/>
        <w:right w:val="none" w:sz="0" w:space="0" w:color="auto"/>
      </w:divBdr>
    </w:div>
    <w:div w:id="2057778288">
      <w:bodyDiv w:val="1"/>
      <w:marLeft w:val="0"/>
      <w:marRight w:val="0"/>
      <w:marTop w:val="0"/>
      <w:marBottom w:val="0"/>
      <w:divBdr>
        <w:top w:val="none" w:sz="0" w:space="0" w:color="auto"/>
        <w:left w:val="none" w:sz="0" w:space="0" w:color="auto"/>
        <w:bottom w:val="none" w:sz="0" w:space="0" w:color="auto"/>
        <w:right w:val="none" w:sz="0" w:space="0" w:color="auto"/>
      </w:divBdr>
      <w:divsChild>
        <w:div w:id="477918215">
          <w:marLeft w:val="0"/>
          <w:marRight w:val="0"/>
          <w:marTop w:val="0"/>
          <w:marBottom w:val="0"/>
          <w:divBdr>
            <w:top w:val="none" w:sz="0" w:space="0" w:color="auto"/>
            <w:left w:val="none" w:sz="0" w:space="0" w:color="auto"/>
            <w:bottom w:val="none" w:sz="0" w:space="0" w:color="auto"/>
            <w:right w:val="none" w:sz="0" w:space="0" w:color="auto"/>
          </w:divBdr>
        </w:div>
      </w:divsChild>
    </w:div>
    <w:div w:id="2061784007">
      <w:bodyDiv w:val="1"/>
      <w:marLeft w:val="0"/>
      <w:marRight w:val="0"/>
      <w:marTop w:val="0"/>
      <w:marBottom w:val="0"/>
      <w:divBdr>
        <w:top w:val="none" w:sz="0" w:space="0" w:color="auto"/>
        <w:left w:val="none" w:sz="0" w:space="0" w:color="auto"/>
        <w:bottom w:val="none" w:sz="0" w:space="0" w:color="auto"/>
        <w:right w:val="none" w:sz="0" w:space="0" w:color="auto"/>
      </w:divBdr>
    </w:div>
    <w:div w:id="2071070160">
      <w:bodyDiv w:val="1"/>
      <w:marLeft w:val="0"/>
      <w:marRight w:val="0"/>
      <w:marTop w:val="0"/>
      <w:marBottom w:val="0"/>
      <w:divBdr>
        <w:top w:val="none" w:sz="0" w:space="0" w:color="auto"/>
        <w:left w:val="none" w:sz="0" w:space="0" w:color="auto"/>
        <w:bottom w:val="none" w:sz="0" w:space="0" w:color="auto"/>
        <w:right w:val="none" w:sz="0" w:space="0" w:color="auto"/>
      </w:divBdr>
    </w:div>
    <w:div w:id="2071153909">
      <w:bodyDiv w:val="1"/>
      <w:marLeft w:val="0"/>
      <w:marRight w:val="0"/>
      <w:marTop w:val="0"/>
      <w:marBottom w:val="0"/>
      <w:divBdr>
        <w:top w:val="none" w:sz="0" w:space="0" w:color="auto"/>
        <w:left w:val="none" w:sz="0" w:space="0" w:color="auto"/>
        <w:bottom w:val="none" w:sz="0" w:space="0" w:color="auto"/>
        <w:right w:val="none" w:sz="0" w:space="0" w:color="auto"/>
      </w:divBdr>
    </w:div>
    <w:div w:id="2073042641">
      <w:bodyDiv w:val="1"/>
      <w:marLeft w:val="0"/>
      <w:marRight w:val="0"/>
      <w:marTop w:val="0"/>
      <w:marBottom w:val="0"/>
      <w:divBdr>
        <w:top w:val="none" w:sz="0" w:space="0" w:color="auto"/>
        <w:left w:val="none" w:sz="0" w:space="0" w:color="auto"/>
        <w:bottom w:val="none" w:sz="0" w:space="0" w:color="auto"/>
        <w:right w:val="none" w:sz="0" w:space="0" w:color="auto"/>
      </w:divBdr>
    </w:div>
    <w:div w:id="2099907802">
      <w:bodyDiv w:val="1"/>
      <w:marLeft w:val="0"/>
      <w:marRight w:val="0"/>
      <w:marTop w:val="0"/>
      <w:marBottom w:val="0"/>
      <w:divBdr>
        <w:top w:val="none" w:sz="0" w:space="0" w:color="auto"/>
        <w:left w:val="none" w:sz="0" w:space="0" w:color="auto"/>
        <w:bottom w:val="none" w:sz="0" w:space="0" w:color="auto"/>
        <w:right w:val="none" w:sz="0" w:space="0" w:color="auto"/>
      </w:divBdr>
    </w:div>
    <w:div w:id="2100446176">
      <w:bodyDiv w:val="1"/>
      <w:marLeft w:val="0"/>
      <w:marRight w:val="0"/>
      <w:marTop w:val="0"/>
      <w:marBottom w:val="0"/>
      <w:divBdr>
        <w:top w:val="none" w:sz="0" w:space="0" w:color="auto"/>
        <w:left w:val="none" w:sz="0" w:space="0" w:color="auto"/>
        <w:bottom w:val="none" w:sz="0" w:space="0" w:color="auto"/>
        <w:right w:val="none" w:sz="0" w:space="0" w:color="auto"/>
      </w:divBdr>
    </w:div>
    <w:div w:id="2100756604">
      <w:bodyDiv w:val="1"/>
      <w:marLeft w:val="0"/>
      <w:marRight w:val="0"/>
      <w:marTop w:val="0"/>
      <w:marBottom w:val="0"/>
      <w:divBdr>
        <w:top w:val="none" w:sz="0" w:space="0" w:color="auto"/>
        <w:left w:val="none" w:sz="0" w:space="0" w:color="auto"/>
        <w:bottom w:val="none" w:sz="0" w:space="0" w:color="auto"/>
        <w:right w:val="none" w:sz="0" w:space="0" w:color="auto"/>
      </w:divBdr>
    </w:div>
    <w:div w:id="2111705268">
      <w:bodyDiv w:val="1"/>
      <w:marLeft w:val="0"/>
      <w:marRight w:val="0"/>
      <w:marTop w:val="0"/>
      <w:marBottom w:val="0"/>
      <w:divBdr>
        <w:top w:val="none" w:sz="0" w:space="0" w:color="auto"/>
        <w:left w:val="none" w:sz="0" w:space="0" w:color="auto"/>
        <w:bottom w:val="none" w:sz="0" w:space="0" w:color="auto"/>
        <w:right w:val="none" w:sz="0" w:space="0" w:color="auto"/>
      </w:divBdr>
    </w:div>
    <w:div w:id="2128041826">
      <w:bodyDiv w:val="1"/>
      <w:marLeft w:val="0"/>
      <w:marRight w:val="0"/>
      <w:marTop w:val="0"/>
      <w:marBottom w:val="0"/>
      <w:divBdr>
        <w:top w:val="none" w:sz="0" w:space="0" w:color="auto"/>
        <w:left w:val="none" w:sz="0" w:space="0" w:color="auto"/>
        <w:bottom w:val="none" w:sz="0" w:space="0" w:color="auto"/>
        <w:right w:val="none" w:sz="0" w:space="0" w:color="auto"/>
      </w:divBdr>
    </w:div>
    <w:div w:id="2132089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4F57B-81D3-45BA-9B71-A5D7911DC77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11993</TotalTime>
  <Pages>5</Pages>
  <Words>2752</Words>
  <Characters>14236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Juliette Francois-Blouin</cp:lastModifiedBy>
  <cp:revision>936</cp:revision>
  <cp:lastPrinted>2024-11-11T11:13:00Z</cp:lastPrinted>
  <dcterms:created xsi:type="dcterms:W3CDTF">2025-08-25T08:03:00Z</dcterms:created>
  <dcterms:modified xsi:type="dcterms:W3CDTF">2025-11-06T10:15:00Z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d75992c7ee24d36972d01ca394d481c916691ffab4e3cc1dd253d85484078de6</vt:lpwstr>
  </property>
</Properties>
</file>