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UNITED NATIONS         ألأمم المتحدة</w:t>
      </w:r>
    </w:p>
    <w:p>
      <w:r>
        <w:t>United Nations Mission in South Sudan (UNMISS)</w:t>
      </w:r>
    </w:p>
    <w:p>
      <w:r>
        <w:t>Human Rights Division (HRD)</w:t>
      </w:r>
    </w:p>
    <w:p>
      <w:r>
        <w:t>Daily Situation Report</w:t>
      </w:r>
    </w:p>
    <w:p>
      <w:r>
        <w:t>03 November 2025</w:t>
      </w:r>
    </w:p>
    <w:p>
      <w:r>
        <w:t>Highlights</w:t>
      </w:r>
    </w:p>
    <w:p>
      <w:r>
        <w:t>South Sudan People’s Defense Forces (SSPDF) killed one civilian in Payawa Boma, Mugwo Payam, Yei River County (Yei River County);</w:t>
      </w:r>
    </w:p>
    <w:p>
      <w:r>
        <w:t>suspected National Salvation Front (NAS) abduction civilians in Alero village, Payawa Boma, Mugwo Payam, Yei River County (Yei River County);</w:t>
      </w:r>
    </w:p>
    <w:p>
      <w:r>
        <w:t>a 22-year-old civilian male incident one civilian in TTC area, Yei Town, Yei River County (Yei River County);</w:t>
      </w:r>
    </w:p>
    <w:p>
      <w:r>
        <w:t>Unknown perpetrators incident civilians in Rubkong Payam, Leer County (Leer County);</w:t>
      </w:r>
    </w:p>
    <w:p>
      <w:r>
        <w:t>Rutruot armed youth killed, injured one civilian in Cueicok village of Tiap Tiap Payam under Cueibet County (Cueibet County);</w:t>
      </w:r>
    </w:p>
    <w:p>
      <w:r>
        <w:t>Rutruot armed youth injured 2 civilians in Cueicok village of Tiap Tiap Payam under Cueibet County (Cueibet County);</w:t>
      </w:r>
    </w:p>
    <w:p>
      <w:r>
        <w:t>A group of ten boys, suspected Murle armed elements gang rape one civilian in Sherikat Neighborhood, Juba National prison high court (Juba County);</w:t>
      </w:r>
    </w:p>
    <w:p>
      <w:r>
        <w:t>Suspected Murle armed elements abduction 6 civilians in Aru Junction (Lokiliri Payam, Juba County);</w:t>
      </w:r>
    </w:p>
    <w:p>
      <w:r>
        <w:t>Unknown perpetrators incident civilians in Bentiu, Unity State HQ (Unity State);</w:t>
      </w:r>
    </w:p>
    <w:p>
      <w:r>
        <w:t>Unknown perpetrators incident civilians in Bentiu, Unity State HQ (Unity State);</w:t>
      </w:r>
    </w:p>
    <w:p>
      <w:r>
        <w:t>Yei River County</w:t>
      </w:r>
    </w:p>
    <w:p/>
    <w:p>
      <w:r>
        <w:t>Killing of a civilian man by armed South Sudan People’s Defense Forces (SSPDF) in Payawa Boma, Mugwo Payam, Yei River County</w:t>
      </w:r>
    </w:p>
    <w:p>
      <w:r>
        <w:t>Abduction of an individual contractor by armed suspected National Salvation Front (NAS) in Alero village, Payawa Boma, Mugwo Payam, Yei River County</w:t>
      </w:r>
    </w:p>
    <w:p>
      <w:r>
        <w:t>Rape of a 19-year-old civilian woman by a civilian male in Yei Town, Yei River County</w:t>
      </w:r>
    </w:p>
    <w:p>
      <w:r>
        <w:t>Rape of a 16-year-old girl by a civilian male in Sopiri, Ronyi Boma, Yei Town Payam, Yei River County</w:t>
      </w:r>
    </w:p>
    <w:p>
      <w:r>
        <w:t>Rape of a 9-year-old girl by a 23-year-old civilian male in Koya area, Gimunu Boma, Yei Town Payam, Yei River County</w:t>
      </w:r>
    </w:p>
    <w:p>
      <w:r>
        <w:t>Rape of a 14-year-old civilian woman by a 17-year-old civilian male resident of Sopiri and of the Mondu tribe.</w:t>
      </w:r>
    </w:p>
    <w:p>
      <w:r>
        <w:t>Leer County</w:t>
      </w:r>
    </w:p>
    <w:p/>
    <w:p>
      <w:r>
        <w:t>Training workshop on human rights with SPLA-IO officers</w:t>
      </w:r>
    </w:p>
    <w:p>
      <w:r>
        <w:t>Cueibet County</w:t>
      </w:r>
    </w:p>
    <w:p/>
    <w:p>
      <w:r>
        <w:t>Attack by Rutruot armed youth on Cueicok village of Tiap Tiap Payam under Cueibet County</w:t>
      </w:r>
    </w:p>
    <w:p>
      <w:r>
        <w:t>Three Panyar civilian men shot and injured by Rutruot armed youth in Cueicok village of Tiap Tiap Payam under Cueibet County</w:t>
      </w:r>
    </w:p>
    <w:p>
      <w:r>
        <w:t>Juba County</w:t>
      </w:r>
    </w:p>
    <w:p/>
    <w:p>
      <w:r>
        <w:t>Gang rape of a 16-year-old Dinka girl by a group of ten boys at Juba National prison high court</w:t>
      </w:r>
    </w:p>
    <w:p>
      <w:r>
        <w:t>Lokiliri Payam, Juba County</w:t>
      </w:r>
    </w:p>
    <w:p/>
    <w:p>
      <w:r>
        <w:t>Abduction of six children from Aru Junction by suspected Murle armed elements</w:t>
      </w:r>
    </w:p>
    <w:p>
      <w:r>
        <w:t>Unity State</w:t>
      </w:r>
    </w:p>
    <w:p/>
    <w:p>
      <w:r>
        <w:t>No specific incident reported</w:t>
      </w:r>
    </w:p>
    <w:p>
      <w:r>
        <w:t>No specific incident reported</w:t>
      </w:r>
    </w:p>
    <w:p>
      <w:r>
        <w:t>No specific incident reported</w:t>
      </w:r>
    </w:p>
    <w:p>
      <w:r>
        <w:t>No specific incident reported</w:t>
      </w:r>
    </w:p>
    <w:p>
      <w:r>
        <w:t>Good practices discussed include prior planning, organization and division of tasks/roles among protection partners to ensure the protection mechanism provided. Availability of protection partners to provide timely psychosocial, legal aid, medical and transportation support to victims and witnesses during the Mobile Court.</w:t>
      </w:r>
    </w:p>
    <w:p>
      <w:r>
        <w:t>Two Bul Nuer men shot and killed by an armed Bul Nuer man in Fup Payam, Mayom County</w:t>
      </w:r>
    </w:p>
    <w:p>
      <w:r>
        <w:t>Two Bul Nuer men beat to death an 18-year-old Bul Nuer woman in Mankien payam, Mayom County</w:t>
      </w:r>
    </w:p>
    <w:p>
      <w:r>
        <w:t>The SSPDF arbitrarily arrested and detained five civilians at the SSPDF barracks in Bentiu, Rubkona County, Unity State</w:t>
      </w:r>
    </w:p>
    <w:p>
      <w:r>
        <w:t>Conflict-Related Violations/Abuses</w:t>
      </w:r>
    </w:p>
    <w:p/>
    <w:p>
      <w:r>
        <w:t>Three Panyar male civilians were shot and wounded in an intracommunal attack by members of the Rutruot clan.</w:t>
      </w:r>
    </w:p>
    <w:p>
      <w:r>
        <w:t>Previous clash between members of the Panyar clan and members of the allied Rutruot, Waat, and Pagok clans.</w:t>
      </w:r>
    </w:p>
    <w:p>
      <w:r>
        <w:t>Three civilians ambushed and killed while traveling to Meen Payam of Rumbek North County with their cattle</w:t>
      </w:r>
    </w:p>
    <w:p>
      <w:r>
        <w:t>Lakes State</w:t>
      </w:r>
    </w:p>
    <w:p/>
    <w:p>
      <w:r>
        <w:t>Deadly attack on Dinka Ciec civilians and armed community elements in Biling payam, Yirol East County, Lakes State</w:t>
      </w:r>
    </w:p>
    <w:p>
      <w:r>
        <w:t>Physical abuse, expulsion from the house, insults and threats of being killed for having joined the Seventh Day Adventist Church.</w:t>
      </w:r>
    </w:p>
    <w:p>
      <w:r>
        <w:t>Upper Nile State</w:t>
      </w:r>
    </w:p>
    <w:p/>
    <w:p>
      <w:r>
        <w:t>HRD ongoing coordination and planning for IHRD 2025</w:t>
      </w:r>
    </w:p>
    <w:p>
      <w:r>
        <w:t>HRD met with the Ministry of Youth and Culture to finalize the selection of the mural art</w:t>
      </w:r>
    </w:p>
    <w:p>
      <w:r>
        <w:t>HRD met with SHRC members to discuss plans for the Human Rights Village</w:t>
      </w:r>
    </w:p>
    <w:p>
      <w:r>
        <w:t>SHRC is preparing a human rights storytelling drama involving school children</w:t>
      </w:r>
    </w:p>
    <w:p>
      <w:r>
        <w:t>Mundri West County</w:t>
      </w:r>
    </w:p>
    <w:p/>
    <w:p>
      <w:r>
        <w:t>Soldiers from the South Sudan People's Defence Forces (SSPDF) shot and killed a 17-year-old girl from the Moru community during a pursuit of suspected armed elements affiliated with the Sudan People's Liberation Army-In Opposition (SPLA-IO) and the National Salvation Front (NAS).</w:t>
      </w:r>
    </w:p>
    <w:p>
      <w:r>
        <w:t>Unknown</w:t>
      </w:r>
    </w:p>
    <w:p/>
    <w:p>
      <w:r>
        <w:t>Reported shooting and injuring of a male civilian from the Azande community by the SSPDF in the Kuzee residential area, Yambio Town, Yambio County.</w:t>
      </w:r>
    </w:p>
    <w:p>
      <w:r>
        <w:t>Reported arrest and detention of a male civilian by members of the organized forces stationed at the premises of Masia Police Station, Yambio Town, Yambio County.</w:t>
      </w:r>
    </w:p>
    <w:p>
      <w:r>
        <w:t>Detention facility found congested with 11 detainees including a 13-year-old juvenile. Multiple detainees held on various charges including murder, rape, mischief, and some without formal charges. Concerns raised about detainee treatment and rights including access to legal representation, medical care, and family contact.</w:t>
      </w:r>
    </w:p>
    <w:p>
      <w:r>
        <w:t>Detainees rely on food provided by their relatives with full visitation rights from family members.</w:t>
      </w:r>
    </w:p>
    <w:p>
      <w:r>
        <w:t>Cases are expected to be resolved and suspects released pending engagements between senior traditional leaders in the POC and the complainants.</w:t>
      </w:r>
    </w:p>
    <w:p>
      <w:r>
        <w:t>Juba National prison high court</w:t>
      </w:r>
    </w:p>
    <w:p/>
    <w:p>
      <w:r>
        <w:t>Gang rape of a 16-year-old Dinka girl by a group of ten boys at Juba National prison high court.</w:t>
      </w:r>
    </w:p>
    <w:p>
      <w:r>
        <w:t>Sherikat Neighborhood of Juba</w:t>
      </w:r>
    </w:p>
    <w:p/>
    <w:p>
      <w:r>
        <w:t>Defense lawyers failed to present defense witnesses in court.</w:t>
      </w:r>
    </w:p>
    <w:p>
      <w:r>
        <w:t>Western Equatoria State</w:t>
      </w:r>
    </w:p>
    <w:p/>
    <w:p>
      <w:r>
        <w:t>An element of the South Sudan Defence Force (SSDF) raped a 14-year-old female in Hai Daraja residential area of Wau town.</w:t>
      </w:r>
    </w:p>
    <w:p>
      <w:r>
        <w:t>Losawo village</w:t>
      </w:r>
    </w:p>
    <w:p/>
    <w:p>
      <w:r>
        <w:t>Armed youths from Lobohang village stormed a grazing land in Losawo village with the intention to raid cattle, shot a 32-year-old unarmed Lopit male herder dead when he was seen as an obstacle to their mission.</w:t>
      </w:r>
    </w:p>
    <w:p>
      <w:r>
        <w:t>Tambura County</w:t>
      </w:r>
    </w:p>
    <w:p/>
    <w:p>
      <w:r>
        <w:t>Alleged abduction of six civilians by suspected SPLA-IO forces in Nabanga Area, Tambura County</w:t>
      </w:r>
    </w:p>
    <w:p>
      <w:r>
        <w:t>Soldiers from the Sudanese People's Defense Forces (SSPDF) deliberately destroyed tents belonging to 16 internally displaced households who had recently returned to the Ayat IDP camp.</w:t>
      </w:r>
    </w:p>
    <w:p>
      <w:r>
        <w:t>Tambura Town</w:t>
      </w:r>
    </w:p>
    <w:p/>
    <w:p>
      <w:r>
        <w:t>Alleged arrest, detention, and ill-treatment of a male civilian in Tambura town, Tambura County</w:t>
      </w:r>
    </w:p>
    <w:p>
      <w:r>
        <w:t>Rumbek East County</w:t>
      </w:r>
    </w:p>
    <w:p/>
    <w:p>
      <w:r>
        <w:t>A 16-year-old girl was forcibly removed from her home and married off to a man of their choice, resulting in rape and physical assault.</w:t>
      </w:r>
    </w:p>
    <w:p>
      <w:r>
        <w:t>Maban County</w:t>
      </w:r>
    </w:p>
    <w:p/>
    <w:p>
      <w:r>
        <w:t>Convicted under Section 247 of the South Sudan Penal Code Act, 2008. Served two years' imprisonment and imposed a fine of SSP 500,000.</w:t>
      </w:r>
    </w:p>
    <w:p>
      <w:r>
        <w:t>Convicted under Section 210(1) A/B of the Penal Code Act, 2008. Served three years' imprisonment and imposed a fine of SSP 1,000,000.</w:t>
      </w:r>
    </w:p>
    <w:p>
      <w:r>
        <w:t>Convicted under Section 206 of the Penal Code Act, 2008. Parties agreed to forgive the accused for killing his cousin.</w:t>
      </w:r>
    </w:p>
    <w:p>
      <w:r>
        <w:t>Western Bhar El Ghazal State (WBeGS)</w:t>
      </w:r>
    </w:p>
    <w:p/>
    <w:p>
      <w:r>
        <w:t>Two male civilians were arbitrarily arrested, detained, and ill-treated by SSPDF soldiers.</w:t>
      </w:r>
    </w:p>
    <w:p>
      <w:r>
        <w:t>Ruweng Administrative Area</w:t>
      </w:r>
    </w:p>
    <w:p/>
    <w:p>
      <w:r>
        <w:t>An unidentified group of armed elements shot and killed a Bul Nuer man and injured others as they were moving from Turalei (Twic County, Warrap State) to Abiemnom (RAA).</w:t>
      </w:r>
    </w:p>
    <w:p>
      <w:r>
        <w:t>Some armed Bul Nuer elements shot and killed an SSPDF soldier serving with the SSPDF Third Infantry Division, 7th Brigade.</w:t>
      </w:r>
    </w:p>
    <w:p>
      <w:r>
        <w:t>South Sudan National Police Service (SSNPS) and civilian male</w:t>
      </w:r>
    </w:p>
    <w:p/>
    <w:p>
      <w:r>
        <w:t>A 13-year-old girl was raped and killed at the Hai Masana IDP camp.</w:t>
      </w:r>
    </w:p>
    <w:p>
      <w:r>
        <w:t>The victim's body was discovered with a broken neck.</w:t>
      </w:r>
    </w:p>
    <w:p>
      <w:r>
        <w:t>South Sudan</w:t>
      </w:r>
    </w:p>
    <w:p/>
    <w:p>
      <w:r>
        <w:t>A 15-year-old girl was raped by an element of the NSS in her home.</w:t>
      </w:r>
    </w:p>
    <w:p>
      <w:r>
        <w:t>Contempt of Court</w:t>
      </w:r>
    </w:p>
    <w:p/>
    <w:p>
      <w:r>
        <w:t>A 32-year-old man signed bail for his brother-in-law who was charged with theft and robbery, but failed to bring the accused person to court.</w:t>
      </w:r>
    </w:p>
    <w:p/>
    <w:p>
      <w:r>
        <w:t>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