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3920857"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7EDFAD43" w:rsidR="007B5F44" w:rsidRPr="00B72528" w:rsidRDefault="00DA2E0A"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6</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E0326C">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E0326C">
      <w:pPr>
        <w:spacing w:after="0" w:line="240" w:lineRule="auto"/>
        <w:jc w:val="both"/>
        <w:rPr>
          <w:rFonts w:ascii="Times New Roman" w:hAnsi="Times New Roman" w:cs="Times New Roman"/>
          <w:b/>
          <w:bCs/>
          <w:sz w:val="24"/>
          <w:szCs w:val="24"/>
          <w:lang w:val="en-GB"/>
        </w:rPr>
      </w:pPr>
    </w:p>
    <w:bookmarkEnd w:id="0"/>
    <w:p w14:paraId="1F3A7CD1" w14:textId="749ECBD9" w:rsidR="00C4307D" w:rsidRPr="00BF534F" w:rsidRDefault="00BF534F" w:rsidP="00E0326C">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b/>
          <w:bCs/>
          <w:sz w:val="24"/>
          <w:szCs w:val="24"/>
          <w:lang w:val="en-GB"/>
        </w:rPr>
        <w:t>South Sudan People’s Defence Forces (</w:t>
      </w:r>
      <w:r w:rsidRPr="00BF534F">
        <w:rPr>
          <w:rFonts w:ascii="Times New Roman" w:hAnsi="Times New Roman" w:cs="Times New Roman"/>
          <w:b/>
          <w:bCs/>
          <w:sz w:val="24"/>
          <w:szCs w:val="24"/>
        </w:rPr>
        <w:t>SSPDF</w:t>
      </w:r>
      <w:r>
        <w:rPr>
          <w:rFonts w:ascii="Times New Roman" w:hAnsi="Times New Roman" w:cs="Times New Roman"/>
          <w:b/>
          <w:bCs/>
          <w:sz w:val="24"/>
          <w:szCs w:val="24"/>
        </w:rPr>
        <w:t>)</w:t>
      </w:r>
      <w:r w:rsidRPr="00BF534F">
        <w:rPr>
          <w:rFonts w:ascii="Times New Roman" w:hAnsi="Times New Roman" w:cs="Times New Roman"/>
          <w:b/>
          <w:bCs/>
          <w:sz w:val="24"/>
          <w:szCs w:val="24"/>
        </w:rPr>
        <w:t xml:space="preserve"> shot and killed one civilian and arbitrarily arrested and detained four others in Mugwo Payam, Yei River County</w:t>
      </w:r>
      <w:r>
        <w:rPr>
          <w:rFonts w:ascii="Times New Roman" w:hAnsi="Times New Roman" w:cs="Times New Roman"/>
          <w:b/>
          <w:bCs/>
          <w:sz w:val="24"/>
          <w:szCs w:val="24"/>
        </w:rPr>
        <w:t xml:space="preserve"> (Central Equatoria);</w:t>
      </w:r>
    </w:p>
    <w:p w14:paraId="44412FC3" w14:textId="77777777" w:rsidR="00831930" w:rsidRPr="00BF534F" w:rsidRDefault="00831930" w:rsidP="00831930">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831930">
        <w:rPr>
          <w:rFonts w:ascii="Times New Roman" w:hAnsi="Times New Roman" w:cs="Times New Roman"/>
          <w:b/>
          <w:bCs/>
          <w:sz w:val="24"/>
          <w:szCs w:val="24"/>
        </w:rPr>
        <w:t>Elements</w:t>
      </w:r>
      <w:r>
        <w:rPr>
          <w:rFonts w:ascii="Times New Roman" w:hAnsi="Times New Roman" w:cs="Times New Roman"/>
          <w:b/>
          <w:bCs/>
          <w:sz w:val="24"/>
          <w:szCs w:val="24"/>
        </w:rPr>
        <w:t xml:space="preserve"> of the National Salvation Front (</w:t>
      </w:r>
      <w:r w:rsidRPr="00831930">
        <w:rPr>
          <w:rFonts w:ascii="Times New Roman" w:hAnsi="Times New Roman" w:cs="Times New Roman"/>
          <w:b/>
          <w:bCs/>
          <w:sz w:val="24"/>
          <w:szCs w:val="24"/>
        </w:rPr>
        <w:t>NAS</w:t>
      </w:r>
      <w:r>
        <w:rPr>
          <w:rFonts w:ascii="Times New Roman" w:hAnsi="Times New Roman" w:cs="Times New Roman"/>
          <w:b/>
          <w:bCs/>
          <w:sz w:val="24"/>
          <w:szCs w:val="24"/>
        </w:rPr>
        <w:t>)</w:t>
      </w:r>
      <w:r w:rsidRPr="00831930">
        <w:rPr>
          <w:rFonts w:ascii="Times New Roman" w:hAnsi="Times New Roman" w:cs="Times New Roman"/>
          <w:b/>
          <w:bCs/>
          <w:sz w:val="24"/>
          <w:szCs w:val="24"/>
        </w:rPr>
        <w:t xml:space="preserve"> abducted one civilian </w:t>
      </w:r>
      <w:r>
        <w:rPr>
          <w:rFonts w:ascii="Times New Roman" w:hAnsi="Times New Roman" w:cs="Times New Roman"/>
          <w:b/>
          <w:bCs/>
          <w:sz w:val="24"/>
          <w:szCs w:val="24"/>
        </w:rPr>
        <w:t>in</w:t>
      </w:r>
      <w:r w:rsidRPr="00831930">
        <w:rPr>
          <w:rFonts w:ascii="Times New Roman" w:hAnsi="Times New Roman" w:cs="Times New Roman"/>
          <w:b/>
          <w:bCs/>
          <w:sz w:val="24"/>
          <w:szCs w:val="24"/>
        </w:rPr>
        <w:t xml:space="preserve"> Mugwo Payam, Yei River County</w:t>
      </w:r>
      <w:r>
        <w:rPr>
          <w:rFonts w:ascii="Times New Roman" w:hAnsi="Times New Roman" w:cs="Times New Roman"/>
          <w:b/>
          <w:bCs/>
          <w:sz w:val="24"/>
          <w:szCs w:val="24"/>
        </w:rPr>
        <w:t xml:space="preserve"> (Central Equatoria);</w:t>
      </w:r>
    </w:p>
    <w:p w14:paraId="55AB3F23" w14:textId="0958B812" w:rsidR="00D22958" w:rsidRPr="0050224D" w:rsidRDefault="0050224D" w:rsidP="00E0326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50224D">
        <w:rPr>
          <w:rFonts w:ascii="Times New Roman" w:hAnsi="Times New Roman" w:cs="Times New Roman"/>
          <w:b/>
          <w:bCs/>
          <w:sz w:val="24"/>
          <w:szCs w:val="24"/>
        </w:rPr>
        <w:t>Dongotono armed elements shot and killed one civilian in Chahari Payam, Ikotos County (Eastern Equatoria);</w:t>
      </w:r>
    </w:p>
    <w:p w14:paraId="47E7AE3F" w14:textId="7BFAB3E7" w:rsidR="0065088B" w:rsidRPr="00D45CDC" w:rsidRDefault="00D45CDC" w:rsidP="00E0326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C7004A">
        <w:rPr>
          <w:rFonts w:ascii="Times New Roman" w:eastAsia="Palatino Linotype" w:hAnsi="Times New Roman" w:cs="Times New Roman"/>
          <w:b/>
          <w:bCs/>
          <w:sz w:val="24"/>
          <w:szCs w:val="24"/>
        </w:rPr>
        <w:t>Dinka Gok</w:t>
      </w:r>
      <w:r w:rsidRPr="00D45CDC">
        <w:rPr>
          <w:rFonts w:ascii="Times New Roman" w:eastAsia="Palatino Linotype" w:hAnsi="Times New Roman" w:cs="Times New Roman"/>
          <w:b/>
          <w:bCs/>
          <w:sz w:val="24"/>
          <w:szCs w:val="24"/>
        </w:rPr>
        <w:t xml:space="preserve"> armed elements shot and injured three civilians </w:t>
      </w:r>
      <w:r>
        <w:rPr>
          <w:rFonts w:ascii="Times New Roman" w:eastAsia="Palatino Linotype" w:hAnsi="Times New Roman" w:cs="Times New Roman"/>
          <w:b/>
          <w:bCs/>
          <w:sz w:val="24"/>
          <w:szCs w:val="24"/>
        </w:rPr>
        <w:t xml:space="preserve">in </w:t>
      </w:r>
      <w:r w:rsidRPr="00C7004A">
        <w:rPr>
          <w:rFonts w:ascii="Times New Roman" w:eastAsia="Palatino Linotype" w:hAnsi="Times New Roman" w:cs="Times New Roman"/>
          <w:b/>
          <w:bCs/>
          <w:sz w:val="24"/>
          <w:szCs w:val="24"/>
        </w:rPr>
        <w:t xml:space="preserve">Tiap Tiap Payam, </w:t>
      </w:r>
      <w:r w:rsidRPr="00D45CDC">
        <w:rPr>
          <w:rFonts w:ascii="Times New Roman" w:eastAsia="Palatino Linotype" w:hAnsi="Times New Roman" w:cs="Times New Roman"/>
          <w:b/>
          <w:bCs/>
          <w:sz w:val="24"/>
          <w:szCs w:val="24"/>
        </w:rPr>
        <w:t xml:space="preserve"> Cueibet County</w:t>
      </w:r>
      <w:r>
        <w:rPr>
          <w:rFonts w:ascii="Times New Roman" w:eastAsia="Palatino Linotype" w:hAnsi="Times New Roman" w:cs="Times New Roman"/>
          <w:b/>
          <w:bCs/>
          <w:sz w:val="24"/>
          <w:szCs w:val="24"/>
        </w:rPr>
        <w:t xml:space="preserve"> (Lakes);</w:t>
      </w:r>
    </w:p>
    <w:p w14:paraId="7738556F" w14:textId="33AB753C" w:rsidR="00D00CBD" w:rsidRPr="00D20921" w:rsidRDefault="00D20921" w:rsidP="00E0326C">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hAnsi="Times New Roman" w:cs="Times New Roman"/>
          <w:b/>
          <w:sz w:val="24"/>
          <w:szCs w:val="24"/>
        </w:rPr>
        <w:t>S</w:t>
      </w:r>
      <w:r w:rsidRPr="00D20921">
        <w:rPr>
          <w:rFonts w:ascii="Times New Roman" w:hAnsi="Times New Roman" w:cs="Times New Roman"/>
          <w:b/>
          <w:sz w:val="24"/>
          <w:szCs w:val="24"/>
        </w:rPr>
        <w:t xml:space="preserve">uspected </w:t>
      </w:r>
      <w:r>
        <w:rPr>
          <w:rFonts w:ascii="Times New Roman" w:hAnsi="Times New Roman" w:cs="Times New Roman"/>
          <w:b/>
          <w:sz w:val="24"/>
          <w:szCs w:val="24"/>
        </w:rPr>
        <w:t>Sudan People’s Liberation Army – In Opposition (</w:t>
      </w:r>
      <w:r w:rsidRPr="00D20921">
        <w:rPr>
          <w:rFonts w:ascii="Times New Roman" w:hAnsi="Times New Roman" w:cs="Times New Roman"/>
          <w:b/>
          <w:sz w:val="24"/>
          <w:szCs w:val="24"/>
        </w:rPr>
        <w:t>SPLA-IO</w:t>
      </w:r>
      <w:r>
        <w:rPr>
          <w:rFonts w:ascii="Times New Roman" w:hAnsi="Times New Roman" w:cs="Times New Roman"/>
          <w:b/>
          <w:sz w:val="24"/>
          <w:szCs w:val="24"/>
        </w:rPr>
        <w:t>)</w:t>
      </w:r>
      <w:r w:rsidRPr="00D20921">
        <w:rPr>
          <w:rFonts w:ascii="Times New Roman" w:hAnsi="Times New Roman" w:cs="Times New Roman"/>
          <w:b/>
          <w:sz w:val="24"/>
          <w:szCs w:val="24"/>
        </w:rPr>
        <w:t xml:space="preserve"> and allied Nuer armed elements shot and killed one civilian and injured six others </w:t>
      </w:r>
      <w:r>
        <w:rPr>
          <w:rFonts w:ascii="Times New Roman" w:hAnsi="Times New Roman" w:cs="Times New Roman"/>
          <w:b/>
          <w:sz w:val="24"/>
          <w:szCs w:val="24"/>
        </w:rPr>
        <w:t xml:space="preserve">in </w:t>
      </w:r>
      <w:r w:rsidRPr="00D20921">
        <w:rPr>
          <w:rFonts w:ascii="Times New Roman" w:hAnsi="Times New Roman" w:cs="Times New Roman"/>
          <w:b/>
          <w:sz w:val="24"/>
          <w:szCs w:val="24"/>
        </w:rPr>
        <w:t>Turalei Payam, Twic Count</w:t>
      </w:r>
      <w:r>
        <w:rPr>
          <w:rFonts w:ascii="Times New Roman" w:hAnsi="Times New Roman" w:cs="Times New Roman"/>
          <w:b/>
          <w:sz w:val="24"/>
          <w:szCs w:val="24"/>
        </w:rPr>
        <w:t>y (Warrap);</w:t>
      </w:r>
    </w:p>
    <w:p w14:paraId="38E9E1F2" w14:textId="15C0FD33" w:rsidR="00526833" w:rsidRPr="00BC368D" w:rsidRDefault="00BC368D" w:rsidP="00E0326C">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BC368D">
        <w:rPr>
          <w:rFonts w:ascii="Times New Roman" w:hAnsi="Times New Roman" w:cs="Times New Roman"/>
          <w:b/>
          <w:bCs/>
          <w:sz w:val="24"/>
          <w:szCs w:val="24"/>
        </w:rPr>
        <w:t>SSPDF soldier raped a 14-year-old girl in Wau Town, Wau County</w:t>
      </w:r>
      <w:r>
        <w:rPr>
          <w:rFonts w:ascii="Times New Roman" w:hAnsi="Times New Roman" w:cs="Times New Roman"/>
          <w:b/>
          <w:bCs/>
          <w:sz w:val="24"/>
          <w:szCs w:val="24"/>
        </w:rPr>
        <w:t xml:space="preserve"> (Western Bahr el Ghazal).</w:t>
      </w:r>
    </w:p>
    <w:p w14:paraId="53D9C2E7" w14:textId="77777777" w:rsidR="00910B8A" w:rsidRDefault="00910B8A" w:rsidP="00E0326C">
      <w:pPr>
        <w:spacing w:after="0" w:line="240" w:lineRule="auto"/>
        <w:jc w:val="both"/>
        <w:rPr>
          <w:rFonts w:ascii="Times New Roman" w:eastAsia="Palatino Linotype" w:hAnsi="Times New Roman" w:cs="Times New Roman"/>
          <w:b/>
          <w:bCs/>
          <w:sz w:val="24"/>
          <w:szCs w:val="24"/>
        </w:rPr>
      </w:pPr>
    </w:p>
    <w:p w14:paraId="4CF15029" w14:textId="3341A529" w:rsidR="00111D03" w:rsidRPr="008D20E5" w:rsidRDefault="00DA2E0A" w:rsidP="00E0326C">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111D03">
        <w:rPr>
          <w:rFonts w:ascii="Times New Roman" w:eastAsia="Palatino Linotype" w:hAnsi="Times New Roman" w:cs="Times New Roman"/>
          <w:b/>
          <w:bCs/>
          <w:sz w:val="24"/>
          <w:szCs w:val="24"/>
        </w:rPr>
        <w:t>Equatoria</w:t>
      </w:r>
    </w:p>
    <w:p w14:paraId="17A55A1F" w14:textId="77777777" w:rsidR="00111D03" w:rsidRDefault="00111D03" w:rsidP="00E0326C">
      <w:pPr>
        <w:spacing w:after="0" w:line="240" w:lineRule="auto"/>
        <w:jc w:val="both"/>
        <w:rPr>
          <w:rFonts w:ascii="Times New Roman" w:eastAsia="Palatino Linotype" w:hAnsi="Times New Roman" w:cs="Times New Roman"/>
          <w:b/>
          <w:bCs/>
          <w:sz w:val="24"/>
          <w:szCs w:val="24"/>
        </w:rPr>
      </w:pPr>
    </w:p>
    <w:p w14:paraId="1855F40F" w14:textId="5268719E" w:rsidR="00DA2E0A" w:rsidRPr="00BF534F" w:rsidRDefault="00DA2E0A" w:rsidP="00E0326C">
      <w:pPr>
        <w:pStyle w:val="ListParagraph"/>
        <w:numPr>
          <w:ilvl w:val="0"/>
          <w:numId w:val="33"/>
        </w:numPr>
        <w:spacing w:after="0" w:line="240" w:lineRule="auto"/>
        <w:jc w:val="both"/>
        <w:rPr>
          <w:rFonts w:ascii="Times New Roman" w:eastAsia="Palatino Linotype" w:hAnsi="Times New Roman" w:cs="Times New Roman"/>
          <w:sz w:val="24"/>
          <w:szCs w:val="24"/>
        </w:rPr>
      </w:pPr>
      <w:r w:rsidRPr="00BF534F">
        <w:rPr>
          <w:rFonts w:ascii="Times New Roman" w:eastAsia="Palatino Linotype" w:hAnsi="Times New Roman" w:cs="Times New Roman"/>
          <w:sz w:val="24"/>
          <w:szCs w:val="24"/>
        </w:rPr>
        <w:t xml:space="preserve">On </w:t>
      </w:r>
      <w:r w:rsidRPr="00BF534F">
        <w:rPr>
          <w:rFonts w:ascii="Times New Roman" w:hAnsi="Times New Roman" w:cs="Times New Roman"/>
          <w:sz w:val="24"/>
          <w:szCs w:val="24"/>
        </w:rPr>
        <w:t>5 November, three secondary sources reported that on 4 November</w:t>
      </w:r>
      <w:r w:rsidR="002239C1" w:rsidRPr="00BF534F">
        <w:rPr>
          <w:rFonts w:ascii="Times New Roman" w:hAnsi="Times New Roman" w:cs="Times New Roman"/>
          <w:sz w:val="24"/>
          <w:szCs w:val="24"/>
        </w:rPr>
        <w:t>,</w:t>
      </w:r>
      <w:r w:rsidRPr="00BF534F">
        <w:rPr>
          <w:rFonts w:ascii="Times New Roman" w:hAnsi="Times New Roman" w:cs="Times New Roman"/>
          <w:sz w:val="24"/>
          <w:szCs w:val="24"/>
        </w:rPr>
        <w:t xml:space="preserve"> the SSPDF shot and killed on</w:t>
      </w:r>
      <w:r w:rsidR="002239C1" w:rsidRPr="00BF534F">
        <w:rPr>
          <w:rFonts w:ascii="Times New Roman" w:hAnsi="Times New Roman" w:cs="Times New Roman"/>
          <w:sz w:val="24"/>
          <w:szCs w:val="24"/>
        </w:rPr>
        <w:t>e</w:t>
      </w:r>
      <w:r w:rsidRPr="00BF534F">
        <w:rPr>
          <w:rFonts w:ascii="Times New Roman" w:hAnsi="Times New Roman" w:cs="Times New Roman"/>
          <w:sz w:val="24"/>
          <w:szCs w:val="24"/>
        </w:rPr>
        <w:t xml:space="preserve"> 37-year-old male civilian and arbitrarily arrested and detained four others in Payawa Boma, Mugwo Payam, Yei River County. According to the sources, </w:t>
      </w:r>
      <w:r w:rsidR="002239C1" w:rsidRPr="00BF534F">
        <w:rPr>
          <w:rFonts w:ascii="Times New Roman" w:hAnsi="Times New Roman" w:cs="Times New Roman"/>
          <w:sz w:val="24"/>
          <w:szCs w:val="24"/>
        </w:rPr>
        <w:t>SSPDF soldiers went to the 3</w:t>
      </w:r>
      <w:r w:rsidRPr="00BF534F">
        <w:rPr>
          <w:rFonts w:ascii="Times New Roman" w:hAnsi="Times New Roman" w:cs="Times New Roman"/>
          <w:sz w:val="24"/>
          <w:szCs w:val="24"/>
        </w:rPr>
        <w:t>7-year-old victim</w:t>
      </w:r>
      <w:r w:rsidR="002239C1" w:rsidRPr="00BF534F">
        <w:rPr>
          <w:rFonts w:ascii="Times New Roman" w:hAnsi="Times New Roman" w:cs="Times New Roman"/>
          <w:sz w:val="24"/>
          <w:szCs w:val="24"/>
        </w:rPr>
        <w:t>’s home</w:t>
      </w:r>
      <w:r w:rsidR="00BF534F" w:rsidRPr="00BF534F">
        <w:rPr>
          <w:rFonts w:ascii="Times New Roman" w:hAnsi="Times New Roman" w:cs="Times New Roman"/>
          <w:sz w:val="24"/>
          <w:szCs w:val="24"/>
        </w:rPr>
        <w:t xml:space="preserve"> </w:t>
      </w:r>
      <w:r w:rsidR="00BF534F" w:rsidRPr="00BF534F">
        <w:rPr>
          <w:rFonts w:asciiTheme="majorBidi" w:hAnsiTheme="majorBidi" w:cstheme="majorBidi"/>
          <w:sz w:val="24"/>
          <w:szCs w:val="24"/>
        </w:rPr>
        <w:t>in connection with ongoing investigations into the death of on SSPDF soldier on 2 November 2025 in Payawa Boma, along the Yei–Mugwo road; and opened fire on the victim, killing him. The SSPDF soldiers also reportedly accused the victim</w:t>
      </w:r>
      <w:r w:rsidR="00BF534F" w:rsidRPr="00BF534F">
        <w:rPr>
          <w:rFonts w:ascii="Times New Roman" w:hAnsi="Times New Roman" w:cs="Times New Roman"/>
          <w:sz w:val="24"/>
          <w:szCs w:val="24"/>
        </w:rPr>
        <w:t xml:space="preserve"> </w:t>
      </w:r>
      <w:r w:rsidR="00BF534F" w:rsidRPr="00BF534F">
        <w:rPr>
          <w:rFonts w:asciiTheme="majorBidi" w:hAnsiTheme="majorBidi" w:cstheme="majorBidi"/>
          <w:sz w:val="24"/>
          <w:szCs w:val="24"/>
        </w:rPr>
        <w:t>of being a deserter from the Sudan People’s Liberation Army – In Opposition (SPLA-IO) and of being in possession of firearms.</w:t>
      </w:r>
      <w:r w:rsidR="00BF534F" w:rsidRPr="00BF534F">
        <w:rPr>
          <w:rFonts w:ascii="Times New Roman" w:hAnsi="Times New Roman" w:cs="Times New Roman"/>
          <w:sz w:val="24"/>
          <w:szCs w:val="24"/>
        </w:rPr>
        <w:t xml:space="preserve"> The sources further informed that </w:t>
      </w:r>
      <w:r w:rsidRPr="00BF534F">
        <w:rPr>
          <w:rFonts w:ascii="Times New Roman" w:hAnsi="Times New Roman" w:cs="Times New Roman"/>
          <w:sz w:val="24"/>
          <w:szCs w:val="24"/>
        </w:rPr>
        <w:t>four other civilians</w:t>
      </w:r>
      <w:r w:rsidR="00BF534F" w:rsidRPr="00BF534F">
        <w:rPr>
          <w:rFonts w:ascii="Times New Roman" w:hAnsi="Times New Roman" w:cs="Times New Roman"/>
          <w:sz w:val="24"/>
          <w:szCs w:val="24"/>
        </w:rPr>
        <w:t xml:space="preserve"> were </w:t>
      </w:r>
      <w:r w:rsidR="00BF534F">
        <w:rPr>
          <w:rFonts w:ascii="Times New Roman" w:hAnsi="Times New Roman" w:cs="Times New Roman"/>
          <w:sz w:val="24"/>
          <w:szCs w:val="24"/>
        </w:rPr>
        <w:t xml:space="preserve">arbitrarily </w:t>
      </w:r>
      <w:r w:rsidR="00BF534F" w:rsidRPr="00BF534F">
        <w:rPr>
          <w:rFonts w:ascii="Times New Roman" w:hAnsi="Times New Roman" w:cs="Times New Roman"/>
          <w:sz w:val="24"/>
          <w:szCs w:val="24"/>
        </w:rPr>
        <w:t>arrested</w:t>
      </w:r>
      <w:r w:rsidRPr="00BF534F">
        <w:rPr>
          <w:rFonts w:ascii="Times New Roman" w:hAnsi="Times New Roman" w:cs="Times New Roman"/>
          <w:sz w:val="24"/>
          <w:szCs w:val="24"/>
        </w:rPr>
        <w:t xml:space="preserve"> and </w:t>
      </w:r>
      <w:r w:rsidR="00BF534F" w:rsidRPr="00BF534F">
        <w:rPr>
          <w:rFonts w:ascii="Times New Roman" w:hAnsi="Times New Roman" w:cs="Times New Roman"/>
          <w:sz w:val="24"/>
          <w:szCs w:val="24"/>
        </w:rPr>
        <w:t xml:space="preserve">transferred to </w:t>
      </w:r>
      <w:r w:rsidRPr="00BF534F">
        <w:rPr>
          <w:rFonts w:ascii="Times New Roman" w:hAnsi="Times New Roman" w:cs="Times New Roman"/>
          <w:sz w:val="24"/>
          <w:szCs w:val="24"/>
        </w:rPr>
        <w:t>the SSPDF barracks in Payawa Boma for interrogation.</w:t>
      </w:r>
    </w:p>
    <w:p w14:paraId="14731E3E" w14:textId="77777777" w:rsidR="00DA2E0A" w:rsidRDefault="00DA2E0A" w:rsidP="00DA2E0A">
      <w:pPr>
        <w:spacing w:after="0" w:line="240" w:lineRule="auto"/>
        <w:ind w:left="72"/>
        <w:jc w:val="both"/>
        <w:rPr>
          <w:rFonts w:ascii="Times New Roman" w:eastAsia="Palatino Linotype" w:hAnsi="Times New Roman" w:cs="Times New Roman"/>
          <w:sz w:val="24"/>
          <w:szCs w:val="24"/>
        </w:rPr>
      </w:pPr>
    </w:p>
    <w:p w14:paraId="1DCEB9D3" w14:textId="025842DC" w:rsidR="00DA2E0A" w:rsidRPr="00DA2E0A" w:rsidRDefault="00DA2E0A" w:rsidP="00E0326C">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hAnsi="Times New Roman" w:cs="Times New Roman"/>
          <w:sz w:val="24"/>
          <w:szCs w:val="24"/>
        </w:rPr>
        <w:t xml:space="preserve">On </w:t>
      </w:r>
      <w:r w:rsidRPr="00DA2E0A">
        <w:rPr>
          <w:rFonts w:ascii="Times New Roman" w:hAnsi="Times New Roman" w:cs="Times New Roman"/>
          <w:sz w:val="24"/>
          <w:szCs w:val="24"/>
        </w:rPr>
        <w:t xml:space="preserve">5 November, three secondary sources reported that on 4 November, NAS elements abducted one male civilian (a contractor with a local company) in Alero village, Payawa Boma, Mugwo Payam, Yei River County. According to the sources, </w:t>
      </w:r>
      <w:r w:rsidR="00BF534F">
        <w:rPr>
          <w:rFonts w:ascii="Times New Roman" w:hAnsi="Times New Roman" w:cs="Times New Roman"/>
          <w:sz w:val="24"/>
          <w:szCs w:val="24"/>
        </w:rPr>
        <w:t xml:space="preserve">the NAS elements intercepted </w:t>
      </w:r>
      <w:r w:rsidRPr="00DA2E0A">
        <w:rPr>
          <w:rFonts w:ascii="Times New Roman" w:hAnsi="Times New Roman" w:cs="Times New Roman"/>
          <w:sz w:val="24"/>
          <w:szCs w:val="24"/>
        </w:rPr>
        <w:t xml:space="preserve">the victim and his driver </w:t>
      </w:r>
      <w:r w:rsidR="00BF534F">
        <w:rPr>
          <w:rFonts w:ascii="Times New Roman" w:hAnsi="Times New Roman" w:cs="Times New Roman"/>
          <w:sz w:val="24"/>
          <w:szCs w:val="24"/>
        </w:rPr>
        <w:t xml:space="preserve">as they </w:t>
      </w:r>
      <w:r w:rsidRPr="00DA2E0A">
        <w:rPr>
          <w:rFonts w:ascii="Times New Roman" w:hAnsi="Times New Roman" w:cs="Times New Roman"/>
          <w:sz w:val="24"/>
          <w:szCs w:val="24"/>
        </w:rPr>
        <w:t xml:space="preserve">were traveling from Yei </w:t>
      </w:r>
      <w:r w:rsidR="00BF534F">
        <w:rPr>
          <w:rFonts w:ascii="Times New Roman" w:hAnsi="Times New Roman" w:cs="Times New Roman"/>
          <w:sz w:val="24"/>
          <w:szCs w:val="24"/>
        </w:rPr>
        <w:t>T</w:t>
      </w:r>
      <w:r w:rsidRPr="00DA2E0A">
        <w:rPr>
          <w:rFonts w:ascii="Times New Roman" w:hAnsi="Times New Roman" w:cs="Times New Roman"/>
          <w:sz w:val="24"/>
          <w:szCs w:val="24"/>
        </w:rPr>
        <w:t xml:space="preserve">own to Morobo </w:t>
      </w:r>
      <w:r w:rsidR="00BF534F">
        <w:rPr>
          <w:rFonts w:ascii="Times New Roman" w:hAnsi="Times New Roman" w:cs="Times New Roman"/>
          <w:sz w:val="24"/>
          <w:szCs w:val="24"/>
        </w:rPr>
        <w:t>T</w:t>
      </w:r>
      <w:r w:rsidRPr="00DA2E0A">
        <w:rPr>
          <w:rFonts w:ascii="Times New Roman" w:hAnsi="Times New Roman" w:cs="Times New Roman"/>
          <w:sz w:val="24"/>
          <w:szCs w:val="24"/>
        </w:rPr>
        <w:t xml:space="preserve">own, </w:t>
      </w:r>
      <w:r w:rsidR="00BF534F">
        <w:rPr>
          <w:rFonts w:ascii="Times New Roman" w:hAnsi="Times New Roman" w:cs="Times New Roman"/>
          <w:sz w:val="24"/>
          <w:szCs w:val="24"/>
        </w:rPr>
        <w:t xml:space="preserve">abducted </w:t>
      </w:r>
      <w:r w:rsidRPr="00DA2E0A">
        <w:rPr>
          <w:rFonts w:ascii="Times New Roman" w:hAnsi="Times New Roman" w:cs="Times New Roman"/>
          <w:sz w:val="24"/>
          <w:szCs w:val="24"/>
        </w:rPr>
        <w:t>the victim and confiscated an unspecified sum of money, mobile phones and other personal belongings</w:t>
      </w:r>
      <w:r w:rsidR="00831930">
        <w:rPr>
          <w:rFonts w:ascii="Times New Roman" w:hAnsi="Times New Roman" w:cs="Times New Roman"/>
          <w:sz w:val="24"/>
          <w:szCs w:val="24"/>
        </w:rPr>
        <w:t>,</w:t>
      </w:r>
      <w:r w:rsidR="00831930" w:rsidRPr="00831930">
        <w:rPr>
          <w:rFonts w:ascii="Times New Roman" w:hAnsi="Times New Roman" w:cs="Times New Roman"/>
          <w:sz w:val="24"/>
          <w:szCs w:val="24"/>
        </w:rPr>
        <w:t xml:space="preserve"> </w:t>
      </w:r>
      <w:r w:rsidR="00831930" w:rsidRPr="00DA2E0A">
        <w:rPr>
          <w:rFonts w:ascii="Times New Roman" w:hAnsi="Times New Roman" w:cs="Times New Roman"/>
          <w:sz w:val="24"/>
          <w:szCs w:val="24"/>
        </w:rPr>
        <w:t>while they let his driver go unscathed and warned him to not disclose any information.</w:t>
      </w:r>
      <w:r w:rsidRPr="00DA2E0A">
        <w:rPr>
          <w:rFonts w:ascii="Times New Roman" w:hAnsi="Times New Roman" w:cs="Times New Roman"/>
          <w:sz w:val="24"/>
          <w:szCs w:val="24"/>
        </w:rPr>
        <w:t xml:space="preserve"> The abductors </w:t>
      </w:r>
      <w:r w:rsidR="00831930">
        <w:rPr>
          <w:rFonts w:ascii="Times New Roman" w:hAnsi="Times New Roman" w:cs="Times New Roman"/>
          <w:sz w:val="24"/>
          <w:szCs w:val="24"/>
        </w:rPr>
        <w:t xml:space="preserve">have reportedly demanded </w:t>
      </w:r>
      <w:r w:rsidRPr="00DA2E0A">
        <w:rPr>
          <w:rFonts w:ascii="Times New Roman" w:hAnsi="Times New Roman" w:cs="Times New Roman"/>
          <w:sz w:val="24"/>
          <w:szCs w:val="24"/>
        </w:rPr>
        <w:t>a ransom of 25,000 United States Dollar for the release of the victim</w:t>
      </w:r>
      <w:r w:rsidR="00831930">
        <w:rPr>
          <w:rFonts w:ascii="Times New Roman" w:hAnsi="Times New Roman" w:cs="Times New Roman"/>
          <w:sz w:val="24"/>
          <w:szCs w:val="24"/>
        </w:rPr>
        <w:t>.</w:t>
      </w:r>
      <w:r w:rsidRPr="00DA2E0A">
        <w:rPr>
          <w:rFonts w:ascii="Times New Roman" w:hAnsi="Times New Roman" w:cs="Times New Roman"/>
          <w:sz w:val="24"/>
          <w:szCs w:val="24"/>
        </w:rPr>
        <w:t xml:space="preserve"> </w:t>
      </w:r>
      <w:r w:rsidR="00831930" w:rsidRPr="00831930">
        <w:rPr>
          <w:rFonts w:ascii="Times New Roman" w:hAnsi="Times New Roman" w:cs="Times New Roman"/>
          <w:sz w:val="24"/>
          <w:szCs w:val="24"/>
        </w:rPr>
        <w:t>The whereabouts of the abducted contractor remain unknown.</w:t>
      </w:r>
    </w:p>
    <w:p w14:paraId="39083A01" w14:textId="77777777" w:rsidR="00DA2E0A" w:rsidRDefault="00DA2E0A" w:rsidP="00DA2E0A">
      <w:pPr>
        <w:spacing w:after="0" w:line="240" w:lineRule="auto"/>
        <w:jc w:val="both"/>
        <w:rPr>
          <w:rFonts w:ascii="Times New Roman" w:eastAsia="Palatino Linotype" w:hAnsi="Times New Roman" w:cs="Times New Roman"/>
          <w:sz w:val="24"/>
          <w:szCs w:val="24"/>
        </w:rPr>
      </w:pPr>
    </w:p>
    <w:p w14:paraId="1E47F5E9" w14:textId="77777777" w:rsidR="00DA63D4" w:rsidRDefault="00DA63D4" w:rsidP="00DA2E0A">
      <w:pPr>
        <w:spacing w:after="0" w:line="240" w:lineRule="auto"/>
        <w:jc w:val="both"/>
        <w:rPr>
          <w:rFonts w:ascii="Times New Roman" w:eastAsia="Palatino Linotype" w:hAnsi="Times New Roman" w:cs="Times New Roman"/>
          <w:sz w:val="24"/>
          <w:szCs w:val="24"/>
        </w:rPr>
      </w:pPr>
    </w:p>
    <w:p w14:paraId="39FEACD8" w14:textId="77777777" w:rsidR="00DA2E0A" w:rsidRPr="008D20E5" w:rsidRDefault="00DA2E0A" w:rsidP="00DA2E0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Eastern Equatoria</w:t>
      </w:r>
    </w:p>
    <w:p w14:paraId="35D8757A" w14:textId="77777777" w:rsidR="00831930" w:rsidRPr="00DA2E0A" w:rsidRDefault="00831930" w:rsidP="00DA2E0A">
      <w:pPr>
        <w:spacing w:after="0" w:line="240" w:lineRule="auto"/>
        <w:jc w:val="both"/>
        <w:rPr>
          <w:rFonts w:ascii="Times New Roman" w:eastAsia="Palatino Linotype" w:hAnsi="Times New Roman" w:cs="Times New Roman"/>
          <w:b/>
          <w:bCs/>
          <w:sz w:val="24"/>
          <w:szCs w:val="24"/>
        </w:rPr>
      </w:pPr>
    </w:p>
    <w:p w14:paraId="5980DCD6" w14:textId="6F14AE11" w:rsidR="006B6DB3" w:rsidRPr="00FC22A7" w:rsidRDefault="00146956" w:rsidP="00E0326C">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146956">
        <w:rPr>
          <w:rFonts w:ascii="Times New Roman" w:hAnsi="Times New Roman" w:cs="Times New Roman"/>
          <w:sz w:val="24"/>
          <w:szCs w:val="24"/>
        </w:rPr>
        <w:t>5 November, three secondary sources reported that on</w:t>
      </w:r>
      <w:r w:rsidR="00831930">
        <w:rPr>
          <w:rFonts w:ascii="Times New Roman" w:hAnsi="Times New Roman" w:cs="Times New Roman"/>
          <w:sz w:val="24"/>
          <w:szCs w:val="24"/>
        </w:rPr>
        <w:t xml:space="preserve"> </w:t>
      </w:r>
      <w:r w:rsidRPr="00146956">
        <w:rPr>
          <w:rFonts w:ascii="Times New Roman" w:hAnsi="Times New Roman" w:cs="Times New Roman"/>
          <w:sz w:val="24"/>
          <w:szCs w:val="24"/>
        </w:rPr>
        <w:t>17</w:t>
      </w:r>
      <w:r w:rsidR="00831930">
        <w:rPr>
          <w:rFonts w:ascii="Times New Roman" w:hAnsi="Times New Roman" w:cs="Times New Roman"/>
          <w:sz w:val="24"/>
          <w:szCs w:val="24"/>
        </w:rPr>
        <w:t xml:space="preserve"> </w:t>
      </w:r>
      <w:r w:rsidRPr="00146956">
        <w:rPr>
          <w:rFonts w:ascii="Times New Roman" w:hAnsi="Times New Roman" w:cs="Times New Roman"/>
          <w:sz w:val="24"/>
          <w:szCs w:val="24"/>
        </w:rPr>
        <w:t xml:space="preserve">October, </w:t>
      </w:r>
      <w:r w:rsidR="00831930" w:rsidRPr="00146956">
        <w:rPr>
          <w:rFonts w:ascii="Times New Roman" w:hAnsi="Times New Roman" w:cs="Times New Roman"/>
          <w:sz w:val="24"/>
          <w:szCs w:val="24"/>
        </w:rPr>
        <w:t>Dongotono</w:t>
      </w:r>
      <w:r w:rsidRPr="00146956">
        <w:rPr>
          <w:rFonts w:ascii="Times New Roman" w:hAnsi="Times New Roman" w:cs="Times New Roman"/>
          <w:sz w:val="24"/>
          <w:szCs w:val="24"/>
        </w:rPr>
        <w:t xml:space="preserve"> armed elements from Hirafit Boma shot and killed one 27-year-old woman in Isoke Boma, Chahari Payam, Ikotos County. According to the sources, </w:t>
      </w:r>
      <w:r w:rsidR="00831930">
        <w:rPr>
          <w:rFonts w:ascii="Times New Roman" w:hAnsi="Times New Roman" w:cs="Times New Roman"/>
          <w:sz w:val="24"/>
          <w:szCs w:val="24"/>
        </w:rPr>
        <w:t xml:space="preserve">a group of five </w:t>
      </w:r>
      <w:r w:rsidR="00831930" w:rsidRPr="00146956">
        <w:rPr>
          <w:rFonts w:ascii="Times New Roman" w:hAnsi="Times New Roman" w:cs="Times New Roman"/>
          <w:sz w:val="24"/>
          <w:szCs w:val="24"/>
        </w:rPr>
        <w:t>Dongotono armed elements</w:t>
      </w:r>
      <w:r w:rsidRPr="00146956">
        <w:rPr>
          <w:rFonts w:ascii="Times New Roman" w:hAnsi="Times New Roman" w:cs="Times New Roman"/>
          <w:sz w:val="24"/>
          <w:szCs w:val="24"/>
        </w:rPr>
        <w:t xml:space="preserve"> </w:t>
      </w:r>
      <w:r w:rsidR="00831930">
        <w:rPr>
          <w:rFonts w:ascii="Times New Roman" w:hAnsi="Times New Roman" w:cs="Times New Roman"/>
          <w:sz w:val="24"/>
          <w:szCs w:val="24"/>
        </w:rPr>
        <w:t>attacked</w:t>
      </w:r>
      <w:r w:rsidRPr="00146956">
        <w:rPr>
          <w:rFonts w:ascii="Times New Roman" w:hAnsi="Times New Roman" w:cs="Times New Roman"/>
          <w:sz w:val="24"/>
          <w:szCs w:val="24"/>
        </w:rPr>
        <w:t xml:space="preserve"> </w:t>
      </w:r>
      <w:r w:rsidR="00831930">
        <w:rPr>
          <w:rFonts w:ascii="Times New Roman" w:hAnsi="Times New Roman" w:cs="Times New Roman"/>
          <w:sz w:val="24"/>
          <w:szCs w:val="24"/>
        </w:rPr>
        <w:t xml:space="preserve">and opened fire on the victim while </w:t>
      </w:r>
      <w:r w:rsidRPr="00146956">
        <w:rPr>
          <w:rFonts w:ascii="Times New Roman" w:hAnsi="Times New Roman" w:cs="Times New Roman"/>
          <w:sz w:val="24"/>
          <w:szCs w:val="24"/>
        </w:rPr>
        <w:t>she was farming in the outskirts of Isoke Boma</w:t>
      </w:r>
      <w:r w:rsidR="00831930">
        <w:rPr>
          <w:rFonts w:ascii="Times New Roman" w:hAnsi="Times New Roman" w:cs="Times New Roman"/>
          <w:sz w:val="24"/>
          <w:szCs w:val="24"/>
        </w:rPr>
        <w:t>, killing her, r</w:t>
      </w:r>
      <w:r w:rsidRPr="00146956">
        <w:rPr>
          <w:rFonts w:ascii="Times New Roman" w:hAnsi="Times New Roman" w:cs="Times New Roman"/>
          <w:sz w:val="24"/>
          <w:szCs w:val="24"/>
        </w:rPr>
        <w:t>eportedly</w:t>
      </w:r>
      <w:r w:rsidR="00831930">
        <w:rPr>
          <w:rFonts w:ascii="Times New Roman" w:hAnsi="Times New Roman" w:cs="Times New Roman"/>
          <w:sz w:val="24"/>
          <w:szCs w:val="24"/>
        </w:rPr>
        <w:t xml:space="preserve"> </w:t>
      </w:r>
      <w:r w:rsidRPr="00146956">
        <w:rPr>
          <w:rFonts w:ascii="Times New Roman" w:hAnsi="Times New Roman" w:cs="Times New Roman"/>
          <w:sz w:val="24"/>
          <w:szCs w:val="24"/>
        </w:rPr>
        <w:t xml:space="preserve">in retaliation </w:t>
      </w:r>
      <w:r w:rsidR="0050224D">
        <w:rPr>
          <w:rFonts w:ascii="Times New Roman" w:hAnsi="Times New Roman" w:cs="Times New Roman"/>
          <w:sz w:val="24"/>
          <w:szCs w:val="24"/>
        </w:rPr>
        <w:t>for</w:t>
      </w:r>
      <w:r w:rsidRPr="00146956">
        <w:rPr>
          <w:rFonts w:ascii="Times New Roman" w:hAnsi="Times New Roman" w:cs="Times New Roman"/>
          <w:sz w:val="24"/>
          <w:szCs w:val="24"/>
        </w:rPr>
        <w:t xml:space="preserve"> the shooting and injuring of one 27-year-old </w:t>
      </w:r>
      <w:r w:rsidR="00831930" w:rsidRPr="00146956">
        <w:rPr>
          <w:rFonts w:ascii="Times New Roman" w:hAnsi="Times New Roman" w:cs="Times New Roman"/>
          <w:sz w:val="24"/>
          <w:szCs w:val="24"/>
        </w:rPr>
        <w:t>Dongotono</w:t>
      </w:r>
      <w:r w:rsidRPr="00146956">
        <w:rPr>
          <w:rFonts w:ascii="Times New Roman" w:hAnsi="Times New Roman" w:cs="Times New Roman"/>
          <w:sz w:val="24"/>
          <w:szCs w:val="24"/>
        </w:rPr>
        <w:t xml:space="preserve"> </w:t>
      </w:r>
      <w:r w:rsidR="0050224D" w:rsidRPr="00146956">
        <w:rPr>
          <w:rFonts w:ascii="Times New Roman" w:hAnsi="Times New Roman" w:cs="Times New Roman"/>
          <w:sz w:val="24"/>
          <w:szCs w:val="24"/>
        </w:rPr>
        <w:t xml:space="preserve">male </w:t>
      </w:r>
      <w:r w:rsidRPr="00146956">
        <w:rPr>
          <w:rFonts w:ascii="Times New Roman" w:hAnsi="Times New Roman" w:cs="Times New Roman"/>
          <w:sz w:val="24"/>
          <w:szCs w:val="24"/>
        </w:rPr>
        <w:t xml:space="preserve">civilian in Hirafit Boma by Logir armed elements on 7 June 2025 </w:t>
      </w:r>
      <w:r w:rsidR="0050224D">
        <w:rPr>
          <w:rFonts w:ascii="Times New Roman" w:hAnsi="Times New Roman" w:cs="Times New Roman"/>
          <w:sz w:val="24"/>
          <w:szCs w:val="24"/>
        </w:rPr>
        <w:t>[</w:t>
      </w:r>
      <w:r w:rsidRPr="00146956">
        <w:rPr>
          <w:rFonts w:ascii="Times New Roman" w:hAnsi="Times New Roman" w:cs="Times New Roman"/>
          <w:i/>
          <w:iCs/>
          <w:sz w:val="24"/>
          <w:szCs w:val="24"/>
        </w:rPr>
        <w:t>see HRD Daily Report 23 June 2025</w:t>
      </w:r>
      <w:r w:rsidR="0050224D" w:rsidRPr="0050224D">
        <w:rPr>
          <w:rFonts w:ascii="Times New Roman" w:hAnsi="Times New Roman" w:cs="Times New Roman"/>
          <w:sz w:val="24"/>
          <w:szCs w:val="24"/>
        </w:rPr>
        <w:t>]</w:t>
      </w:r>
      <w:r w:rsidRPr="00146956">
        <w:rPr>
          <w:rFonts w:ascii="Times New Roman" w:hAnsi="Times New Roman" w:cs="Times New Roman"/>
          <w:sz w:val="24"/>
          <w:szCs w:val="24"/>
        </w:rPr>
        <w:t xml:space="preserve">. The incident was reported </w:t>
      </w:r>
      <w:r w:rsidR="0050224D">
        <w:rPr>
          <w:rFonts w:ascii="Times New Roman" w:hAnsi="Times New Roman" w:cs="Times New Roman"/>
          <w:sz w:val="24"/>
          <w:szCs w:val="24"/>
        </w:rPr>
        <w:t>at</w:t>
      </w:r>
      <w:r w:rsidRPr="00146956">
        <w:rPr>
          <w:rFonts w:ascii="Times New Roman" w:hAnsi="Times New Roman" w:cs="Times New Roman"/>
          <w:sz w:val="24"/>
          <w:szCs w:val="24"/>
        </w:rPr>
        <w:t xml:space="preserve"> the Ikotos and Chahari Police Stations and investigations are </w:t>
      </w:r>
      <w:r w:rsidR="0050224D">
        <w:rPr>
          <w:rFonts w:ascii="Times New Roman" w:hAnsi="Times New Roman" w:cs="Times New Roman"/>
          <w:sz w:val="24"/>
          <w:szCs w:val="24"/>
        </w:rPr>
        <w:t xml:space="preserve">reportedly </w:t>
      </w:r>
      <w:r w:rsidRPr="00146956">
        <w:rPr>
          <w:rFonts w:ascii="Times New Roman" w:hAnsi="Times New Roman" w:cs="Times New Roman"/>
          <w:sz w:val="24"/>
          <w:szCs w:val="24"/>
        </w:rPr>
        <w:t>underway.</w:t>
      </w:r>
    </w:p>
    <w:p w14:paraId="29FE44FF" w14:textId="77777777" w:rsidR="00FC22A7" w:rsidRDefault="00FC22A7" w:rsidP="00FC22A7">
      <w:pPr>
        <w:spacing w:after="0" w:line="240" w:lineRule="auto"/>
        <w:jc w:val="both"/>
        <w:rPr>
          <w:rFonts w:ascii="Times New Roman" w:eastAsia="Palatino Linotype" w:hAnsi="Times New Roman" w:cs="Times New Roman"/>
          <w:b/>
          <w:bCs/>
          <w:sz w:val="24"/>
          <w:szCs w:val="24"/>
        </w:rPr>
      </w:pPr>
    </w:p>
    <w:p w14:paraId="116CB0FA" w14:textId="3346C645" w:rsidR="00FC22A7" w:rsidRDefault="00FC22A7" w:rsidP="00FC22A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0B6D1379" w14:textId="77777777" w:rsidR="00FC22A7" w:rsidRPr="00FC22A7" w:rsidRDefault="00FC22A7" w:rsidP="00FC22A7">
      <w:pPr>
        <w:spacing w:after="0" w:line="240" w:lineRule="auto"/>
        <w:jc w:val="both"/>
        <w:rPr>
          <w:rFonts w:ascii="Times New Roman" w:eastAsia="Palatino Linotype" w:hAnsi="Times New Roman" w:cs="Times New Roman"/>
          <w:b/>
          <w:bCs/>
          <w:sz w:val="24"/>
          <w:szCs w:val="24"/>
        </w:rPr>
      </w:pPr>
    </w:p>
    <w:p w14:paraId="6B8FD8F0" w14:textId="629A9357" w:rsidR="00FC22A7" w:rsidRPr="00D45CDC" w:rsidRDefault="0050224D" w:rsidP="00E0326C">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On 5 November, multiple sources reported that on the same day</w:t>
      </w:r>
      <w:r w:rsidRPr="00D45CDC">
        <w:rPr>
          <w:rFonts w:ascii="Times New Roman" w:hAnsi="Times New Roman" w:cs="Times New Roman"/>
          <w:sz w:val="24"/>
          <w:szCs w:val="24"/>
        </w:rPr>
        <w:t xml:space="preserve">, </w:t>
      </w:r>
      <w:r w:rsidRPr="00C7004A">
        <w:rPr>
          <w:rFonts w:ascii="Times New Roman" w:eastAsia="Palatino Linotype" w:hAnsi="Times New Roman" w:cs="Times New Roman"/>
          <w:sz w:val="24"/>
          <w:szCs w:val="24"/>
        </w:rPr>
        <w:t>Dinka Gok</w:t>
      </w:r>
      <w:r w:rsidRPr="00D45CDC">
        <w:rPr>
          <w:rFonts w:ascii="Times New Roman" w:eastAsia="Palatino Linotype" w:hAnsi="Times New Roman" w:cs="Times New Roman"/>
          <w:sz w:val="24"/>
          <w:szCs w:val="24"/>
        </w:rPr>
        <w:t xml:space="preserve"> </w:t>
      </w:r>
      <w:r w:rsidR="00E03DAE" w:rsidRPr="00D45CDC">
        <w:rPr>
          <w:rFonts w:ascii="Times New Roman" w:eastAsia="Palatino Linotype" w:hAnsi="Times New Roman" w:cs="Times New Roman"/>
          <w:sz w:val="24"/>
          <w:szCs w:val="24"/>
        </w:rPr>
        <w:t>a</w:t>
      </w:r>
      <w:r w:rsidRPr="00D45CDC">
        <w:rPr>
          <w:rFonts w:ascii="Times New Roman" w:eastAsia="Palatino Linotype" w:hAnsi="Times New Roman" w:cs="Times New Roman"/>
          <w:sz w:val="24"/>
          <w:szCs w:val="24"/>
        </w:rPr>
        <w:t>rmed</w:t>
      </w:r>
      <w:r w:rsidR="00E03DAE" w:rsidRPr="00D45CDC">
        <w:rPr>
          <w:rFonts w:ascii="Times New Roman" w:eastAsia="Palatino Linotype" w:hAnsi="Times New Roman" w:cs="Times New Roman"/>
          <w:sz w:val="24"/>
          <w:szCs w:val="24"/>
        </w:rPr>
        <w:t xml:space="preserve"> elements from the </w:t>
      </w:r>
      <w:r w:rsidRPr="00C7004A">
        <w:rPr>
          <w:rFonts w:ascii="Times New Roman" w:eastAsia="Palatino Linotype" w:hAnsi="Times New Roman" w:cs="Times New Roman"/>
          <w:sz w:val="24"/>
          <w:szCs w:val="24"/>
        </w:rPr>
        <w:t>Ru</w:t>
      </w:r>
      <w:r w:rsidR="00E03DAE" w:rsidRPr="00D45CDC">
        <w:rPr>
          <w:rFonts w:ascii="Times New Roman" w:eastAsia="Palatino Linotype" w:hAnsi="Times New Roman" w:cs="Times New Roman"/>
          <w:sz w:val="24"/>
          <w:szCs w:val="24"/>
        </w:rPr>
        <w:t>t</w:t>
      </w:r>
      <w:r w:rsidRPr="00C7004A">
        <w:rPr>
          <w:rFonts w:ascii="Times New Roman" w:eastAsia="Palatino Linotype" w:hAnsi="Times New Roman" w:cs="Times New Roman"/>
          <w:sz w:val="24"/>
          <w:szCs w:val="24"/>
        </w:rPr>
        <w:t>ruot</w:t>
      </w:r>
      <w:r w:rsidR="00E03DAE" w:rsidRPr="00D45CDC">
        <w:rPr>
          <w:rFonts w:ascii="Times New Roman" w:eastAsia="Palatino Linotype" w:hAnsi="Times New Roman" w:cs="Times New Roman"/>
          <w:sz w:val="24"/>
          <w:szCs w:val="24"/>
        </w:rPr>
        <w:t xml:space="preserve"> clan shot and injured three male civilians from the</w:t>
      </w:r>
      <w:r w:rsidRPr="00C7004A">
        <w:rPr>
          <w:rFonts w:ascii="Times New Roman" w:eastAsia="Palatino Linotype" w:hAnsi="Times New Roman" w:cs="Times New Roman"/>
          <w:sz w:val="24"/>
          <w:szCs w:val="24"/>
        </w:rPr>
        <w:t xml:space="preserve"> </w:t>
      </w:r>
      <w:r w:rsidR="00E03DAE" w:rsidRPr="00C7004A">
        <w:rPr>
          <w:rFonts w:ascii="Times New Roman" w:eastAsia="Palatino Linotype" w:hAnsi="Times New Roman" w:cs="Times New Roman"/>
          <w:sz w:val="24"/>
          <w:szCs w:val="24"/>
        </w:rPr>
        <w:t>Panyar</w:t>
      </w:r>
      <w:r w:rsidR="00E03DAE" w:rsidRPr="00D45CDC">
        <w:rPr>
          <w:rFonts w:ascii="Times New Roman" w:eastAsia="Palatino Linotype" w:hAnsi="Times New Roman" w:cs="Times New Roman"/>
          <w:sz w:val="24"/>
          <w:szCs w:val="24"/>
        </w:rPr>
        <w:t xml:space="preserve"> </w:t>
      </w:r>
      <w:r w:rsidRPr="00C7004A">
        <w:rPr>
          <w:rFonts w:ascii="Times New Roman" w:eastAsia="Palatino Linotype" w:hAnsi="Times New Roman" w:cs="Times New Roman"/>
          <w:sz w:val="24"/>
          <w:szCs w:val="24"/>
        </w:rPr>
        <w:t xml:space="preserve">clan </w:t>
      </w:r>
      <w:r w:rsidR="00E03DAE" w:rsidRPr="00D45CDC">
        <w:rPr>
          <w:rFonts w:ascii="Times New Roman" w:eastAsia="Palatino Linotype" w:hAnsi="Times New Roman" w:cs="Times New Roman"/>
          <w:sz w:val="24"/>
          <w:szCs w:val="24"/>
        </w:rPr>
        <w:t>in</w:t>
      </w:r>
      <w:r w:rsidRPr="00C7004A">
        <w:rPr>
          <w:rFonts w:ascii="Times New Roman" w:eastAsia="Palatino Linotype" w:hAnsi="Times New Roman" w:cs="Times New Roman"/>
          <w:sz w:val="24"/>
          <w:szCs w:val="24"/>
        </w:rPr>
        <w:t xml:space="preserve"> Cueicok village</w:t>
      </w:r>
      <w:r w:rsidR="00E03DAE" w:rsidRPr="00D45CDC">
        <w:rPr>
          <w:rFonts w:ascii="Times New Roman" w:eastAsia="Palatino Linotype" w:hAnsi="Times New Roman" w:cs="Times New Roman"/>
          <w:sz w:val="24"/>
          <w:szCs w:val="24"/>
        </w:rPr>
        <w:t>,</w:t>
      </w:r>
      <w:r w:rsidRPr="00C7004A">
        <w:rPr>
          <w:rFonts w:ascii="Times New Roman" w:eastAsia="Palatino Linotype" w:hAnsi="Times New Roman" w:cs="Times New Roman"/>
          <w:sz w:val="24"/>
          <w:szCs w:val="24"/>
        </w:rPr>
        <w:t xml:space="preserve"> Tiap Tiap Payam, </w:t>
      </w:r>
      <w:r w:rsidR="00E03DAE" w:rsidRPr="00D45CDC">
        <w:rPr>
          <w:rFonts w:ascii="Times New Roman" w:eastAsia="Palatino Linotype" w:hAnsi="Times New Roman" w:cs="Times New Roman"/>
          <w:sz w:val="24"/>
          <w:szCs w:val="24"/>
        </w:rPr>
        <w:t xml:space="preserve"> Cueibet County. According to the sources, the </w:t>
      </w:r>
      <w:r w:rsidR="00E03DAE" w:rsidRPr="00C7004A">
        <w:rPr>
          <w:rFonts w:ascii="Times New Roman" w:eastAsia="Palatino Linotype" w:hAnsi="Times New Roman" w:cs="Times New Roman"/>
          <w:sz w:val="24"/>
          <w:szCs w:val="24"/>
        </w:rPr>
        <w:t>suspected Dinka Gok</w:t>
      </w:r>
      <w:r w:rsidR="00E03DAE" w:rsidRPr="00D45CDC">
        <w:rPr>
          <w:rFonts w:ascii="Times New Roman" w:eastAsia="Palatino Linotype" w:hAnsi="Times New Roman" w:cs="Times New Roman"/>
          <w:sz w:val="24"/>
          <w:szCs w:val="24"/>
        </w:rPr>
        <w:t xml:space="preserve"> armed elements attacked the Panyar community in </w:t>
      </w:r>
      <w:r w:rsidR="00E03DAE" w:rsidRPr="00C7004A">
        <w:rPr>
          <w:rFonts w:ascii="Times New Roman" w:eastAsia="Palatino Linotype" w:hAnsi="Times New Roman" w:cs="Times New Roman"/>
          <w:sz w:val="24"/>
          <w:szCs w:val="24"/>
        </w:rPr>
        <w:t>Cueicok village</w:t>
      </w:r>
      <w:r w:rsidRPr="00C7004A">
        <w:rPr>
          <w:rFonts w:ascii="Times New Roman" w:eastAsia="Palatino Linotype" w:hAnsi="Times New Roman" w:cs="Times New Roman"/>
          <w:sz w:val="24"/>
          <w:szCs w:val="24"/>
        </w:rPr>
        <w:t xml:space="preserve">, </w:t>
      </w:r>
      <w:r w:rsidR="00E03DAE" w:rsidRPr="00D45CDC">
        <w:rPr>
          <w:rFonts w:ascii="Times New Roman" w:eastAsia="Palatino Linotype" w:hAnsi="Times New Roman" w:cs="Times New Roman"/>
          <w:sz w:val="24"/>
          <w:szCs w:val="24"/>
        </w:rPr>
        <w:t xml:space="preserve">injuring </w:t>
      </w:r>
      <w:r w:rsidRPr="00C7004A">
        <w:rPr>
          <w:rFonts w:ascii="Times New Roman" w:eastAsia="Palatino Linotype" w:hAnsi="Times New Roman" w:cs="Times New Roman"/>
          <w:sz w:val="24"/>
          <w:szCs w:val="24"/>
        </w:rPr>
        <w:t>three male civilians</w:t>
      </w:r>
      <w:r w:rsidR="00E03DAE" w:rsidRPr="00D45CDC">
        <w:rPr>
          <w:rFonts w:ascii="Times New Roman" w:eastAsia="Palatino Linotype" w:hAnsi="Times New Roman" w:cs="Times New Roman"/>
          <w:sz w:val="24"/>
          <w:szCs w:val="24"/>
        </w:rPr>
        <w:t>, reportedly in</w:t>
      </w:r>
      <w:r w:rsidR="00D45CDC" w:rsidRPr="00D45CDC">
        <w:rPr>
          <w:rFonts w:ascii="Times New Roman" w:eastAsia="Palatino Linotype" w:hAnsi="Times New Roman" w:cs="Times New Roman"/>
          <w:sz w:val="24"/>
          <w:szCs w:val="24"/>
        </w:rPr>
        <w:t xml:space="preserve"> revenge for the clash between </w:t>
      </w:r>
      <w:r w:rsidR="00D45CDC" w:rsidRPr="00C7004A">
        <w:rPr>
          <w:rFonts w:ascii="Times New Roman" w:eastAsia="Palatino Linotype" w:hAnsi="Times New Roman" w:cs="Times New Roman"/>
          <w:sz w:val="24"/>
          <w:szCs w:val="24"/>
        </w:rPr>
        <w:t>members of the Panyar clan and members of the allied Rutruot, Waat, and Pagok clans of the Dinka Gok community in Citcok Payam on 15 September 2025</w:t>
      </w:r>
      <w:r w:rsidR="00D45CDC">
        <w:rPr>
          <w:rFonts w:ascii="Times New Roman" w:eastAsia="Palatino Linotype" w:hAnsi="Times New Roman" w:cs="Times New Roman"/>
          <w:sz w:val="24"/>
          <w:szCs w:val="24"/>
        </w:rPr>
        <w:t xml:space="preserve"> [</w:t>
      </w:r>
      <w:r w:rsidR="00D45CDC" w:rsidRPr="00D45CDC">
        <w:rPr>
          <w:rFonts w:ascii="Times New Roman" w:eastAsia="Palatino Linotype" w:hAnsi="Times New Roman" w:cs="Times New Roman"/>
          <w:i/>
          <w:iCs/>
          <w:sz w:val="24"/>
          <w:szCs w:val="24"/>
        </w:rPr>
        <w:t xml:space="preserve">see HRD </w:t>
      </w:r>
      <w:r w:rsidR="00D45CDC">
        <w:rPr>
          <w:rFonts w:ascii="Times New Roman" w:eastAsia="Palatino Linotype" w:hAnsi="Times New Roman" w:cs="Times New Roman"/>
          <w:i/>
          <w:iCs/>
          <w:sz w:val="24"/>
          <w:szCs w:val="24"/>
        </w:rPr>
        <w:t>D</w:t>
      </w:r>
      <w:r w:rsidR="00D45CDC" w:rsidRPr="00D45CDC">
        <w:rPr>
          <w:rFonts w:ascii="Times New Roman" w:eastAsia="Palatino Linotype" w:hAnsi="Times New Roman" w:cs="Times New Roman"/>
          <w:i/>
          <w:iCs/>
          <w:sz w:val="24"/>
          <w:szCs w:val="24"/>
        </w:rPr>
        <w:t>aily Report 18 September 2025</w:t>
      </w:r>
      <w:r w:rsidR="00D45CDC">
        <w:rPr>
          <w:rFonts w:ascii="Times New Roman" w:eastAsia="Palatino Linotype" w:hAnsi="Times New Roman" w:cs="Times New Roman"/>
          <w:sz w:val="24"/>
          <w:szCs w:val="24"/>
        </w:rPr>
        <w:t>]</w:t>
      </w:r>
      <w:r w:rsidRPr="00C7004A">
        <w:rPr>
          <w:rFonts w:ascii="Times New Roman" w:eastAsia="Palatino Linotype" w:hAnsi="Times New Roman" w:cs="Times New Roman"/>
          <w:sz w:val="24"/>
          <w:szCs w:val="24"/>
        </w:rPr>
        <w:t xml:space="preserve">. </w:t>
      </w:r>
      <w:r w:rsidR="00D45CDC" w:rsidRPr="00D45CDC">
        <w:rPr>
          <w:rFonts w:ascii="Times New Roman" w:eastAsia="Palatino Linotype" w:hAnsi="Times New Roman" w:cs="Times New Roman"/>
          <w:sz w:val="24"/>
          <w:szCs w:val="24"/>
        </w:rPr>
        <w:t>The injured victims were evacuated</w:t>
      </w:r>
      <w:r w:rsidRPr="00C7004A">
        <w:rPr>
          <w:rFonts w:ascii="Times New Roman" w:eastAsia="Palatino Linotype" w:hAnsi="Times New Roman" w:cs="Times New Roman"/>
          <w:sz w:val="24"/>
          <w:szCs w:val="24"/>
        </w:rPr>
        <w:t xml:space="preserve"> to </w:t>
      </w:r>
      <w:r w:rsidR="00D45CDC" w:rsidRPr="00D45CDC">
        <w:rPr>
          <w:rFonts w:ascii="Times New Roman" w:eastAsia="Palatino Linotype" w:hAnsi="Times New Roman" w:cs="Times New Roman"/>
          <w:sz w:val="24"/>
          <w:szCs w:val="24"/>
        </w:rPr>
        <w:t xml:space="preserve">a health care facility </w:t>
      </w:r>
      <w:r w:rsidRPr="00C7004A">
        <w:rPr>
          <w:rFonts w:ascii="Times New Roman" w:eastAsia="Palatino Linotype" w:hAnsi="Times New Roman" w:cs="Times New Roman"/>
          <w:sz w:val="24"/>
          <w:szCs w:val="24"/>
        </w:rPr>
        <w:t>Tiap</w:t>
      </w:r>
      <w:r w:rsidR="00D45CDC" w:rsidRPr="00D45CDC">
        <w:rPr>
          <w:rFonts w:ascii="Times New Roman" w:eastAsia="Palatino Linotype" w:hAnsi="Times New Roman" w:cs="Times New Roman"/>
          <w:sz w:val="24"/>
          <w:szCs w:val="24"/>
        </w:rPr>
        <w:t xml:space="preserve"> </w:t>
      </w:r>
      <w:r w:rsidRPr="00C7004A">
        <w:rPr>
          <w:rFonts w:ascii="Times New Roman" w:eastAsia="Palatino Linotype" w:hAnsi="Times New Roman" w:cs="Times New Roman"/>
          <w:sz w:val="24"/>
          <w:szCs w:val="24"/>
        </w:rPr>
        <w:t>Tiap for</w:t>
      </w:r>
      <w:r w:rsidR="00D45CDC" w:rsidRPr="00D45CDC">
        <w:rPr>
          <w:rFonts w:ascii="Times New Roman" w:eastAsia="Palatino Linotype" w:hAnsi="Times New Roman" w:cs="Times New Roman"/>
          <w:sz w:val="24"/>
          <w:szCs w:val="24"/>
        </w:rPr>
        <w:t xml:space="preserve"> medical</w:t>
      </w:r>
      <w:r w:rsidRPr="00C7004A">
        <w:rPr>
          <w:rFonts w:ascii="Times New Roman" w:eastAsia="Palatino Linotype" w:hAnsi="Times New Roman" w:cs="Times New Roman"/>
          <w:sz w:val="24"/>
          <w:szCs w:val="24"/>
        </w:rPr>
        <w:t xml:space="preserve"> treatment.</w:t>
      </w:r>
    </w:p>
    <w:p w14:paraId="0D0E14EC" w14:textId="77777777" w:rsidR="00595126" w:rsidRDefault="00595126" w:rsidP="00E0326C">
      <w:pPr>
        <w:spacing w:after="0" w:line="240" w:lineRule="auto"/>
        <w:jc w:val="both"/>
        <w:rPr>
          <w:rFonts w:ascii="Times New Roman" w:eastAsia="Palatino Linotype" w:hAnsi="Times New Roman" w:cs="Times New Roman"/>
          <w:b/>
          <w:bCs/>
          <w:sz w:val="24"/>
          <w:szCs w:val="24"/>
        </w:rPr>
      </w:pPr>
    </w:p>
    <w:p w14:paraId="66CE7541" w14:textId="0FA92F96" w:rsidR="0050224D" w:rsidRPr="00C7004A" w:rsidRDefault="0050224D" w:rsidP="00D45CDC">
      <w:pPr>
        <w:spacing w:after="0" w:line="240" w:lineRule="auto"/>
        <w:ind w:left="360"/>
        <w:jc w:val="both"/>
        <w:rPr>
          <w:rFonts w:ascii="Times New Roman" w:eastAsia="Palatino Linotype" w:hAnsi="Times New Roman" w:cs="Times New Roman"/>
          <w:i/>
          <w:iCs/>
          <w:sz w:val="24"/>
          <w:szCs w:val="24"/>
        </w:rPr>
      </w:pPr>
      <w:r w:rsidRPr="00C7004A">
        <w:rPr>
          <w:rFonts w:ascii="Times New Roman" w:eastAsia="Palatino Linotype" w:hAnsi="Times New Roman" w:cs="Times New Roman"/>
          <w:i/>
          <w:iCs/>
          <w:sz w:val="24"/>
          <w:szCs w:val="24"/>
        </w:rPr>
        <w:t xml:space="preserve">Comments: These clans have a longstanding history of conflict fueled by series of revenge attacks. </w:t>
      </w:r>
      <w:r w:rsidR="00D45CDC" w:rsidRPr="00D45CDC">
        <w:rPr>
          <w:rFonts w:ascii="Times New Roman" w:eastAsia="Palatino Linotype" w:hAnsi="Times New Roman" w:cs="Times New Roman"/>
          <w:i/>
          <w:iCs/>
          <w:sz w:val="24"/>
          <w:szCs w:val="24"/>
        </w:rPr>
        <w:t xml:space="preserve">The Panyar youths are reportedly </w:t>
      </w:r>
      <w:r w:rsidR="00D45CDC" w:rsidRPr="00C7004A">
        <w:rPr>
          <w:rFonts w:ascii="Times New Roman" w:eastAsia="Palatino Linotype" w:hAnsi="Times New Roman" w:cs="Times New Roman"/>
          <w:i/>
          <w:iCs/>
          <w:sz w:val="24"/>
          <w:szCs w:val="24"/>
        </w:rPr>
        <w:t>mobilizing for a retaliatory attack on the Rutruot</w:t>
      </w:r>
      <w:r w:rsidR="00D45CDC" w:rsidRPr="00D45CDC">
        <w:rPr>
          <w:rFonts w:ascii="Times New Roman" w:eastAsia="Palatino Linotype" w:hAnsi="Times New Roman" w:cs="Times New Roman"/>
          <w:i/>
          <w:iCs/>
          <w:sz w:val="24"/>
          <w:szCs w:val="24"/>
        </w:rPr>
        <w:t xml:space="preserve"> clan</w:t>
      </w:r>
      <w:r w:rsidR="00D45CDC" w:rsidRPr="00C7004A">
        <w:rPr>
          <w:rFonts w:ascii="Times New Roman" w:eastAsia="Palatino Linotype" w:hAnsi="Times New Roman" w:cs="Times New Roman"/>
          <w:i/>
          <w:iCs/>
          <w:sz w:val="24"/>
          <w:szCs w:val="24"/>
        </w:rPr>
        <w:t xml:space="preserve"> in Citcok Payam</w:t>
      </w:r>
      <w:r w:rsidRPr="00C7004A">
        <w:rPr>
          <w:rFonts w:ascii="Times New Roman" w:eastAsia="Palatino Linotype" w:hAnsi="Times New Roman" w:cs="Times New Roman"/>
          <w:i/>
          <w:iCs/>
          <w:sz w:val="24"/>
          <w:szCs w:val="24"/>
        </w:rPr>
        <w:t>.</w:t>
      </w:r>
    </w:p>
    <w:p w14:paraId="2CB36966" w14:textId="77777777" w:rsidR="00DA2E0A" w:rsidRDefault="00DA2E0A" w:rsidP="00E0326C">
      <w:pPr>
        <w:spacing w:after="0" w:line="240" w:lineRule="auto"/>
        <w:jc w:val="both"/>
        <w:rPr>
          <w:rFonts w:ascii="Times New Roman" w:eastAsia="Palatino Linotype" w:hAnsi="Times New Roman" w:cs="Times New Roman"/>
          <w:b/>
          <w:bCs/>
          <w:sz w:val="24"/>
          <w:szCs w:val="24"/>
        </w:rPr>
      </w:pPr>
    </w:p>
    <w:p w14:paraId="154EA40E" w14:textId="77777777" w:rsidR="00AA482B" w:rsidRDefault="00AA482B" w:rsidP="00E0326C">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Warrap </w:t>
      </w:r>
    </w:p>
    <w:p w14:paraId="6CFAEFF4" w14:textId="77777777" w:rsidR="00D876A0" w:rsidRPr="00AA482B" w:rsidRDefault="00D876A0" w:rsidP="00E0326C">
      <w:pPr>
        <w:spacing w:after="0" w:line="240" w:lineRule="auto"/>
        <w:jc w:val="both"/>
        <w:rPr>
          <w:rFonts w:ascii="Times New Roman" w:eastAsia="Palatino Linotype" w:hAnsi="Times New Roman" w:cs="Times New Roman"/>
          <w:b/>
          <w:bCs/>
          <w:sz w:val="24"/>
          <w:szCs w:val="24"/>
        </w:rPr>
      </w:pPr>
    </w:p>
    <w:p w14:paraId="3B7BA15C" w14:textId="5F00A116" w:rsidR="00AA482B" w:rsidRPr="001B2ACB" w:rsidRDefault="00146956" w:rsidP="00E0326C">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1B2ACB">
        <w:rPr>
          <w:rFonts w:ascii="Times New Roman" w:eastAsia="Palatino Linotype" w:hAnsi="Times New Roman" w:cs="Times New Roman"/>
          <w:sz w:val="24"/>
          <w:szCs w:val="24"/>
        </w:rPr>
        <w:t xml:space="preserve">On </w:t>
      </w:r>
      <w:r w:rsidRPr="001B2ACB">
        <w:rPr>
          <w:rFonts w:ascii="Times New Roman" w:hAnsi="Times New Roman" w:cs="Times New Roman"/>
          <w:sz w:val="24"/>
          <w:szCs w:val="24"/>
        </w:rPr>
        <w:t xml:space="preserve">5 November, four secondary sources reported that on the same day, suspected SPLA-IO elements and allied Nuer armed elements from Unity State shot and killed one male </w:t>
      </w:r>
      <w:r w:rsidR="001B2ACB" w:rsidRPr="001B2ACB">
        <w:rPr>
          <w:rFonts w:ascii="Times New Roman" w:hAnsi="Times New Roman" w:cs="Times New Roman"/>
          <w:sz w:val="24"/>
          <w:szCs w:val="24"/>
        </w:rPr>
        <w:t xml:space="preserve">civilian from the </w:t>
      </w:r>
      <w:r w:rsidRPr="001B2ACB">
        <w:rPr>
          <w:rFonts w:ascii="Times New Roman" w:hAnsi="Times New Roman" w:cs="Times New Roman"/>
          <w:sz w:val="24"/>
          <w:szCs w:val="24"/>
        </w:rPr>
        <w:t>Dinka Twic</w:t>
      </w:r>
      <w:r w:rsidR="001B2ACB" w:rsidRPr="001B2ACB">
        <w:rPr>
          <w:rFonts w:ascii="Times New Roman" w:hAnsi="Times New Roman" w:cs="Times New Roman"/>
          <w:sz w:val="24"/>
          <w:szCs w:val="24"/>
        </w:rPr>
        <w:t xml:space="preserve"> </w:t>
      </w:r>
      <w:r w:rsidRPr="001B2ACB">
        <w:rPr>
          <w:rFonts w:ascii="Times New Roman" w:hAnsi="Times New Roman" w:cs="Times New Roman"/>
          <w:sz w:val="24"/>
          <w:szCs w:val="24"/>
        </w:rPr>
        <w:t>Mayardit and injured six other</w:t>
      </w:r>
      <w:r w:rsidR="001B2ACB" w:rsidRPr="001B2ACB">
        <w:rPr>
          <w:rFonts w:ascii="Times New Roman" w:hAnsi="Times New Roman" w:cs="Times New Roman"/>
          <w:sz w:val="24"/>
          <w:szCs w:val="24"/>
        </w:rPr>
        <w:t>s</w:t>
      </w:r>
      <w:r w:rsidRPr="001B2ACB">
        <w:rPr>
          <w:rFonts w:ascii="Times New Roman" w:hAnsi="Times New Roman" w:cs="Times New Roman"/>
          <w:sz w:val="24"/>
          <w:szCs w:val="24"/>
        </w:rPr>
        <w:t xml:space="preserve"> </w:t>
      </w:r>
      <w:r w:rsidR="001B2ACB" w:rsidRPr="001B2ACB">
        <w:rPr>
          <w:rFonts w:ascii="Times New Roman" w:hAnsi="Times New Roman" w:cs="Times New Roman"/>
          <w:sz w:val="24"/>
          <w:szCs w:val="24"/>
        </w:rPr>
        <w:t>from the</w:t>
      </w:r>
      <w:r w:rsidRPr="001B2ACB">
        <w:rPr>
          <w:rFonts w:ascii="Times New Roman" w:hAnsi="Times New Roman" w:cs="Times New Roman"/>
          <w:sz w:val="24"/>
          <w:szCs w:val="24"/>
        </w:rPr>
        <w:t xml:space="preserve"> Dinka Ruweng </w:t>
      </w:r>
      <w:r w:rsidR="001B2ACB" w:rsidRPr="001B2ACB">
        <w:rPr>
          <w:rFonts w:ascii="Times New Roman" w:hAnsi="Times New Roman" w:cs="Times New Roman"/>
          <w:sz w:val="24"/>
          <w:szCs w:val="24"/>
        </w:rPr>
        <w:t>community</w:t>
      </w:r>
      <w:r w:rsidRPr="001B2ACB">
        <w:rPr>
          <w:rFonts w:ascii="Times New Roman" w:hAnsi="Times New Roman" w:cs="Times New Roman"/>
          <w:sz w:val="24"/>
          <w:szCs w:val="24"/>
        </w:rPr>
        <w:t xml:space="preserve"> in Athony</w:t>
      </w:r>
      <w:r w:rsidR="001B2ACB" w:rsidRPr="001B2ACB">
        <w:rPr>
          <w:rFonts w:ascii="Times New Roman" w:hAnsi="Times New Roman" w:cs="Times New Roman"/>
          <w:sz w:val="24"/>
          <w:szCs w:val="24"/>
        </w:rPr>
        <w:t xml:space="preserve"> village</w:t>
      </w:r>
      <w:r w:rsidRPr="001B2ACB">
        <w:rPr>
          <w:rFonts w:ascii="Times New Roman" w:hAnsi="Times New Roman" w:cs="Times New Roman"/>
          <w:sz w:val="24"/>
          <w:szCs w:val="24"/>
        </w:rPr>
        <w:t xml:space="preserve">, Turalei Payam, Twic County. According to the sources, </w:t>
      </w:r>
      <w:r w:rsidR="001B2ACB" w:rsidRPr="001B2ACB">
        <w:rPr>
          <w:rFonts w:ascii="Times New Roman" w:hAnsi="Times New Roman" w:cs="Times New Roman"/>
          <w:sz w:val="24"/>
          <w:szCs w:val="24"/>
        </w:rPr>
        <w:t xml:space="preserve">the joint SPLA-IO and allied Nuer armed elements attacked a group of civilians (traders) along the border of Twic County while they </w:t>
      </w:r>
      <w:r w:rsidRPr="001B2ACB">
        <w:rPr>
          <w:rFonts w:ascii="Times New Roman" w:hAnsi="Times New Roman" w:cs="Times New Roman"/>
          <w:sz w:val="24"/>
          <w:szCs w:val="24"/>
        </w:rPr>
        <w:t>were transporting merchandise from Twic County to Abiemnom County in Ruweng Administrative</w:t>
      </w:r>
      <w:r w:rsidR="001B2ACB" w:rsidRPr="001B2ACB">
        <w:rPr>
          <w:rFonts w:ascii="Times New Roman" w:hAnsi="Times New Roman" w:cs="Times New Roman"/>
          <w:sz w:val="24"/>
          <w:szCs w:val="24"/>
        </w:rPr>
        <w:t>, killing three and injuring six others. T</w:t>
      </w:r>
      <w:r w:rsidRPr="001B2ACB">
        <w:rPr>
          <w:rFonts w:ascii="Times New Roman" w:hAnsi="Times New Roman" w:cs="Times New Roman"/>
          <w:sz w:val="24"/>
          <w:szCs w:val="24"/>
        </w:rPr>
        <w:t>he injured victims were</w:t>
      </w:r>
      <w:r w:rsidR="001B2ACB" w:rsidRPr="001B2ACB">
        <w:rPr>
          <w:rFonts w:ascii="Times New Roman" w:hAnsi="Times New Roman" w:cs="Times New Roman"/>
          <w:sz w:val="24"/>
          <w:szCs w:val="24"/>
        </w:rPr>
        <w:t xml:space="preserve"> evacuated</w:t>
      </w:r>
      <w:r w:rsidRPr="001B2ACB">
        <w:rPr>
          <w:rFonts w:ascii="Times New Roman" w:hAnsi="Times New Roman" w:cs="Times New Roman"/>
          <w:sz w:val="24"/>
          <w:szCs w:val="24"/>
        </w:rPr>
        <w:t xml:space="preserve"> to a health </w:t>
      </w:r>
      <w:r w:rsidR="001B2ACB" w:rsidRPr="001B2ACB">
        <w:rPr>
          <w:rFonts w:ascii="Times New Roman" w:hAnsi="Times New Roman" w:cs="Times New Roman"/>
          <w:sz w:val="24"/>
          <w:szCs w:val="24"/>
        </w:rPr>
        <w:t xml:space="preserve">care </w:t>
      </w:r>
      <w:r w:rsidRPr="001B2ACB">
        <w:rPr>
          <w:rFonts w:ascii="Times New Roman" w:hAnsi="Times New Roman" w:cs="Times New Roman"/>
          <w:sz w:val="24"/>
          <w:szCs w:val="24"/>
        </w:rPr>
        <w:t xml:space="preserve">facility in Turalei </w:t>
      </w:r>
      <w:r w:rsidR="001B2ACB" w:rsidRPr="001B2ACB">
        <w:rPr>
          <w:rFonts w:ascii="Times New Roman" w:hAnsi="Times New Roman" w:cs="Times New Roman"/>
          <w:sz w:val="24"/>
          <w:szCs w:val="24"/>
        </w:rPr>
        <w:t>T</w:t>
      </w:r>
      <w:r w:rsidRPr="001B2ACB">
        <w:rPr>
          <w:rFonts w:ascii="Times New Roman" w:hAnsi="Times New Roman" w:cs="Times New Roman"/>
          <w:sz w:val="24"/>
          <w:szCs w:val="24"/>
        </w:rPr>
        <w:t xml:space="preserve">own for </w:t>
      </w:r>
      <w:r w:rsidR="001B2ACB" w:rsidRPr="001B2ACB">
        <w:rPr>
          <w:rFonts w:ascii="Times New Roman" w:hAnsi="Times New Roman" w:cs="Times New Roman"/>
          <w:sz w:val="24"/>
          <w:szCs w:val="24"/>
        </w:rPr>
        <w:t xml:space="preserve">medical </w:t>
      </w:r>
      <w:r w:rsidRPr="001B2ACB">
        <w:rPr>
          <w:rFonts w:ascii="Times New Roman" w:hAnsi="Times New Roman" w:cs="Times New Roman"/>
          <w:sz w:val="24"/>
          <w:szCs w:val="24"/>
        </w:rPr>
        <w:t>treatment.</w:t>
      </w:r>
    </w:p>
    <w:p w14:paraId="1DBC62A7" w14:textId="77777777" w:rsidR="00595126" w:rsidRDefault="00595126" w:rsidP="00DA2E0A">
      <w:pPr>
        <w:spacing w:after="0" w:line="240" w:lineRule="auto"/>
        <w:jc w:val="both"/>
        <w:rPr>
          <w:rFonts w:ascii="Times New Roman" w:eastAsia="Palatino Linotype" w:hAnsi="Times New Roman" w:cs="Times New Roman"/>
          <w:b/>
          <w:bCs/>
          <w:sz w:val="24"/>
          <w:szCs w:val="24"/>
        </w:rPr>
      </w:pPr>
    </w:p>
    <w:p w14:paraId="5D932940" w14:textId="6E7CFF20" w:rsidR="00146956" w:rsidRPr="00D20921" w:rsidRDefault="00146956" w:rsidP="00D20921">
      <w:pPr>
        <w:spacing w:after="0" w:line="240" w:lineRule="auto"/>
        <w:ind w:left="360"/>
        <w:jc w:val="both"/>
        <w:rPr>
          <w:rFonts w:ascii="Times New Roman" w:hAnsi="Times New Roman" w:cs="Times New Roman"/>
          <w:i/>
          <w:iCs/>
          <w:sz w:val="24"/>
          <w:szCs w:val="24"/>
        </w:rPr>
      </w:pPr>
      <w:r w:rsidRPr="00D20921">
        <w:rPr>
          <w:rFonts w:ascii="Times New Roman" w:hAnsi="Times New Roman" w:cs="Times New Roman"/>
          <w:i/>
          <w:iCs/>
          <w:sz w:val="24"/>
          <w:szCs w:val="24"/>
        </w:rPr>
        <w:t>Comment: Th</w:t>
      </w:r>
      <w:r w:rsidR="001B2ACB" w:rsidRPr="00D20921">
        <w:rPr>
          <w:rFonts w:ascii="Times New Roman" w:hAnsi="Times New Roman" w:cs="Times New Roman"/>
          <w:i/>
          <w:iCs/>
          <w:sz w:val="24"/>
          <w:szCs w:val="24"/>
        </w:rPr>
        <w:t>is</w:t>
      </w:r>
      <w:r w:rsidRPr="00D20921">
        <w:rPr>
          <w:rFonts w:ascii="Times New Roman" w:hAnsi="Times New Roman" w:cs="Times New Roman"/>
          <w:i/>
          <w:iCs/>
          <w:sz w:val="24"/>
          <w:szCs w:val="24"/>
        </w:rPr>
        <w:t xml:space="preserve"> incident was </w:t>
      </w:r>
      <w:r w:rsidR="001B2ACB" w:rsidRPr="00D20921">
        <w:rPr>
          <w:rFonts w:ascii="Times New Roman" w:hAnsi="Times New Roman" w:cs="Times New Roman"/>
          <w:i/>
          <w:iCs/>
          <w:sz w:val="24"/>
          <w:szCs w:val="24"/>
        </w:rPr>
        <w:t>a</w:t>
      </w:r>
      <w:r w:rsidRPr="00D20921">
        <w:rPr>
          <w:rFonts w:ascii="Times New Roman" w:hAnsi="Times New Roman" w:cs="Times New Roman"/>
          <w:i/>
          <w:iCs/>
          <w:sz w:val="24"/>
          <w:szCs w:val="24"/>
        </w:rPr>
        <w:t xml:space="preserve"> politically motivated attack by the SPLA/M-IO elements and armed Nuer elements</w:t>
      </w:r>
      <w:r w:rsidR="001B2ACB" w:rsidRPr="00D20921">
        <w:rPr>
          <w:rFonts w:ascii="Times New Roman" w:hAnsi="Times New Roman" w:cs="Times New Roman"/>
          <w:i/>
          <w:iCs/>
          <w:sz w:val="24"/>
          <w:szCs w:val="24"/>
        </w:rPr>
        <w:t xml:space="preserve">, and that the alleged SPLM-IO elements are from the same group that clashed with the SSPDF on 6 – 7 October  in </w:t>
      </w:r>
      <w:r w:rsidR="00D20921">
        <w:rPr>
          <w:rFonts w:ascii="Times New Roman" w:hAnsi="Times New Roman" w:cs="Times New Roman"/>
          <w:i/>
          <w:iCs/>
          <w:sz w:val="24"/>
          <w:szCs w:val="24"/>
        </w:rPr>
        <w:t>Turalei Payam</w:t>
      </w:r>
      <w:r w:rsidR="001B2ACB" w:rsidRPr="00D20921">
        <w:rPr>
          <w:rFonts w:ascii="Times New Roman" w:hAnsi="Times New Roman" w:cs="Times New Roman"/>
          <w:i/>
          <w:iCs/>
          <w:sz w:val="24"/>
          <w:szCs w:val="24"/>
        </w:rPr>
        <w:t xml:space="preserve"> [see HRD Daily </w:t>
      </w:r>
      <w:r w:rsidR="00D20921" w:rsidRPr="00D20921">
        <w:rPr>
          <w:rFonts w:ascii="Times New Roman" w:hAnsi="Times New Roman" w:cs="Times New Roman"/>
          <w:i/>
          <w:iCs/>
          <w:sz w:val="24"/>
          <w:szCs w:val="24"/>
        </w:rPr>
        <w:t>R</w:t>
      </w:r>
      <w:r w:rsidR="001B2ACB" w:rsidRPr="00D20921">
        <w:rPr>
          <w:rFonts w:ascii="Times New Roman" w:hAnsi="Times New Roman" w:cs="Times New Roman"/>
          <w:i/>
          <w:iCs/>
          <w:sz w:val="24"/>
          <w:szCs w:val="24"/>
        </w:rPr>
        <w:t>eport</w:t>
      </w:r>
      <w:r w:rsidR="00D20921" w:rsidRPr="00D20921">
        <w:rPr>
          <w:rFonts w:ascii="Times New Roman" w:hAnsi="Times New Roman" w:cs="Times New Roman"/>
          <w:i/>
          <w:iCs/>
          <w:sz w:val="24"/>
          <w:szCs w:val="24"/>
        </w:rPr>
        <w:t xml:space="preserve"> 8 October 2025].</w:t>
      </w:r>
      <w:r w:rsidR="001B2ACB" w:rsidRPr="00D20921">
        <w:rPr>
          <w:rFonts w:ascii="Times New Roman" w:hAnsi="Times New Roman" w:cs="Times New Roman"/>
          <w:i/>
          <w:iCs/>
          <w:sz w:val="24"/>
          <w:szCs w:val="24"/>
        </w:rPr>
        <w:t xml:space="preserve"> </w:t>
      </w:r>
    </w:p>
    <w:p w14:paraId="1C5852D0" w14:textId="77777777" w:rsidR="00DA2E0A" w:rsidRDefault="00DA2E0A" w:rsidP="00DA2E0A">
      <w:pPr>
        <w:spacing w:after="0" w:line="240" w:lineRule="auto"/>
        <w:jc w:val="both"/>
        <w:rPr>
          <w:rFonts w:ascii="Times New Roman" w:eastAsia="Palatino Linotype" w:hAnsi="Times New Roman" w:cs="Times New Roman"/>
          <w:b/>
          <w:bCs/>
          <w:sz w:val="24"/>
          <w:szCs w:val="24"/>
        </w:rPr>
      </w:pPr>
    </w:p>
    <w:p w14:paraId="531D8D6C" w14:textId="0CBE86F8" w:rsidR="003A6A01" w:rsidRDefault="003A6A01" w:rsidP="00E0326C">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w:t>
      </w:r>
      <w:r w:rsidR="00DA2E0A">
        <w:rPr>
          <w:rFonts w:ascii="Times New Roman" w:eastAsia="Palatino Linotype" w:hAnsi="Times New Roman" w:cs="Times New Roman"/>
          <w:b/>
          <w:bCs/>
          <w:sz w:val="24"/>
          <w:szCs w:val="24"/>
        </w:rPr>
        <w:t>Bahr el Ghazal</w:t>
      </w:r>
    </w:p>
    <w:p w14:paraId="7E6BCB8D" w14:textId="77777777" w:rsidR="00D20921" w:rsidRPr="003A6A01" w:rsidRDefault="00D20921" w:rsidP="00E0326C">
      <w:pPr>
        <w:spacing w:after="0" w:line="240" w:lineRule="auto"/>
        <w:jc w:val="both"/>
        <w:rPr>
          <w:rFonts w:ascii="Times New Roman" w:eastAsia="Palatino Linotype" w:hAnsi="Times New Roman" w:cs="Times New Roman"/>
          <w:b/>
          <w:bCs/>
          <w:sz w:val="24"/>
          <w:szCs w:val="24"/>
        </w:rPr>
      </w:pPr>
    </w:p>
    <w:p w14:paraId="4A42D6C2" w14:textId="7FC7B209" w:rsidR="003A6A01" w:rsidRPr="00DD0296" w:rsidRDefault="00146956" w:rsidP="00E0326C">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hAnsi="Times New Roman" w:cs="Times New Roman"/>
          <w:sz w:val="24"/>
          <w:szCs w:val="24"/>
        </w:rPr>
        <w:t>On 5 November, one primary source and one secondary source reported that in December 2024 (</w:t>
      </w:r>
      <w:r w:rsidRPr="00FA0496">
        <w:rPr>
          <w:rFonts w:ascii="Times New Roman" w:hAnsi="Times New Roman" w:cs="Times New Roman"/>
          <w:i/>
          <w:iCs/>
          <w:sz w:val="24"/>
          <w:szCs w:val="24"/>
        </w:rPr>
        <w:t>exact date unspecified</w:t>
      </w:r>
      <w:r>
        <w:rPr>
          <w:rFonts w:ascii="Times New Roman" w:hAnsi="Times New Roman" w:cs="Times New Roman"/>
          <w:sz w:val="24"/>
          <w:szCs w:val="24"/>
        </w:rPr>
        <w:t>)</w:t>
      </w:r>
      <w:r w:rsidR="00D20921">
        <w:rPr>
          <w:rFonts w:ascii="Times New Roman" w:hAnsi="Times New Roman" w:cs="Times New Roman"/>
          <w:sz w:val="24"/>
          <w:szCs w:val="24"/>
        </w:rPr>
        <w:t>, one</w:t>
      </w:r>
      <w:r>
        <w:rPr>
          <w:rFonts w:ascii="Times New Roman" w:hAnsi="Times New Roman" w:cs="Times New Roman"/>
          <w:sz w:val="24"/>
          <w:szCs w:val="24"/>
        </w:rPr>
        <w:t xml:space="preserve"> </w:t>
      </w:r>
      <w:r w:rsidR="00D20921">
        <w:rPr>
          <w:rFonts w:ascii="Times New Roman" w:hAnsi="Times New Roman" w:cs="Times New Roman"/>
          <w:sz w:val="24"/>
          <w:szCs w:val="24"/>
        </w:rPr>
        <w:t xml:space="preserve">SSPDF </w:t>
      </w:r>
      <w:r>
        <w:rPr>
          <w:rFonts w:ascii="Times New Roman" w:hAnsi="Times New Roman" w:cs="Times New Roman"/>
          <w:sz w:val="24"/>
          <w:szCs w:val="24"/>
        </w:rPr>
        <w:t xml:space="preserve">soldier raped </w:t>
      </w:r>
      <w:r w:rsidR="00D20921">
        <w:rPr>
          <w:rFonts w:ascii="Times New Roman" w:hAnsi="Times New Roman" w:cs="Times New Roman"/>
          <w:sz w:val="24"/>
          <w:szCs w:val="24"/>
        </w:rPr>
        <w:t>a</w:t>
      </w:r>
      <w:r>
        <w:rPr>
          <w:rFonts w:ascii="Times New Roman" w:hAnsi="Times New Roman" w:cs="Times New Roman"/>
          <w:sz w:val="24"/>
          <w:szCs w:val="24"/>
        </w:rPr>
        <w:t xml:space="preserve"> 14-year-old girl in the Hai Daraja residential area, Wau </w:t>
      </w:r>
      <w:r w:rsidR="00D20921">
        <w:rPr>
          <w:rFonts w:ascii="Times New Roman" w:hAnsi="Times New Roman" w:cs="Times New Roman"/>
          <w:sz w:val="24"/>
          <w:szCs w:val="24"/>
        </w:rPr>
        <w:t>T</w:t>
      </w:r>
      <w:r>
        <w:rPr>
          <w:rFonts w:ascii="Times New Roman" w:hAnsi="Times New Roman" w:cs="Times New Roman"/>
          <w:sz w:val="24"/>
          <w:szCs w:val="24"/>
        </w:rPr>
        <w:t xml:space="preserve">own, Wau County. According to the sources, the </w:t>
      </w:r>
      <w:r w:rsidR="00D20921">
        <w:rPr>
          <w:rFonts w:ascii="Times New Roman" w:hAnsi="Times New Roman" w:cs="Times New Roman"/>
          <w:sz w:val="24"/>
          <w:szCs w:val="24"/>
        </w:rPr>
        <w:t xml:space="preserve">SSPDF </w:t>
      </w:r>
      <w:r>
        <w:rPr>
          <w:rFonts w:ascii="Times New Roman" w:hAnsi="Times New Roman" w:cs="Times New Roman"/>
          <w:sz w:val="24"/>
          <w:szCs w:val="24"/>
        </w:rPr>
        <w:t xml:space="preserve">soldier (a relative to the victim) raped the victim at gunpoint while the other family members had traveled </w:t>
      </w:r>
      <w:r>
        <w:rPr>
          <w:rFonts w:ascii="Times New Roman" w:hAnsi="Times New Roman" w:cs="Times New Roman"/>
          <w:sz w:val="24"/>
          <w:szCs w:val="24"/>
        </w:rPr>
        <w:lastRenderedPageBreak/>
        <w:t>to their village in Gogrial Payam</w:t>
      </w:r>
      <w:r w:rsidR="00D20921">
        <w:rPr>
          <w:rFonts w:ascii="Times New Roman" w:hAnsi="Times New Roman" w:cs="Times New Roman"/>
          <w:sz w:val="24"/>
          <w:szCs w:val="24"/>
        </w:rPr>
        <w:t>,</w:t>
      </w:r>
      <w:r w:rsidR="005C681F">
        <w:rPr>
          <w:rFonts w:ascii="Times New Roman" w:hAnsi="Times New Roman" w:cs="Times New Roman"/>
          <w:sz w:val="24"/>
          <w:szCs w:val="24"/>
        </w:rPr>
        <w:t xml:space="preserve"> </w:t>
      </w:r>
      <w:r>
        <w:rPr>
          <w:rFonts w:ascii="Times New Roman" w:hAnsi="Times New Roman" w:cs="Times New Roman"/>
          <w:sz w:val="24"/>
          <w:szCs w:val="24"/>
        </w:rPr>
        <w:t>Warrap State. Reportedly, in July 2025 (</w:t>
      </w:r>
      <w:r w:rsidRPr="009838BC">
        <w:rPr>
          <w:rFonts w:ascii="Times New Roman" w:hAnsi="Times New Roman" w:cs="Times New Roman"/>
          <w:i/>
          <w:iCs/>
          <w:sz w:val="24"/>
          <w:szCs w:val="24"/>
        </w:rPr>
        <w:t>exact date unspecified</w:t>
      </w:r>
      <w:r>
        <w:rPr>
          <w:rFonts w:ascii="Times New Roman" w:hAnsi="Times New Roman" w:cs="Times New Roman"/>
          <w:sz w:val="24"/>
          <w:szCs w:val="24"/>
        </w:rPr>
        <w:t xml:space="preserve">) the victim was </w:t>
      </w:r>
      <w:r w:rsidR="00D20921">
        <w:rPr>
          <w:rFonts w:ascii="Times New Roman" w:hAnsi="Times New Roman" w:cs="Times New Roman"/>
          <w:sz w:val="24"/>
          <w:szCs w:val="24"/>
        </w:rPr>
        <w:t>found</w:t>
      </w:r>
      <w:r>
        <w:rPr>
          <w:rFonts w:ascii="Times New Roman" w:hAnsi="Times New Roman" w:cs="Times New Roman"/>
          <w:sz w:val="24"/>
          <w:szCs w:val="24"/>
        </w:rPr>
        <w:t xml:space="preserve"> pregnant </w:t>
      </w:r>
      <w:r w:rsidR="00D20921">
        <w:rPr>
          <w:rFonts w:ascii="Times New Roman" w:hAnsi="Times New Roman" w:cs="Times New Roman"/>
          <w:sz w:val="24"/>
          <w:szCs w:val="24"/>
        </w:rPr>
        <w:t>after</w:t>
      </w:r>
      <w:r>
        <w:rPr>
          <w:rFonts w:ascii="Times New Roman" w:hAnsi="Times New Roman" w:cs="Times New Roman"/>
          <w:sz w:val="24"/>
          <w:szCs w:val="24"/>
        </w:rPr>
        <w:t xml:space="preserve"> medical </w:t>
      </w:r>
      <w:r w:rsidR="00D20921">
        <w:rPr>
          <w:rFonts w:ascii="Times New Roman" w:hAnsi="Times New Roman" w:cs="Times New Roman"/>
          <w:sz w:val="24"/>
          <w:szCs w:val="24"/>
        </w:rPr>
        <w:t>examination</w:t>
      </w:r>
      <w:r>
        <w:rPr>
          <w:rFonts w:ascii="Times New Roman" w:hAnsi="Times New Roman" w:cs="Times New Roman"/>
          <w:sz w:val="24"/>
          <w:szCs w:val="24"/>
        </w:rPr>
        <w:t xml:space="preserve"> and the incident was reported to police</w:t>
      </w:r>
      <w:r w:rsidR="00D20921">
        <w:rPr>
          <w:rFonts w:ascii="Times New Roman" w:hAnsi="Times New Roman" w:cs="Times New Roman"/>
          <w:sz w:val="24"/>
          <w:szCs w:val="24"/>
        </w:rPr>
        <w:t xml:space="preserve">. The </w:t>
      </w:r>
      <w:r>
        <w:rPr>
          <w:rFonts w:ascii="Times New Roman" w:hAnsi="Times New Roman" w:cs="Times New Roman"/>
          <w:sz w:val="24"/>
          <w:szCs w:val="24"/>
        </w:rPr>
        <w:t xml:space="preserve">suspect was </w:t>
      </w:r>
      <w:r w:rsidR="00D20921">
        <w:rPr>
          <w:rFonts w:ascii="Times New Roman" w:hAnsi="Times New Roman" w:cs="Times New Roman"/>
          <w:sz w:val="24"/>
          <w:szCs w:val="24"/>
        </w:rPr>
        <w:t xml:space="preserve">reportedly </w:t>
      </w:r>
      <w:r>
        <w:rPr>
          <w:rFonts w:ascii="Times New Roman" w:hAnsi="Times New Roman" w:cs="Times New Roman"/>
          <w:sz w:val="24"/>
          <w:szCs w:val="24"/>
        </w:rPr>
        <w:t>arrested and detained</w:t>
      </w:r>
      <w:r w:rsidR="00D20921">
        <w:rPr>
          <w:rFonts w:ascii="Times New Roman" w:hAnsi="Times New Roman" w:cs="Times New Roman"/>
          <w:sz w:val="24"/>
          <w:szCs w:val="24"/>
        </w:rPr>
        <w:t>; however, was</w:t>
      </w:r>
      <w:r>
        <w:rPr>
          <w:rFonts w:ascii="Times New Roman" w:hAnsi="Times New Roman" w:cs="Times New Roman"/>
          <w:sz w:val="24"/>
          <w:szCs w:val="24"/>
        </w:rPr>
        <w:t xml:space="preserve"> released on the same day following orders from the SSPDF Military Intelligence commander. A case was later opened at the Wau North Court and adjourned to 6 November for trial.</w:t>
      </w:r>
    </w:p>
    <w:p w14:paraId="68B9A396" w14:textId="77777777" w:rsidR="00DD0296" w:rsidRPr="00DD0296" w:rsidRDefault="00DD0296" w:rsidP="00E0326C">
      <w:pPr>
        <w:spacing w:after="0" w:line="240" w:lineRule="auto"/>
        <w:ind w:left="72"/>
        <w:jc w:val="both"/>
        <w:rPr>
          <w:rFonts w:ascii="Times New Roman" w:eastAsia="Palatino Linotype" w:hAnsi="Times New Roman" w:cs="Times New Roman"/>
          <w:b/>
          <w:bCs/>
          <w:sz w:val="24"/>
          <w:szCs w:val="24"/>
        </w:rPr>
      </w:pPr>
    </w:p>
    <w:p w14:paraId="677D4342" w14:textId="5ED8B9B5" w:rsidR="00DA2E0A" w:rsidRPr="00D20921" w:rsidRDefault="00DA2E0A" w:rsidP="00D20921">
      <w:pPr>
        <w:spacing w:after="0" w:line="240" w:lineRule="auto"/>
        <w:ind w:firstLine="360"/>
        <w:jc w:val="both"/>
        <w:rPr>
          <w:rFonts w:ascii="Times New Roman" w:hAnsi="Times New Roman" w:cs="Times New Roman"/>
          <w:i/>
          <w:iCs/>
          <w:sz w:val="24"/>
          <w:szCs w:val="24"/>
        </w:rPr>
      </w:pPr>
      <w:r w:rsidRPr="00D20921">
        <w:rPr>
          <w:rFonts w:ascii="Times New Roman" w:hAnsi="Times New Roman" w:cs="Times New Roman"/>
          <w:i/>
          <w:iCs/>
          <w:sz w:val="24"/>
          <w:szCs w:val="24"/>
        </w:rPr>
        <w:t xml:space="preserve">Comments: HRD will monitor the upcoming trial session. </w:t>
      </w:r>
    </w:p>
    <w:p w14:paraId="6ED77F8B" w14:textId="77777777" w:rsidR="00DA2E0A" w:rsidRDefault="00DA2E0A" w:rsidP="00E0326C">
      <w:pPr>
        <w:spacing w:after="0" w:line="240" w:lineRule="auto"/>
        <w:contextualSpacing/>
        <w:jc w:val="both"/>
        <w:rPr>
          <w:rFonts w:ascii="Times New Roman" w:hAnsi="Times New Roman" w:cs="Times New Roman"/>
          <w:sz w:val="24"/>
          <w:szCs w:val="24"/>
        </w:rPr>
      </w:pPr>
    </w:p>
    <w:p w14:paraId="445F4B00" w14:textId="77777777" w:rsidR="00E0326C" w:rsidRDefault="00E0326C" w:rsidP="00E0326C">
      <w:pPr>
        <w:spacing w:after="0" w:line="240" w:lineRule="auto"/>
        <w:contextualSpacing/>
        <w:jc w:val="both"/>
        <w:rPr>
          <w:rFonts w:ascii="Times New Roman"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33DD8" w14:textId="77777777" w:rsidR="00410D01" w:rsidRDefault="00410D01" w:rsidP="00241E48">
      <w:pPr>
        <w:spacing w:after="0" w:line="240" w:lineRule="auto"/>
      </w:pPr>
      <w:r>
        <w:separator/>
      </w:r>
    </w:p>
  </w:endnote>
  <w:endnote w:type="continuationSeparator" w:id="0">
    <w:p w14:paraId="7604AE4F" w14:textId="77777777" w:rsidR="00410D01" w:rsidRDefault="00410D01"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0438B6A6"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10</w:t>
        </w:r>
        <w:r w:rsidR="00DA2E0A">
          <w:rPr>
            <w:rFonts w:ascii="Times New Roman" w:hAnsi="Times New Roman" w:cs="Times New Roman"/>
            <w:color w:val="0070C0"/>
            <w:sz w:val="20"/>
            <w:szCs w:val="20"/>
          </w:rPr>
          <w:t>5</w:t>
        </w:r>
        <w:r w:rsidRPr="00DD35CD">
          <w:rPr>
            <w:rFonts w:ascii="Times New Roman" w:hAnsi="Times New Roman" w:cs="Times New Roman"/>
            <w:color w:val="0070C0"/>
            <w:sz w:val="20"/>
            <w:szCs w:val="20"/>
          </w:rPr>
          <w:t xml:space="preserve"> UNMISS HRD Daily Report </w:t>
        </w:r>
        <w:r w:rsidR="00DA2E0A">
          <w:rPr>
            <w:rFonts w:ascii="Times New Roman" w:hAnsi="Times New Roman" w:cs="Times New Roman"/>
            <w:color w:val="0070C0"/>
            <w:sz w:val="20"/>
            <w:szCs w:val="20"/>
          </w:rPr>
          <w:t>6</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4832B" w14:textId="77777777" w:rsidR="00410D01" w:rsidRDefault="00410D01" w:rsidP="00241E48">
      <w:pPr>
        <w:spacing w:after="0" w:line="240" w:lineRule="auto"/>
      </w:pPr>
      <w:r>
        <w:separator/>
      </w:r>
    </w:p>
  </w:footnote>
  <w:footnote w:type="continuationSeparator" w:id="0">
    <w:p w14:paraId="43822865" w14:textId="77777777" w:rsidR="00410D01" w:rsidRDefault="00410D01"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6FB761D"/>
    <w:multiLevelType w:val="hybridMultilevel"/>
    <w:tmpl w:val="C87E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D296D"/>
    <w:multiLevelType w:val="hybridMultilevel"/>
    <w:tmpl w:val="E930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334899"/>
    <w:multiLevelType w:val="hybridMultilevel"/>
    <w:tmpl w:val="96B8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B66B66"/>
    <w:multiLevelType w:val="hybridMultilevel"/>
    <w:tmpl w:val="0096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782481"/>
    <w:multiLevelType w:val="hybridMultilevel"/>
    <w:tmpl w:val="22EA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6EB301A"/>
    <w:multiLevelType w:val="hybridMultilevel"/>
    <w:tmpl w:val="48E4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EE4DE8"/>
    <w:multiLevelType w:val="hybridMultilevel"/>
    <w:tmpl w:val="E5C8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9"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2"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CF676E"/>
    <w:multiLevelType w:val="hybridMultilevel"/>
    <w:tmpl w:val="CC402ADC"/>
    <w:lvl w:ilvl="0" w:tplc="B8087C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0F61038"/>
    <w:multiLevelType w:val="hybridMultilevel"/>
    <w:tmpl w:val="B828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8" w15:restartNumberingAfterBreak="0">
    <w:nsid w:val="620B1C9A"/>
    <w:multiLevelType w:val="hybridMultilevel"/>
    <w:tmpl w:val="6AC6AD98"/>
    <w:lvl w:ilvl="0" w:tplc="1FB484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F8879CA"/>
    <w:multiLevelType w:val="hybridMultilevel"/>
    <w:tmpl w:val="2E68C8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6032B7B"/>
    <w:multiLevelType w:val="hybridMultilevel"/>
    <w:tmpl w:val="82FA4F4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3" w15:restartNumberingAfterBreak="0">
    <w:nsid w:val="76E61A7D"/>
    <w:multiLevelType w:val="hybridMultilevel"/>
    <w:tmpl w:val="BC94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6"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F291DCA"/>
    <w:multiLevelType w:val="hybridMultilevel"/>
    <w:tmpl w:val="A7FAA92A"/>
    <w:lvl w:ilvl="0" w:tplc="33047D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767201">
    <w:abstractNumId w:val="21"/>
  </w:num>
  <w:num w:numId="2" w16cid:durableId="1958563582">
    <w:abstractNumId w:val="16"/>
  </w:num>
  <w:num w:numId="3" w16cid:durableId="1415205972">
    <w:abstractNumId w:val="20"/>
  </w:num>
  <w:num w:numId="4" w16cid:durableId="344745384">
    <w:abstractNumId w:val="7"/>
  </w:num>
  <w:num w:numId="5" w16cid:durableId="1137409892">
    <w:abstractNumId w:val="16"/>
  </w:num>
  <w:num w:numId="6" w16cid:durableId="255330022">
    <w:abstractNumId w:val="61"/>
  </w:num>
  <w:num w:numId="7" w16cid:durableId="1492453220">
    <w:abstractNumId w:val="50"/>
  </w:num>
  <w:num w:numId="8" w16cid:durableId="39213277">
    <w:abstractNumId w:val="54"/>
  </w:num>
  <w:num w:numId="9" w16cid:durableId="781345962">
    <w:abstractNumId w:val="0"/>
  </w:num>
  <w:num w:numId="10" w16cid:durableId="1226457347">
    <w:abstractNumId w:val="40"/>
  </w:num>
  <w:num w:numId="11" w16cid:durableId="873229663">
    <w:abstractNumId w:val="31"/>
  </w:num>
  <w:num w:numId="12" w16cid:durableId="2060325476">
    <w:abstractNumId w:val="12"/>
  </w:num>
  <w:num w:numId="13" w16cid:durableId="2009399437">
    <w:abstractNumId w:val="76"/>
  </w:num>
  <w:num w:numId="14" w16cid:durableId="92483853">
    <w:abstractNumId w:val="49"/>
  </w:num>
  <w:num w:numId="15" w16cid:durableId="388188502">
    <w:abstractNumId w:val="18"/>
  </w:num>
  <w:num w:numId="16" w16cid:durableId="32771295">
    <w:abstractNumId w:val="52"/>
  </w:num>
  <w:num w:numId="17" w16cid:durableId="214859206">
    <w:abstractNumId w:val="31"/>
  </w:num>
  <w:num w:numId="18" w16cid:durableId="1505969665">
    <w:abstractNumId w:val="18"/>
  </w:num>
  <w:num w:numId="19" w16cid:durableId="1523201467">
    <w:abstractNumId w:val="37"/>
  </w:num>
  <w:num w:numId="20" w16cid:durableId="802119754">
    <w:abstractNumId w:val="17"/>
  </w:num>
  <w:num w:numId="21" w16cid:durableId="776995096">
    <w:abstractNumId w:val="18"/>
  </w:num>
  <w:num w:numId="22" w16cid:durableId="1415973165">
    <w:abstractNumId w:val="18"/>
  </w:num>
  <w:num w:numId="23" w16cid:durableId="1472558853">
    <w:abstractNumId w:val="22"/>
  </w:num>
  <w:num w:numId="24" w16cid:durableId="1435397663">
    <w:abstractNumId w:val="11"/>
  </w:num>
  <w:num w:numId="25" w16cid:durableId="1792899667">
    <w:abstractNumId w:val="9"/>
  </w:num>
  <w:num w:numId="26" w16cid:durableId="230427349">
    <w:abstractNumId w:val="27"/>
  </w:num>
  <w:num w:numId="27" w16cid:durableId="1943149280">
    <w:abstractNumId w:val="18"/>
  </w:num>
  <w:num w:numId="28" w16cid:durableId="1198348597">
    <w:abstractNumId w:val="18"/>
  </w:num>
  <w:num w:numId="29" w16cid:durableId="1169636167">
    <w:abstractNumId w:val="62"/>
  </w:num>
  <w:num w:numId="30" w16cid:durableId="1274627044">
    <w:abstractNumId w:val="68"/>
  </w:num>
  <w:num w:numId="31" w16cid:durableId="144013548">
    <w:abstractNumId w:val="42"/>
  </w:num>
  <w:num w:numId="32" w16cid:durableId="1448818690">
    <w:abstractNumId w:val="55"/>
  </w:num>
  <w:num w:numId="33" w16cid:durableId="95948070">
    <w:abstractNumId w:val="45"/>
  </w:num>
  <w:num w:numId="34" w16cid:durableId="268008216">
    <w:abstractNumId w:val="25"/>
  </w:num>
  <w:num w:numId="35" w16cid:durableId="1266352173">
    <w:abstractNumId w:val="39"/>
  </w:num>
  <w:num w:numId="36" w16cid:durableId="280693892">
    <w:abstractNumId w:val="60"/>
  </w:num>
  <w:num w:numId="37" w16cid:durableId="1884364848">
    <w:abstractNumId w:val="4"/>
  </w:num>
  <w:num w:numId="38" w16cid:durableId="2039114449">
    <w:abstractNumId w:val="13"/>
  </w:num>
  <w:num w:numId="39" w16cid:durableId="743256121">
    <w:abstractNumId w:val="29"/>
  </w:num>
  <w:num w:numId="40" w16cid:durableId="69470087">
    <w:abstractNumId w:val="71"/>
  </w:num>
  <w:num w:numId="41" w16cid:durableId="51736090">
    <w:abstractNumId w:val="5"/>
  </w:num>
  <w:num w:numId="42" w16cid:durableId="1323657568">
    <w:abstractNumId w:val="46"/>
  </w:num>
  <w:num w:numId="43" w16cid:durableId="1140539441">
    <w:abstractNumId w:val="63"/>
  </w:num>
  <w:num w:numId="44" w16cid:durableId="628047399">
    <w:abstractNumId w:val="19"/>
  </w:num>
  <w:num w:numId="45" w16cid:durableId="1083602045">
    <w:abstractNumId w:val="36"/>
  </w:num>
  <w:num w:numId="46" w16cid:durableId="1163083602">
    <w:abstractNumId w:val="77"/>
  </w:num>
  <w:num w:numId="47" w16cid:durableId="1719352219">
    <w:abstractNumId w:val="48"/>
  </w:num>
  <w:num w:numId="48" w16cid:durableId="5256203">
    <w:abstractNumId w:val="41"/>
  </w:num>
  <w:num w:numId="49" w16cid:durableId="1934704944">
    <w:abstractNumId w:val="77"/>
  </w:num>
  <w:num w:numId="50" w16cid:durableId="847714768">
    <w:abstractNumId w:val="70"/>
  </w:num>
  <w:num w:numId="51" w16cid:durableId="652830635">
    <w:abstractNumId w:val="43"/>
  </w:num>
  <w:num w:numId="52" w16cid:durableId="540361275">
    <w:abstractNumId w:val="3"/>
  </w:num>
  <w:num w:numId="53" w16cid:durableId="1268075503">
    <w:abstractNumId w:val="15"/>
  </w:num>
  <w:num w:numId="54" w16cid:durableId="1200167569">
    <w:abstractNumId w:val="67"/>
  </w:num>
  <w:num w:numId="55" w16cid:durableId="1515533221">
    <w:abstractNumId w:val="65"/>
  </w:num>
  <w:num w:numId="56" w16cid:durableId="1673141824">
    <w:abstractNumId w:val="23"/>
  </w:num>
  <w:num w:numId="57" w16cid:durableId="53479308">
    <w:abstractNumId w:val="57"/>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8"/>
  </w:num>
  <w:num w:numId="60" w16cid:durableId="501630468">
    <w:abstractNumId w:val="51"/>
  </w:num>
  <w:num w:numId="61" w16cid:durableId="1677418867">
    <w:abstractNumId w:val="38"/>
  </w:num>
  <w:num w:numId="62" w16cid:durableId="1757945306">
    <w:abstractNumId w:val="59"/>
  </w:num>
  <w:num w:numId="63" w16cid:durableId="1071345781">
    <w:abstractNumId w:val="64"/>
  </w:num>
  <w:num w:numId="64" w16cid:durableId="672755730">
    <w:abstractNumId w:val="33"/>
  </w:num>
  <w:num w:numId="65" w16cid:durableId="2008433917">
    <w:abstractNumId w:val="32"/>
  </w:num>
  <w:num w:numId="66" w16cid:durableId="183448804">
    <w:abstractNumId w:val="34"/>
  </w:num>
  <w:num w:numId="67" w16cid:durableId="417679321">
    <w:abstractNumId w:val="74"/>
  </w:num>
  <w:num w:numId="68" w16cid:durableId="1863203062">
    <w:abstractNumId w:val="38"/>
  </w:num>
  <w:num w:numId="69" w16cid:durableId="1195999111">
    <w:abstractNumId w:val="75"/>
  </w:num>
  <w:num w:numId="70" w16cid:durableId="168520753">
    <w:abstractNumId w:val="59"/>
  </w:num>
  <w:num w:numId="71" w16cid:durableId="485321426">
    <w:abstractNumId w:val="25"/>
  </w:num>
  <w:num w:numId="72" w16cid:durableId="525874420">
    <w:abstractNumId w:val="75"/>
  </w:num>
  <w:num w:numId="73" w16cid:durableId="1497913987">
    <w:abstractNumId w:val="38"/>
  </w:num>
  <w:num w:numId="74" w16cid:durableId="1211966045">
    <w:abstractNumId w:val="46"/>
  </w:num>
  <w:num w:numId="75" w16cid:durableId="528496217">
    <w:abstractNumId w:val="47"/>
  </w:num>
  <w:num w:numId="76" w16cid:durableId="2086417968">
    <w:abstractNumId w:val="47"/>
  </w:num>
  <w:num w:numId="77" w16cid:durableId="1071661601">
    <w:abstractNumId w:val="35"/>
  </w:num>
  <w:num w:numId="78" w16cid:durableId="1873030641">
    <w:abstractNumId w:val="30"/>
  </w:num>
  <w:num w:numId="79" w16cid:durableId="745808982">
    <w:abstractNumId w:val="26"/>
  </w:num>
  <w:num w:numId="80" w16cid:durableId="645277801">
    <w:abstractNumId w:val="6"/>
  </w:num>
  <w:num w:numId="81" w16cid:durableId="492525435">
    <w:abstractNumId w:val="46"/>
  </w:num>
  <w:num w:numId="82" w16cid:durableId="727656909">
    <w:abstractNumId w:val="44"/>
  </w:num>
  <w:num w:numId="83" w16cid:durableId="2144691896">
    <w:abstractNumId w:val="73"/>
  </w:num>
  <w:num w:numId="84" w16cid:durableId="55208249">
    <w:abstractNumId w:val="8"/>
  </w:num>
  <w:num w:numId="85" w16cid:durableId="991904904">
    <w:abstractNumId w:val="46"/>
  </w:num>
  <w:num w:numId="86" w16cid:durableId="1730182318">
    <w:abstractNumId w:val="69"/>
  </w:num>
  <w:num w:numId="87" w16cid:durableId="975918697">
    <w:abstractNumId w:val="78"/>
  </w:num>
  <w:num w:numId="88" w16cid:durableId="1280188861">
    <w:abstractNumId w:val="14"/>
  </w:num>
  <w:num w:numId="89" w16cid:durableId="1117676043">
    <w:abstractNumId w:val="58"/>
  </w:num>
  <w:num w:numId="90" w16cid:durableId="314725621">
    <w:abstractNumId w:val="72"/>
  </w:num>
  <w:num w:numId="91" w16cid:durableId="276644882">
    <w:abstractNumId w:val="24"/>
  </w:num>
  <w:num w:numId="92" w16cid:durableId="1087776282">
    <w:abstractNumId w:val="56"/>
  </w:num>
  <w:num w:numId="93" w16cid:durableId="2135101009">
    <w:abstractNumId w:val="66"/>
  </w:num>
  <w:num w:numId="94" w16cid:durableId="472018424">
    <w:abstractNumId w:val="2"/>
  </w:num>
  <w:num w:numId="95" w16cid:durableId="272445786">
    <w:abstractNumId w:val="10"/>
  </w:num>
  <w:num w:numId="96" w16cid:durableId="724184545">
    <w:abstractNumId w:val="5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0D0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81F"/>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1F8D"/>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2025-11-05T21:33:00Z</dcterms:created>
  <dcterms:modified xsi:type="dcterms:W3CDTF">2025-11-06T05:55:00Z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