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6pt" o:ole="" o:preferrelative="t" stroked="f">
            <v:imagedata r:id="rId11" o:title=""/>
          </v:rect>
          <o:OLEObject Type="Embed" ProgID="StaticMetafile" ShapeID="rectole0000000000" DrawAspect="Content" ObjectID="_1824471990"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100FBA88" w:rsidR="00F64818" w:rsidRPr="00047372" w:rsidRDefault="00470617"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5010BC">
        <w:rPr>
          <w:rFonts w:ascii="Times New Roman" w:eastAsia="Times New Roman" w:hAnsi="Times New Roman" w:cs="Times New Roman"/>
          <w:b/>
          <w:sz w:val="24"/>
          <w:szCs w:val="24"/>
        </w:rPr>
        <w:t>2</w:t>
      </w:r>
      <w:r w:rsidR="0041308A" w:rsidRPr="0041308A">
        <w:rPr>
          <w:rFonts w:ascii="Times New Roman" w:eastAsia="Times New Roman" w:hAnsi="Times New Roman" w:cs="Times New Roman"/>
          <w:b/>
          <w:sz w:val="24"/>
          <w:szCs w:val="24"/>
        </w:rPr>
        <w:t>/</w:t>
      </w:r>
      <w:r w:rsidR="002D5CE8">
        <w:rPr>
          <w:rFonts w:ascii="Times New Roman" w:eastAsia="Times New Roman" w:hAnsi="Times New Roman" w:cs="Times New Roman"/>
          <w:b/>
          <w:sz w:val="24"/>
          <w:szCs w:val="24"/>
        </w:rPr>
        <w:t>11</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F8F0B79" w14:textId="77777777" w:rsidR="00FA666A" w:rsidRDefault="00FA666A" w:rsidP="00FE5EC5">
      <w:pPr>
        <w:spacing w:after="0" w:line="240" w:lineRule="auto"/>
        <w:jc w:val="both"/>
        <w:rPr>
          <w:rFonts w:ascii="Times New Roman" w:eastAsia="Palatino Linotype" w:hAnsi="Times New Roman" w:cs="Times New Roman"/>
          <w:b/>
          <w:sz w:val="24"/>
          <w:szCs w:val="24"/>
        </w:rPr>
      </w:pPr>
    </w:p>
    <w:p w14:paraId="6F359C35" w14:textId="46213F7D" w:rsidR="00060B29" w:rsidRDefault="00B2259C" w:rsidP="002850EF">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07857645"/>
      <w:r>
        <w:rPr>
          <w:rFonts w:ascii="Times New Roman" w:eastAsia="Palatino Linotype" w:hAnsi="Times New Roman" w:cs="Times New Roman"/>
          <w:sz w:val="24"/>
          <w:szCs w:val="24"/>
        </w:rPr>
        <w:t>Gang r</w:t>
      </w:r>
      <w:r w:rsidR="00060B29" w:rsidRPr="002850EF">
        <w:rPr>
          <w:rFonts w:ascii="Times New Roman" w:eastAsia="Palatino Linotype" w:hAnsi="Times New Roman" w:cs="Times New Roman"/>
          <w:sz w:val="24"/>
          <w:szCs w:val="24"/>
        </w:rPr>
        <w:t xml:space="preserve">ape of a </w:t>
      </w:r>
      <w:r w:rsidR="005010BC">
        <w:rPr>
          <w:rFonts w:ascii="Times New Roman" w:eastAsia="Palatino Linotype" w:hAnsi="Times New Roman" w:cs="Times New Roman"/>
          <w:sz w:val="24"/>
          <w:szCs w:val="24"/>
        </w:rPr>
        <w:t>three-civilian</w:t>
      </w:r>
      <w:r w:rsidR="00F57351">
        <w:rPr>
          <w:rFonts w:ascii="Times New Roman" w:eastAsia="Palatino Linotype" w:hAnsi="Times New Roman" w:cs="Times New Roman"/>
          <w:sz w:val="24"/>
          <w:szCs w:val="24"/>
        </w:rPr>
        <w:t xml:space="preserve"> wom</w:t>
      </w:r>
      <w:r w:rsidR="005010BC">
        <w:rPr>
          <w:rFonts w:ascii="Times New Roman" w:eastAsia="Palatino Linotype" w:hAnsi="Times New Roman" w:cs="Times New Roman"/>
          <w:sz w:val="24"/>
          <w:szCs w:val="24"/>
        </w:rPr>
        <w:t>e</w:t>
      </w:r>
      <w:r w:rsidR="00F57351">
        <w:rPr>
          <w:rFonts w:ascii="Times New Roman" w:eastAsia="Palatino Linotype" w:hAnsi="Times New Roman" w:cs="Times New Roman"/>
          <w:sz w:val="24"/>
          <w:szCs w:val="24"/>
        </w:rPr>
        <w:t xml:space="preserve">n </w:t>
      </w:r>
      <w:r w:rsidR="00060B29" w:rsidRPr="002850EF">
        <w:rPr>
          <w:rFonts w:ascii="Times New Roman" w:eastAsia="Palatino Linotype" w:hAnsi="Times New Roman" w:cs="Times New Roman"/>
          <w:sz w:val="24"/>
          <w:szCs w:val="24"/>
        </w:rPr>
        <w:t>by</w:t>
      </w:r>
      <w:r w:rsidR="005010BC">
        <w:rPr>
          <w:rFonts w:ascii="Times New Roman" w:eastAsia="Palatino Linotype" w:hAnsi="Times New Roman" w:cs="Times New Roman"/>
          <w:sz w:val="24"/>
          <w:szCs w:val="24"/>
        </w:rPr>
        <w:t xml:space="preserve"> </w:t>
      </w:r>
      <w:r w:rsidR="00F57351">
        <w:rPr>
          <w:rFonts w:ascii="Times New Roman" w:eastAsia="Palatino Linotype" w:hAnsi="Times New Roman" w:cs="Times New Roman"/>
          <w:sz w:val="24"/>
          <w:szCs w:val="24"/>
        </w:rPr>
        <w:t xml:space="preserve">suspected Sudan People’s Liberation Army in Opposition (SPLA-iO) in Kanja </w:t>
      </w:r>
      <w:r w:rsidR="00F765CC">
        <w:rPr>
          <w:rFonts w:ascii="Times New Roman" w:eastAsia="Palatino Linotype" w:hAnsi="Times New Roman" w:cs="Times New Roman"/>
          <w:sz w:val="24"/>
          <w:szCs w:val="24"/>
        </w:rPr>
        <w:t>village, Gulumbi Payam</w:t>
      </w:r>
      <w:r w:rsidR="002D5CE8" w:rsidRPr="002850EF">
        <w:rPr>
          <w:rFonts w:ascii="Times New Roman" w:eastAsia="Palatino Linotype" w:hAnsi="Times New Roman" w:cs="Times New Roman"/>
          <w:sz w:val="24"/>
          <w:szCs w:val="24"/>
        </w:rPr>
        <w:t>, Yei River County</w:t>
      </w:r>
      <w:r w:rsidR="00060B29" w:rsidRPr="002850EF">
        <w:rPr>
          <w:rFonts w:ascii="Times New Roman" w:eastAsia="Palatino Linotype" w:hAnsi="Times New Roman" w:cs="Times New Roman"/>
          <w:sz w:val="24"/>
          <w:szCs w:val="24"/>
        </w:rPr>
        <w:t xml:space="preserve"> </w:t>
      </w:r>
    </w:p>
    <w:p w14:paraId="68803A70" w14:textId="3D37B9CE" w:rsidR="00B76ADB" w:rsidRPr="002850EF" w:rsidRDefault="00B32115" w:rsidP="002850EF">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HRD YFO </w:t>
      </w:r>
      <w:r w:rsidR="005010BC">
        <w:rPr>
          <w:rFonts w:ascii="Times New Roman" w:eastAsia="Palatino Linotype" w:hAnsi="Times New Roman" w:cs="Times New Roman"/>
          <w:sz w:val="24"/>
          <w:szCs w:val="24"/>
        </w:rPr>
        <w:t xml:space="preserve">held an engagement meeting with Emmanuel Chgristian University </w:t>
      </w:r>
      <w:r w:rsidR="00715B82">
        <w:rPr>
          <w:rFonts w:ascii="Times New Roman" w:eastAsia="Palatino Linotype" w:hAnsi="Times New Roman" w:cs="Times New Roman"/>
          <w:sz w:val="24"/>
          <w:szCs w:val="24"/>
        </w:rPr>
        <w:t>in Yei Town, Yei River County</w:t>
      </w:r>
    </w:p>
    <w:bookmarkEnd w:id="0"/>
    <w:p w14:paraId="343DC71E" w14:textId="3C280854" w:rsidR="00D00EAF" w:rsidRPr="002850EF" w:rsidRDefault="00F64818" w:rsidP="002850EF">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2850EF">
        <w:rPr>
          <w:rFonts w:ascii="Times New Roman" w:eastAsia="Calibri" w:hAnsi="Times New Roman" w:cs="Times New Roman"/>
          <w:b/>
          <w:bCs/>
          <w:sz w:val="24"/>
          <w:szCs w:val="24"/>
        </w:rPr>
        <w:t xml:space="preserve">Political and </w:t>
      </w:r>
      <w:r w:rsidR="00F533B4" w:rsidRPr="002850EF">
        <w:rPr>
          <w:rFonts w:ascii="Times New Roman" w:eastAsia="Calibri" w:hAnsi="Times New Roman" w:cs="Times New Roman"/>
          <w:b/>
          <w:bCs/>
          <w:sz w:val="24"/>
          <w:szCs w:val="24"/>
        </w:rPr>
        <w:t>S</w:t>
      </w:r>
      <w:r w:rsidRPr="002850EF">
        <w:rPr>
          <w:rFonts w:ascii="Times New Roman" w:eastAsia="Calibri" w:hAnsi="Times New Roman" w:cs="Times New Roman"/>
          <w:b/>
          <w:bCs/>
          <w:sz w:val="24"/>
          <w:szCs w:val="24"/>
        </w:rPr>
        <w:t xml:space="preserve">ecurity </w:t>
      </w:r>
      <w:r w:rsidR="00F533B4" w:rsidRPr="002850EF">
        <w:rPr>
          <w:rFonts w:ascii="Times New Roman" w:eastAsia="Calibri" w:hAnsi="Times New Roman" w:cs="Times New Roman"/>
          <w:b/>
          <w:bCs/>
          <w:sz w:val="24"/>
          <w:szCs w:val="24"/>
        </w:rPr>
        <w:t>U</w:t>
      </w:r>
      <w:r w:rsidRPr="002850EF">
        <w:rPr>
          <w:rFonts w:ascii="Times New Roman" w:eastAsia="Calibri" w:hAnsi="Times New Roman" w:cs="Times New Roman"/>
          <w:b/>
          <w:bCs/>
          <w:sz w:val="24"/>
          <w:szCs w:val="24"/>
        </w:rPr>
        <w:t>pdates</w:t>
      </w:r>
    </w:p>
    <w:p w14:paraId="778C8450" w14:textId="6389507B" w:rsidR="00F64818" w:rsidRPr="002850EF" w:rsidRDefault="0075340A" w:rsidP="002850EF">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Human Rights in the Electoral Process</w:t>
      </w:r>
      <w:r w:rsidR="00F64818" w:rsidRPr="002850EF">
        <w:rPr>
          <w:rFonts w:ascii="Times New Roman" w:eastAsia="Palatino Linotype" w:hAnsi="Times New Roman" w:cs="Times New Roman"/>
          <w:b/>
          <w:sz w:val="24"/>
          <w:szCs w:val="24"/>
        </w:rPr>
        <w:t xml:space="preserve"> </w:t>
      </w:r>
    </w:p>
    <w:p w14:paraId="0868C8E4" w14:textId="3C7AB4E2" w:rsidR="00F64818" w:rsidRPr="002850EF"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Conflict-</w:t>
      </w:r>
      <w:r w:rsidR="0075340A" w:rsidRPr="002850EF">
        <w:rPr>
          <w:rFonts w:ascii="Times New Roman" w:eastAsia="Palatino Linotype" w:hAnsi="Times New Roman" w:cs="Times New Roman"/>
          <w:b/>
          <w:sz w:val="24"/>
          <w:szCs w:val="24"/>
        </w:rPr>
        <w:t>R</w:t>
      </w:r>
      <w:r w:rsidRPr="002850EF">
        <w:rPr>
          <w:rFonts w:ascii="Times New Roman" w:eastAsia="Palatino Linotype" w:hAnsi="Times New Roman" w:cs="Times New Roman"/>
          <w:b/>
          <w:sz w:val="24"/>
          <w:szCs w:val="24"/>
        </w:rPr>
        <w:t xml:space="preserve">elated </w:t>
      </w:r>
      <w:r w:rsidR="00D75870" w:rsidRPr="002850EF">
        <w:rPr>
          <w:rFonts w:ascii="Times New Roman" w:eastAsia="Palatino Linotype" w:hAnsi="Times New Roman" w:cs="Times New Roman"/>
          <w:b/>
          <w:sz w:val="24"/>
          <w:szCs w:val="24"/>
        </w:rPr>
        <w:t>V</w:t>
      </w:r>
      <w:r w:rsidRPr="002850EF">
        <w:rPr>
          <w:rFonts w:ascii="Times New Roman" w:eastAsia="Palatino Linotype" w:hAnsi="Times New Roman" w:cs="Times New Roman"/>
          <w:b/>
          <w:sz w:val="24"/>
          <w:szCs w:val="24"/>
        </w:rPr>
        <w:t>iolations/</w:t>
      </w:r>
      <w:r w:rsidR="00D75870" w:rsidRPr="002850EF">
        <w:rPr>
          <w:rFonts w:ascii="Times New Roman" w:eastAsia="Palatino Linotype" w:hAnsi="Times New Roman" w:cs="Times New Roman"/>
          <w:b/>
          <w:sz w:val="24"/>
          <w:szCs w:val="24"/>
        </w:rPr>
        <w:t>A</w:t>
      </w:r>
      <w:r w:rsidRPr="002850EF">
        <w:rPr>
          <w:rFonts w:ascii="Times New Roman" w:eastAsia="Palatino Linotype" w:hAnsi="Times New Roman" w:cs="Times New Roman"/>
          <w:b/>
          <w:sz w:val="24"/>
          <w:szCs w:val="24"/>
        </w:rPr>
        <w:t>buses</w:t>
      </w:r>
    </w:p>
    <w:p w14:paraId="36EF942B" w14:textId="4A917B4F" w:rsidR="00F64818"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Conflict-</w:t>
      </w:r>
      <w:r w:rsidR="00833B85" w:rsidRPr="002850EF">
        <w:rPr>
          <w:rFonts w:ascii="Times New Roman" w:eastAsia="Palatino Linotype" w:hAnsi="Times New Roman" w:cs="Times New Roman"/>
          <w:b/>
          <w:sz w:val="24"/>
          <w:szCs w:val="24"/>
        </w:rPr>
        <w:t>R</w:t>
      </w:r>
      <w:r w:rsidRPr="002850EF">
        <w:rPr>
          <w:rFonts w:ascii="Times New Roman" w:eastAsia="Palatino Linotype" w:hAnsi="Times New Roman" w:cs="Times New Roman"/>
          <w:b/>
          <w:sz w:val="24"/>
          <w:szCs w:val="24"/>
        </w:rPr>
        <w:t xml:space="preserve">elated </w:t>
      </w:r>
      <w:r w:rsidR="00833B85" w:rsidRPr="002850EF">
        <w:rPr>
          <w:rFonts w:ascii="Times New Roman" w:eastAsia="Palatino Linotype" w:hAnsi="Times New Roman" w:cs="Times New Roman"/>
          <w:b/>
          <w:sz w:val="24"/>
          <w:szCs w:val="24"/>
        </w:rPr>
        <w:t>S</w:t>
      </w:r>
      <w:r w:rsidRPr="002850EF">
        <w:rPr>
          <w:rFonts w:ascii="Times New Roman" w:eastAsia="Palatino Linotype" w:hAnsi="Times New Roman" w:cs="Times New Roman"/>
          <w:b/>
          <w:sz w:val="24"/>
          <w:szCs w:val="24"/>
        </w:rPr>
        <w:t xml:space="preserve">exual </w:t>
      </w:r>
      <w:r w:rsidR="00833B85" w:rsidRPr="002850EF">
        <w:rPr>
          <w:rFonts w:ascii="Times New Roman" w:eastAsia="Palatino Linotype" w:hAnsi="Times New Roman" w:cs="Times New Roman"/>
          <w:b/>
          <w:sz w:val="24"/>
          <w:szCs w:val="24"/>
        </w:rPr>
        <w:t>V</w:t>
      </w:r>
      <w:r w:rsidRPr="002850EF">
        <w:rPr>
          <w:rFonts w:ascii="Times New Roman" w:eastAsia="Palatino Linotype" w:hAnsi="Times New Roman" w:cs="Times New Roman"/>
          <w:b/>
          <w:sz w:val="24"/>
          <w:szCs w:val="24"/>
        </w:rPr>
        <w:t>iolence</w:t>
      </w:r>
      <w:r w:rsidR="00833B85" w:rsidRPr="002850EF">
        <w:rPr>
          <w:rFonts w:ascii="Times New Roman" w:eastAsia="Palatino Linotype" w:hAnsi="Times New Roman" w:cs="Times New Roman"/>
          <w:b/>
          <w:sz w:val="24"/>
          <w:szCs w:val="24"/>
        </w:rPr>
        <w:t xml:space="preserve"> (CRSV)</w:t>
      </w:r>
    </w:p>
    <w:p w14:paraId="63FA3835" w14:textId="77777777" w:rsidR="00674E91" w:rsidRDefault="00674E91" w:rsidP="00674E91">
      <w:pPr>
        <w:rPr>
          <w:rFonts w:ascii="Times New Roman" w:eastAsia="Palatino Linotype" w:hAnsi="Times New Roman" w:cs="Times New Roman"/>
          <w:b/>
          <w:bCs/>
          <w:i/>
          <w:iCs/>
          <w:sz w:val="24"/>
          <w:szCs w:val="24"/>
        </w:rPr>
      </w:pPr>
    </w:p>
    <w:p w14:paraId="386D2638" w14:textId="10B3FCE9" w:rsidR="00674E91" w:rsidRPr="00674E91" w:rsidRDefault="00674E91" w:rsidP="00674E91">
      <w:pPr>
        <w:pStyle w:val="ListParagraph"/>
        <w:numPr>
          <w:ilvl w:val="0"/>
          <w:numId w:val="24"/>
        </w:numPr>
        <w:ind w:left="360"/>
        <w:rPr>
          <w:rFonts w:ascii="Times New Roman" w:eastAsia="Palatino Linotype" w:hAnsi="Times New Roman" w:cs="Times New Roman"/>
          <w:b/>
          <w:bCs/>
          <w:i/>
          <w:iCs/>
          <w:sz w:val="24"/>
          <w:szCs w:val="24"/>
        </w:rPr>
      </w:pPr>
      <w:r w:rsidRPr="00674E91">
        <w:rPr>
          <w:rFonts w:ascii="Times New Roman" w:eastAsia="Palatino Linotype" w:hAnsi="Times New Roman" w:cs="Times New Roman"/>
          <w:b/>
          <w:bCs/>
          <w:i/>
          <w:iCs/>
          <w:sz w:val="24"/>
          <w:szCs w:val="24"/>
        </w:rPr>
        <w:t xml:space="preserve">Gang rape of a three-civilian women by suspected Sudan People’s Liberation Army in Opposition (SPLA-iO) in Kanja village, Gulumbi Payam, Yei River County </w:t>
      </w:r>
    </w:p>
    <w:p w14:paraId="4E5FFBD9" w14:textId="468DF6C0" w:rsidR="00674E91" w:rsidRDefault="00674E91" w:rsidP="00674E91">
      <w:pPr>
        <w:spacing w:after="0" w:line="240" w:lineRule="auto"/>
        <w:jc w:val="both"/>
        <w:rPr>
          <w:rFonts w:ascii="Times New Roman" w:hAnsi="Times New Roman" w:cs="Times New Roman"/>
          <w:sz w:val="24"/>
          <w:szCs w:val="24"/>
        </w:rPr>
      </w:pPr>
      <w:r w:rsidRPr="002850EF">
        <w:rPr>
          <w:rFonts w:ascii="Times New Roman" w:hAnsi="Times New Roman" w:cs="Times New Roman"/>
          <w:sz w:val="24"/>
          <w:szCs w:val="24"/>
        </w:rPr>
        <w:t xml:space="preserve">On </w:t>
      </w:r>
      <w:r>
        <w:rPr>
          <w:rFonts w:ascii="Times New Roman" w:hAnsi="Times New Roman" w:cs="Times New Roman"/>
          <w:sz w:val="24"/>
          <w:szCs w:val="24"/>
        </w:rPr>
        <w:t xml:space="preserve">12 November </w:t>
      </w:r>
      <w:r w:rsidRPr="002850EF">
        <w:rPr>
          <w:rFonts w:ascii="Times New Roman" w:hAnsi="Times New Roman" w:cs="Times New Roman"/>
          <w:sz w:val="24"/>
          <w:szCs w:val="24"/>
        </w:rPr>
        <w:t xml:space="preserve">2025, HRD YFO, received </w:t>
      </w:r>
      <w:r>
        <w:rPr>
          <w:rFonts w:ascii="Times New Roman" w:hAnsi="Times New Roman" w:cs="Times New Roman"/>
          <w:sz w:val="24"/>
          <w:szCs w:val="24"/>
        </w:rPr>
        <w:t xml:space="preserve">and documented </w:t>
      </w:r>
      <w:r w:rsidRPr="002850EF">
        <w:rPr>
          <w:rFonts w:ascii="Times New Roman" w:hAnsi="Times New Roman" w:cs="Times New Roman"/>
          <w:sz w:val="24"/>
          <w:szCs w:val="24"/>
        </w:rPr>
        <w:t xml:space="preserve">information from two reliable sources including </w:t>
      </w:r>
      <w:r>
        <w:rPr>
          <w:rFonts w:ascii="Times New Roman" w:hAnsi="Times New Roman" w:cs="Times New Roman"/>
          <w:sz w:val="24"/>
          <w:szCs w:val="24"/>
        </w:rPr>
        <w:t>a m</w:t>
      </w:r>
      <w:r w:rsidRPr="002850EF">
        <w:rPr>
          <w:rFonts w:ascii="Times New Roman" w:hAnsi="Times New Roman" w:cs="Times New Roman"/>
          <w:sz w:val="24"/>
          <w:szCs w:val="24"/>
        </w:rPr>
        <w:t>edical officer and a co</w:t>
      </w:r>
      <w:r>
        <w:rPr>
          <w:rFonts w:ascii="Times New Roman" w:hAnsi="Times New Roman" w:cs="Times New Roman"/>
          <w:sz w:val="24"/>
          <w:szCs w:val="24"/>
        </w:rPr>
        <w:t xml:space="preserve">unselor </w:t>
      </w:r>
      <w:r w:rsidRPr="002850EF">
        <w:rPr>
          <w:rFonts w:ascii="Times New Roman" w:hAnsi="Times New Roman" w:cs="Times New Roman"/>
          <w:sz w:val="24"/>
          <w:szCs w:val="24"/>
        </w:rPr>
        <w:t xml:space="preserve">regarding the </w:t>
      </w:r>
      <w:r>
        <w:rPr>
          <w:rFonts w:ascii="Times New Roman" w:hAnsi="Times New Roman" w:cs="Times New Roman"/>
          <w:sz w:val="24"/>
          <w:szCs w:val="24"/>
        </w:rPr>
        <w:t>g</w:t>
      </w:r>
      <w:r w:rsidRPr="00B2259C">
        <w:rPr>
          <w:rFonts w:ascii="Times New Roman" w:hAnsi="Times New Roman" w:cs="Times New Roman"/>
          <w:sz w:val="24"/>
          <w:szCs w:val="24"/>
        </w:rPr>
        <w:t xml:space="preserve">ang rape of three-civilian women </w:t>
      </w:r>
      <w:r w:rsidRPr="003870CB">
        <w:rPr>
          <w:rFonts w:ascii="Times New Roman" w:hAnsi="Times New Roman" w:cs="Times New Roman"/>
          <w:i/>
          <w:iCs/>
          <w:sz w:val="24"/>
          <w:szCs w:val="24"/>
        </w:rPr>
        <w:t xml:space="preserve">(some details on file) </w:t>
      </w:r>
      <w:r w:rsidRPr="00B2259C">
        <w:rPr>
          <w:rFonts w:ascii="Times New Roman" w:hAnsi="Times New Roman" w:cs="Times New Roman"/>
          <w:sz w:val="24"/>
          <w:szCs w:val="24"/>
        </w:rPr>
        <w:t xml:space="preserve">by suspected Sudan People’s Liberation Army in Opposition (SPLA-iO) in Kanja village, Gulumbi Payam, Yei River County </w:t>
      </w:r>
      <w:r>
        <w:rPr>
          <w:rFonts w:ascii="Times New Roman" w:hAnsi="Times New Roman" w:cs="Times New Roman"/>
          <w:sz w:val="24"/>
          <w:szCs w:val="24"/>
        </w:rPr>
        <w:t xml:space="preserve">on 24 October 2025. </w:t>
      </w:r>
    </w:p>
    <w:p w14:paraId="534D94F0" w14:textId="77777777" w:rsidR="00674E91" w:rsidRDefault="00674E91" w:rsidP="00674E91">
      <w:pPr>
        <w:spacing w:after="0" w:line="240" w:lineRule="auto"/>
        <w:jc w:val="both"/>
        <w:rPr>
          <w:rFonts w:ascii="Times New Roman" w:hAnsi="Times New Roman" w:cs="Times New Roman"/>
          <w:sz w:val="24"/>
          <w:szCs w:val="24"/>
        </w:rPr>
      </w:pPr>
    </w:p>
    <w:p w14:paraId="6257A49C" w14:textId="38B110FF" w:rsidR="00674E91" w:rsidRDefault="00674E91" w:rsidP="00674E91">
      <w:pPr>
        <w:spacing w:after="0" w:line="240" w:lineRule="auto"/>
        <w:contextualSpacing/>
        <w:jc w:val="both"/>
        <w:rPr>
          <w:rFonts w:ascii="Times New Roman" w:hAnsi="Times New Roman" w:cs="Times New Roman"/>
          <w:sz w:val="24"/>
          <w:szCs w:val="24"/>
        </w:rPr>
      </w:pPr>
      <w:r w:rsidRPr="0065150B">
        <w:rPr>
          <w:rFonts w:ascii="Times New Roman" w:hAnsi="Times New Roman" w:cs="Times New Roman"/>
          <w:sz w:val="24"/>
          <w:szCs w:val="24"/>
        </w:rPr>
        <w:t xml:space="preserve">According to </w:t>
      </w:r>
      <w:r>
        <w:rPr>
          <w:rFonts w:ascii="Times New Roman" w:hAnsi="Times New Roman" w:cs="Times New Roman"/>
          <w:sz w:val="24"/>
          <w:szCs w:val="24"/>
        </w:rPr>
        <w:t xml:space="preserve">the </w:t>
      </w:r>
      <w:r w:rsidRPr="0065150B">
        <w:rPr>
          <w:rFonts w:ascii="Times New Roman" w:hAnsi="Times New Roman" w:cs="Times New Roman"/>
          <w:sz w:val="24"/>
          <w:szCs w:val="24"/>
        </w:rPr>
        <w:t>reports, a group of seven civilians</w:t>
      </w:r>
      <w:r>
        <w:rPr>
          <w:rFonts w:ascii="Times New Roman" w:hAnsi="Times New Roman" w:cs="Times New Roman"/>
          <w:sz w:val="24"/>
          <w:szCs w:val="24"/>
        </w:rPr>
        <w:t xml:space="preserve"> </w:t>
      </w:r>
      <w:r w:rsidRPr="00F550C4">
        <w:rPr>
          <w:rFonts w:ascii="Times New Roman" w:hAnsi="Times New Roman" w:cs="Times New Roman"/>
          <w:i/>
          <w:iCs/>
          <w:sz w:val="24"/>
          <w:szCs w:val="24"/>
        </w:rPr>
        <w:t>(details incomplete),</w:t>
      </w:r>
      <w:r>
        <w:rPr>
          <w:rFonts w:ascii="Times New Roman" w:hAnsi="Times New Roman" w:cs="Times New Roman"/>
          <w:sz w:val="24"/>
          <w:szCs w:val="24"/>
        </w:rPr>
        <w:t xml:space="preserve"> </w:t>
      </w:r>
      <w:r w:rsidRPr="0065150B">
        <w:rPr>
          <w:rFonts w:ascii="Times New Roman" w:hAnsi="Times New Roman" w:cs="Times New Roman"/>
          <w:sz w:val="24"/>
          <w:szCs w:val="24"/>
        </w:rPr>
        <w:t>comprising three women and a child</w:t>
      </w:r>
      <w:r>
        <w:rPr>
          <w:rFonts w:ascii="Times New Roman" w:hAnsi="Times New Roman" w:cs="Times New Roman"/>
          <w:sz w:val="24"/>
          <w:szCs w:val="24"/>
        </w:rPr>
        <w:t xml:space="preserve"> </w:t>
      </w:r>
      <w:r w:rsidRPr="0065150B">
        <w:rPr>
          <w:rFonts w:ascii="Times New Roman" w:hAnsi="Times New Roman" w:cs="Times New Roman"/>
          <w:sz w:val="24"/>
          <w:szCs w:val="24"/>
        </w:rPr>
        <w:t xml:space="preserve">were traveling from Uganda to Yei Town when their vehicle broke down in Kanja village, Gulumbi Payam, Morobo County. While the driver was attempting </w:t>
      </w:r>
      <w:r w:rsidR="00AB0F99">
        <w:rPr>
          <w:rFonts w:ascii="Times New Roman" w:hAnsi="Times New Roman" w:cs="Times New Roman"/>
          <w:sz w:val="24"/>
          <w:szCs w:val="24"/>
        </w:rPr>
        <w:t xml:space="preserve">it make </w:t>
      </w:r>
      <w:r w:rsidRPr="0065150B">
        <w:rPr>
          <w:rFonts w:ascii="Times New Roman" w:hAnsi="Times New Roman" w:cs="Times New Roman"/>
          <w:sz w:val="24"/>
          <w:szCs w:val="24"/>
        </w:rPr>
        <w:t>repairs, six armed men, suspected to be members of the Sudan People’s Liberation Army in Opposition (SPLA-iO</w:t>
      </w:r>
      <w:r w:rsidR="00571F98" w:rsidRPr="0065150B">
        <w:rPr>
          <w:rFonts w:ascii="Times New Roman" w:hAnsi="Times New Roman" w:cs="Times New Roman"/>
          <w:sz w:val="24"/>
          <w:szCs w:val="24"/>
        </w:rPr>
        <w:t xml:space="preserve">), </w:t>
      </w:r>
      <w:r w:rsidR="00571F98">
        <w:rPr>
          <w:rFonts w:ascii="Times New Roman" w:hAnsi="Times New Roman" w:cs="Times New Roman"/>
          <w:sz w:val="24"/>
          <w:szCs w:val="24"/>
        </w:rPr>
        <w:t>dressed</w:t>
      </w:r>
      <w:r w:rsidR="000C0323">
        <w:rPr>
          <w:rFonts w:ascii="Times New Roman" w:hAnsi="Times New Roman" w:cs="Times New Roman"/>
          <w:sz w:val="24"/>
          <w:szCs w:val="24"/>
        </w:rPr>
        <w:t xml:space="preserve"> in mixed civilian and military attire and speaking in both local Arabic and Kakwa dialect </w:t>
      </w:r>
      <w:r w:rsidRPr="0065150B">
        <w:rPr>
          <w:rFonts w:ascii="Times New Roman" w:hAnsi="Times New Roman" w:cs="Times New Roman"/>
          <w:sz w:val="24"/>
          <w:szCs w:val="24"/>
        </w:rPr>
        <w:t>approached the passengers and forced them into a nearby bush.</w:t>
      </w:r>
      <w:r>
        <w:rPr>
          <w:rFonts w:ascii="Times New Roman" w:hAnsi="Times New Roman" w:cs="Times New Roman"/>
          <w:sz w:val="24"/>
          <w:szCs w:val="24"/>
        </w:rPr>
        <w:t xml:space="preserve"> </w:t>
      </w:r>
      <w:r w:rsidRPr="0065150B">
        <w:rPr>
          <w:rFonts w:ascii="Times New Roman" w:hAnsi="Times New Roman" w:cs="Times New Roman"/>
          <w:sz w:val="24"/>
          <w:szCs w:val="24"/>
        </w:rPr>
        <w:t xml:space="preserve">Sources indicate that the 32-year-old victim </w:t>
      </w:r>
      <w:r w:rsidRPr="003870CB">
        <w:rPr>
          <w:rFonts w:ascii="Times New Roman" w:hAnsi="Times New Roman" w:cs="Times New Roman"/>
          <w:i/>
          <w:iCs/>
          <w:sz w:val="24"/>
          <w:szCs w:val="24"/>
        </w:rPr>
        <w:t>(details on file)</w:t>
      </w:r>
      <w:r>
        <w:rPr>
          <w:rFonts w:ascii="Times New Roman" w:hAnsi="Times New Roman" w:cs="Times New Roman"/>
          <w:sz w:val="24"/>
          <w:szCs w:val="24"/>
        </w:rPr>
        <w:t xml:space="preserve"> from the Pojulu tribe </w:t>
      </w:r>
      <w:r w:rsidRPr="0065150B">
        <w:rPr>
          <w:rFonts w:ascii="Times New Roman" w:hAnsi="Times New Roman" w:cs="Times New Roman"/>
          <w:sz w:val="24"/>
          <w:szCs w:val="24"/>
        </w:rPr>
        <w:t xml:space="preserve">recounted how the three men </w:t>
      </w:r>
      <w:r w:rsidR="000C0323">
        <w:rPr>
          <w:rFonts w:ascii="Times New Roman" w:hAnsi="Times New Roman" w:cs="Times New Roman"/>
          <w:sz w:val="24"/>
          <w:szCs w:val="24"/>
        </w:rPr>
        <w:t xml:space="preserve">(part of the victims) </w:t>
      </w:r>
      <w:r w:rsidRPr="00D20ED1">
        <w:rPr>
          <w:rFonts w:ascii="Times New Roman" w:hAnsi="Times New Roman" w:cs="Times New Roman"/>
          <w:i/>
          <w:iCs/>
          <w:sz w:val="24"/>
          <w:szCs w:val="24"/>
        </w:rPr>
        <w:t>(details incomplete)</w:t>
      </w:r>
      <w:r>
        <w:rPr>
          <w:rFonts w:ascii="Times New Roman" w:hAnsi="Times New Roman" w:cs="Times New Roman"/>
          <w:sz w:val="24"/>
          <w:szCs w:val="24"/>
        </w:rPr>
        <w:t xml:space="preserve"> </w:t>
      </w:r>
      <w:r w:rsidRPr="0065150B">
        <w:rPr>
          <w:rFonts w:ascii="Times New Roman" w:hAnsi="Times New Roman" w:cs="Times New Roman"/>
          <w:sz w:val="24"/>
          <w:szCs w:val="24"/>
        </w:rPr>
        <w:t xml:space="preserve">in the group were tied to trees with ropes near the roadside. The women were taken deeper into the bush and subjected to gang rape. Specifically, two of the women were each raped by two perpetrators, while the woman traveling with a child was raped by one attacker. During the assaults, one of the armed men guarded the victims at gunpoint. The perpetrators also </w:t>
      </w:r>
      <w:r w:rsidR="00571F98">
        <w:rPr>
          <w:rFonts w:ascii="Times New Roman" w:hAnsi="Times New Roman" w:cs="Times New Roman"/>
          <w:sz w:val="24"/>
          <w:szCs w:val="24"/>
        </w:rPr>
        <w:t xml:space="preserve">looted </w:t>
      </w:r>
      <w:r w:rsidRPr="0065150B">
        <w:rPr>
          <w:rFonts w:ascii="Times New Roman" w:hAnsi="Times New Roman" w:cs="Times New Roman"/>
          <w:sz w:val="24"/>
          <w:szCs w:val="24"/>
        </w:rPr>
        <w:t>money and mobile phones from the victims.</w:t>
      </w:r>
      <w:r>
        <w:rPr>
          <w:rFonts w:ascii="Times New Roman" w:hAnsi="Times New Roman" w:cs="Times New Roman"/>
          <w:sz w:val="24"/>
          <w:szCs w:val="24"/>
        </w:rPr>
        <w:t xml:space="preserve"> </w:t>
      </w:r>
      <w:r w:rsidRPr="0065150B">
        <w:rPr>
          <w:rFonts w:ascii="Times New Roman" w:hAnsi="Times New Roman" w:cs="Times New Roman"/>
          <w:sz w:val="24"/>
          <w:szCs w:val="24"/>
        </w:rPr>
        <w:t xml:space="preserve">After the ordeal, the victims were allowed to continue their journey to Yei Town. The 32-year-old woman received medical attention at a hospital in Yei Town on 30 October 2025. One of the other women sought treatment at </w:t>
      </w:r>
      <w:r w:rsidR="00D539FC">
        <w:rPr>
          <w:rFonts w:ascii="Times New Roman" w:hAnsi="Times New Roman" w:cs="Times New Roman"/>
          <w:sz w:val="24"/>
          <w:szCs w:val="24"/>
        </w:rPr>
        <w:t xml:space="preserve">unidentified </w:t>
      </w:r>
      <w:r w:rsidRPr="0065150B">
        <w:rPr>
          <w:rFonts w:ascii="Times New Roman" w:hAnsi="Times New Roman" w:cs="Times New Roman"/>
          <w:sz w:val="24"/>
          <w:szCs w:val="24"/>
        </w:rPr>
        <w:t>different medical facility</w:t>
      </w:r>
      <w:r w:rsidR="00D539FC">
        <w:rPr>
          <w:rFonts w:ascii="Times New Roman" w:hAnsi="Times New Roman" w:cs="Times New Roman"/>
          <w:sz w:val="24"/>
          <w:szCs w:val="24"/>
        </w:rPr>
        <w:t>. T</w:t>
      </w:r>
      <w:r w:rsidRPr="0065150B">
        <w:rPr>
          <w:rFonts w:ascii="Times New Roman" w:hAnsi="Times New Roman" w:cs="Times New Roman"/>
          <w:sz w:val="24"/>
          <w:szCs w:val="24"/>
        </w:rPr>
        <w:t xml:space="preserve">he </w:t>
      </w:r>
      <w:r w:rsidR="000C0323" w:rsidRPr="0065150B">
        <w:rPr>
          <w:rFonts w:ascii="Times New Roman" w:hAnsi="Times New Roman" w:cs="Times New Roman"/>
          <w:sz w:val="24"/>
          <w:szCs w:val="24"/>
        </w:rPr>
        <w:t>incident</w:t>
      </w:r>
      <w:r w:rsidR="000C0323">
        <w:rPr>
          <w:rFonts w:ascii="Times New Roman" w:hAnsi="Times New Roman" w:cs="Times New Roman"/>
          <w:sz w:val="24"/>
          <w:szCs w:val="24"/>
        </w:rPr>
        <w:t>, for</w:t>
      </w:r>
      <w:r w:rsidR="00D539FC">
        <w:rPr>
          <w:rFonts w:ascii="Times New Roman" w:hAnsi="Times New Roman" w:cs="Times New Roman"/>
          <w:sz w:val="24"/>
          <w:szCs w:val="24"/>
        </w:rPr>
        <w:t xml:space="preserve"> unclear </w:t>
      </w:r>
      <w:r w:rsidR="000C0323">
        <w:rPr>
          <w:rFonts w:ascii="Times New Roman" w:hAnsi="Times New Roman" w:cs="Times New Roman"/>
          <w:sz w:val="24"/>
          <w:szCs w:val="24"/>
        </w:rPr>
        <w:t>reasons,</w:t>
      </w:r>
      <w:r w:rsidR="00D539FC">
        <w:rPr>
          <w:rFonts w:ascii="Times New Roman" w:hAnsi="Times New Roman" w:cs="Times New Roman"/>
          <w:sz w:val="24"/>
          <w:szCs w:val="24"/>
        </w:rPr>
        <w:t xml:space="preserve"> </w:t>
      </w:r>
      <w:r w:rsidR="000C0323">
        <w:rPr>
          <w:rFonts w:ascii="Times New Roman" w:hAnsi="Times New Roman" w:cs="Times New Roman"/>
          <w:sz w:val="24"/>
          <w:szCs w:val="24"/>
        </w:rPr>
        <w:t xml:space="preserve">was </w:t>
      </w:r>
      <w:r w:rsidR="00D539FC">
        <w:rPr>
          <w:rFonts w:ascii="Times New Roman" w:hAnsi="Times New Roman" w:cs="Times New Roman"/>
          <w:sz w:val="24"/>
          <w:szCs w:val="24"/>
        </w:rPr>
        <w:t>not reported to police</w:t>
      </w:r>
      <w:r w:rsidRPr="0065150B">
        <w:rPr>
          <w:rFonts w:ascii="Times New Roman" w:hAnsi="Times New Roman" w:cs="Times New Roman"/>
          <w:sz w:val="24"/>
          <w:szCs w:val="24"/>
        </w:rPr>
        <w:t>.</w:t>
      </w:r>
    </w:p>
    <w:p w14:paraId="5752E450" w14:textId="77777777" w:rsidR="00674E91" w:rsidRPr="002850EF" w:rsidRDefault="00674E91" w:rsidP="00674E91">
      <w:pPr>
        <w:spacing w:after="0" w:line="240" w:lineRule="auto"/>
        <w:contextualSpacing/>
        <w:jc w:val="both"/>
        <w:rPr>
          <w:rFonts w:ascii="Times New Roman" w:hAnsi="Times New Roman" w:cs="Times New Roman"/>
          <w:sz w:val="24"/>
          <w:szCs w:val="24"/>
        </w:rPr>
      </w:pPr>
    </w:p>
    <w:p w14:paraId="220DC3A1" w14:textId="72274E5A" w:rsidR="00674E91" w:rsidRPr="00F95453" w:rsidRDefault="00674E91" w:rsidP="00AB0F99">
      <w:pPr>
        <w:spacing w:after="0" w:line="240" w:lineRule="auto"/>
        <w:contextualSpacing/>
        <w:jc w:val="both"/>
        <w:rPr>
          <w:rFonts w:ascii="Times New Roman" w:eastAsia="Palatino Linotype" w:hAnsi="Times New Roman" w:cs="Times New Roman"/>
          <w:bCs/>
          <w:i/>
          <w:iCs/>
          <w:sz w:val="24"/>
          <w:szCs w:val="24"/>
        </w:rPr>
      </w:pPr>
      <w:r w:rsidRPr="002850EF">
        <w:rPr>
          <w:rFonts w:ascii="Times New Roman" w:eastAsia="Palatino Linotype" w:hAnsi="Times New Roman" w:cs="Times New Roman"/>
          <w:bCs/>
          <w:i/>
          <w:iCs/>
          <w:sz w:val="24"/>
          <w:szCs w:val="24"/>
        </w:rPr>
        <w:t xml:space="preserve">Comments: </w:t>
      </w:r>
      <w:r w:rsidRPr="00F95453">
        <w:rPr>
          <w:rFonts w:ascii="Times New Roman" w:eastAsia="Palatino Linotype" w:hAnsi="Times New Roman" w:cs="Times New Roman"/>
          <w:bCs/>
          <w:i/>
          <w:iCs/>
          <w:sz w:val="24"/>
          <w:szCs w:val="24"/>
        </w:rPr>
        <w:t xml:space="preserve">This incident constitutes acts of sexual violence, unlawful detention, </w:t>
      </w:r>
      <w:r>
        <w:rPr>
          <w:rFonts w:ascii="Times New Roman" w:eastAsia="Palatino Linotype" w:hAnsi="Times New Roman" w:cs="Times New Roman"/>
          <w:bCs/>
          <w:i/>
          <w:iCs/>
          <w:sz w:val="24"/>
          <w:szCs w:val="24"/>
        </w:rPr>
        <w:t>and</w:t>
      </w:r>
      <w:r w:rsidR="00571F98">
        <w:rPr>
          <w:rFonts w:ascii="Times New Roman" w:eastAsia="Palatino Linotype" w:hAnsi="Times New Roman" w:cs="Times New Roman"/>
          <w:bCs/>
          <w:i/>
          <w:iCs/>
          <w:sz w:val="24"/>
          <w:szCs w:val="24"/>
        </w:rPr>
        <w:t xml:space="preserve"> looting</w:t>
      </w:r>
      <w:r>
        <w:rPr>
          <w:rFonts w:ascii="Times New Roman" w:eastAsia="Palatino Linotype" w:hAnsi="Times New Roman" w:cs="Times New Roman"/>
          <w:bCs/>
          <w:i/>
          <w:iCs/>
          <w:sz w:val="24"/>
          <w:szCs w:val="24"/>
        </w:rPr>
        <w:t xml:space="preserve">. </w:t>
      </w:r>
      <w:r w:rsidRPr="00F95453">
        <w:rPr>
          <w:rFonts w:ascii="Times New Roman" w:eastAsia="Palatino Linotype" w:hAnsi="Times New Roman" w:cs="Times New Roman"/>
          <w:bCs/>
          <w:i/>
          <w:iCs/>
          <w:sz w:val="24"/>
          <w:szCs w:val="24"/>
        </w:rPr>
        <w:t>The gang rape of multiple women, including at gunpoint, is a serious criminal offense under the Penal Code of South Sudan, which criminalizes rape, gang rape, and sexual violence.</w:t>
      </w:r>
      <w:r>
        <w:rPr>
          <w:rFonts w:ascii="Times New Roman" w:eastAsia="Palatino Linotype" w:hAnsi="Times New Roman" w:cs="Times New Roman"/>
          <w:bCs/>
          <w:i/>
          <w:iCs/>
          <w:sz w:val="24"/>
          <w:szCs w:val="24"/>
        </w:rPr>
        <w:t xml:space="preserve"> </w:t>
      </w:r>
      <w:r w:rsidRPr="00F95453">
        <w:rPr>
          <w:rFonts w:ascii="Times New Roman" w:eastAsia="Palatino Linotype" w:hAnsi="Times New Roman" w:cs="Times New Roman"/>
          <w:bCs/>
          <w:i/>
          <w:iCs/>
          <w:sz w:val="24"/>
          <w:szCs w:val="24"/>
        </w:rPr>
        <w:t xml:space="preserve">The armed theft of money and </w:t>
      </w:r>
      <w:r w:rsidRPr="00F95453">
        <w:rPr>
          <w:rFonts w:ascii="Times New Roman" w:eastAsia="Palatino Linotype" w:hAnsi="Times New Roman" w:cs="Times New Roman"/>
          <w:bCs/>
          <w:i/>
          <w:iCs/>
          <w:sz w:val="24"/>
          <w:szCs w:val="24"/>
        </w:rPr>
        <w:lastRenderedPageBreak/>
        <w:t>phones and the forced detention of passengers further violate the Penal Code provisions against robbery and unlawful deprivation of liberty.</w:t>
      </w:r>
      <w:r>
        <w:rPr>
          <w:rFonts w:ascii="Times New Roman" w:eastAsia="Palatino Linotype" w:hAnsi="Times New Roman" w:cs="Times New Roman"/>
          <w:bCs/>
          <w:i/>
          <w:iCs/>
          <w:sz w:val="24"/>
          <w:szCs w:val="24"/>
        </w:rPr>
        <w:t xml:space="preserve"> </w:t>
      </w:r>
      <w:r w:rsidRPr="00F95453">
        <w:rPr>
          <w:rFonts w:ascii="Times New Roman" w:eastAsia="Palatino Linotype" w:hAnsi="Times New Roman" w:cs="Times New Roman"/>
          <w:bCs/>
          <w:i/>
          <w:iCs/>
          <w:sz w:val="24"/>
          <w:szCs w:val="24"/>
        </w:rPr>
        <w:t xml:space="preserve">The acts, </w:t>
      </w:r>
      <w:r w:rsidR="00A4576A" w:rsidRPr="00F95453">
        <w:rPr>
          <w:rFonts w:ascii="Times New Roman" w:eastAsia="Palatino Linotype" w:hAnsi="Times New Roman" w:cs="Times New Roman"/>
          <w:bCs/>
          <w:i/>
          <w:iCs/>
          <w:sz w:val="24"/>
          <w:szCs w:val="24"/>
        </w:rPr>
        <w:t>committed</w:t>
      </w:r>
      <w:r w:rsidRPr="00F95453">
        <w:rPr>
          <w:rFonts w:ascii="Times New Roman" w:eastAsia="Palatino Linotype" w:hAnsi="Times New Roman" w:cs="Times New Roman"/>
          <w:bCs/>
          <w:i/>
          <w:iCs/>
          <w:sz w:val="24"/>
          <w:szCs w:val="24"/>
        </w:rPr>
        <w:t xml:space="preserve"> by armed men suspected to be SPLA-iO, may constitute violations of Common Article 3 of the Geneva Conventions, which prohibits violence to life and person, including cruel treatment and torture in non-international armed conflicts.</w:t>
      </w:r>
      <w:r>
        <w:rPr>
          <w:rFonts w:ascii="Times New Roman" w:eastAsia="Palatino Linotype" w:hAnsi="Times New Roman" w:cs="Times New Roman"/>
          <w:bCs/>
          <w:i/>
          <w:iCs/>
          <w:sz w:val="24"/>
          <w:szCs w:val="24"/>
        </w:rPr>
        <w:t xml:space="preserve"> </w:t>
      </w:r>
      <w:r w:rsidRPr="00F95453">
        <w:rPr>
          <w:rFonts w:ascii="Times New Roman" w:eastAsia="Palatino Linotype" w:hAnsi="Times New Roman" w:cs="Times New Roman"/>
          <w:bCs/>
          <w:i/>
          <w:iCs/>
          <w:sz w:val="24"/>
          <w:szCs w:val="24"/>
        </w:rPr>
        <w:t>The lack of reporting</w:t>
      </w:r>
      <w:r>
        <w:rPr>
          <w:rFonts w:ascii="Times New Roman" w:eastAsia="Palatino Linotype" w:hAnsi="Times New Roman" w:cs="Times New Roman"/>
          <w:bCs/>
          <w:i/>
          <w:iCs/>
          <w:sz w:val="24"/>
          <w:szCs w:val="24"/>
        </w:rPr>
        <w:t xml:space="preserve"> to</w:t>
      </w:r>
      <w:r w:rsidRPr="00F95453">
        <w:rPr>
          <w:rFonts w:ascii="Times New Roman" w:eastAsia="Palatino Linotype" w:hAnsi="Times New Roman" w:cs="Times New Roman"/>
          <w:bCs/>
          <w:i/>
          <w:iCs/>
          <w:sz w:val="24"/>
          <w:szCs w:val="24"/>
        </w:rPr>
        <w:t xml:space="preserve"> police highlights systemic challenges in access to justice for survivors of conflict-related sexual violence in </w:t>
      </w:r>
      <w:r>
        <w:rPr>
          <w:rFonts w:ascii="Times New Roman" w:eastAsia="Palatino Linotype" w:hAnsi="Times New Roman" w:cs="Times New Roman"/>
          <w:bCs/>
          <w:i/>
          <w:iCs/>
          <w:sz w:val="24"/>
          <w:szCs w:val="24"/>
        </w:rPr>
        <w:t>Greater Yei</w:t>
      </w:r>
      <w:r w:rsidRPr="00F95453">
        <w:rPr>
          <w:rFonts w:ascii="Times New Roman" w:eastAsia="Palatino Linotype" w:hAnsi="Times New Roman" w:cs="Times New Roman"/>
          <w:bCs/>
          <w:i/>
          <w:iCs/>
          <w:sz w:val="24"/>
          <w:szCs w:val="24"/>
        </w:rPr>
        <w:t>.</w:t>
      </w:r>
    </w:p>
    <w:p w14:paraId="1ED20A1B" w14:textId="77777777" w:rsidR="00674E91" w:rsidRPr="002850EF" w:rsidRDefault="00674E91" w:rsidP="00674E91">
      <w:pPr>
        <w:spacing w:after="0" w:line="240" w:lineRule="auto"/>
        <w:ind w:left="284"/>
        <w:contextualSpacing/>
        <w:jc w:val="both"/>
        <w:rPr>
          <w:rFonts w:ascii="Times New Roman" w:eastAsia="Palatino Linotype" w:hAnsi="Times New Roman" w:cs="Times New Roman"/>
          <w:b/>
          <w:sz w:val="24"/>
          <w:szCs w:val="24"/>
        </w:rPr>
      </w:pPr>
    </w:p>
    <w:p w14:paraId="335C310F" w14:textId="664FA0EB" w:rsidR="0075340A" w:rsidRDefault="00833B85"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Sexual and Gender-Based Violence (SGBV)</w:t>
      </w:r>
    </w:p>
    <w:p w14:paraId="63E5F9A4" w14:textId="15CF7CF8" w:rsidR="00F64818" w:rsidRPr="002850EF" w:rsidRDefault="002705AC"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2850EF">
        <w:rPr>
          <w:rFonts w:ascii="Times New Roman" w:eastAsia="Palatino Linotype" w:hAnsi="Times New Roman" w:cs="Times New Roman"/>
          <w:b/>
          <w:sz w:val="24"/>
          <w:szCs w:val="24"/>
        </w:rPr>
        <w:t xml:space="preserve">Civic Space and Participation </w:t>
      </w:r>
    </w:p>
    <w:p w14:paraId="42EAD6DB" w14:textId="77777777" w:rsidR="001A5CC2" w:rsidRPr="002850EF" w:rsidRDefault="00874A46"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J</w:t>
      </w:r>
      <w:r w:rsidR="00F64818" w:rsidRPr="002850EF">
        <w:rPr>
          <w:rFonts w:ascii="Times New Roman" w:eastAsia="Palatino Linotype" w:hAnsi="Times New Roman" w:cs="Times New Roman"/>
          <w:b/>
          <w:sz w:val="24"/>
          <w:szCs w:val="24"/>
        </w:rPr>
        <w:t>u</w:t>
      </w:r>
      <w:r w:rsidRPr="002850EF">
        <w:rPr>
          <w:rFonts w:ascii="Times New Roman" w:eastAsia="Palatino Linotype" w:hAnsi="Times New Roman" w:cs="Times New Roman"/>
          <w:b/>
          <w:sz w:val="24"/>
          <w:szCs w:val="24"/>
        </w:rPr>
        <w:t>dicial A</w:t>
      </w:r>
      <w:r w:rsidR="00F64818" w:rsidRPr="002850EF">
        <w:rPr>
          <w:rFonts w:ascii="Times New Roman" w:eastAsia="Palatino Linotype" w:hAnsi="Times New Roman" w:cs="Times New Roman"/>
          <w:b/>
          <w:sz w:val="24"/>
          <w:szCs w:val="24"/>
        </w:rPr>
        <w:t>ccountability</w:t>
      </w:r>
    </w:p>
    <w:p w14:paraId="60D16B79" w14:textId="20283E4D" w:rsidR="00D75870" w:rsidRPr="002850EF" w:rsidRDefault="00D75870"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Prolonged/arbitrary arrest and detention.</w:t>
      </w:r>
    </w:p>
    <w:p w14:paraId="3FDCC4B2" w14:textId="39020509" w:rsidR="00874A46" w:rsidRPr="002850EF" w:rsidRDefault="00874A46"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Unlawful detention.</w:t>
      </w:r>
    </w:p>
    <w:p w14:paraId="5D14FB17" w14:textId="2399112E" w:rsidR="00D75870" w:rsidRPr="00DD42E9" w:rsidRDefault="00D75870" w:rsidP="00DD42E9">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Torture/ill-t</w:t>
      </w:r>
      <w:r w:rsidRPr="00DD42E9">
        <w:rPr>
          <w:rFonts w:ascii="Times New Roman" w:eastAsia="Palatino Linotype" w:hAnsi="Times New Roman" w:cs="Times New Roman"/>
          <w:bCs/>
          <w:sz w:val="24"/>
          <w:szCs w:val="24"/>
        </w:rPr>
        <w:t>reatment in the context of arrest and detention.</w:t>
      </w:r>
    </w:p>
    <w:p w14:paraId="0AA5A709" w14:textId="1CD5308C" w:rsidR="00D3755C" w:rsidRPr="002850EF" w:rsidRDefault="00D3755C"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Trial monitoring</w:t>
      </w:r>
      <w:r w:rsidR="00D95AC4" w:rsidRPr="002850EF">
        <w:rPr>
          <w:rFonts w:ascii="Times New Roman" w:eastAsia="Palatino Linotype" w:hAnsi="Times New Roman" w:cs="Times New Roman"/>
          <w:bCs/>
          <w:sz w:val="24"/>
          <w:szCs w:val="24"/>
        </w:rPr>
        <w:t>.</w:t>
      </w:r>
    </w:p>
    <w:p w14:paraId="066DBF60" w14:textId="39B41A11" w:rsidR="00183500" w:rsidRPr="002850EF" w:rsidRDefault="00183500"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 xml:space="preserve">Detention facility </w:t>
      </w:r>
      <w:r w:rsidR="00D95AC4" w:rsidRPr="002850EF">
        <w:rPr>
          <w:rFonts w:ascii="Times New Roman" w:eastAsia="Palatino Linotype" w:hAnsi="Times New Roman" w:cs="Times New Roman"/>
          <w:bCs/>
          <w:sz w:val="24"/>
          <w:szCs w:val="24"/>
        </w:rPr>
        <w:t>monitoring.</w:t>
      </w:r>
    </w:p>
    <w:p w14:paraId="617D8CC0" w14:textId="4A5C3919" w:rsidR="001D5B48" w:rsidRPr="002850EF" w:rsidRDefault="001D5B48"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E</w:t>
      </w:r>
      <w:r w:rsidR="00E70DAD" w:rsidRPr="002850EF">
        <w:rPr>
          <w:rFonts w:ascii="Times New Roman" w:eastAsia="Palatino Linotype" w:hAnsi="Times New Roman" w:cs="Times New Roman"/>
          <w:bCs/>
          <w:sz w:val="24"/>
          <w:szCs w:val="24"/>
        </w:rPr>
        <w:t>xtrajudicial Executions</w:t>
      </w:r>
    </w:p>
    <w:p w14:paraId="71DC1ECD" w14:textId="1B8C6E4D" w:rsidR="001D5B48" w:rsidRPr="002850EF" w:rsidRDefault="001D5B48" w:rsidP="002850EF">
      <w:pPr>
        <w:numPr>
          <w:ilvl w:val="0"/>
          <w:numId w:val="1"/>
        </w:numPr>
        <w:spacing w:after="0" w:line="240" w:lineRule="auto"/>
        <w:contextualSpacing/>
        <w:jc w:val="both"/>
        <w:rPr>
          <w:rFonts w:ascii="Times New Roman" w:eastAsia="Palatino Linotype" w:hAnsi="Times New Roman" w:cs="Times New Roman"/>
          <w:bCs/>
          <w:sz w:val="24"/>
          <w:szCs w:val="24"/>
        </w:rPr>
      </w:pPr>
      <w:r w:rsidRPr="002850EF">
        <w:rPr>
          <w:rFonts w:ascii="Times New Roman" w:eastAsia="Palatino Linotype" w:hAnsi="Times New Roman" w:cs="Times New Roman"/>
          <w:bCs/>
          <w:sz w:val="24"/>
          <w:szCs w:val="24"/>
        </w:rPr>
        <w:t>Death penalty and executions.</w:t>
      </w:r>
    </w:p>
    <w:p w14:paraId="616E6A5E" w14:textId="77777777" w:rsidR="00C600EC" w:rsidRPr="002850EF" w:rsidRDefault="00B74A3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Transitional Justice</w:t>
      </w:r>
    </w:p>
    <w:p w14:paraId="3D2D2F40" w14:textId="77777777" w:rsidR="00440474" w:rsidRDefault="00F64818"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 xml:space="preserve">Engagement and </w:t>
      </w:r>
      <w:r w:rsidR="00874A46" w:rsidRPr="002850EF">
        <w:rPr>
          <w:rFonts w:ascii="Times New Roman" w:eastAsia="Palatino Linotype" w:hAnsi="Times New Roman" w:cs="Times New Roman"/>
          <w:b/>
          <w:sz w:val="24"/>
          <w:szCs w:val="24"/>
        </w:rPr>
        <w:t>C</w:t>
      </w:r>
      <w:r w:rsidRPr="002850EF">
        <w:rPr>
          <w:rFonts w:ascii="Times New Roman" w:eastAsia="Palatino Linotype" w:hAnsi="Times New Roman" w:cs="Times New Roman"/>
          <w:b/>
          <w:sz w:val="24"/>
          <w:szCs w:val="24"/>
        </w:rPr>
        <w:t xml:space="preserve">apacity </w:t>
      </w:r>
      <w:r w:rsidR="00874A46" w:rsidRPr="002850EF">
        <w:rPr>
          <w:rFonts w:ascii="Times New Roman" w:eastAsia="Palatino Linotype" w:hAnsi="Times New Roman" w:cs="Times New Roman"/>
          <w:b/>
          <w:sz w:val="24"/>
          <w:szCs w:val="24"/>
        </w:rPr>
        <w:t>B</w:t>
      </w:r>
      <w:r w:rsidRPr="002850EF">
        <w:rPr>
          <w:rFonts w:ascii="Times New Roman" w:eastAsia="Palatino Linotype" w:hAnsi="Times New Roman" w:cs="Times New Roman"/>
          <w:b/>
          <w:sz w:val="24"/>
          <w:szCs w:val="24"/>
        </w:rPr>
        <w:t xml:space="preserve">uilding </w:t>
      </w:r>
    </w:p>
    <w:p w14:paraId="2E6148E4" w14:textId="77777777" w:rsidR="00A71847" w:rsidRDefault="00A71847" w:rsidP="00A71847">
      <w:pPr>
        <w:spacing w:after="0" w:line="240" w:lineRule="auto"/>
        <w:ind w:left="284"/>
        <w:contextualSpacing/>
        <w:jc w:val="both"/>
        <w:rPr>
          <w:rFonts w:ascii="Times New Roman" w:eastAsia="Palatino Linotype" w:hAnsi="Times New Roman" w:cs="Times New Roman"/>
          <w:b/>
          <w:sz w:val="24"/>
          <w:szCs w:val="24"/>
        </w:rPr>
      </w:pPr>
    </w:p>
    <w:p w14:paraId="06AB4EA3" w14:textId="7D31D8C8" w:rsidR="005010BC" w:rsidRPr="00B544F9" w:rsidRDefault="005010BC" w:rsidP="00E1624D">
      <w:pPr>
        <w:pStyle w:val="ListParagraph"/>
        <w:numPr>
          <w:ilvl w:val="3"/>
          <w:numId w:val="23"/>
        </w:numPr>
        <w:tabs>
          <w:tab w:val="left" w:pos="450"/>
        </w:tabs>
        <w:spacing w:after="160" w:line="259" w:lineRule="auto"/>
        <w:ind w:left="360"/>
        <w:jc w:val="both"/>
        <w:rPr>
          <w:rFonts w:ascii="Times New Roman" w:eastAsia="Palatino Linotype" w:hAnsi="Times New Roman" w:cs="Times New Roman"/>
          <w:b/>
          <w:bCs/>
          <w:i/>
          <w:iCs/>
          <w:sz w:val="24"/>
          <w:szCs w:val="24"/>
        </w:rPr>
      </w:pPr>
      <w:r w:rsidRPr="005010BC">
        <w:rPr>
          <w:rFonts w:ascii="Times New Roman" w:eastAsia="Palatino Linotype" w:hAnsi="Times New Roman" w:cs="Times New Roman"/>
          <w:b/>
          <w:bCs/>
          <w:i/>
          <w:iCs/>
          <w:sz w:val="24"/>
          <w:szCs w:val="24"/>
        </w:rPr>
        <w:t>HRD YFO held an engagement meeting with Emmanuel Chgristian University in Yei Town, Yei River County</w:t>
      </w:r>
    </w:p>
    <w:p w14:paraId="10BCF608" w14:textId="2E3791E3" w:rsidR="0077340D" w:rsidRPr="0077340D" w:rsidRDefault="0077340D" w:rsidP="0077340D">
      <w:pPr>
        <w:spacing w:after="0" w:line="240" w:lineRule="auto"/>
        <w:rPr>
          <w:rFonts w:ascii="Times New Roman" w:hAnsi="Times New Roman" w:cs="Times New Roman"/>
          <w:sz w:val="24"/>
          <w:szCs w:val="24"/>
        </w:rPr>
      </w:pPr>
      <w:r w:rsidRPr="0077340D">
        <w:rPr>
          <w:rFonts w:ascii="Times New Roman" w:hAnsi="Times New Roman" w:cs="Times New Roman"/>
          <w:sz w:val="24"/>
          <w:szCs w:val="24"/>
        </w:rPr>
        <w:t xml:space="preserve">On 11 November 2025, </w:t>
      </w:r>
      <w:r w:rsidR="00485EE3">
        <w:rPr>
          <w:rFonts w:ascii="Times New Roman" w:hAnsi="Times New Roman" w:cs="Times New Roman"/>
          <w:sz w:val="24"/>
          <w:szCs w:val="24"/>
        </w:rPr>
        <w:t xml:space="preserve">HRD </w:t>
      </w:r>
      <w:r w:rsidRPr="0077340D">
        <w:rPr>
          <w:rFonts w:ascii="Times New Roman" w:hAnsi="Times New Roman" w:cs="Times New Roman"/>
          <w:sz w:val="24"/>
          <w:szCs w:val="24"/>
        </w:rPr>
        <w:t xml:space="preserve">Yei Field Office held an engagement meeting with the Vice Chancellor of Emmanuel Christian University (ECU) in Yei Town, Yei River County. The meeting </w:t>
      </w:r>
      <w:r w:rsidR="00714EFF">
        <w:rPr>
          <w:rFonts w:ascii="Times New Roman" w:hAnsi="Times New Roman" w:cs="Times New Roman"/>
          <w:sz w:val="24"/>
          <w:szCs w:val="24"/>
        </w:rPr>
        <w:t xml:space="preserve">initiated by ECU </w:t>
      </w:r>
      <w:r w:rsidRPr="0077340D">
        <w:rPr>
          <w:rFonts w:ascii="Times New Roman" w:hAnsi="Times New Roman" w:cs="Times New Roman"/>
          <w:sz w:val="24"/>
          <w:szCs w:val="24"/>
        </w:rPr>
        <w:t xml:space="preserve">aimed to acknowledge appreciation to UNMISS for its unwavering commitment to peace, stability, </w:t>
      </w:r>
      <w:r w:rsidR="007B582F">
        <w:rPr>
          <w:rFonts w:ascii="Times New Roman" w:hAnsi="Times New Roman" w:cs="Times New Roman"/>
          <w:sz w:val="24"/>
          <w:szCs w:val="24"/>
        </w:rPr>
        <w:t xml:space="preserve">protection of human rights </w:t>
      </w:r>
      <w:r w:rsidRPr="0077340D">
        <w:rPr>
          <w:rFonts w:ascii="Times New Roman" w:hAnsi="Times New Roman" w:cs="Times New Roman"/>
          <w:sz w:val="24"/>
          <w:szCs w:val="24"/>
        </w:rPr>
        <w:t>and humanitarian support in Greater Yei and across South Sudan.</w:t>
      </w:r>
    </w:p>
    <w:p w14:paraId="3C373A7E" w14:textId="77777777" w:rsidR="0077340D" w:rsidRPr="0077340D" w:rsidRDefault="0077340D" w:rsidP="0077340D">
      <w:pPr>
        <w:spacing w:after="0" w:line="240" w:lineRule="auto"/>
        <w:rPr>
          <w:rFonts w:ascii="Times New Roman" w:hAnsi="Times New Roman" w:cs="Times New Roman"/>
          <w:sz w:val="24"/>
          <w:szCs w:val="24"/>
        </w:rPr>
      </w:pPr>
    </w:p>
    <w:p w14:paraId="2D641565" w14:textId="77777777" w:rsidR="007B582F" w:rsidRDefault="0077340D" w:rsidP="00B61251">
      <w:pPr>
        <w:spacing w:after="0" w:line="240" w:lineRule="auto"/>
        <w:jc w:val="both"/>
        <w:rPr>
          <w:rFonts w:ascii="Times New Roman" w:hAnsi="Times New Roman" w:cs="Times New Roman"/>
          <w:sz w:val="24"/>
          <w:szCs w:val="24"/>
        </w:rPr>
      </w:pPr>
      <w:r w:rsidRPr="0077340D">
        <w:rPr>
          <w:rFonts w:ascii="Times New Roman" w:hAnsi="Times New Roman" w:cs="Times New Roman"/>
          <w:sz w:val="24"/>
          <w:szCs w:val="24"/>
        </w:rPr>
        <w:t>The Vice Chancellor described ECU as a Christ-centered institution of higher learning dedicated to transforming lives through quality education rooted in servant leadership, skills development, and practical engagement. He noted that the university was officially recognized by the Ministry of Higher Education, Science, and Technology and became an affiliate of the Inter-University Council for East Africa (IUCEA) on 7 September 2024.</w:t>
      </w:r>
      <w:r w:rsidR="00714EFF">
        <w:rPr>
          <w:rFonts w:ascii="Times New Roman" w:hAnsi="Times New Roman" w:cs="Times New Roman"/>
          <w:sz w:val="24"/>
          <w:szCs w:val="24"/>
        </w:rPr>
        <w:t xml:space="preserve"> </w:t>
      </w:r>
      <w:r w:rsidRPr="0077340D">
        <w:rPr>
          <w:rFonts w:ascii="Times New Roman" w:hAnsi="Times New Roman" w:cs="Times New Roman"/>
          <w:sz w:val="24"/>
          <w:szCs w:val="24"/>
        </w:rPr>
        <w:t>He further commended HRD Yei Field Office and the entire UNMISS team for their instrumental role in promoting dialogue, reconciliation, and a secure environment where education and community transformation can flourish. HRD Yei Field Office acknowledged the shared commitment between UNMISS and ECU in advancing human rights and community development initiatives in Greater Yei.</w:t>
      </w:r>
      <w:r w:rsidR="00714EFF">
        <w:rPr>
          <w:rFonts w:ascii="Times New Roman" w:hAnsi="Times New Roman" w:cs="Times New Roman"/>
          <w:sz w:val="24"/>
          <w:szCs w:val="24"/>
        </w:rPr>
        <w:t xml:space="preserve"> </w:t>
      </w:r>
    </w:p>
    <w:p w14:paraId="4D75DFD4" w14:textId="77777777" w:rsidR="007B582F" w:rsidRDefault="007B582F" w:rsidP="00B61251">
      <w:pPr>
        <w:spacing w:after="0" w:line="240" w:lineRule="auto"/>
        <w:jc w:val="both"/>
        <w:rPr>
          <w:rFonts w:ascii="Times New Roman" w:hAnsi="Times New Roman" w:cs="Times New Roman"/>
          <w:sz w:val="24"/>
          <w:szCs w:val="24"/>
        </w:rPr>
      </w:pPr>
    </w:p>
    <w:p w14:paraId="6F77E7F8" w14:textId="28B7CCC6" w:rsidR="001253BA" w:rsidRDefault="0077340D" w:rsidP="00B61251">
      <w:pPr>
        <w:spacing w:after="0" w:line="240" w:lineRule="auto"/>
        <w:jc w:val="both"/>
        <w:rPr>
          <w:rFonts w:ascii="Times New Roman" w:hAnsi="Times New Roman" w:cs="Times New Roman"/>
          <w:sz w:val="24"/>
          <w:szCs w:val="24"/>
        </w:rPr>
      </w:pPr>
      <w:r w:rsidRPr="0077340D">
        <w:rPr>
          <w:rFonts w:ascii="Times New Roman" w:hAnsi="Times New Roman" w:cs="Times New Roman"/>
          <w:sz w:val="24"/>
          <w:szCs w:val="24"/>
        </w:rPr>
        <w:t xml:space="preserve">The Vice Chancellor highlighted ECU’s 60% tuition discount for women as a major contribution toward enhancing </w:t>
      </w:r>
      <w:r w:rsidR="007B582F">
        <w:rPr>
          <w:rFonts w:ascii="Times New Roman" w:hAnsi="Times New Roman" w:cs="Times New Roman"/>
          <w:sz w:val="24"/>
          <w:szCs w:val="24"/>
        </w:rPr>
        <w:t xml:space="preserve">right to education for women, gender equality, </w:t>
      </w:r>
      <w:r w:rsidRPr="0077340D">
        <w:rPr>
          <w:rFonts w:ascii="Times New Roman" w:hAnsi="Times New Roman" w:cs="Times New Roman"/>
          <w:sz w:val="24"/>
          <w:szCs w:val="24"/>
        </w:rPr>
        <w:t>women’s participation in education, leadership, and peacebuilding. He also cited the university’s agricultural initiatives, such as the Goli Coffee Farm, which complement UNMISS’s community engagement and dialogue efforts. Additionally, he recognized UNMISS’s vital role in maintaining peace and security to ensure continuity of education in the region.</w:t>
      </w:r>
      <w:r w:rsidR="00CE38CE">
        <w:rPr>
          <w:rFonts w:ascii="Times New Roman" w:hAnsi="Times New Roman" w:cs="Times New Roman"/>
          <w:sz w:val="24"/>
          <w:szCs w:val="24"/>
        </w:rPr>
        <w:t xml:space="preserve"> </w:t>
      </w:r>
      <w:r w:rsidR="007B582F" w:rsidRPr="0077340D">
        <w:rPr>
          <w:rFonts w:ascii="Times New Roman" w:hAnsi="Times New Roman" w:cs="Times New Roman"/>
          <w:sz w:val="24"/>
          <w:szCs w:val="24"/>
        </w:rPr>
        <w:t>Considering</w:t>
      </w:r>
      <w:r w:rsidRPr="0077340D">
        <w:rPr>
          <w:rFonts w:ascii="Times New Roman" w:hAnsi="Times New Roman" w:cs="Times New Roman"/>
          <w:sz w:val="24"/>
          <w:szCs w:val="24"/>
        </w:rPr>
        <w:t xml:space="preserve"> the planned closure of the UNMISS Yei Office, ECU humbly requested consideration for the donation of movable assets</w:t>
      </w:r>
      <w:r w:rsidR="00CE38CE">
        <w:rPr>
          <w:rFonts w:ascii="Times New Roman" w:hAnsi="Times New Roman" w:cs="Times New Roman"/>
          <w:sz w:val="24"/>
          <w:szCs w:val="24"/>
        </w:rPr>
        <w:t xml:space="preserve"> </w:t>
      </w:r>
      <w:r w:rsidRPr="0077340D">
        <w:rPr>
          <w:rFonts w:ascii="Times New Roman" w:hAnsi="Times New Roman" w:cs="Times New Roman"/>
          <w:sz w:val="24"/>
          <w:szCs w:val="24"/>
        </w:rPr>
        <w:t>including office furniture, computers, vehicles, tents, and other usable equipment</w:t>
      </w:r>
      <w:r w:rsidR="00CE38CE">
        <w:rPr>
          <w:rFonts w:ascii="Times New Roman" w:hAnsi="Times New Roman" w:cs="Times New Roman"/>
          <w:sz w:val="24"/>
          <w:szCs w:val="24"/>
        </w:rPr>
        <w:t xml:space="preserve">. This he said would </w:t>
      </w:r>
      <w:r w:rsidRPr="0077340D">
        <w:rPr>
          <w:rFonts w:ascii="Times New Roman" w:hAnsi="Times New Roman" w:cs="Times New Roman"/>
          <w:sz w:val="24"/>
          <w:szCs w:val="24"/>
        </w:rPr>
        <w:t>strengthen the university’s capacity to train and empower young people in Yei and across South Sudan.</w:t>
      </w:r>
    </w:p>
    <w:p w14:paraId="1BFEC153" w14:textId="77777777" w:rsidR="00715B82" w:rsidRPr="002850EF" w:rsidRDefault="00715B82" w:rsidP="00715B82">
      <w:pPr>
        <w:spacing w:after="0" w:line="240" w:lineRule="auto"/>
        <w:contextualSpacing/>
        <w:jc w:val="both"/>
        <w:rPr>
          <w:rFonts w:ascii="Times New Roman" w:eastAsia="Palatino Linotype" w:hAnsi="Times New Roman" w:cs="Times New Roman"/>
          <w:b/>
          <w:sz w:val="24"/>
          <w:szCs w:val="24"/>
        </w:rPr>
      </w:pPr>
    </w:p>
    <w:p w14:paraId="0DDF1EFC" w14:textId="603A71D0" w:rsidR="00C600EC" w:rsidRPr="002850EF" w:rsidRDefault="00C600EC" w:rsidP="002850EF">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2850EF">
        <w:rPr>
          <w:rFonts w:ascii="Times New Roman" w:eastAsia="Palatino Linotype" w:hAnsi="Times New Roman" w:cs="Times New Roman"/>
          <w:b/>
          <w:sz w:val="24"/>
          <w:szCs w:val="24"/>
        </w:rPr>
        <w:t>Other Key Human Rights and Protection Concerns</w:t>
      </w:r>
      <w:bookmarkEnd w:id="1"/>
    </w:p>
    <w:sectPr w:rsidR="00C600EC" w:rsidRPr="002850EF" w:rsidSect="0026074D">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EC56B" w14:textId="77777777" w:rsidR="004B5305" w:rsidRDefault="004B5305" w:rsidP="00182875">
      <w:pPr>
        <w:spacing w:after="0" w:line="240" w:lineRule="auto"/>
      </w:pPr>
      <w:r>
        <w:separator/>
      </w:r>
    </w:p>
  </w:endnote>
  <w:endnote w:type="continuationSeparator" w:id="0">
    <w:p w14:paraId="653A740E" w14:textId="77777777" w:rsidR="004B5305" w:rsidRDefault="004B530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ADB8" w14:textId="77777777" w:rsidR="004B5305" w:rsidRDefault="004B5305" w:rsidP="00182875">
      <w:pPr>
        <w:spacing w:after="0" w:line="240" w:lineRule="auto"/>
      </w:pPr>
      <w:r>
        <w:separator/>
      </w:r>
    </w:p>
  </w:footnote>
  <w:footnote w:type="continuationSeparator" w:id="0">
    <w:p w14:paraId="6460619F" w14:textId="77777777" w:rsidR="004B5305" w:rsidRDefault="004B530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4"/>
  </w:num>
  <w:num w:numId="6" w16cid:durableId="1163426569">
    <w:abstractNumId w:val="18"/>
  </w:num>
  <w:num w:numId="7" w16cid:durableId="1987204914">
    <w:abstractNumId w:val="17"/>
  </w:num>
  <w:num w:numId="8" w16cid:durableId="1710184332">
    <w:abstractNumId w:val="21"/>
  </w:num>
  <w:num w:numId="9" w16cid:durableId="189804582">
    <w:abstractNumId w:val="19"/>
  </w:num>
  <w:num w:numId="10" w16cid:durableId="566233004">
    <w:abstractNumId w:val="23"/>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6"/>
  </w:num>
  <w:num w:numId="18" w16cid:durableId="230773413">
    <w:abstractNumId w:val="15"/>
  </w:num>
  <w:num w:numId="19" w16cid:durableId="1420560358">
    <w:abstractNumId w:val="9"/>
  </w:num>
  <w:num w:numId="20" w16cid:durableId="177014285">
    <w:abstractNumId w:val="11"/>
  </w:num>
  <w:num w:numId="21" w16cid:durableId="1490293459">
    <w:abstractNumId w:val="20"/>
  </w:num>
  <w:num w:numId="22" w16cid:durableId="310015264">
    <w:abstractNumId w:val="5"/>
  </w:num>
  <w:num w:numId="23" w16cid:durableId="69470087">
    <w:abstractNumId w:val="22"/>
  </w:num>
  <w:num w:numId="24" w16cid:durableId="1586108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4C0A"/>
    <w:rsid w:val="0002657A"/>
    <w:rsid w:val="000278F8"/>
    <w:rsid w:val="000300A6"/>
    <w:rsid w:val="0003224A"/>
    <w:rsid w:val="0003444F"/>
    <w:rsid w:val="000417D1"/>
    <w:rsid w:val="0004632D"/>
    <w:rsid w:val="00047372"/>
    <w:rsid w:val="0005178D"/>
    <w:rsid w:val="00054E18"/>
    <w:rsid w:val="00060B29"/>
    <w:rsid w:val="00063F19"/>
    <w:rsid w:val="00064E2E"/>
    <w:rsid w:val="00076F2A"/>
    <w:rsid w:val="00077764"/>
    <w:rsid w:val="00077C24"/>
    <w:rsid w:val="00082BE3"/>
    <w:rsid w:val="00084249"/>
    <w:rsid w:val="000850F4"/>
    <w:rsid w:val="0009521E"/>
    <w:rsid w:val="00095B4C"/>
    <w:rsid w:val="00097533"/>
    <w:rsid w:val="000B332D"/>
    <w:rsid w:val="000B37D4"/>
    <w:rsid w:val="000B5261"/>
    <w:rsid w:val="000B7258"/>
    <w:rsid w:val="000C02E5"/>
    <w:rsid w:val="000C0323"/>
    <w:rsid w:val="000C035A"/>
    <w:rsid w:val="000C18E1"/>
    <w:rsid w:val="000C1AEA"/>
    <w:rsid w:val="000C5F28"/>
    <w:rsid w:val="000C60CD"/>
    <w:rsid w:val="000D4781"/>
    <w:rsid w:val="000E563D"/>
    <w:rsid w:val="000E5F62"/>
    <w:rsid w:val="000F380C"/>
    <w:rsid w:val="00107D7F"/>
    <w:rsid w:val="00110465"/>
    <w:rsid w:val="0011080C"/>
    <w:rsid w:val="00112AA6"/>
    <w:rsid w:val="001144CB"/>
    <w:rsid w:val="001253BA"/>
    <w:rsid w:val="00134704"/>
    <w:rsid w:val="00134E43"/>
    <w:rsid w:val="00140E1D"/>
    <w:rsid w:val="00146509"/>
    <w:rsid w:val="00147118"/>
    <w:rsid w:val="00154757"/>
    <w:rsid w:val="00155D72"/>
    <w:rsid w:val="00162039"/>
    <w:rsid w:val="00170372"/>
    <w:rsid w:val="00172615"/>
    <w:rsid w:val="00174174"/>
    <w:rsid w:val="00175C1D"/>
    <w:rsid w:val="00176037"/>
    <w:rsid w:val="00177684"/>
    <w:rsid w:val="00182875"/>
    <w:rsid w:val="00183500"/>
    <w:rsid w:val="00191639"/>
    <w:rsid w:val="00192732"/>
    <w:rsid w:val="001A1C0A"/>
    <w:rsid w:val="001A5CC2"/>
    <w:rsid w:val="001B0992"/>
    <w:rsid w:val="001B0F93"/>
    <w:rsid w:val="001B401C"/>
    <w:rsid w:val="001C010F"/>
    <w:rsid w:val="001C717F"/>
    <w:rsid w:val="001D2E8E"/>
    <w:rsid w:val="001D36A8"/>
    <w:rsid w:val="001D4AB0"/>
    <w:rsid w:val="001D5B48"/>
    <w:rsid w:val="001E096F"/>
    <w:rsid w:val="001E3FEF"/>
    <w:rsid w:val="00201847"/>
    <w:rsid w:val="00203EDD"/>
    <w:rsid w:val="00210DC7"/>
    <w:rsid w:val="00211BA0"/>
    <w:rsid w:val="00215A7F"/>
    <w:rsid w:val="00217041"/>
    <w:rsid w:val="00222045"/>
    <w:rsid w:val="002318A7"/>
    <w:rsid w:val="00233058"/>
    <w:rsid w:val="00234FB3"/>
    <w:rsid w:val="0023746C"/>
    <w:rsid w:val="002406E3"/>
    <w:rsid w:val="00240A04"/>
    <w:rsid w:val="002455BC"/>
    <w:rsid w:val="0024574C"/>
    <w:rsid w:val="002562B5"/>
    <w:rsid w:val="0026074D"/>
    <w:rsid w:val="00260A53"/>
    <w:rsid w:val="00263A00"/>
    <w:rsid w:val="0026636C"/>
    <w:rsid w:val="00266701"/>
    <w:rsid w:val="002705AC"/>
    <w:rsid w:val="00270BAE"/>
    <w:rsid w:val="00273BC7"/>
    <w:rsid w:val="002777AC"/>
    <w:rsid w:val="0028378E"/>
    <w:rsid w:val="002850EF"/>
    <w:rsid w:val="0028542F"/>
    <w:rsid w:val="0028588F"/>
    <w:rsid w:val="00294C1F"/>
    <w:rsid w:val="00295B9E"/>
    <w:rsid w:val="002A7AC4"/>
    <w:rsid w:val="002C09FB"/>
    <w:rsid w:val="002C2A7B"/>
    <w:rsid w:val="002C5B5A"/>
    <w:rsid w:val="002C6557"/>
    <w:rsid w:val="002D28BE"/>
    <w:rsid w:val="002D5CE8"/>
    <w:rsid w:val="002E2E2E"/>
    <w:rsid w:val="002E4CB7"/>
    <w:rsid w:val="002E6DBC"/>
    <w:rsid w:val="002E7A22"/>
    <w:rsid w:val="002E7C57"/>
    <w:rsid w:val="002F2E3C"/>
    <w:rsid w:val="003043C8"/>
    <w:rsid w:val="00314DCC"/>
    <w:rsid w:val="00315EA9"/>
    <w:rsid w:val="003162D2"/>
    <w:rsid w:val="003201C0"/>
    <w:rsid w:val="0032161F"/>
    <w:rsid w:val="003235A1"/>
    <w:rsid w:val="00324A02"/>
    <w:rsid w:val="00332386"/>
    <w:rsid w:val="00333678"/>
    <w:rsid w:val="0033393A"/>
    <w:rsid w:val="003505EF"/>
    <w:rsid w:val="003533A1"/>
    <w:rsid w:val="0035350B"/>
    <w:rsid w:val="0037159B"/>
    <w:rsid w:val="003725E9"/>
    <w:rsid w:val="00376061"/>
    <w:rsid w:val="00383216"/>
    <w:rsid w:val="00386AFC"/>
    <w:rsid w:val="003870CB"/>
    <w:rsid w:val="00393DF5"/>
    <w:rsid w:val="0039439C"/>
    <w:rsid w:val="003A012D"/>
    <w:rsid w:val="003A475B"/>
    <w:rsid w:val="003B1A56"/>
    <w:rsid w:val="003B1D93"/>
    <w:rsid w:val="003C3A56"/>
    <w:rsid w:val="003C4147"/>
    <w:rsid w:val="003C62BF"/>
    <w:rsid w:val="003E5D63"/>
    <w:rsid w:val="003E784C"/>
    <w:rsid w:val="0040136B"/>
    <w:rsid w:val="004015A2"/>
    <w:rsid w:val="00403BE9"/>
    <w:rsid w:val="00404992"/>
    <w:rsid w:val="0040550A"/>
    <w:rsid w:val="0041308A"/>
    <w:rsid w:val="00414423"/>
    <w:rsid w:val="004202D4"/>
    <w:rsid w:val="00422646"/>
    <w:rsid w:val="00423237"/>
    <w:rsid w:val="00427A3D"/>
    <w:rsid w:val="00427D04"/>
    <w:rsid w:val="004348EA"/>
    <w:rsid w:val="00440474"/>
    <w:rsid w:val="00441124"/>
    <w:rsid w:val="0045341E"/>
    <w:rsid w:val="00454B4B"/>
    <w:rsid w:val="004575E9"/>
    <w:rsid w:val="00460698"/>
    <w:rsid w:val="004668B2"/>
    <w:rsid w:val="00470085"/>
    <w:rsid w:val="00470141"/>
    <w:rsid w:val="00470617"/>
    <w:rsid w:val="00471760"/>
    <w:rsid w:val="004727AD"/>
    <w:rsid w:val="00483AC9"/>
    <w:rsid w:val="00485EE3"/>
    <w:rsid w:val="00487CCD"/>
    <w:rsid w:val="00491952"/>
    <w:rsid w:val="00493246"/>
    <w:rsid w:val="004974EA"/>
    <w:rsid w:val="004A3DD0"/>
    <w:rsid w:val="004A6F40"/>
    <w:rsid w:val="004A73F8"/>
    <w:rsid w:val="004B5305"/>
    <w:rsid w:val="004D0D90"/>
    <w:rsid w:val="004D1A70"/>
    <w:rsid w:val="004D528C"/>
    <w:rsid w:val="004D652C"/>
    <w:rsid w:val="004D7721"/>
    <w:rsid w:val="004E1747"/>
    <w:rsid w:val="004E1930"/>
    <w:rsid w:val="004E6353"/>
    <w:rsid w:val="004E7634"/>
    <w:rsid w:val="004F0862"/>
    <w:rsid w:val="004F160F"/>
    <w:rsid w:val="004F17F0"/>
    <w:rsid w:val="004F1C1A"/>
    <w:rsid w:val="004F21C0"/>
    <w:rsid w:val="004F2959"/>
    <w:rsid w:val="005010BC"/>
    <w:rsid w:val="0050523A"/>
    <w:rsid w:val="00524554"/>
    <w:rsid w:val="00531FC3"/>
    <w:rsid w:val="00532457"/>
    <w:rsid w:val="005406EF"/>
    <w:rsid w:val="00540A00"/>
    <w:rsid w:val="00541381"/>
    <w:rsid w:val="00541BFD"/>
    <w:rsid w:val="00543E51"/>
    <w:rsid w:val="00545FB0"/>
    <w:rsid w:val="005520A1"/>
    <w:rsid w:val="00563AE2"/>
    <w:rsid w:val="0057095C"/>
    <w:rsid w:val="00571F98"/>
    <w:rsid w:val="00574BC5"/>
    <w:rsid w:val="00581D54"/>
    <w:rsid w:val="005877E4"/>
    <w:rsid w:val="00587DF2"/>
    <w:rsid w:val="00592396"/>
    <w:rsid w:val="0059663C"/>
    <w:rsid w:val="005A46CD"/>
    <w:rsid w:val="005A5F31"/>
    <w:rsid w:val="005B2291"/>
    <w:rsid w:val="005B79E8"/>
    <w:rsid w:val="005D0786"/>
    <w:rsid w:val="005D3F2C"/>
    <w:rsid w:val="005D64C5"/>
    <w:rsid w:val="005D7E45"/>
    <w:rsid w:val="005E1C4B"/>
    <w:rsid w:val="005E3217"/>
    <w:rsid w:val="005E3AED"/>
    <w:rsid w:val="005E54F0"/>
    <w:rsid w:val="005E67F1"/>
    <w:rsid w:val="005F0C80"/>
    <w:rsid w:val="00604ED9"/>
    <w:rsid w:val="00605273"/>
    <w:rsid w:val="0061222A"/>
    <w:rsid w:val="00613435"/>
    <w:rsid w:val="0061396E"/>
    <w:rsid w:val="006142FE"/>
    <w:rsid w:val="00627801"/>
    <w:rsid w:val="00630BB5"/>
    <w:rsid w:val="00637CB7"/>
    <w:rsid w:val="006445ED"/>
    <w:rsid w:val="006453F9"/>
    <w:rsid w:val="0065088B"/>
    <w:rsid w:val="0065150B"/>
    <w:rsid w:val="00652A9C"/>
    <w:rsid w:val="00655AB4"/>
    <w:rsid w:val="00656CCF"/>
    <w:rsid w:val="00657857"/>
    <w:rsid w:val="00660788"/>
    <w:rsid w:val="00666582"/>
    <w:rsid w:val="0067325C"/>
    <w:rsid w:val="00674E91"/>
    <w:rsid w:val="00676225"/>
    <w:rsid w:val="00682102"/>
    <w:rsid w:val="006835FC"/>
    <w:rsid w:val="00683C91"/>
    <w:rsid w:val="00683F3E"/>
    <w:rsid w:val="006875CB"/>
    <w:rsid w:val="00696D38"/>
    <w:rsid w:val="00696D74"/>
    <w:rsid w:val="006A0D90"/>
    <w:rsid w:val="006A1D1B"/>
    <w:rsid w:val="006A30AC"/>
    <w:rsid w:val="006B01E0"/>
    <w:rsid w:val="006B206D"/>
    <w:rsid w:val="006B2970"/>
    <w:rsid w:val="006B2EFE"/>
    <w:rsid w:val="006B7C67"/>
    <w:rsid w:val="006C1C1F"/>
    <w:rsid w:val="006C2558"/>
    <w:rsid w:val="006C3FFC"/>
    <w:rsid w:val="006C4532"/>
    <w:rsid w:val="006D0799"/>
    <w:rsid w:val="006E1F9E"/>
    <w:rsid w:val="006E3DB8"/>
    <w:rsid w:val="006E4308"/>
    <w:rsid w:val="006F4820"/>
    <w:rsid w:val="006F7B1B"/>
    <w:rsid w:val="00714EFF"/>
    <w:rsid w:val="00715B82"/>
    <w:rsid w:val="00720EA7"/>
    <w:rsid w:val="0072296F"/>
    <w:rsid w:val="007244F3"/>
    <w:rsid w:val="00724A7C"/>
    <w:rsid w:val="007260E2"/>
    <w:rsid w:val="00727E3D"/>
    <w:rsid w:val="0073080F"/>
    <w:rsid w:val="007319F7"/>
    <w:rsid w:val="00733B25"/>
    <w:rsid w:val="0073662E"/>
    <w:rsid w:val="007407AC"/>
    <w:rsid w:val="00745C73"/>
    <w:rsid w:val="00747D2E"/>
    <w:rsid w:val="0075340A"/>
    <w:rsid w:val="00753D47"/>
    <w:rsid w:val="0076775A"/>
    <w:rsid w:val="007705D9"/>
    <w:rsid w:val="0077340D"/>
    <w:rsid w:val="00773FAA"/>
    <w:rsid w:val="00775C26"/>
    <w:rsid w:val="00782FD1"/>
    <w:rsid w:val="007839AD"/>
    <w:rsid w:val="0078606B"/>
    <w:rsid w:val="00790311"/>
    <w:rsid w:val="00793332"/>
    <w:rsid w:val="0079334E"/>
    <w:rsid w:val="0079503F"/>
    <w:rsid w:val="007958A9"/>
    <w:rsid w:val="007A3A97"/>
    <w:rsid w:val="007A489E"/>
    <w:rsid w:val="007A7197"/>
    <w:rsid w:val="007B1A54"/>
    <w:rsid w:val="007B4FF7"/>
    <w:rsid w:val="007B582F"/>
    <w:rsid w:val="007C2908"/>
    <w:rsid w:val="007D041D"/>
    <w:rsid w:val="007E1253"/>
    <w:rsid w:val="007E17C4"/>
    <w:rsid w:val="007F200C"/>
    <w:rsid w:val="007F3FED"/>
    <w:rsid w:val="007F48EE"/>
    <w:rsid w:val="007F694A"/>
    <w:rsid w:val="00803C7A"/>
    <w:rsid w:val="00804C1D"/>
    <w:rsid w:val="00805F0D"/>
    <w:rsid w:val="00810A55"/>
    <w:rsid w:val="00814343"/>
    <w:rsid w:val="00816A53"/>
    <w:rsid w:val="00820852"/>
    <w:rsid w:val="00823266"/>
    <w:rsid w:val="008250AF"/>
    <w:rsid w:val="0082530A"/>
    <w:rsid w:val="00833B85"/>
    <w:rsid w:val="008357F9"/>
    <w:rsid w:val="00841AAF"/>
    <w:rsid w:val="00847369"/>
    <w:rsid w:val="00850C5A"/>
    <w:rsid w:val="0085254D"/>
    <w:rsid w:val="00854922"/>
    <w:rsid w:val="00855EA4"/>
    <w:rsid w:val="008638EA"/>
    <w:rsid w:val="00865E96"/>
    <w:rsid w:val="00870305"/>
    <w:rsid w:val="0087357B"/>
    <w:rsid w:val="00873938"/>
    <w:rsid w:val="00874A46"/>
    <w:rsid w:val="00876784"/>
    <w:rsid w:val="008867B3"/>
    <w:rsid w:val="0089240C"/>
    <w:rsid w:val="0089690F"/>
    <w:rsid w:val="008B0DDA"/>
    <w:rsid w:val="008B136F"/>
    <w:rsid w:val="008B5DBF"/>
    <w:rsid w:val="008B740C"/>
    <w:rsid w:val="008C586C"/>
    <w:rsid w:val="008C63FE"/>
    <w:rsid w:val="008D1196"/>
    <w:rsid w:val="008D1BB6"/>
    <w:rsid w:val="008D2EA7"/>
    <w:rsid w:val="008E0223"/>
    <w:rsid w:val="008E48AF"/>
    <w:rsid w:val="008E5C18"/>
    <w:rsid w:val="008F2310"/>
    <w:rsid w:val="008F521A"/>
    <w:rsid w:val="008F7CEB"/>
    <w:rsid w:val="00903D27"/>
    <w:rsid w:val="00905BC3"/>
    <w:rsid w:val="009125C7"/>
    <w:rsid w:val="00912D14"/>
    <w:rsid w:val="009131A1"/>
    <w:rsid w:val="00915449"/>
    <w:rsid w:val="00925211"/>
    <w:rsid w:val="00926921"/>
    <w:rsid w:val="00934F09"/>
    <w:rsid w:val="009415E9"/>
    <w:rsid w:val="00950442"/>
    <w:rsid w:val="009549EB"/>
    <w:rsid w:val="009552F7"/>
    <w:rsid w:val="009576B5"/>
    <w:rsid w:val="00961CA3"/>
    <w:rsid w:val="00963830"/>
    <w:rsid w:val="00963DF2"/>
    <w:rsid w:val="009657F3"/>
    <w:rsid w:val="009670F9"/>
    <w:rsid w:val="0097613E"/>
    <w:rsid w:val="00977136"/>
    <w:rsid w:val="009855A0"/>
    <w:rsid w:val="0098679D"/>
    <w:rsid w:val="00997717"/>
    <w:rsid w:val="00997B99"/>
    <w:rsid w:val="009A51CC"/>
    <w:rsid w:val="009A641F"/>
    <w:rsid w:val="009B007F"/>
    <w:rsid w:val="009C1CA8"/>
    <w:rsid w:val="009C2CCE"/>
    <w:rsid w:val="009C3155"/>
    <w:rsid w:val="009C3F9E"/>
    <w:rsid w:val="009D1870"/>
    <w:rsid w:val="009E3E61"/>
    <w:rsid w:val="009E7F55"/>
    <w:rsid w:val="009F1D96"/>
    <w:rsid w:val="009F7410"/>
    <w:rsid w:val="00A023E7"/>
    <w:rsid w:val="00A348BE"/>
    <w:rsid w:val="00A34AA9"/>
    <w:rsid w:val="00A36017"/>
    <w:rsid w:val="00A40F12"/>
    <w:rsid w:val="00A41DCC"/>
    <w:rsid w:val="00A42C59"/>
    <w:rsid w:val="00A4576A"/>
    <w:rsid w:val="00A570FD"/>
    <w:rsid w:val="00A626D5"/>
    <w:rsid w:val="00A6383D"/>
    <w:rsid w:val="00A71847"/>
    <w:rsid w:val="00A73F4A"/>
    <w:rsid w:val="00A75777"/>
    <w:rsid w:val="00A76569"/>
    <w:rsid w:val="00A8206C"/>
    <w:rsid w:val="00A85320"/>
    <w:rsid w:val="00A90A90"/>
    <w:rsid w:val="00A90D1D"/>
    <w:rsid w:val="00AA7DDC"/>
    <w:rsid w:val="00AB0F75"/>
    <w:rsid w:val="00AB0F99"/>
    <w:rsid w:val="00AC392E"/>
    <w:rsid w:val="00AC5A66"/>
    <w:rsid w:val="00AC75EC"/>
    <w:rsid w:val="00AD33BA"/>
    <w:rsid w:val="00AD3F72"/>
    <w:rsid w:val="00AE269C"/>
    <w:rsid w:val="00AE2A47"/>
    <w:rsid w:val="00AE2E4B"/>
    <w:rsid w:val="00AE3F15"/>
    <w:rsid w:val="00AE7D91"/>
    <w:rsid w:val="00AF06C4"/>
    <w:rsid w:val="00AF5778"/>
    <w:rsid w:val="00B01EC6"/>
    <w:rsid w:val="00B04CB9"/>
    <w:rsid w:val="00B0527F"/>
    <w:rsid w:val="00B07347"/>
    <w:rsid w:val="00B210F5"/>
    <w:rsid w:val="00B2259C"/>
    <w:rsid w:val="00B27A16"/>
    <w:rsid w:val="00B32115"/>
    <w:rsid w:val="00B349FC"/>
    <w:rsid w:val="00B42412"/>
    <w:rsid w:val="00B544F9"/>
    <w:rsid w:val="00B61251"/>
    <w:rsid w:val="00B633D9"/>
    <w:rsid w:val="00B64173"/>
    <w:rsid w:val="00B712FD"/>
    <w:rsid w:val="00B74A38"/>
    <w:rsid w:val="00B76ADB"/>
    <w:rsid w:val="00B83D48"/>
    <w:rsid w:val="00B84077"/>
    <w:rsid w:val="00B90B05"/>
    <w:rsid w:val="00B929C7"/>
    <w:rsid w:val="00B95D8E"/>
    <w:rsid w:val="00BA3482"/>
    <w:rsid w:val="00BA706E"/>
    <w:rsid w:val="00BA748F"/>
    <w:rsid w:val="00BB044D"/>
    <w:rsid w:val="00BB1BCD"/>
    <w:rsid w:val="00BC49E5"/>
    <w:rsid w:val="00BD28F4"/>
    <w:rsid w:val="00BD6E59"/>
    <w:rsid w:val="00BD6E82"/>
    <w:rsid w:val="00BD70D1"/>
    <w:rsid w:val="00BE031A"/>
    <w:rsid w:val="00BE3A00"/>
    <w:rsid w:val="00BF0E3A"/>
    <w:rsid w:val="00C007A3"/>
    <w:rsid w:val="00C03F8B"/>
    <w:rsid w:val="00C151D3"/>
    <w:rsid w:val="00C172F8"/>
    <w:rsid w:val="00C17D29"/>
    <w:rsid w:val="00C32AA6"/>
    <w:rsid w:val="00C3505A"/>
    <w:rsid w:val="00C4214D"/>
    <w:rsid w:val="00C42417"/>
    <w:rsid w:val="00C4711D"/>
    <w:rsid w:val="00C600EC"/>
    <w:rsid w:val="00C62CE8"/>
    <w:rsid w:val="00C659DC"/>
    <w:rsid w:val="00C66461"/>
    <w:rsid w:val="00C72DEE"/>
    <w:rsid w:val="00C80282"/>
    <w:rsid w:val="00C83D00"/>
    <w:rsid w:val="00C86453"/>
    <w:rsid w:val="00C92481"/>
    <w:rsid w:val="00CA2720"/>
    <w:rsid w:val="00CC1837"/>
    <w:rsid w:val="00CC42F4"/>
    <w:rsid w:val="00CC7196"/>
    <w:rsid w:val="00CC7E83"/>
    <w:rsid w:val="00CD0D37"/>
    <w:rsid w:val="00CD66A6"/>
    <w:rsid w:val="00CD7EE4"/>
    <w:rsid w:val="00CE38CE"/>
    <w:rsid w:val="00CF02D6"/>
    <w:rsid w:val="00CF06AF"/>
    <w:rsid w:val="00CF5C7B"/>
    <w:rsid w:val="00CF6D70"/>
    <w:rsid w:val="00D00EAF"/>
    <w:rsid w:val="00D026BB"/>
    <w:rsid w:val="00D03033"/>
    <w:rsid w:val="00D03F05"/>
    <w:rsid w:val="00D114D3"/>
    <w:rsid w:val="00D1320C"/>
    <w:rsid w:val="00D20ED1"/>
    <w:rsid w:val="00D239DE"/>
    <w:rsid w:val="00D33D00"/>
    <w:rsid w:val="00D35A0D"/>
    <w:rsid w:val="00D3755C"/>
    <w:rsid w:val="00D408D9"/>
    <w:rsid w:val="00D45827"/>
    <w:rsid w:val="00D47E2E"/>
    <w:rsid w:val="00D51E11"/>
    <w:rsid w:val="00D52CC5"/>
    <w:rsid w:val="00D52FA0"/>
    <w:rsid w:val="00D5361C"/>
    <w:rsid w:val="00D539FC"/>
    <w:rsid w:val="00D5432D"/>
    <w:rsid w:val="00D55AEF"/>
    <w:rsid w:val="00D57227"/>
    <w:rsid w:val="00D60A83"/>
    <w:rsid w:val="00D663E8"/>
    <w:rsid w:val="00D70455"/>
    <w:rsid w:val="00D7374E"/>
    <w:rsid w:val="00D74595"/>
    <w:rsid w:val="00D75870"/>
    <w:rsid w:val="00D80178"/>
    <w:rsid w:val="00D81167"/>
    <w:rsid w:val="00D95AC4"/>
    <w:rsid w:val="00DA2BCF"/>
    <w:rsid w:val="00DA48AC"/>
    <w:rsid w:val="00DA5D1E"/>
    <w:rsid w:val="00DA5D90"/>
    <w:rsid w:val="00DB33BC"/>
    <w:rsid w:val="00DC3A2A"/>
    <w:rsid w:val="00DC6F11"/>
    <w:rsid w:val="00DD25B6"/>
    <w:rsid w:val="00DD2861"/>
    <w:rsid w:val="00DD42E9"/>
    <w:rsid w:val="00DE1B35"/>
    <w:rsid w:val="00DE57BC"/>
    <w:rsid w:val="00DE5DF4"/>
    <w:rsid w:val="00DF2E60"/>
    <w:rsid w:val="00E00186"/>
    <w:rsid w:val="00E042DA"/>
    <w:rsid w:val="00E049D3"/>
    <w:rsid w:val="00E160BD"/>
    <w:rsid w:val="00E1624D"/>
    <w:rsid w:val="00E20551"/>
    <w:rsid w:val="00E2141F"/>
    <w:rsid w:val="00E2355A"/>
    <w:rsid w:val="00E27ED4"/>
    <w:rsid w:val="00E31B36"/>
    <w:rsid w:val="00E330E7"/>
    <w:rsid w:val="00E33975"/>
    <w:rsid w:val="00E35DBE"/>
    <w:rsid w:val="00E360D2"/>
    <w:rsid w:val="00E37336"/>
    <w:rsid w:val="00E40058"/>
    <w:rsid w:val="00E42CBE"/>
    <w:rsid w:val="00E4706D"/>
    <w:rsid w:val="00E500D2"/>
    <w:rsid w:val="00E51B81"/>
    <w:rsid w:val="00E5570F"/>
    <w:rsid w:val="00E609F0"/>
    <w:rsid w:val="00E62977"/>
    <w:rsid w:val="00E6381A"/>
    <w:rsid w:val="00E66D66"/>
    <w:rsid w:val="00E70DAD"/>
    <w:rsid w:val="00E72297"/>
    <w:rsid w:val="00E755C1"/>
    <w:rsid w:val="00E76BD6"/>
    <w:rsid w:val="00E809D3"/>
    <w:rsid w:val="00E907B5"/>
    <w:rsid w:val="00EA5C11"/>
    <w:rsid w:val="00EB03A6"/>
    <w:rsid w:val="00EB0B4F"/>
    <w:rsid w:val="00EC2AE8"/>
    <w:rsid w:val="00EC3D2F"/>
    <w:rsid w:val="00EC574D"/>
    <w:rsid w:val="00ED1AA9"/>
    <w:rsid w:val="00ED3458"/>
    <w:rsid w:val="00ED4950"/>
    <w:rsid w:val="00ED6122"/>
    <w:rsid w:val="00EE0368"/>
    <w:rsid w:val="00EE192F"/>
    <w:rsid w:val="00EF0340"/>
    <w:rsid w:val="00EF5971"/>
    <w:rsid w:val="00EF7396"/>
    <w:rsid w:val="00F0362F"/>
    <w:rsid w:val="00F07FA1"/>
    <w:rsid w:val="00F1182B"/>
    <w:rsid w:val="00F11986"/>
    <w:rsid w:val="00F147C4"/>
    <w:rsid w:val="00F14A79"/>
    <w:rsid w:val="00F2040E"/>
    <w:rsid w:val="00F20D84"/>
    <w:rsid w:val="00F247A3"/>
    <w:rsid w:val="00F26DD1"/>
    <w:rsid w:val="00F344E9"/>
    <w:rsid w:val="00F423C3"/>
    <w:rsid w:val="00F47D68"/>
    <w:rsid w:val="00F5071A"/>
    <w:rsid w:val="00F533B4"/>
    <w:rsid w:val="00F5340F"/>
    <w:rsid w:val="00F550C4"/>
    <w:rsid w:val="00F559E3"/>
    <w:rsid w:val="00F57351"/>
    <w:rsid w:val="00F6314E"/>
    <w:rsid w:val="00F64818"/>
    <w:rsid w:val="00F70024"/>
    <w:rsid w:val="00F70F6C"/>
    <w:rsid w:val="00F7382C"/>
    <w:rsid w:val="00F752EC"/>
    <w:rsid w:val="00F765CC"/>
    <w:rsid w:val="00F76987"/>
    <w:rsid w:val="00F77630"/>
    <w:rsid w:val="00F802AC"/>
    <w:rsid w:val="00F86F73"/>
    <w:rsid w:val="00F9010C"/>
    <w:rsid w:val="00F90A72"/>
    <w:rsid w:val="00F93ACF"/>
    <w:rsid w:val="00F95453"/>
    <w:rsid w:val="00F9582B"/>
    <w:rsid w:val="00FA4E8C"/>
    <w:rsid w:val="00FA666A"/>
    <w:rsid w:val="00FB218E"/>
    <w:rsid w:val="00FC03B3"/>
    <w:rsid w:val="00FC51E6"/>
    <w:rsid w:val="00FC602D"/>
    <w:rsid w:val="00FD5819"/>
    <w:rsid w:val="00FE5EC5"/>
    <w:rsid w:val="00FE7F2E"/>
    <w:rsid w:val="00FF31DB"/>
    <w:rsid w:val="00FF4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9D2B48D0DAA548A0AAE2775B2DD740" ma:contentTypeVersion="18" ma:contentTypeDescription="Create a new document." ma:contentTypeScope="" ma:versionID="4c63132d286a8542f5419bf0a2cfef39">
  <xsd:schema xmlns:xsd="http://www.w3.org/2001/XMLSchema" xmlns:xs="http://www.w3.org/2001/XMLSchema" xmlns:p="http://schemas.microsoft.com/office/2006/metadata/properties" xmlns:ns3="43cb8df9-f927-4f3d-851a-f299b11c6a21" xmlns:ns4="45086d35-8c75-448c-9768-fc102d8752f9" targetNamespace="http://schemas.microsoft.com/office/2006/metadata/properties" ma:root="true" ma:fieldsID="221f84221602c705b81ee4e56486f041" ns3:_="" ns4:_="">
    <xsd:import namespace="43cb8df9-f927-4f3d-851a-f299b11c6a21"/>
    <xsd:import namespace="45086d35-8c75-448c-9768-fc102d875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b8df9-f927-4f3d-851a-f299b11c6a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86d35-8c75-448c-9768-fc102d8752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3cb8df9-f927-4f3d-851a-f299b11c6a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0B892F-937B-4F34-933E-71139753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b8df9-f927-4f3d-851a-f299b11c6a21"/>
    <ds:schemaRef ds:uri="45086d35-8c75-448c-9768-fc102d87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BCFD4472-060F-40D0-9A3E-FD6659E83A2B}">
  <ds:schemaRefs>
    <ds:schemaRef ds:uri="http://schemas.microsoft.com/office/2006/metadata/properties"/>
    <ds:schemaRef ds:uri="http://schemas.microsoft.com/office/infopath/2007/PartnerControls"/>
    <ds:schemaRef ds:uri="43cb8df9-f927-4f3d-851a-f299b11c6a21"/>
  </ds:schemaRefs>
</ds:datastoreItem>
</file>

<file path=customXml/itemProps4.xml><?xml version="1.0" encoding="utf-8"?>
<ds:datastoreItem xmlns:ds="http://schemas.openxmlformats.org/officeDocument/2006/customXml" ds:itemID="{E504D937-EE34-43B1-A4AA-16981273FF7F}">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22</TotalTime>
  <Pages>2</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19</cp:revision>
  <dcterms:created xsi:type="dcterms:W3CDTF">2025-11-12T14:39:00Z</dcterms:created>
  <dcterms:modified xsi:type="dcterms:W3CDTF">2025-11-12T15:00:00Z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y fmtid="{D5CDD505-2E9C-101B-9397-08002B2CF9AE}" pid="3" name="ContentTypeId">
    <vt:lpwstr>0x0101009E9D2B48D0DAA548A0AAE2775B2DD740</vt:lpwstr>
  </property>
</Properties>
</file>