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3pt;height:29.4pt" o:ole="" o:preferrelative="t" stroked="f">
            <v:imagedata r:id="rId8" o:title=""/>
          </v:rect>
          <o:OLEObject Type="Embed" ProgID="StaticMetafile" ShapeID="rectole0000000000" DrawAspect="Content" ObjectID="_1824550484"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5160B236" w:rsidR="00C86453" w:rsidRPr="00E568D8" w:rsidRDefault="00EB59A1"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1</w:t>
      </w:r>
      <w:r w:rsidR="00E720A8">
        <w:rPr>
          <w:rFonts w:asciiTheme="majorBidi" w:eastAsia="Times New Roman" w:hAnsiTheme="majorBidi" w:cstheme="majorBidi"/>
          <w:b/>
          <w:sz w:val="24"/>
          <w:szCs w:val="24"/>
        </w:rPr>
        <w:t>3</w:t>
      </w:r>
      <w:r w:rsidR="00F67A14">
        <w:rPr>
          <w:rFonts w:asciiTheme="majorBidi" w:eastAsia="Times New Roman" w:hAnsiTheme="majorBidi" w:cstheme="majorBidi"/>
          <w:b/>
          <w:sz w:val="24"/>
          <w:szCs w:val="24"/>
        </w:rPr>
        <w:t xml:space="preserve"> November </w:t>
      </w:r>
      <w:r w:rsidR="00E27163">
        <w:rPr>
          <w:rFonts w:asciiTheme="majorBidi" w:eastAsia="Times New Roman" w:hAnsiTheme="majorBidi" w:cstheme="majorBidi"/>
          <w:b/>
          <w:sz w:val="24"/>
          <w:szCs w:val="24"/>
        </w:rPr>
        <w:t>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10F74C50" w14:textId="26FD1BFD" w:rsidR="00360C3C" w:rsidRPr="00BD4118" w:rsidRDefault="00F64818" w:rsidP="00BD4118">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p>
    <w:p w14:paraId="35D4A165" w14:textId="4C6FAF8A" w:rsidR="00547900" w:rsidRPr="00AF5816" w:rsidRDefault="00637D31" w:rsidP="00637D31">
      <w:pPr>
        <w:pStyle w:val="ListParagraph"/>
        <w:numPr>
          <w:ilvl w:val="0"/>
          <w:numId w:val="22"/>
        </w:numPr>
        <w:jc w:val="both"/>
        <w:rPr>
          <w:rFonts w:asciiTheme="majorBidi" w:eastAsia="Aptos" w:hAnsiTheme="majorBidi" w:cstheme="majorBidi"/>
          <w:b/>
          <w:bCs/>
          <w:kern w:val="2"/>
          <w:sz w:val="24"/>
          <w:szCs w:val="24"/>
          <w14:ligatures w14:val="standardContextual"/>
        </w:rPr>
      </w:pPr>
      <w:bookmarkStart w:id="1" w:name="_Hlk213937672"/>
      <w:r w:rsidRPr="00AF5816">
        <w:rPr>
          <w:rFonts w:asciiTheme="majorBidi" w:eastAsia="Aptos" w:hAnsiTheme="majorBidi" w:cstheme="majorBidi"/>
          <w:b/>
          <w:bCs/>
          <w:kern w:val="2"/>
          <w:sz w:val="24"/>
          <w:szCs w:val="24"/>
          <w14:ligatures w14:val="standardContextual"/>
        </w:rPr>
        <w:t>Follow up on intercommunal clashes which occurred at the Interanlly Displaced Persons Camp 3 in Juba.</w:t>
      </w:r>
    </w:p>
    <w:bookmarkEnd w:id="1"/>
    <w:p w14:paraId="241B5C2C" w14:textId="77777777" w:rsidR="001419E6" w:rsidRPr="00547900" w:rsidRDefault="001419E6" w:rsidP="00547900">
      <w:pPr>
        <w:pStyle w:val="ListParagraph"/>
        <w:rPr>
          <w:rFonts w:asciiTheme="majorBidi" w:hAnsiTheme="majorBidi" w:cstheme="majorBidi"/>
          <w:b/>
          <w:bCs/>
          <w:sz w:val="24"/>
          <w:szCs w:val="24"/>
        </w:rPr>
      </w:pPr>
    </w:p>
    <w:p w14:paraId="399EE3DF" w14:textId="7F4C06F2" w:rsidR="00D2787D" w:rsidRPr="00FD2F92" w:rsidRDefault="00F64818" w:rsidP="00FD2F9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30FF6A26" w14:textId="57C1C0EA" w:rsidR="00330DC2" w:rsidRPr="005816CA" w:rsidRDefault="004470E2" w:rsidP="005816CA">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225DEFA3" w14:textId="0E1E8D84" w:rsidR="009D7F68" w:rsidRPr="001419E6" w:rsidRDefault="00833B85" w:rsidP="001419E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2" w:name="_Hlk155890358"/>
      <w:r w:rsidRPr="008A76A9">
        <w:rPr>
          <w:rFonts w:asciiTheme="majorBidi" w:eastAsia="Palatino Linotype" w:hAnsiTheme="majorBidi" w:cstheme="majorBidi"/>
          <w:b/>
          <w:sz w:val="24"/>
          <w:szCs w:val="24"/>
        </w:rPr>
        <w:t xml:space="preserve">Civic Space and Participation </w:t>
      </w:r>
    </w:p>
    <w:p w14:paraId="782B0A69" w14:textId="05264CC2" w:rsidR="005816CA" w:rsidRPr="00637D31" w:rsidRDefault="00874A46" w:rsidP="00637D31">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7BC132C" w14:textId="59104F80" w:rsidR="00AF0361" w:rsidRPr="009D7F68" w:rsidRDefault="00F64818" w:rsidP="009D7F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2"/>
    </w:p>
    <w:p w14:paraId="70D29E11" w14:textId="77777777" w:rsidR="00FD2F92" w:rsidRDefault="00DE543A" w:rsidP="00DE543A">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ab/>
        <w:t xml:space="preserve">                                                                                                                </w:t>
      </w:r>
    </w:p>
    <w:p w14:paraId="252C9E20" w14:textId="77777777" w:rsidR="00AF5816" w:rsidRPr="00AF5816" w:rsidRDefault="00AF5816" w:rsidP="00AF5816">
      <w:pPr>
        <w:pStyle w:val="ListParagraph"/>
        <w:numPr>
          <w:ilvl w:val="0"/>
          <w:numId w:val="22"/>
        </w:numPr>
        <w:jc w:val="both"/>
        <w:rPr>
          <w:rFonts w:asciiTheme="majorBidi" w:eastAsia="Aptos" w:hAnsiTheme="majorBidi" w:cstheme="majorBidi"/>
          <w:b/>
          <w:bCs/>
          <w:kern w:val="2"/>
          <w:sz w:val="24"/>
          <w:szCs w:val="24"/>
          <w14:ligatures w14:val="standardContextual"/>
        </w:rPr>
      </w:pPr>
      <w:r w:rsidRPr="00AF5816">
        <w:rPr>
          <w:rFonts w:asciiTheme="majorBidi" w:eastAsia="Aptos" w:hAnsiTheme="majorBidi" w:cstheme="majorBidi"/>
          <w:b/>
          <w:bCs/>
          <w:kern w:val="2"/>
          <w:sz w:val="24"/>
          <w:szCs w:val="24"/>
          <w:u w:val="single"/>
          <w14:ligatures w14:val="standardContextual"/>
        </w:rPr>
        <w:t>Follow up on intercommunal clashes which occurred at the Interanlly Displaced Persons Camp 3 in Juba</w:t>
      </w:r>
      <w:r w:rsidRPr="00AF5816">
        <w:rPr>
          <w:rFonts w:asciiTheme="majorBidi" w:eastAsia="Aptos" w:hAnsiTheme="majorBidi" w:cstheme="majorBidi"/>
          <w:b/>
          <w:bCs/>
          <w:kern w:val="2"/>
          <w:sz w:val="24"/>
          <w:szCs w:val="24"/>
          <w14:ligatures w14:val="standardContextual"/>
        </w:rPr>
        <w:t>.</w:t>
      </w:r>
    </w:p>
    <w:p w14:paraId="1FBDFC76" w14:textId="2EB8308B" w:rsidR="00EF6FCF" w:rsidRPr="00EF6FCF" w:rsidRDefault="00EF6FCF" w:rsidP="00AF5816">
      <w:pPr>
        <w:spacing w:after="160" w:line="278" w:lineRule="auto"/>
        <w:jc w:val="both"/>
        <w:rPr>
          <w:rFonts w:asciiTheme="majorBidi" w:eastAsia="Aptos" w:hAnsiTheme="majorBidi" w:cstheme="majorBidi"/>
          <w:kern w:val="2"/>
          <w:sz w:val="24"/>
          <w:szCs w:val="24"/>
          <w14:ligatures w14:val="standardContextual"/>
        </w:rPr>
      </w:pPr>
      <w:r w:rsidRPr="00EF6FCF">
        <w:rPr>
          <w:rFonts w:asciiTheme="majorBidi" w:eastAsia="Aptos" w:hAnsiTheme="majorBidi" w:cstheme="majorBidi"/>
          <w:kern w:val="2"/>
          <w:sz w:val="24"/>
          <w:szCs w:val="24"/>
          <w14:ligatures w14:val="standardContextual"/>
        </w:rPr>
        <w:t xml:space="preserve">On 13 November 2025, HRD JFO followed up on the incident of intercommunal clashes which occurred at the Interanlly Displaced Persons Camp 3 in Juba on 11 and 12 November 2025 between Nuer youths from Leek Sub clan of </w:t>
      </w:r>
      <w:proofErr w:type="spellStart"/>
      <w:r w:rsidRPr="00EF6FCF">
        <w:rPr>
          <w:rFonts w:asciiTheme="majorBidi" w:eastAsia="Aptos" w:hAnsiTheme="majorBidi" w:cstheme="majorBidi"/>
          <w:kern w:val="2"/>
          <w:sz w:val="24"/>
          <w:szCs w:val="24"/>
          <w14:ligatures w14:val="standardContextual"/>
        </w:rPr>
        <w:t>Robkona</w:t>
      </w:r>
      <w:proofErr w:type="spellEnd"/>
      <w:r w:rsidRPr="00EF6FCF">
        <w:rPr>
          <w:rFonts w:asciiTheme="majorBidi" w:eastAsia="Aptos" w:hAnsiTheme="majorBidi" w:cstheme="majorBidi"/>
          <w:kern w:val="2"/>
          <w:sz w:val="24"/>
          <w:szCs w:val="24"/>
          <w14:ligatures w14:val="standardContextual"/>
        </w:rPr>
        <w:t xml:space="preserve"> County of Unity State and Dok subclan of Leer County of Unity State </w:t>
      </w:r>
      <w:r w:rsidR="00AF5816" w:rsidRPr="00EF6FCF">
        <w:rPr>
          <w:rFonts w:asciiTheme="majorBidi" w:eastAsia="Aptos" w:hAnsiTheme="majorBidi" w:cstheme="majorBidi"/>
          <w:kern w:val="2"/>
          <w:sz w:val="24"/>
          <w:szCs w:val="24"/>
          <w14:ligatures w14:val="standardContextual"/>
        </w:rPr>
        <w:t>(See</w:t>
      </w:r>
      <w:r w:rsidRPr="00EF6FCF">
        <w:rPr>
          <w:rFonts w:asciiTheme="majorBidi" w:eastAsia="Aptos" w:hAnsiTheme="majorBidi" w:cstheme="majorBidi"/>
          <w:kern w:val="2"/>
          <w:sz w:val="24"/>
          <w:szCs w:val="24"/>
          <w14:ligatures w14:val="standardContextual"/>
        </w:rPr>
        <w:t xml:space="preserve"> DSR 12-11-2025). The purpose of the follow up was to gather further information regarding the number of casualties as well as perpetrators.</w:t>
      </w:r>
    </w:p>
    <w:p w14:paraId="568AEE1E" w14:textId="77777777" w:rsidR="00EF6FCF" w:rsidRPr="00EF6FCF" w:rsidRDefault="00EF6FCF" w:rsidP="00AF5816">
      <w:pPr>
        <w:spacing w:after="160" w:line="278" w:lineRule="auto"/>
        <w:jc w:val="both"/>
        <w:rPr>
          <w:rFonts w:asciiTheme="majorBidi" w:eastAsia="Aptos" w:hAnsiTheme="majorBidi" w:cstheme="majorBidi"/>
          <w:kern w:val="2"/>
          <w:sz w:val="24"/>
          <w:szCs w:val="24"/>
          <w14:ligatures w14:val="standardContextual"/>
        </w:rPr>
      </w:pPr>
      <w:r w:rsidRPr="00EF6FCF">
        <w:rPr>
          <w:rFonts w:asciiTheme="majorBidi" w:eastAsia="Aptos" w:hAnsiTheme="majorBidi" w:cstheme="majorBidi"/>
          <w:kern w:val="2"/>
          <w:sz w:val="24"/>
          <w:szCs w:val="24"/>
          <w14:ligatures w14:val="standardContextual"/>
        </w:rPr>
        <w:t xml:space="preserve">HRD JFO interviewed to additional sources (a cleric and a teacher), residents of Interanlly Displaced Persons Camp 3 in Juba who confirmed the incident and provided the number of casualties and those apprehended by the police. </w:t>
      </w:r>
    </w:p>
    <w:p w14:paraId="2ADDD808" w14:textId="61CA5BEF" w:rsidR="00EF6FCF" w:rsidRPr="00EF6FCF" w:rsidRDefault="00EF6FCF" w:rsidP="00AF5816">
      <w:pPr>
        <w:spacing w:after="160" w:line="278" w:lineRule="auto"/>
        <w:jc w:val="both"/>
        <w:rPr>
          <w:rFonts w:asciiTheme="majorBidi" w:eastAsia="Aptos" w:hAnsiTheme="majorBidi" w:cstheme="majorBidi"/>
          <w:kern w:val="2"/>
          <w:sz w:val="24"/>
          <w:szCs w:val="24"/>
          <w14:ligatures w14:val="standardContextual"/>
        </w:rPr>
      </w:pPr>
      <w:r w:rsidRPr="00EF6FCF">
        <w:rPr>
          <w:rFonts w:asciiTheme="majorBidi" w:eastAsia="Aptos" w:hAnsiTheme="majorBidi" w:cstheme="majorBidi"/>
          <w:kern w:val="2"/>
          <w:sz w:val="24"/>
          <w:szCs w:val="24"/>
          <w14:ligatures w14:val="standardContextual"/>
        </w:rPr>
        <w:t xml:space="preserve">The two sources informed HRD JFO that the incident started on the 11 November 2025 at around 4 </w:t>
      </w:r>
      <w:r w:rsidR="00AF5816" w:rsidRPr="00EF6FCF">
        <w:rPr>
          <w:rFonts w:asciiTheme="majorBidi" w:eastAsia="Aptos" w:hAnsiTheme="majorBidi" w:cstheme="majorBidi"/>
          <w:kern w:val="2"/>
          <w:sz w:val="24"/>
          <w:szCs w:val="24"/>
          <w14:ligatures w14:val="standardContextual"/>
        </w:rPr>
        <w:t>pm when</w:t>
      </w:r>
      <w:r w:rsidRPr="00EF6FCF">
        <w:rPr>
          <w:rFonts w:asciiTheme="majorBidi" w:eastAsia="Aptos" w:hAnsiTheme="majorBidi" w:cstheme="majorBidi"/>
          <w:kern w:val="2"/>
          <w:sz w:val="24"/>
          <w:szCs w:val="24"/>
          <w14:ligatures w14:val="standardContextual"/>
        </w:rPr>
        <w:t xml:space="preserve"> two female </w:t>
      </w:r>
      <w:r w:rsidR="00AF5816" w:rsidRPr="00EF6FCF">
        <w:rPr>
          <w:rFonts w:asciiTheme="majorBidi" w:eastAsia="Aptos" w:hAnsiTheme="majorBidi" w:cstheme="majorBidi"/>
          <w:kern w:val="2"/>
          <w:sz w:val="24"/>
          <w:szCs w:val="24"/>
          <w14:ligatures w14:val="standardContextual"/>
        </w:rPr>
        <w:t>girls (</w:t>
      </w:r>
      <w:r w:rsidRPr="00EF6FCF">
        <w:rPr>
          <w:rFonts w:asciiTheme="majorBidi" w:eastAsia="Aptos" w:hAnsiTheme="majorBidi" w:cstheme="majorBidi"/>
          <w:kern w:val="2"/>
          <w:sz w:val="24"/>
          <w:szCs w:val="24"/>
          <w14:ligatures w14:val="standardContextual"/>
        </w:rPr>
        <w:t xml:space="preserve">17 &amp; 18 years old from Dok and Leek subclans of Unity State) confronted each other over love affairs. As the two ladies were fighting two male adults from another Nuer subclan of Koch County </w:t>
      </w:r>
      <w:r w:rsidR="00AF5816" w:rsidRPr="00EF6FCF">
        <w:rPr>
          <w:rFonts w:asciiTheme="majorBidi" w:eastAsia="Aptos" w:hAnsiTheme="majorBidi" w:cstheme="majorBidi"/>
          <w:kern w:val="2"/>
          <w:sz w:val="24"/>
          <w:szCs w:val="24"/>
          <w14:ligatures w14:val="standardContextual"/>
        </w:rPr>
        <w:t>in Upper</w:t>
      </w:r>
      <w:r w:rsidRPr="00EF6FCF">
        <w:rPr>
          <w:rFonts w:asciiTheme="majorBidi" w:eastAsia="Aptos" w:hAnsiTheme="majorBidi" w:cstheme="majorBidi"/>
          <w:kern w:val="2"/>
          <w:sz w:val="24"/>
          <w:szCs w:val="24"/>
          <w14:ligatures w14:val="standardContextual"/>
        </w:rPr>
        <w:t xml:space="preserve"> Nile State attempted to separate the two girls. However, one of the girls allegedly insulted one of the men prompting him to assault the girl who went and informed her relatives who consequently attacked the two men. Fighting ensued between the two men and relatives of the lady (Koch </w:t>
      </w:r>
      <w:r w:rsidRPr="00EF6FCF">
        <w:rPr>
          <w:rFonts w:asciiTheme="majorBidi" w:eastAsia="Aptos" w:hAnsiTheme="majorBidi" w:cstheme="majorBidi"/>
          <w:kern w:val="2"/>
          <w:sz w:val="24"/>
          <w:szCs w:val="24"/>
          <w14:ligatures w14:val="standardContextual"/>
        </w:rPr>
        <w:lastRenderedPageBreak/>
        <w:t xml:space="preserve">Vs Dok) prompting the police to intervene by firing into the </w:t>
      </w:r>
      <w:r w:rsidR="00AF5816" w:rsidRPr="00EF6FCF">
        <w:rPr>
          <w:rFonts w:asciiTheme="majorBidi" w:eastAsia="Aptos" w:hAnsiTheme="majorBidi" w:cstheme="majorBidi"/>
          <w:kern w:val="2"/>
          <w:sz w:val="24"/>
          <w:szCs w:val="24"/>
          <w14:ligatures w14:val="standardContextual"/>
        </w:rPr>
        <w:t>air to</w:t>
      </w:r>
      <w:r w:rsidRPr="00EF6FCF">
        <w:rPr>
          <w:rFonts w:asciiTheme="majorBidi" w:eastAsia="Aptos" w:hAnsiTheme="majorBidi" w:cstheme="majorBidi"/>
          <w:kern w:val="2"/>
          <w:sz w:val="24"/>
          <w:szCs w:val="24"/>
          <w14:ligatures w14:val="standardContextual"/>
        </w:rPr>
        <w:t xml:space="preserve"> separate them. In process, one person from Dok was fatally shot allegedly by police fire as he attempted to seize a weapon from one of the police. After the death of their clan member, instead the Dok youth reportedly claimed that their member was killed by a member of Leek subclan and retaliated by killing one member of Leek subclan on the same day of 11 November 2025.  </w:t>
      </w:r>
    </w:p>
    <w:p w14:paraId="1BB56A4C" w14:textId="77777777" w:rsidR="00EF6FCF" w:rsidRPr="00EF6FCF" w:rsidRDefault="00EF6FCF" w:rsidP="00AF5816">
      <w:pPr>
        <w:spacing w:after="160" w:line="278" w:lineRule="auto"/>
        <w:jc w:val="both"/>
        <w:rPr>
          <w:rFonts w:asciiTheme="majorBidi" w:eastAsia="Aptos" w:hAnsiTheme="majorBidi" w:cstheme="majorBidi"/>
          <w:kern w:val="2"/>
          <w:sz w:val="24"/>
          <w:szCs w:val="24"/>
          <w14:ligatures w14:val="standardContextual"/>
        </w:rPr>
      </w:pPr>
      <w:r w:rsidRPr="00EF6FCF">
        <w:rPr>
          <w:rFonts w:asciiTheme="majorBidi" w:eastAsia="Aptos" w:hAnsiTheme="majorBidi" w:cstheme="majorBidi"/>
          <w:kern w:val="2"/>
          <w:sz w:val="24"/>
          <w:szCs w:val="24"/>
          <w14:ligatures w14:val="standardContextual"/>
        </w:rPr>
        <w:t xml:space="preserve">As a results, Dok youths mobilized and launched a counterattack against members of Leek subclan at the wee hours of 12 November 2025 resulting into the killing of 05 youths from Dok subclan during the morning attack. Following the attack, the Dok youth were forced to retreat towards Amadi leaving the Leek youths at the Cemetery adjacent to the Internally Displaced Persons’ Camp. </w:t>
      </w:r>
    </w:p>
    <w:p w14:paraId="19BBB2B7" w14:textId="40686BDD" w:rsidR="00EF6FCF" w:rsidRPr="00EF6FCF" w:rsidRDefault="00EF6FCF" w:rsidP="00AF5816">
      <w:pPr>
        <w:spacing w:after="160" w:line="278" w:lineRule="auto"/>
        <w:jc w:val="both"/>
        <w:rPr>
          <w:rFonts w:asciiTheme="majorBidi" w:eastAsia="Aptos" w:hAnsiTheme="majorBidi" w:cstheme="majorBidi"/>
          <w:kern w:val="2"/>
          <w:sz w:val="24"/>
          <w:szCs w:val="24"/>
          <w14:ligatures w14:val="standardContextual"/>
        </w:rPr>
      </w:pPr>
      <w:r w:rsidRPr="00EF6FCF">
        <w:rPr>
          <w:rFonts w:asciiTheme="majorBidi" w:eastAsia="Aptos" w:hAnsiTheme="majorBidi" w:cstheme="majorBidi"/>
          <w:kern w:val="2"/>
          <w:sz w:val="24"/>
          <w:szCs w:val="24"/>
          <w14:ligatures w14:val="standardContextual"/>
        </w:rPr>
        <w:t xml:space="preserve">The two sources confirmed that during the two days’ clashes between the Leek and Dok subclans, a total of 07 male adults (01 from Leek and 06 from Dok side) were killed including one Dok youth who was allegedly killed by police fire on the first day of the violence. The sources also confirmed </w:t>
      </w:r>
      <w:r w:rsidR="00AF5816" w:rsidRPr="00EF6FCF">
        <w:rPr>
          <w:rFonts w:asciiTheme="majorBidi" w:eastAsia="Aptos" w:hAnsiTheme="majorBidi" w:cstheme="majorBidi"/>
          <w:kern w:val="2"/>
          <w:sz w:val="24"/>
          <w:szCs w:val="24"/>
          <w14:ligatures w14:val="standardContextual"/>
        </w:rPr>
        <w:t>that a</w:t>
      </w:r>
      <w:r w:rsidRPr="00EF6FCF">
        <w:rPr>
          <w:rFonts w:asciiTheme="majorBidi" w:eastAsia="Aptos" w:hAnsiTheme="majorBidi" w:cstheme="majorBidi"/>
          <w:kern w:val="2"/>
          <w:sz w:val="24"/>
          <w:szCs w:val="24"/>
          <w14:ligatures w14:val="standardContextual"/>
        </w:rPr>
        <w:t xml:space="preserve"> total of 14 male adults were injuries (04 from Leek and 10 from Dok subclans) and that there were no casualties on the side of women and children. The sources also informed HRD JFO that at least 20 people were apprehended by the police including community leaders and were taken to Check Point Police Station.</w:t>
      </w:r>
    </w:p>
    <w:p w14:paraId="5F2F4313" w14:textId="77777777" w:rsidR="00AF5816" w:rsidRDefault="00EF6FCF" w:rsidP="00AF5816">
      <w:pPr>
        <w:spacing w:after="160" w:line="278" w:lineRule="auto"/>
        <w:jc w:val="both"/>
        <w:rPr>
          <w:rFonts w:asciiTheme="majorBidi" w:eastAsia="Aptos" w:hAnsiTheme="majorBidi" w:cstheme="majorBidi"/>
          <w:kern w:val="2"/>
          <w:sz w:val="24"/>
          <w:szCs w:val="24"/>
          <w14:ligatures w14:val="standardContextual"/>
        </w:rPr>
      </w:pPr>
      <w:r w:rsidRPr="00EF6FCF">
        <w:rPr>
          <w:rFonts w:asciiTheme="majorBidi" w:eastAsia="Aptos" w:hAnsiTheme="majorBidi" w:cstheme="majorBidi"/>
          <w:kern w:val="2"/>
          <w:sz w:val="24"/>
          <w:szCs w:val="24"/>
          <w14:ligatures w14:val="standardContextual"/>
        </w:rPr>
        <w:t xml:space="preserve">According to the sources, the situation within the IDP camp is relatively calm this morning but remains tense as residents of the IDP camps fear risk of retaliation from the feuding sides. </w:t>
      </w:r>
    </w:p>
    <w:p w14:paraId="62FEB7C4" w14:textId="01637294" w:rsidR="000111A7" w:rsidRPr="00490F1F" w:rsidRDefault="00F0114C" w:rsidP="00AF5816">
      <w:pPr>
        <w:spacing w:after="160" w:line="278" w:lineRule="auto"/>
        <w:jc w:val="both"/>
        <w:rPr>
          <w:rFonts w:asciiTheme="majorBidi" w:hAnsiTheme="majorBidi" w:cstheme="majorBidi"/>
          <w:sz w:val="24"/>
          <w:szCs w:val="24"/>
        </w:rPr>
      </w:pPr>
      <w:r>
        <w:rPr>
          <w:rFonts w:asciiTheme="majorBidi" w:hAnsiTheme="majorBidi" w:cstheme="majorBidi"/>
          <w:sz w:val="24"/>
          <w:szCs w:val="24"/>
        </w:rPr>
        <w:t>END</w:t>
      </w:r>
    </w:p>
    <w:p w14:paraId="65A0D3B1" w14:textId="77777777" w:rsidR="00BC2D77" w:rsidRPr="00BB35B7" w:rsidRDefault="00BC2D77" w:rsidP="00B55EB3">
      <w:pPr>
        <w:spacing w:after="0"/>
        <w:jc w:val="both"/>
        <w:rPr>
          <w:rFonts w:asciiTheme="majorBidi" w:eastAsia="Palatino Linotype" w:hAnsiTheme="majorBidi" w:cstheme="majorBidi"/>
          <w:bCs/>
          <w:sz w:val="24"/>
          <w:szCs w:val="24"/>
        </w:rPr>
      </w:pPr>
    </w:p>
    <w:p w14:paraId="4D853438" w14:textId="21F74446" w:rsidR="0097752F" w:rsidRDefault="00DE543A" w:rsidP="00DE543A">
      <w:pPr>
        <w:spacing w:after="0" w:line="240" w:lineRule="auto"/>
        <w:jc w:val="both"/>
        <w:rPr>
          <w:rFonts w:asciiTheme="majorBidi" w:eastAsia="Palatino Linotype" w:hAnsiTheme="majorBidi" w:cstheme="majorBidi"/>
          <w:b/>
          <w:bCs/>
          <w:i/>
          <w:iCs/>
          <w:sz w:val="24"/>
          <w:szCs w:val="24"/>
          <w:lang w:val="en-GB"/>
        </w:rPr>
      </w:pPr>
      <w:r>
        <w:rPr>
          <w:rFonts w:asciiTheme="majorBidi" w:eastAsia="Palatino Linotype" w:hAnsiTheme="majorBidi" w:cstheme="majorBidi"/>
          <w:b/>
          <w:sz w:val="24"/>
          <w:szCs w:val="24"/>
        </w:rPr>
        <w:t xml:space="preserve"> </w:t>
      </w:r>
      <w:r w:rsidR="00BD4118">
        <w:rPr>
          <w:rFonts w:asciiTheme="majorBidi" w:eastAsia="Palatino Linotype" w:hAnsiTheme="majorBidi" w:cstheme="majorBidi"/>
          <w:b/>
          <w:bCs/>
          <w:i/>
          <w:iCs/>
          <w:sz w:val="24"/>
          <w:szCs w:val="24"/>
          <w:lang w:val="en-GB"/>
        </w:rPr>
        <w:t xml:space="preserve"> </w:t>
      </w:r>
    </w:p>
    <w:p w14:paraId="03DC39E6" w14:textId="77777777" w:rsidR="00AF0361" w:rsidRPr="00AF0361" w:rsidRDefault="00AF0361" w:rsidP="00AF0361">
      <w:pPr>
        <w:rPr>
          <w:rFonts w:ascii="Times New Roman" w:eastAsia="Calibri" w:hAnsi="Times New Roman" w:cs="Times New Roman"/>
          <w:sz w:val="24"/>
          <w:szCs w:val="24"/>
        </w:rPr>
      </w:pPr>
    </w:p>
    <w:p w14:paraId="1DDBA3BF" w14:textId="77777777" w:rsidR="00AF0361" w:rsidRPr="00AF0361" w:rsidRDefault="00AF0361" w:rsidP="00AF0361">
      <w:pPr>
        <w:rPr>
          <w:rFonts w:ascii="Times New Roman" w:eastAsia="Calibri" w:hAnsi="Times New Roman" w:cs="Times New Roman"/>
          <w:sz w:val="24"/>
          <w:szCs w:val="24"/>
        </w:rPr>
      </w:pPr>
    </w:p>
    <w:p w14:paraId="56315AE3" w14:textId="77777777" w:rsidR="00AF0361" w:rsidRPr="00AF0361" w:rsidRDefault="00AF0361" w:rsidP="00AF0361">
      <w:pPr>
        <w:rPr>
          <w:rFonts w:ascii="Times New Roman" w:eastAsia="Calibri" w:hAnsi="Times New Roman" w:cs="Times New Roman"/>
          <w:sz w:val="24"/>
          <w:szCs w:val="24"/>
        </w:rPr>
      </w:pPr>
    </w:p>
    <w:p w14:paraId="369D3FF6" w14:textId="77777777" w:rsidR="00AF0361" w:rsidRPr="00AF0361" w:rsidRDefault="00AF0361" w:rsidP="00AF0361">
      <w:pPr>
        <w:rPr>
          <w:rFonts w:ascii="Times New Roman" w:eastAsia="Calibri" w:hAnsi="Times New Roman" w:cs="Times New Roman"/>
          <w:sz w:val="24"/>
          <w:szCs w:val="24"/>
        </w:rPr>
      </w:pPr>
    </w:p>
    <w:p w14:paraId="53EC3B98" w14:textId="77777777" w:rsidR="00AF0361" w:rsidRPr="00AF0361" w:rsidRDefault="00AF0361" w:rsidP="00AF0361">
      <w:pPr>
        <w:rPr>
          <w:rFonts w:ascii="Times New Roman" w:eastAsia="Calibri" w:hAnsi="Times New Roman" w:cs="Times New Roman"/>
          <w:sz w:val="24"/>
          <w:szCs w:val="24"/>
        </w:rPr>
      </w:pPr>
    </w:p>
    <w:p w14:paraId="128DFA03" w14:textId="77777777" w:rsidR="00AF0361" w:rsidRPr="00AF0361" w:rsidRDefault="00AF0361" w:rsidP="00AF0361">
      <w:pPr>
        <w:rPr>
          <w:rFonts w:ascii="Times New Roman" w:eastAsia="Calibri" w:hAnsi="Times New Roman" w:cs="Times New Roman"/>
          <w:sz w:val="24"/>
          <w:szCs w:val="24"/>
        </w:rPr>
      </w:pPr>
    </w:p>
    <w:p w14:paraId="4C0E7F0B" w14:textId="77777777" w:rsidR="00AF0361" w:rsidRPr="00AF0361" w:rsidRDefault="00AF0361" w:rsidP="00AF0361">
      <w:pPr>
        <w:rPr>
          <w:rFonts w:ascii="Times New Roman" w:eastAsia="Calibri" w:hAnsi="Times New Roman" w:cs="Times New Roman"/>
          <w:sz w:val="24"/>
          <w:szCs w:val="24"/>
        </w:rPr>
      </w:pPr>
    </w:p>
    <w:p w14:paraId="45CE169E" w14:textId="77777777" w:rsidR="00AF0361" w:rsidRPr="00AF0361" w:rsidRDefault="00AF0361" w:rsidP="00BB35B7">
      <w:pPr>
        <w:ind w:firstLine="720"/>
        <w:rPr>
          <w:rFonts w:ascii="Times New Roman" w:eastAsia="Calibri" w:hAnsi="Times New Roman" w:cs="Times New Roman"/>
          <w:sz w:val="24"/>
          <w:szCs w:val="24"/>
        </w:rPr>
      </w:pPr>
    </w:p>
    <w:p w14:paraId="4113969C" w14:textId="77777777" w:rsidR="00AF0361" w:rsidRPr="00AF0361" w:rsidRDefault="00AF0361" w:rsidP="00AF0361">
      <w:pPr>
        <w:rPr>
          <w:rFonts w:ascii="Times New Roman" w:eastAsia="Calibri" w:hAnsi="Times New Roman" w:cs="Times New Roman"/>
          <w:sz w:val="24"/>
          <w:szCs w:val="24"/>
        </w:rPr>
      </w:pPr>
    </w:p>
    <w:p w14:paraId="508E450E" w14:textId="77777777" w:rsidR="00AF0361" w:rsidRPr="00AF0361" w:rsidRDefault="00AF0361" w:rsidP="00AF0361">
      <w:pPr>
        <w:rPr>
          <w:rFonts w:ascii="Times New Roman" w:eastAsia="Calibri" w:hAnsi="Times New Roman" w:cs="Times New Roman"/>
          <w:sz w:val="24"/>
          <w:szCs w:val="24"/>
        </w:rPr>
      </w:pPr>
    </w:p>
    <w:p w14:paraId="6A3837E4" w14:textId="77777777" w:rsidR="00AF0361" w:rsidRPr="00AF0361" w:rsidRDefault="00AF0361" w:rsidP="00AF0361">
      <w:pPr>
        <w:ind w:firstLine="720"/>
        <w:rPr>
          <w:rFonts w:ascii="Times New Roman" w:eastAsia="Calibri" w:hAnsi="Times New Roman" w:cs="Times New Roman"/>
          <w:sz w:val="24"/>
          <w:szCs w:val="24"/>
        </w:rPr>
      </w:pPr>
    </w:p>
    <w:sectPr w:rsidR="00AF0361" w:rsidRPr="00AF0361"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58E99" w14:textId="77777777" w:rsidR="008A5C5A" w:rsidRDefault="008A5C5A" w:rsidP="00182875">
      <w:pPr>
        <w:spacing w:after="0" w:line="240" w:lineRule="auto"/>
      </w:pPr>
      <w:r>
        <w:separator/>
      </w:r>
    </w:p>
  </w:endnote>
  <w:endnote w:type="continuationSeparator" w:id="0">
    <w:p w14:paraId="31F83EE0" w14:textId="77777777" w:rsidR="008A5C5A" w:rsidRDefault="008A5C5A"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9F7B6A7"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FD2F92">
          <w:rPr>
            <w:rFonts w:ascii="Times New Roman" w:hAnsi="Times New Roman" w:cs="Times New Roman"/>
            <w:color w:val="0070C0"/>
            <w:sz w:val="20"/>
            <w:szCs w:val="20"/>
          </w:rPr>
          <w:t>1</w:t>
        </w:r>
        <w:r w:rsidR="00CA7745">
          <w:rPr>
            <w:rFonts w:ascii="Times New Roman" w:hAnsi="Times New Roman" w:cs="Times New Roman"/>
            <w:color w:val="0070C0"/>
            <w:sz w:val="20"/>
            <w:szCs w:val="20"/>
          </w:rPr>
          <w:t>1</w:t>
        </w:r>
        <w:r w:rsidR="00343FB9">
          <w:rPr>
            <w:rFonts w:ascii="Times New Roman" w:hAnsi="Times New Roman" w:cs="Times New Roman"/>
            <w:color w:val="0070C0"/>
            <w:sz w:val="20"/>
            <w:szCs w:val="20"/>
          </w:rPr>
          <w:t>/</w:t>
        </w:r>
        <w:r w:rsidR="00CA7745">
          <w:rPr>
            <w:rFonts w:ascii="Times New Roman" w:hAnsi="Times New Roman" w:cs="Times New Roman"/>
            <w:color w:val="0070C0"/>
            <w:sz w:val="20"/>
            <w:szCs w:val="20"/>
          </w:rPr>
          <w:t>0</w:t>
        </w:r>
        <w:r w:rsidR="00914384">
          <w:rPr>
            <w:rFonts w:ascii="Times New Roman" w:hAnsi="Times New Roman" w:cs="Times New Roman"/>
            <w:color w:val="0070C0"/>
            <w:sz w:val="20"/>
            <w:szCs w:val="20"/>
          </w:rPr>
          <w:t>6</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7F22D" w14:textId="77777777" w:rsidR="008A5C5A" w:rsidRDefault="008A5C5A" w:rsidP="00182875">
      <w:pPr>
        <w:spacing w:after="0" w:line="240" w:lineRule="auto"/>
      </w:pPr>
      <w:r>
        <w:separator/>
      </w:r>
    </w:p>
  </w:footnote>
  <w:footnote w:type="continuationSeparator" w:id="0">
    <w:p w14:paraId="21D2F697" w14:textId="77777777" w:rsidR="008A5C5A" w:rsidRDefault="008A5C5A"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40DE2"/>
    <w:multiLevelType w:val="hybridMultilevel"/>
    <w:tmpl w:val="2C9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FA1B93"/>
    <w:multiLevelType w:val="hybridMultilevel"/>
    <w:tmpl w:val="FE081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7A0A91"/>
    <w:multiLevelType w:val="hybridMultilevel"/>
    <w:tmpl w:val="FAE2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D427E"/>
    <w:multiLevelType w:val="hybridMultilevel"/>
    <w:tmpl w:val="4C4E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FD3048"/>
    <w:multiLevelType w:val="hybridMultilevel"/>
    <w:tmpl w:val="00B46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014552"/>
    <w:multiLevelType w:val="hybridMultilevel"/>
    <w:tmpl w:val="58ECA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44642B3"/>
    <w:multiLevelType w:val="hybridMultilevel"/>
    <w:tmpl w:val="84D2D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443D7E"/>
    <w:multiLevelType w:val="hybridMultilevel"/>
    <w:tmpl w:val="8E8AB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CFD1D79"/>
    <w:multiLevelType w:val="hybridMultilevel"/>
    <w:tmpl w:val="65E81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9975D8"/>
    <w:multiLevelType w:val="hybridMultilevel"/>
    <w:tmpl w:val="00CC1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16"/>
  </w:num>
  <w:num w:numId="2" w16cid:durableId="1290747775">
    <w:abstractNumId w:val="9"/>
  </w:num>
  <w:num w:numId="3" w16cid:durableId="1434126653">
    <w:abstractNumId w:val="2"/>
  </w:num>
  <w:num w:numId="4" w16cid:durableId="343021440">
    <w:abstractNumId w:val="12"/>
  </w:num>
  <w:num w:numId="5" w16cid:durableId="1697924979">
    <w:abstractNumId w:val="13"/>
  </w:num>
  <w:num w:numId="6" w16cid:durableId="1953436510">
    <w:abstractNumId w:val="5"/>
  </w:num>
  <w:num w:numId="7" w16cid:durableId="1220239112">
    <w:abstractNumId w:val="0"/>
  </w:num>
  <w:num w:numId="8" w16cid:durableId="1047072810">
    <w:abstractNumId w:val="10"/>
  </w:num>
  <w:num w:numId="9" w16cid:durableId="2055887574">
    <w:abstractNumId w:val="21"/>
  </w:num>
  <w:num w:numId="10" w16cid:durableId="506139602">
    <w:abstractNumId w:val="1"/>
  </w:num>
  <w:num w:numId="11" w16cid:durableId="652830635">
    <w:abstractNumId w:val="15"/>
  </w:num>
  <w:num w:numId="12" w16cid:durableId="579365373">
    <w:abstractNumId w:val="20"/>
  </w:num>
  <w:num w:numId="13" w16cid:durableId="1409769973">
    <w:abstractNumId w:val="11"/>
  </w:num>
  <w:num w:numId="14" w16cid:durableId="695041880">
    <w:abstractNumId w:val="3"/>
  </w:num>
  <w:num w:numId="15" w16cid:durableId="672755730">
    <w:abstractNumId w:val="7"/>
  </w:num>
  <w:num w:numId="16" w16cid:durableId="279453763">
    <w:abstractNumId w:val="20"/>
  </w:num>
  <w:num w:numId="17" w16cid:durableId="513542809">
    <w:abstractNumId w:val="8"/>
  </w:num>
  <w:num w:numId="18" w16cid:durableId="2143110169">
    <w:abstractNumId w:val="6"/>
  </w:num>
  <w:num w:numId="19" w16cid:durableId="882786009">
    <w:abstractNumId w:val="19"/>
  </w:num>
  <w:num w:numId="20" w16cid:durableId="929311174">
    <w:abstractNumId w:val="4"/>
  </w:num>
  <w:num w:numId="21" w16cid:durableId="529880923">
    <w:abstractNumId w:val="20"/>
  </w:num>
  <w:num w:numId="22" w16cid:durableId="623580925">
    <w:abstractNumId w:val="20"/>
  </w:num>
  <w:num w:numId="23" w16cid:durableId="1403092835">
    <w:abstractNumId w:val="17"/>
  </w:num>
  <w:num w:numId="24" w16cid:durableId="1588684935">
    <w:abstractNumId w:val="14"/>
  </w:num>
  <w:num w:numId="25" w16cid:durableId="530194369">
    <w:abstractNumId w:val="1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054DE"/>
    <w:rsid w:val="000111A7"/>
    <w:rsid w:val="00012408"/>
    <w:rsid w:val="000160D6"/>
    <w:rsid w:val="00021B8C"/>
    <w:rsid w:val="0002546F"/>
    <w:rsid w:val="00025659"/>
    <w:rsid w:val="000339FF"/>
    <w:rsid w:val="00041CE0"/>
    <w:rsid w:val="00047410"/>
    <w:rsid w:val="000479EA"/>
    <w:rsid w:val="00051D7C"/>
    <w:rsid w:val="00060C11"/>
    <w:rsid w:val="00062DB2"/>
    <w:rsid w:val="00064495"/>
    <w:rsid w:val="000647E4"/>
    <w:rsid w:val="00065384"/>
    <w:rsid w:val="0006589D"/>
    <w:rsid w:val="00067CBB"/>
    <w:rsid w:val="0007109D"/>
    <w:rsid w:val="000748B3"/>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5313"/>
    <w:rsid w:val="000E5F62"/>
    <w:rsid w:val="000E6A78"/>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1A94"/>
    <w:rsid w:val="001231F9"/>
    <w:rsid w:val="0012322E"/>
    <w:rsid w:val="001405E8"/>
    <w:rsid w:val="001419C5"/>
    <w:rsid w:val="001419E6"/>
    <w:rsid w:val="00141A2F"/>
    <w:rsid w:val="001434B1"/>
    <w:rsid w:val="001468E5"/>
    <w:rsid w:val="00155301"/>
    <w:rsid w:val="0015551C"/>
    <w:rsid w:val="0015570A"/>
    <w:rsid w:val="00161D5A"/>
    <w:rsid w:val="0016451B"/>
    <w:rsid w:val="00164BC7"/>
    <w:rsid w:val="0016605A"/>
    <w:rsid w:val="00171E0A"/>
    <w:rsid w:val="001742E2"/>
    <w:rsid w:val="00174AFA"/>
    <w:rsid w:val="00177EAA"/>
    <w:rsid w:val="0018279D"/>
    <w:rsid w:val="00182875"/>
    <w:rsid w:val="00183500"/>
    <w:rsid w:val="00185464"/>
    <w:rsid w:val="00186ED0"/>
    <w:rsid w:val="00190D0A"/>
    <w:rsid w:val="00192CC8"/>
    <w:rsid w:val="00193185"/>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3949"/>
    <w:rsid w:val="001D5B48"/>
    <w:rsid w:val="001D71E1"/>
    <w:rsid w:val="001E0038"/>
    <w:rsid w:val="001E096F"/>
    <w:rsid w:val="001E2954"/>
    <w:rsid w:val="001E34E7"/>
    <w:rsid w:val="001E5372"/>
    <w:rsid w:val="001E6421"/>
    <w:rsid w:val="001E76CF"/>
    <w:rsid w:val="001F1607"/>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6A47"/>
    <w:rsid w:val="00267524"/>
    <w:rsid w:val="002705AC"/>
    <w:rsid w:val="002705E6"/>
    <w:rsid w:val="00270BAE"/>
    <w:rsid w:val="00270E34"/>
    <w:rsid w:val="002717BB"/>
    <w:rsid w:val="002725F2"/>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307E"/>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24FAB"/>
    <w:rsid w:val="00330DC2"/>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0C3C"/>
    <w:rsid w:val="00362A8C"/>
    <w:rsid w:val="003655E9"/>
    <w:rsid w:val="003705AD"/>
    <w:rsid w:val="00373580"/>
    <w:rsid w:val="00373855"/>
    <w:rsid w:val="00374B57"/>
    <w:rsid w:val="00376FD8"/>
    <w:rsid w:val="0038156D"/>
    <w:rsid w:val="0038522F"/>
    <w:rsid w:val="003869E5"/>
    <w:rsid w:val="00386C8A"/>
    <w:rsid w:val="00387169"/>
    <w:rsid w:val="003926F2"/>
    <w:rsid w:val="00393090"/>
    <w:rsid w:val="0039473E"/>
    <w:rsid w:val="003A1C1A"/>
    <w:rsid w:val="003A1C35"/>
    <w:rsid w:val="003B00A8"/>
    <w:rsid w:val="003B117D"/>
    <w:rsid w:val="003B16DB"/>
    <w:rsid w:val="003B1A56"/>
    <w:rsid w:val="003B30C8"/>
    <w:rsid w:val="003B3C01"/>
    <w:rsid w:val="003B3C6D"/>
    <w:rsid w:val="003B41BF"/>
    <w:rsid w:val="003B5C9F"/>
    <w:rsid w:val="003B5DAD"/>
    <w:rsid w:val="003B6927"/>
    <w:rsid w:val="003C0212"/>
    <w:rsid w:val="003C62BF"/>
    <w:rsid w:val="003C6AEF"/>
    <w:rsid w:val="003D1118"/>
    <w:rsid w:val="003D455E"/>
    <w:rsid w:val="003D7141"/>
    <w:rsid w:val="003D7286"/>
    <w:rsid w:val="003E0370"/>
    <w:rsid w:val="003E080E"/>
    <w:rsid w:val="003E1421"/>
    <w:rsid w:val="003E5712"/>
    <w:rsid w:val="003E57C4"/>
    <w:rsid w:val="003E63D2"/>
    <w:rsid w:val="003E71E5"/>
    <w:rsid w:val="003E7754"/>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1C93"/>
    <w:rsid w:val="00452562"/>
    <w:rsid w:val="004534DE"/>
    <w:rsid w:val="004555AA"/>
    <w:rsid w:val="004573F1"/>
    <w:rsid w:val="00457434"/>
    <w:rsid w:val="00457A21"/>
    <w:rsid w:val="004631D1"/>
    <w:rsid w:val="00463744"/>
    <w:rsid w:val="00463959"/>
    <w:rsid w:val="00463E2A"/>
    <w:rsid w:val="00465A99"/>
    <w:rsid w:val="0046700E"/>
    <w:rsid w:val="004705D5"/>
    <w:rsid w:val="00477131"/>
    <w:rsid w:val="00483AC9"/>
    <w:rsid w:val="004867B3"/>
    <w:rsid w:val="00490446"/>
    <w:rsid w:val="00490F1F"/>
    <w:rsid w:val="00491740"/>
    <w:rsid w:val="00492DA0"/>
    <w:rsid w:val="00495AA1"/>
    <w:rsid w:val="004A079F"/>
    <w:rsid w:val="004A1DA9"/>
    <w:rsid w:val="004A5073"/>
    <w:rsid w:val="004A5A9A"/>
    <w:rsid w:val="004A5FA4"/>
    <w:rsid w:val="004B1279"/>
    <w:rsid w:val="004B1FD1"/>
    <w:rsid w:val="004B289A"/>
    <w:rsid w:val="004B458C"/>
    <w:rsid w:val="004B4AE6"/>
    <w:rsid w:val="004B6426"/>
    <w:rsid w:val="004B777E"/>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47900"/>
    <w:rsid w:val="0055072B"/>
    <w:rsid w:val="00552936"/>
    <w:rsid w:val="00553F4D"/>
    <w:rsid w:val="00554942"/>
    <w:rsid w:val="00554EA9"/>
    <w:rsid w:val="0055782D"/>
    <w:rsid w:val="005619A6"/>
    <w:rsid w:val="00562164"/>
    <w:rsid w:val="0056690D"/>
    <w:rsid w:val="00566DD6"/>
    <w:rsid w:val="005673EE"/>
    <w:rsid w:val="005741F7"/>
    <w:rsid w:val="00575B56"/>
    <w:rsid w:val="005772DA"/>
    <w:rsid w:val="005777D0"/>
    <w:rsid w:val="005816CA"/>
    <w:rsid w:val="00582B0E"/>
    <w:rsid w:val="00586360"/>
    <w:rsid w:val="00590123"/>
    <w:rsid w:val="005943C2"/>
    <w:rsid w:val="005945D9"/>
    <w:rsid w:val="005A07BC"/>
    <w:rsid w:val="005A18D7"/>
    <w:rsid w:val="005A35F1"/>
    <w:rsid w:val="005A4106"/>
    <w:rsid w:val="005A68B5"/>
    <w:rsid w:val="005A7A5F"/>
    <w:rsid w:val="005B1022"/>
    <w:rsid w:val="005B176A"/>
    <w:rsid w:val="005B2291"/>
    <w:rsid w:val="005B3FE8"/>
    <w:rsid w:val="005B6358"/>
    <w:rsid w:val="005B66D5"/>
    <w:rsid w:val="005B68AB"/>
    <w:rsid w:val="005B6D5C"/>
    <w:rsid w:val="005B7008"/>
    <w:rsid w:val="005B7D51"/>
    <w:rsid w:val="005C1D7A"/>
    <w:rsid w:val="005C76E2"/>
    <w:rsid w:val="005D012C"/>
    <w:rsid w:val="005D0786"/>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37D31"/>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0399E"/>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8D1"/>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86D33"/>
    <w:rsid w:val="007A0668"/>
    <w:rsid w:val="007A4372"/>
    <w:rsid w:val="007B24DF"/>
    <w:rsid w:val="007B2CA4"/>
    <w:rsid w:val="007B3B19"/>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791"/>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5C5A"/>
    <w:rsid w:val="008A76A9"/>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19CE"/>
    <w:rsid w:val="00901EE0"/>
    <w:rsid w:val="009044B9"/>
    <w:rsid w:val="0090648C"/>
    <w:rsid w:val="0091160B"/>
    <w:rsid w:val="00911CEF"/>
    <w:rsid w:val="00912499"/>
    <w:rsid w:val="00914384"/>
    <w:rsid w:val="0091476C"/>
    <w:rsid w:val="00921A13"/>
    <w:rsid w:val="009239AD"/>
    <w:rsid w:val="009257E1"/>
    <w:rsid w:val="009272EC"/>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97F7E"/>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D7F68"/>
    <w:rsid w:val="009E0CB6"/>
    <w:rsid w:val="009E3FA2"/>
    <w:rsid w:val="009E7F55"/>
    <w:rsid w:val="009F1513"/>
    <w:rsid w:val="009F2EF1"/>
    <w:rsid w:val="009F5359"/>
    <w:rsid w:val="009F5BAC"/>
    <w:rsid w:val="009F6C9C"/>
    <w:rsid w:val="009F7157"/>
    <w:rsid w:val="009F76A8"/>
    <w:rsid w:val="00A00D77"/>
    <w:rsid w:val="00A026F5"/>
    <w:rsid w:val="00A0452C"/>
    <w:rsid w:val="00A0703B"/>
    <w:rsid w:val="00A109F9"/>
    <w:rsid w:val="00A11A78"/>
    <w:rsid w:val="00A12571"/>
    <w:rsid w:val="00A14B11"/>
    <w:rsid w:val="00A17E05"/>
    <w:rsid w:val="00A2012A"/>
    <w:rsid w:val="00A21299"/>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1B81"/>
    <w:rsid w:val="00A9384E"/>
    <w:rsid w:val="00A94D6B"/>
    <w:rsid w:val="00AA1231"/>
    <w:rsid w:val="00AA19CD"/>
    <w:rsid w:val="00AA5C53"/>
    <w:rsid w:val="00AA5F2F"/>
    <w:rsid w:val="00AB05E2"/>
    <w:rsid w:val="00AB3377"/>
    <w:rsid w:val="00AB48DF"/>
    <w:rsid w:val="00AB4D91"/>
    <w:rsid w:val="00AB57D5"/>
    <w:rsid w:val="00AB63D2"/>
    <w:rsid w:val="00AB7DC9"/>
    <w:rsid w:val="00AC0227"/>
    <w:rsid w:val="00AC2133"/>
    <w:rsid w:val="00AC2604"/>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361"/>
    <w:rsid w:val="00AF0BDD"/>
    <w:rsid w:val="00AF4275"/>
    <w:rsid w:val="00AF5816"/>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038"/>
    <w:rsid w:val="00B41DBD"/>
    <w:rsid w:val="00B42BD5"/>
    <w:rsid w:val="00B43405"/>
    <w:rsid w:val="00B45BEE"/>
    <w:rsid w:val="00B46529"/>
    <w:rsid w:val="00B51586"/>
    <w:rsid w:val="00B53230"/>
    <w:rsid w:val="00B54055"/>
    <w:rsid w:val="00B5498F"/>
    <w:rsid w:val="00B55EB3"/>
    <w:rsid w:val="00B61917"/>
    <w:rsid w:val="00B61DFA"/>
    <w:rsid w:val="00B6295B"/>
    <w:rsid w:val="00B630AB"/>
    <w:rsid w:val="00B6377C"/>
    <w:rsid w:val="00B64FB7"/>
    <w:rsid w:val="00B70D6C"/>
    <w:rsid w:val="00B73D3E"/>
    <w:rsid w:val="00B74A38"/>
    <w:rsid w:val="00B77118"/>
    <w:rsid w:val="00B77DAA"/>
    <w:rsid w:val="00B8145E"/>
    <w:rsid w:val="00B8251E"/>
    <w:rsid w:val="00B90DD8"/>
    <w:rsid w:val="00B918F6"/>
    <w:rsid w:val="00B945A6"/>
    <w:rsid w:val="00B96165"/>
    <w:rsid w:val="00B96DD1"/>
    <w:rsid w:val="00B978EC"/>
    <w:rsid w:val="00BA23D9"/>
    <w:rsid w:val="00BA531D"/>
    <w:rsid w:val="00BA5760"/>
    <w:rsid w:val="00BB044D"/>
    <w:rsid w:val="00BB234B"/>
    <w:rsid w:val="00BB278B"/>
    <w:rsid w:val="00BB35B7"/>
    <w:rsid w:val="00BB5576"/>
    <w:rsid w:val="00BB5744"/>
    <w:rsid w:val="00BB64DE"/>
    <w:rsid w:val="00BC2D77"/>
    <w:rsid w:val="00BC49E5"/>
    <w:rsid w:val="00BC52E7"/>
    <w:rsid w:val="00BD1117"/>
    <w:rsid w:val="00BD3E67"/>
    <w:rsid w:val="00BD4118"/>
    <w:rsid w:val="00BD51CA"/>
    <w:rsid w:val="00BD588C"/>
    <w:rsid w:val="00BD6EC1"/>
    <w:rsid w:val="00BD6F02"/>
    <w:rsid w:val="00BD6F60"/>
    <w:rsid w:val="00BE1654"/>
    <w:rsid w:val="00BF3626"/>
    <w:rsid w:val="00BF445C"/>
    <w:rsid w:val="00BF62F1"/>
    <w:rsid w:val="00BF6658"/>
    <w:rsid w:val="00C0526C"/>
    <w:rsid w:val="00C052B6"/>
    <w:rsid w:val="00C07254"/>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735"/>
    <w:rsid w:val="00C71EEF"/>
    <w:rsid w:val="00C726EB"/>
    <w:rsid w:val="00C74C22"/>
    <w:rsid w:val="00C75B35"/>
    <w:rsid w:val="00C8215D"/>
    <w:rsid w:val="00C86453"/>
    <w:rsid w:val="00C904E1"/>
    <w:rsid w:val="00C92626"/>
    <w:rsid w:val="00CA0814"/>
    <w:rsid w:val="00CA14FE"/>
    <w:rsid w:val="00CA1F34"/>
    <w:rsid w:val="00CA238D"/>
    <w:rsid w:val="00CA6460"/>
    <w:rsid w:val="00CA7745"/>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1B36"/>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34E1"/>
    <w:rsid w:val="00D14805"/>
    <w:rsid w:val="00D15B97"/>
    <w:rsid w:val="00D16D39"/>
    <w:rsid w:val="00D20B0E"/>
    <w:rsid w:val="00D2150B"/>
    <w:rsid w:val="00D2787D"/>
    <w:rsid w:val="00D302E4"/>
    <w:rsid w:val="00D31E8C"/>
    <w:rsid w:val="00D3389D"/>
    <w:rsid w:val="00D362C9"/>
    <w:rsid w:val="00D3755C"/>
    <w:rsid w:val="00D37A27"/>
    <w:rsid w:val="00D4004A"/>
    <w:rsid w:val="00D409FE"/>
    <w:rsid w:val="00D47302"/>
    <w:rsid w:val="00D50C46"/>
    <w:rsid w:val="00D5361C"/>
    <w:rsid w:val="00D54B5B"/>
    <w:rsid w:val="00D55A5B"/>
    <w:rsid w:val="00D56481"/>
    <w:rsid w:val="00D576CF"/>
    <w:rsid w:val="00D60EFC"/>
    <w:rsid w:val="00D61504"/>
    <w:rsid w:val="00D62AC8"/>
    <w:rsid w:val="00D659F2"/>
    <w:rsid w:val="00D6709A"/>
    <w:rsid w:val="00D70455"/>
    <w:rsid w:val="00D72A33"/>
    <w:rsid w:val="00D74CCE"/>
    <w:rsid w:val="00D75870"/>
    <w:rsid w:val="00D77EFE"/>
    <w:rsid w:val="00D80A45"/>
    <w:rsid w:val="00D81AE3"/>
    <w:rsid w:val="00D84822"/>
    <w:rsid w:val="00D84EB7"/>
    <w:rsid w:val="00D84F6E"/>
    <w:rsid w:val="00D859E9"/>
    <w:rsid w:val="00D87263"/>
    <w:rsid w:val="00D87D35"/>
    <w:rsid w:val="00D94746"/>
    <w:rsid w:val="00D94A7F"/>
    <w:rsid w:val="00D95AC4"/>
    <w:rsid w:val="00DA2000"/>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586"/>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5B7"/>
    <w:rsid w:val="00E4384F"/>
    <w:rsid w:val="00E500D2"/>
    <w:rsid w:val="00E5406A"/>
    <w:rsid w:val="00E54A82"/>
    <w:rsid w:val="00E568D8"/>
    <w:rsid w:val="00E60592"/>
    <w:rsid w:val="00E61BFA"/>
    <w:rsid w:val="00E65F73"/>
    <w:rsid w:val="00E70DAD"/>
    <w:rsid w:val="00E720A8"/>
    <w:rsid w:val="00E72297"/>
    <w:rsid w:val="00E73DA3"/>
    <w:rsid w:val="00E744E0"/>
    <w:rsid w:val="00E763E8"/>
    <w:rsid w:val="00E76E23"/>
    <w:rsid w:val="00E80829"/>
    <w:rsid w:val="00E80EF9"/>
    <w:rsid w:val="00E82A45"/>
    <w:rsid w:val="00E82F21"/>
    <w:rsid w:val="00E86F92"/>
    <w:rsid w:val="00E91D49"/>
    <w:rsid w:val="00E929BE"/>
    <w:rsid w:val="00E9325C"/>
    <w:rsid w:val="00E9440D"/>
    <w:rsid w:val="00E97E54"/>
    <w:rsid w:val="00EA0717"/>
    <w:rsid w:val="00EA1CE9"/>
    <w:rsid w:val="00EA5C13"/>
    <w:rsid w:val="00EA5F83"/>
    <w:rsid w:val="00EA681E"/>
    <w:rsid w:val="00EB59A1"/>
    <w:rsid w:val="00EB5ADE"/>
    <w:rsid w:val="00EC0172"/>
    <w:rsid w:val="00EC2739"/>
    <w:rsid w:val="00EC7AE8"/>
    <w:rsid w:val="00EC7DDD"/>
    <w:rsid w:val="00ED3458"/>
    <w:rsid w:val="00ED6147"/>
    <w:rsid w:val="00EE06FE"/>
    <w:rsid w:val="00EE0D25"/>
    <w:rsid w:val="00EE1980"/>
    <w:rsid w:val="00EE2B27"/>
    <w:rsid w:val="00EE4EC5"/>
    <w:rsid w:val="00EE57F5"/>
    <w:rsid w:val="00EE7411"/>
    <w:rsid w:val="00EF22A5"/>
    <w:rsid w:val="00EF4CE4"/>
    <w:rsid w:val="00EF5971"/>
    <w:rsid w:val="00EF5EB5"/>
    <w:rsid w:val="00EF6FCF"/>
    <w:rsid w:val="00EF7E95"/>
    <w:rsid w:val="00F0114C"/>
    <w:rsid w:val="00F01729"/>
    <w:rsid w:val="00F02D5B"/>
    <w:rsid w:val="00F0351B"/>
    <w:rsid w:val="00F06D40"/>
    <w:rsid w:val="00F07FA1"/>
    <w:rsid w:val="00F12F2C"/>
    <w:rsid w:val="00F14758"/>
    <w:rsid w:val="00F147C4"/>
    <w:rsid w:val="00F17D8B"/>
    <w:rsid w:val="00F206DF"/>
    <w:rsid w:val="00F20DA5"/>
    <w:rsid w:val="00F218AB"/>
    <w:rsid w:val="00F219E4"/>
    <w:rsid w:val="00F223D8"/>
    <w:rsid w:val="00F23ED6"/>
    <w:rsid w:val="00F25523"/>
    <w:rsid w:val="00F26707"/>
    <w:rsid w:val="00F27086"/>
    <w:rsid w:val="00F30829"/>
    <w:rsid w:val="00F40D93"/>
    <w:rsid w:val="00F41DD1"/>
    <w:rsid w:val="00F42833"/>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67A14"/>
    <w:rsid w:val="00F70D32"/>
    <w:rsid w:val="00F73037"/>
    <w:rsid w:val="00F74782"/>
    <w:rsid w:val="00F75C63"/>
    <w:rsid w:val="00F80996"/>
    <w:rsid w:val="00F80A13"/>
    <w:rsid w:val="00F81826"/>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52A0"/>
    <w:rsid w:val="00FC6856"/>
    <w:rsid w:val="00FD023B"/>
    <w:rsid w:val="00FD2F92"/>
    <w:rsid w:val="00FD4BC2"/>
    <w:rsid w:val="00FD5DA1"/>
    <w:rsid w:val="00FD71F5"/>
    <w:rsid w:val="00FE3FAB"/>
    <w:rsid w:val="00FE4296"/>
    <w:rsid w:val="00FE5311"/>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24358028">
      <w:bodyDiv w:val="1"/>
      <w:marLeft w:val="0"/>
      <w:marRight w:val="0"/>
      <w:marTop w:val="0"/>
      <w:marBottom w:val="0"/>
      <w:divBdr>
        <w:top w:val="none" w:sz="0" w:space="0" w:color="auto"/>
        <w:left w:val="none" w:sz="0" w:space="0" w:color="auto"/>
        <w:bottom w:val="none" w:sz="0" w:space="0" w:color="auto"/>
        <w:right w:val="none" w:sz="0" w:space="0" w:color="auto"/>
      </w:divBdr>
    </w:div>
    <w:div w:id="368342585">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688681643">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44731978">
      <w:bodyDiv w:val="1"/>
      <w:marLeft w:val="0"/>
      <w:marRight w:val="0"/>
      <w:marTop w:val="0"/>
      <w:marBottom w:val="0"/>
      <w:divBdr>
        <w:top w:val="none" w:sz="0" w:space="0" w:color="auto"/>
        <w:left w:val="none" w:sz="0" w:space="0" w:color="auto"/>
        <w:bottom w:val="none" w:sz="0" w:space="0" w:color="auto"/>
        <w:right w:val="none" w:sz="0" w:space="0" w:color="auto"/>
      </w:divBdr>
    </w:div>
    <w:div w:id="947926828">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986057772">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86697">
      <w:bodyDiv w:val="1"/>
      <w:marLeft w:val="0"/>
      <w:marRight w:val="0"/>
      <w:marTop w:val="0"/>
      <w:marBottom w:val="0"/>
      <w:divBdr>
        <w:top w:val="none" w:sz="0" w:space="0" w:color="auto"/>
        <w:left w:val="none" w:sz="0" w:space="0" w:color="auto"/>
        <w:bottom w:val="none" w:sz="0" w:space="0" w:color="auto"/>
        <w:right w:val="none" w:sz="0" w:space="0" w:color="auto"/>
      </w:divBdr>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39049416">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54969035">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26539262">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857195">
      <w:bodyDiv w:val="1"/>
      <w:marLeft w:val="0"/>
      <w:marRight w:val="0"/>
      <w:marTop w:val="0"/>
      <w:marBottom w:val="0"/>
      <w:divBdr>
        <w:top w:val="none" w:sz="0" w:space="0" w:color="auto"/>
        <w:left w:val="none" w:sz="0" w:space="0" w:color="auto"/>
        <w:bottom w:val="none" w:sz="0" w:space="0" w:color="auto"/>
        <w:right w:val="none" w:sz="0" w:space="0" w:color="auto"/>
      </w:divBdr>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13124087">
      <w:bodyDiv w:val="1"/>
      <w:marLeft w:val="0"/>
      <w:marRight w:val="0"/>
      <w:marTop w:val="0"/>
      <w:marBottom w:val="0"/>
      <w:divBdr>
        <w:top w:val="none" w:sz="0" w:space="0" w:color="auto"/>
        <w:left w:val="none" w:sz="0" w:space="0" w:color="auto"/>
        <w:bottom w:val="none" w:sz="0" w:space="0" w:color="auto"/>
        <w:right w:val="none" w:sz="0" w:space="0" w:color="auto"/>
      </w:divBdr>
    </w:div>
    <w:div w:id="1648705778">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23942631">
      <w:bodyDiv w:val="1"/>
      <w:marLeft w:val="0"/>
      <w:marRight w:val="0"/>
      <w:marTop w:val="0"/>
      <w:marBottom w:val="0"/>
      <w:divBdr>
        <w:top w:val="none" w:sz="0" w:space="0" w:color="auto"/>
        <w:left w:val="none" w:sz="0" w:space="0" w:color="auto"/>
        <w:bottom w:val="none" w:sz="0" w:space="0" w:color="auto"/>
        <w:right w:val="none" w:sz="0" w:space="0" w:color="auto"/>
      </w:divBdr>
    </w:div>
    <w:div w:id="1727295024">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8164238">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Jean-Marie Kalama Kipuma</cp:lastModifiedBy>
  <cp:revision>6</cp:revision>
  <cp:lastPrinted>2024-04-24T08:55:00Z</cp:lastPrinted>
  <dcterms:created xsi:type="dcterms:W3CDTF">2025-11-13T12:45:00Z</dcterms:created>
  <dcterms:modified xsi:type="dcterms:W3CDTF">2025-11-13T12:48:00Z</dcterms:modified>
</cp:coreProperties>
</file>