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693B1C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24986804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F744F">
        <w:rPr>
          <w:rFonts w:ascii="Times New Roman" w:eastAsia="Times New Roman" w:hAnsi="Times New Roman" w:cs="Times New Roman"/>
          <w:b/>
          <w:sz w:val="24"/>
          <w:szCs w:val="24"/>
        </w:rPr>
        <w:t>Bor</w:t>
      </w:r>
      <w:proofErr w:type="spellEnd"/>
      <w:r w:rsidRPr="00F477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13BDCF46" w:rsidR="00D445CC" w:rsidRPr="00F47798" w:rsidRDefault="003B7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4779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C81E6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F47798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B6C72" w:rsidRPr="00F4779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F4779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6572FA" w:rsidRPr="00F47798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F47798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636C3031" w:rsidR="00434021" w:rsidRDefault="00693B1C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AA225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2D48F859" w14:textId="77777777" w:rsid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2A75CB98" w14:textId="0561960D" w:rsidR="008B40CD" w:rsidRDefault="00E836A8" w:rsidP="00AA225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Suspected Murle armed elements shot and killed </w:t>
      </w:r>
      <w:r w:rsidR="00075F0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four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civilian travelers and injured another</w:t>
      </w:r>
      <w:r w:rsidR="00075F0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one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between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Walgak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075F0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Payam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and Akobo East, Akobo County</w:t>
      </w:r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of Jonglei State.</w:t>
      </w:r>
    </w:p>
    <w:p w14:paraId="538E7791" w14:textId="77777777" w:rsidR="008B40CD" w:rsidRPr="00AA225D" w:rsidRDefault="008B40CD" w:rsidP="008B40CD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3F15669" w14:textId="77777777" w:rsidR="00AA225D" w:rsidRP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C6004B7" w14:textId="27C4BF09" w:rsidR="0031469A" w:rsidRPr="00693C36" w:rsidRDefault="00693B1C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396B4C1" w14:textId="77777777" w:rsidR="004922D5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693B1C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8872D3" w14:textId="77777777" w:rsidR="00580FA2" w:rsidRDefault="00580FA2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CCBAD6B" w14:textId="1C5EA52C" w:rsidR="000C0E2E" w:rsidRPr="000C0E2E" w:rsidRDefault="000C0E2E" w:rsidP="000C0E2E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Suspected Murle armed elements shot and killed </w:t>
      </w:r>
      <w:r w:rsidR="00FE15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four</w:t>
      </w:r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civilian travelers and injured another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one </w:t>
      </w:r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between </w:t>
      </w:r>
      <w:proofErr w:type="spellStart"/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Walgak</w:t>
      </w:r>
      <w:proofErr w:type="spellEnd"/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Payam </w:t>
      </w:r>
      <w:r w:rsidRPr="000C0E2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and Akobo East, Akobo County of Jonglei State.</w:t>
      </w:r>
    </w:p>
    <w:p w14:paraId="7F60E7CD" w14:textId="77777777" w:rsidR="00591B9D" w:rsidRPr="00591B9D" w:rsidRDefault="00591B9D" w:rsidP="00591B9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481961C" w14:textId="5509AF21" w:rsidR="000C0E2E" w:rsidRDefault="008B40C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8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DE01AD">
        <w:rPr>
          <w:rFonts w:ascii="Times New Roman" w:eastAsia="Palatino Linotype" w:hAnsi="Times New Roman" w:cs="Times New Roman"/>
          <w:bCs/>
          <w:sz w:val="24"/>
          <w:szCs w:val="24"/>
        </w:rPr>
        <w:t xml:space="preserve">interviewed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>three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secondary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sources</w:t>
      </w:r>
      <w:r w:rsidR="00DE01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who reported that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DE01AD">
        <w:rPr>
          <w:rFonts w:ascii="Times New Roman" w:eastAsia="Palatino Linotype" w:hAnsi="Times New Roman" w:cs="Times New Roman"/>
          <w:bCs/>
          <w:sz w:val="24"/>
          <w:szCs w:val="24"/>
        </w:rPr>
        <w:t>on 1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>5</w:t>
      </w:r>
      <w:r w:rsidR="00DE01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November, suspected </w:t>
      </w:r>
      <w:r w:rsidR="00F648EE">
        <w:rPr>
          <w:rFonts w:ascii="Times New Roman" w:eastAsia="Palatino Linotype" w:hAnsi="Times New Roman" w:cs="Times New Roman"/>
          <w:bCs/>
          <w:sz w:val="24"/>
          <w:szCs w:val="24"/>
        </w:rPr>
        <w:t xml:space="preserve">Murle armed elements 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Greater Pibor Administrative Area (GPAA), </w:t>
      </w:r>
      <w:r w:rsidR="00FE152E">
        <w:rPr>
          <w:rFonts w:ascii="Times New Roman" w:eastAsia="Palatino Linotype" w:hAnsi="Times New Roman" w:cs="Times New Roman"/>
          <w:bCs/>
          <w:sz w:val="24"/>
          <w:szCs w:val="24"/>
        </w:rPr>
        <w:t xml:space="preserve">attacked a </w:t>
      </w:r>
      <w:r w:rsidR="0074242B">
        <w:rPr>
          <w:rFonts w:ascii="Times New Roman" w:eastAsia="Palatino Linotype" w:hAnsi="Times New Roman" w:cs="Times New Roman"/>
          <w:bCs/>
          <w:sz w:val="24"/>
          <w:szCs w:val="24"/>
        </w:rPr>
        <w:t>g</w:t>
      </w:r>
      <w:r w:rsidR="00FE152E">
        <w:rPr>
          <w:rFonts w:ascii="Times New Roman" w:eastAsia="Palatino Linotype" w:hAnsi="Times New Roman" w:cs="Times New Roman"/>
          <w:bCs/>
          <w:sz w:val="24"/>
          <w:szCs w:val="24"/>
        </w:rPr>
        <w:t xml:space="preserve">roup of </w:t>
      </w:r>
      <w:r w:rsidR="0074242B">
        <w:rPr>
          <w:rFonts w:ascii="Times New Roman" w:eastAsia="Palatino Linotype" w:hAnsi="Times New Roman" w:cs="Times New Roman"/>
          <w:bCs/>
          <w:sz w:val="24"/>
          <w:szCs w:val="24"/>
        </w:rPr>
        <w:t>five</w:t>
      </w:r>
      <w:r w:rsidR="00FE15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 xml:space="preserve">male </w:t>
      </w:r>
      <w:r w:rsidR="00FE152E">
        <w:rPr>
          <w:rFonts w:ascii="Times New Roman" w:eastAsia="Palatino Linotype" w:hAnsi="Times New Roman" w:cs="Times New Roman"/>
          <w:bCs/>
          <w:sz w:val="24"/>
          <w:szCs w:val="24"/>
        </w:rPr>
        <w:t xml:space="preserve">civilian travelers, 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shot and killed</w:t>
      </w:r>
      <w:r w:rsidR="007424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four, 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and injured another one in an ambush</w:t>
      </w:r>
      <w:r w:rsidR="00C5460F">
        <w:rPr>
          <w:rFonts w:ascii="Times New Roman" w:eastAsia="Palatino Linotype" w:hAnsi="Times New Roman" w:cs="Times New Roman"/>
          <w:bCs/>
          <w:sz w:val="24"/>
          <w:szCs w:val="24"/>
        </w:rPr>
        <w:t xml:space="preserve">. According to the sources the alleged assailants attacked </w:t>
      </w:r>
      <w:r w:rsidR="00A66958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 xml:space="preserve">victims </w:t>
      </w:r>
      <w:r w:rsidR="00DB43DA">
        <w:rPr>
          <w:rFonts w:ascii="Times New Roman" w:eastAsia="Palatino Linotype" w:hAnsi="Times New Roman" w:cs="Times New Roman"/>
          <w:bCs/>
          <w:sz w:val="24"/>
          <w:szCs w:val="24"/>
        </w:rPr>
        <w:t>at a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 xml:space="preserve"> bushy site </w:t>
      </w:r>
      <w:r w:rsidR="00A66958">
        <w:rPr>
          <w:rFonts w:ascii="Times New Roman" w:eastAsia="Palatino Linotype" w:hAnsi="Times New Roman" w:cs="Times New Roman"/>
          <w:bCs/>
          <w:sz w:val="24"/>
          <w:szCs w:val="24"/>
        </w:rPr>
        <w:t>between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proofErr w:type="spellStart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Pulbura</w:t>
      </w:r>
      <w:proofErr w:type="spellEnd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Pulwara</w:t>
      </w:r>
      <w:proofErr w:type="spellEnd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, located between </w:t>
      </w:r>
      <w:proofErr w:type="spellStart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Walgak</w:t>
      </w:r>
      <w:proofErr w:type="spellEnd"/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and</w:t>
      </w:r>
      <w:r w:rsidR="00A66958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>Akobo town, and l</w:t>
      </w:r>
      <w:r w:rsidR="00A66958">
        <w:rPr>
          <w:rFonts w:ascii="Times New Roman" w:eastAsia="Palatino Linotype" w:hAnsi="Times New Roman" w:cs="Times New Roman"/>
          <w:bCs/>
          <w:sz w:val="24"/>
          <w:szCs w:val="24"/>
        </w:rPr>
        <w:t xml:space="preserve">ooted commercial goods </w:t>
      </w:r>
      <w:r w:rsidR="008753AD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other valuables </w:t>
      </w:r>
      <w:r w:rsidR="00A66958">
        <w:rPr>
          <w:rFonts w:ascii="Times New Roman" w:eastAsia="Palatino Linotype" w:hAnsi="Times New Roman" w:cs="Times New Roman"/>
          <w:bCs/>
          <w:sz w:val="24"/>
          <w:szCs w:val="24"/>
        </w:rPr>
        <w:t>belonging to the victims</w:t>
      </w:r>
      <w:r w:rsidR="000C0E2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C5460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58359EBE" w14:textId="77777777" w:rsidR="000C0E2E" w:rsidRDefault="000C0E2E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5EA67E0" w14:textId="1792A958" w:rsidR="00591B9D" w:rsidRDefault="00A66958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received information that the injured victim 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 xml:space="preserve">arrived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at Akobo Hospital</w:t>
      </w:r>
      <w:r w:rsidR="00075F00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17 November where he is receiving treatment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Sources informed that the reported Murle attacks were purported in the context of intercommunal violence between Murle, Lou Nuer and Dinka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Bor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communities in Greater Jonglei. </w:t>
      </w:r>
    </w:p>
    <w:p w14:paraId="0124C7AC" w14:textId="77777777" w:rsidR="00591B9D" w:rsidRDefault="00591B9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1ADFCE8" w14:textId="71B475B4" w:rsidR="00591B9D" w:rsidRPr="00591B9D" w:rsidRDefault="00591B9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</w:t>
      </w:r>
      <w:r w:rsidR="00A66958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: </w:t>
      </w:r>
      <w:r w:rsidR="00A6695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As dry season approaches, attacks by suspected Murle armed elements are expected to increase resulting in deteriorated security and human rights situation. </w:t>
      </w:r>
      <w:r w:rsidR="00B568B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monitor the situation. </w:t>
      </w:r>
      <w:r w:rsidR="00C556C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24D9A92A" w14:textId="77777777" w:rsidR="008B40CD" w:rsidRDefault="008B40C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693B1C" w:rsidP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1C2AFF8" w14:textId="77777777" w:rsidR="00001098" w:rsidRPr="00001098" w:rsidRDefault="00001098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p w14:paraId="2FCE3D1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693B1C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4001FF3" w14:textId="77777777" w:rsidR="00624DF7" w:rsidRDefault="00624DF7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7C4B0FC" w14:textId="0B5C50B6" w:rsidR="00B722B3" w:rsidRPr="005D289F" w:rsidRDefault="00693B1C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14AA" w14:textId="77777777" w:rsidR="00E952D7" w:rsidRDefault="00E952D7">
      <w:pPr>
        <w:spacing w:line="240" w:lineRule="auto"/>
      </w:pPr>
      <w:r>
        <w:separator/>
      </w:r>
    </w:p>
  </w:endnote>
  <w:endnote w:type="continuationSeparator" w:id="0">
    <w:p w14:paraId="7DBB8BC4" w14:textId="77777777" w:rsidR="00E952D7" w:rsidRDefault="00E952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693B1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377E0" w14:textId="77777777" w:rsidR="00E952D7" w:rsidRDefault="00E952D7">
      <w:pPr>
        <w:spacing w:after="0"/>
      </w:pPr>
      <w:r>
        <w:separator/>
      </w:r>
    </w:p>
  </w:footnote>
  <w:footnote w:type="continuationSeparator" w:id="0">
    <w:p w14:paraId="6A1DF0CA" w14:textId="77777777" w:rsidR="00E952D7" w:rsidRDefault="00E952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693B1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F1BB7"/>
    <w:multiLevelType w:val="hybridMultilevel"/>
    <w:tmpl w:val="FC584A32"/>
    <w:lvl w:ilvl="0" w:tplc="BB1492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8BB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28C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A90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873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3CD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285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49E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C8C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72D37"/>
    <w:multiLevelType w:val="hybridMultilevel"/>
    <w:tmpl w:val="C1EE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7"/>
  </w:num>
  <w:num w:numId="3" w16cid:durableId="1561402489">
    <w:abstractNumId w:val="8"/>
  </w:num>
  <w:num w:numId="4" w16cid:durableId="1966112562">
    <w:abstractNumId w:val="6"/>
  </w:num>
  <w:num w:numId="5" w16cid:durableId="311451427">
    <w:abstractNumId w:val="9"/>
  </w:num>
  <w:num w:numId="6" w16cid:durableId="1095133269">
    <w:abstractNumId w:val="3"/>
  </w:num>
  <w:num w:numId="7" w16cid:durableId="840586861">
    <w:abstractNumId w:val="5"/>
  </w:num>
  <w:num w:numId="8" w16cid:durableId="226258272">
    <w:abstractNumId w:val="1"/>
  </w:num>
  <w:num w:numId="9" w16cid:durableId="1863088348">
    <w:abstractNumId w:val="4"/>
  </w:num>
  <w:num w:numId="10" w16cid:durableId="195463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109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039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00"/>
    <w:rsid w:val="00075FF4"/>
    <w:rsid w:val="0007696A"/>
    <w:rsid w:val="000822C7"/>
    <w:rsid w:val="0008328B"/>
    <w:rsid w:val="00083DFB"/>
    <w:rsid w:val="00084D13"/>
    <w:rsid w:val="000928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0E2E"/>
    <w:rsid w:val="000C3601"/>
    <w:rsid w:val="000C53AC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44F"/>
    <w:rsid w:val="000F7C72"/>
    <w:rsid w:val="00100A5C"/>
    <w:rsid w:val="001020F1"/>
    <w:rsid w:val="00103724"/>
    <w:rsid w:val="00106006"/>
    <w:rsid w:val="001064DD"/>
    <w:rsid w:val="00106DBC"/>
    <w:rsid w:val="00111C60"/>
    <w:rsid w:val="00112DD3"/>
    <w:rsid w:val="00122791"/>
    <w:rsid w:val="00124851"/>
    <w:rsid w:val="001248F8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4700D"/>
    <w:rsid w:val="0015067E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737"/>
    <w:rsid w:val="00186A5E"/>
    <w:rsid w:val="001873AD"/>
    <w:rsid w:val="00190A2A"/>
    <w:rsid w:val="001971C4"/>
    <w:rsid w:val="00197268"/>
    <w:rsid w:val="001A1D52"/>
    <w:rsid w:val="001A502D"/>
    <w:rsid w:val="001A53D3"/>
    <w:rsid w:val="001A588A"/>
    <w:rsid w:val="001A71FE"/>
    <w:rsid w:val="001B20AA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49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06F6F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43CC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1EFF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4F5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653C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9BC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B7489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1672"/>
    <w:rsid w:val="003E21C1"/>
    <w:rsid w:val="003E744F"/>
    <w:rsid w:val="003E7F2D"/>
    <w:rsid w:val="003F284B"/>
    <w:rsid w:val="003F2AF5"/>
    <w:rsid w:val="003F5610"/>
    <w:rsid w:val="003F5AB4"/>
    <w:rsid w:val="003F5AE9"/>
    <w:rsid w:val="003F7817"/>
    <w:rsid w:val="00400598"/>
    <w:rsid w:val="00400BEC"/>
    <w:rsid w:val="00400C16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22D5"/>
    <w:rsid w:val="00494402"/>
    <w:rsid w:val="00495D9C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06831"/>
    <w:rsid w:val="00511C5D"/>
    <w:rsid w:val="00514C5E"/>
    <w:rsid w:val="005154DA"/>
    <w:rsid w:val="005163EF"/>
    <w:rsid w:val="00520468"/>
    <w:rsid w:val="005216FF"/>
    <w:rsid w:val="00522A2E"/>
    <w:rsid w:val="00523966"/>
    <w:rsid w:val="00525766"/>
    <w:rsid w:val="00527305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0FA2"/>
    <w:rsid w:val="00582BB4"/>
    <w:rsid w:val="00586475"/>
    <w:rsid w:val="005864F3"/>
    <w:rsid w:val="00586F84"/>
    <w:rsid w:val="00587C60"/>
    <w:rsid w:val="00590207"/>
    <w:rsid w:val="005907AC"/>
    <w:rsid w:val="00591B9D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4DF7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4695E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3C0"/>
    <w:rsid w:val="00672EA2"/>
    <w:rsid w:val="00673605"/>
    <w:rsid w:val="00676063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B1C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C5A83"/>
    <w:rsid w:val="006C6808"/>
    <w:rsid w:val="006D2ADA"/>
    <w:rsid w:val="006D3DCE"/>
    <w:rsid w:val="006D4727"/>
    <w:rsid w:val="006D560D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42B"/>
    <w:rsid w:val="00742590"/>
    <w:rsid w:val="007433AF"/>
    <w:rsid w:val="00743CB6"/>
    <w:rsid w:val="00744887"/>
    <w:rsid w:val="00745F80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6E7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2A1F"/>
    <w:rsid w:val="008241C8"/>
    <w:rsid w:val="0082530A"/>
    <w:rsid w:val="00825AC3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47663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8F4"/>
    <w:rsid w:val="00874A46"/>
    <w:rsid w:val="008753AD"/>
    <w:rsid w:val="00880B68"/>
    <w:rsid w:val="00883865"/>
    <w:rsid w:val="00885031"/>
    <w:rsid w:val="00885241"/>
    <w:rsid w:val="00887CE4"/>
    <w:rsid w:val="00890928"/>
    <w:rsid w:val="00897FA1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40CD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3611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41D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6E1D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300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66958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3612"/>
    <w:rsid w:val="00A97CAF"/>
    <w:rsid w:val="00AA06BD"/>
    <w:rsid w:val="00AA0E52"/>
    <w:rsid w:val="00AA143E"/>
    <w:rsid w:val="00AA225D"/>
    <w:rsid w:val="00AA3B62"/>
    <w:rsid w:val="00AA6C86"/>
    <w:rsid w:val="00AB047F"/>
    <w:rsid w:val="00AB0BB9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54147"/>
    <w:rsid w:val="00B54AF5"/>
    <w:rsid w:val="00B55CF5"/>
    <w:rsid w:val="00B568B0"/>
    <w:rsid w:val="00B57765"/>
    <w:rsid w:val="00B57AA5"/>
    <w:rsid w:val="00B62225"/>
    <w:rsid w:val="00B63379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5AC7"/>
    <w:rsid w:val="00B875D8"/>
    <w:rsid w:val="00B87CAB"/>
    <w:rsid w:val="00B87EB6"/>
    <w:rsid w:val="00B93E4D"/>
    <w:rsid w:val="00BA0562"/>
    <w:rsid w:val="00BA2540"/>
    <w:rsid w:val="00BA3F87"/>
    <w:rsid w:val="00BA7C6A"/>
    <w:rsid w:val="00BA7EE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460F"/>
    <w:rsid w:val="00C556C5"/>
    <w:rsid w:val="00C56CCA"/>
    <w:rsid w:val="00C578DF"/>
    <w:rsid w:val="00C618C8"/>
    <w:rsid w:val="00C639B3"/>
    <w:rsid w:val="00C659DC"/>
    <w:rsid w:val="00C715F4"/>
    <w:rsid w:val="00C74AEB"/>
    <w:rsid w:val="00C81988"/>
    <w:rsid w:val="00C81E6B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38A4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09F7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2208"/>
    <w:rsid w:val="00DB43DA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01AD"/>
    <w:rsid w:val="00DE2493"/>
    <w:rsid w:val="00DE357D"/>
    <w:rsid w:val="00DE57BC"/>
    <w:rsid w:val="00DE60FE"/>
    <w:rsid w:val="00DE7776"/>
    <w:rsid w:val="00DE7C92"/>
    <w:rsid w:val="00DF2484"/>
    <w:rsid w:val="00DF2810"/>
    <w:rsid w:val="00DF2E60"/>
    <w:rsid w:val="00DF492E"/>
    <w:rsid w:val="00DF4A3D"/>
    <w:rsid w:val="00DF648B"/>
    <w:rsid w:val="00DF67F2"/>
    <w:rsid w:val="00DF7575"/>
    <w:rsid w:val="00DF7586"/>
    <w:rsid w:val="00E00C70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66557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36A8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2D7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4F2D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411A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47798"/>
    <w:rsid w:val="00F533B4"/>
    <w:rsid w:val="00F54E92"/>
    <w:rsid w:val="00F6006F"/>
    <w:rsid w:val="00F6220F"/>
    <w:rsid w:val="00F63AA0"/>
    <w:rsid w:val="00F64818"/>
    <w:rsid w:val="00F648EE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1C8C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2EA"/>
    <w:rsid w:val="00FC643A"/>
    <w:rsid w:val="00FC647E"/>
    <w:rsid w:val="00FC7390"/>
    <w:rsid w:val="00FD282B"/>
    <w:rsid w:val="00FD2C7B"/>
    <w:rsid w:val="00FD532C"/>
    <w:rsid w:val="00FD61E9"/>
    <w:rsid w:val="00FE152E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06388FEE-86AD-463B-8553-E188A814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08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2896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21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93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84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47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1313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Mach Rik</cp:lastModifiedBy>
  <cp:revision>8</cp:revision>
  <dcterms:created xsi:type="dcterms:W3CDTF">2025-11-18T11:40:00Z</dcterms:created>
  <dcterms:modified xsi:type="dcterms:W3CDTF">2025-11-18T14:00:00Z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