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11" o:title=""/>
          </v:rect>
          <o:OLEObject Type="Embed" ProgID="StaticMetafile" ShapeID="rectole0000000000" DrawAspect="Content" ObjectID="_1825072521"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244709F3" w:rsidR="00AE0F0E" w:rsidRDefault="00D4171A"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r w:rsidR="002D114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002D114E">
        <w:rPr>
          <w:rFonts w:ascii="Times New Roman" w:eastAsia="Times New Roman" w:hAnsi="Times New Roman" w:cs="Times New Roman"/>
          <w:b/>
          <w:sz w:val="24"/>
          <w:szCs w:val="24"/>
        </w:rPr>
        <w:t>/202</w:t>
      </w:r>
      <w:r w:rsidR="009F13BF">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0566B08A" w14:textId="602A203B" w:rsidR="009A21E0" w:rsidRDefault="00297072" w:rsidP="00AE0F0E">
      <w:pPr>
        <w:pStyle w:val="ListParagraph"/>
        <w:numPr>
          <w:ilvl w:val="0"/>
          <w:numId w:val="5"/>
        </w:numPr>
        <w:spacing w:after="0" w:line="240" w:lineRule="auto"/>
        <w:jc w:val="both"/>
        <w:rPr>
          <w:rFonts w:ascii="Times New Roman" w:eastAsia="Palatino Linotype" w:hAnsi="Times New Roman" w:cs="Times New Roman"/>
          <w:b/>
          <w:i/>
          <w:iCs/>
          <w:sz w:val="24"/>
          <w:szCs w:val="24"/>
        </w:rPr>
      </w:pPr>
      <w:bookmarkStart w:id="0" w:name="_Hlk209709370"/>
      <w:bookmarkStart w:id="1" w:name="_Hlk159862066"/>
      <w:r>
        <w:rPr>
          <w:rFonts w:ascii="Times New Roman" w:eastAsia="Palatino Linotype" w:hAnsi="Times New Roman" w:cs="Times New Roman"/>
          <w:b/>
          <w:i/>
          <w:iCs/>
          <w:sz w:val="24"/>
          <w:szCs w:val="24"/>
        </w:rPr>
        <w:t>Armed elements a</w:t>
      </w:r>
      <w:r w:rsidR="0069337A">
        <w:rPr>
          <w:rFonts w:ascii="Times New Roman" w:eastAsia="Palatino Linotype" w:hAnsi="Times New Roman" w:cs="Times New Roman"/>
          <w:b/>
          <w:i/>
          <w:iCs/>
          <w:sz w:val="24"/>
          <w:szCs w:val="24"/>
        </w:rPr>
        <w:t>ffiliated</w:t>
      </w:r>
      <w:r w:rsidR="000A0256">
        <w:rPr>
          <w:rFonts w:ascii="Times New Roman" w:eastAsia="Palatino Linotype" w:hAnsi="Times New Roman" w:cs="Times New Roman"/>
          <w:b/>
          <w:i/>
          <w:iCs/>
          <w:sz w:val="24"/>
          <w:szCs w:val="24"/>
        </w:rPr>
        <w:t xml:space="preserve"> </w:t>
      </w:r>
      <w:r>
        <w:rPr>
          <w:rFonts w:ascii="Times New Roman" w:eastAsia="Palatino Linotype" w:hAnsi="Times New Roman" w:cs="Times New Roman"/>
          <w:b/>
          <w:i/>
          <w:iCs/>
          <w:sz w:val="24"/>
          <w:szCs w:val="24"/>
        </w:rPr>
        <w:t xml:space="preserve">to </w:t>
      </w:r>
      <w:r w:rsidR="00F12116">
        <w:rPr>
          <w:rFonts w:ascii="Times New Roman" w:eastAsia="Palatino Linotype" w:hAnsi="Times New Roman" w:cs="Times New Roman"/>
          <w:b/>
          <w:i/>
          <w:iCs/>
          <w:sz w:val="24"/>
          <w:szCs w:val="24"/>
        </w:rPr>
        <w:t xml:space="preserve">SPLA-iO </w:t>
      </w:r>
      <w:r w:rsidR="002B4B15">
        <w:rPr>
          <w:rFonts w:ascii="Times New Roman" w:eastAsia="Palatino Linotype" w:hAnsi="Times New Roman" w:cs="Times New Roman"/>
          <w:b/>
          <w:i/>
          <w:iCs/>
          <w:sz w:val="24"/>
          <w:szCs w:val="24"/>
        </w:rPr>
        <w:t xml:space="preserve">attack the </w:t>
      </w:r>
      <w:r w:rsidR="00FC136C">
        <w:rPr>
          <w:rFonts w:ascii="Times New Roman" w:eastAsia="Palatino Linotype" w:hAnsi="Times New Roman" w:cs="Times New Roman"/>
          <w:b/>
          <w:i/>
          <w:iCs/>
          <w:sz w:val="24"/>
          <w:szCs w:val="24"/>
        </w:rPr>
        <w:t xml:space="preserve">South Sudan </w:t>
      </w:r>
      <w:r>
        <w:rPr>
          <w:rFonts w:ascii="Times New Roman" w:eastAsia="Palatino Linotype" w:hAnsi="Times New Roman" w:cs="Times New Roman"/>
          <w:b/>
          <w:i/>
          <w:iCs/>
          <w:sz w:val="24"/>
          <w:szCs w:val="24"/>
        </w:rPr>
        <w:t xml:space="preserve">People’s </w:t>
      </w:r>
      <w:r w:rsidR="0069337A">
        <w:rPr>
          <w:rFonts w:ascii="Times New Roman" w:eastAsia="Palatino Linotype" w:hAnsi="Times New Roman" w:cs="Times New Roman"/>
          <w:b/>
          <w:i/>
          <w:iCs/>
          <w:sz w:val="24"/>
          <w:szCs w:val="24"/>
        </w:rPr>
        <w:t>Defense</w:t>
      </w:r>
      <w:r w:rsidR="00FC136C">
        <w:rPr>
          <w:rFonts w:ascii="Times New Roman" w:eastAsia="Palatino Linotype" w:hAnsi="Times New Roman" w:cs="Times New Roman"/>
          <w:b/>
          <w:i/>
          <w:iCs/>
          <w:sz w:val="24"/>
          <w:szCs w:val="24"/>
        </w:rPr>
        <w:t xml:space="preserve"> </w:t>
      </w:r>
      <w:r w:rsidR="002B61C3">
        <w:rPr>
          <w:rFonts w:ascii="Times New Roman" w:eastAsia="Palatino Linotype" w:hAnsi="Times New Roman" w:cs="Times New Roman"/>
          <w:b/>
          <w:i/>
          <w:iCs/>
          <w:sz w:val="24"/>
          <w:szCs w:val="24"/>
        </w:rPr>
        <w:t>Force</w:t>
      </w:r>
      <w:r>
        <w:rPr>
          <w:rFonts w:ascii="Times New Roman" w:eastAsia="Palatino Linotype" w:hAnsi="Times New Roman" w:cs="Times New Roman"/>
          <w:b/>
          <w:i/>
          <w:iCs/>
          <w:sz w:val="24"/>
          <w:szCs w:val="24"/>
        </w:rPr>
        <w:t xml:space="preserve"> </w:t>
      </w:r>
      <w:r w:rsidR="00102714">
        <w:rPr>
          <w:rFonts w:ascii="Times New Roman" w:eastAsia="Palatino Linotype" w:hAnsi="Times New Roman" w:cs="Times New Roman"/>
          <w:b/>
          <w:i/>
          <w:iCs/>
          <w:sz w:val="24"/>
          <w:szCs w:val="24"/>
        </w:rPr>
        <w:t xml:space="preserve">Division -Seven </w:t>
      </w:r>
      <w:r>
        <w:rPr>
          <w:rFonts w:ascii="Times New Roman" w:eastAsia="Palatino Linotype" w:hAnsi="Times New Roman" w:cs="Times New Roman"/>
          <w:b/>
          <w:i/>
          <w:iCs/>
          <w:sz w:val="24"/>
          <w:szCs w:val="24"/>
        </w:rPr>
        <w:t xml:space="preserve">barracks </w:t>
      </w:r>
      <w:r w:rsidR="00102714">
        <w:rPr>
          <w:rFonts w:ascii="Times New Roman" w:eastAsia="Palatino Linotype" w:hAnsi="Times New Roman" w:cs="Times New Roman"/>
          <w:b/>
          <w:i/>
          <w:iCs/>
          <w:sz w:val="24"/>
          <w:szCs w:val="24"/>
        </w:rPr>
        <w:t xml:space="preserve">and ambushes Torit County Commissioner vehicle </w:t>
      </w:r>
      <w:r>
        <w:rPr>
          <w:rFonts w:ascii="Times New Roman" w:eastAsia="Palatino Linotype" w:hAnsi="Times New Roman" w:cs="Times New Roman"/>
          <w:b/>
          <w:i/>
          <w:iCs/>
          <w:sz w:val="24"/>
          <w:szCs w:val="24"/>
        </w:rPr>
        <w:t xml:space="preserve">leaving </w:t>
      </w:r>
      <w:r w:rsidR="000F3F0B">
        <w:rPr>
          <w:rFonts w:ascii="Times New Roman" w:eastAsia="Palatino Linotype" w:hAnsi="Times New Roman" w:cs="Times New Roman"/>
          <w:b/>
          <w:i/>
          <w:iCs/>
          <w:sz w:val="24"/>
          <w:szCs w:val="24"/>
        </w:rPr>
        <w:t xml:space="preserve">one civilian dead and another </w:t>
      </w:r>
      <w:r w:rsidR="00EE6434">
        <w:rPr>
          <w:rFonts w:ascii="Times New Roman" w:eastAsia="Palatino Linotype" w:hAnsi="Times New Roman" w:cs="Times New Roman"/>
          <w:b/>
          <w:i/>
          <w:iCs/>
          <w:sz w:val="24"/>
          <w:szCs w:val="24"/>
        </w:rPr>
        <w:t xml:space="preserve">civilian injured </w:t>
      </w:r>
      <w:r w:rsidR="008A0C54">
        <w:rPr>
          <w:rFonts w:ascii="Times New Roman" w:eastAsia="Palatino Linotype" w:hAnsi="Times New Roman" w:cs="Times New Roman"/>
          <w:b/>
          <w:i/>
          <w:iCs/>
          <w:sz w:val="24"/>
          <w:szCs w:val="24"/>
        </w:rPr>
        <w:t xml:space="preserve">in </w:t>
      </w:r>
      <w:r w:rsidR="00102714">
        <w:rPr>
          <w:rFonts w:ascii="Times New Roman" w:eastAsia="Palatino Linotype" w:hAnsi="Times New Roman" w:cs="Times New Roman"/>
          <w:b/>
          <w:i/>
          <w:iCs/>
          <w:sz w:val="24"/>
          <w:szCs w:val="24"/>
        </w:rPr>
        <w:t xml:space="preserve">Torit town </w:t>
      </w:r>
      <w:r w:rsidR="0066283B">
        <w:rPr>
          <w:rFonts w:ascii="Times New Roman" w:eastAsia="Palatino Linotype" w:hAnsi="Times New Roman" w:cs="Times New Roman"/>
          <w:b/>
          <w:i/>
          <w:iCs/>
          <w:sz w:val="24"/>
          <w:szCs w:val="24"/>
        </w:rPr>
        <w:t>- UNM/25/</w:t>
      </w:r>
      <w:r w:rsidR="007E249A">
        <w:rPr>
          <w:rFonts w:ascii="Times New Roman" w:eastAsia="Palatino Linotype" w:hAnsi="Times New Roman" w:cs="Times New Roman"/>
          <w:b/>
          <w:i/>
          <w:iCs/>
          <w:sz w:val="24"/>
          <w:szCs w:val="24"/>
        </w:rPr>
        <w:t>1113</w:t>
      </w:r>
      <w:r w:rsidR="0069337A">
        <w:rPr>
          <w:rFonts w:ascii="Times New Roman" w:eastAsia="Palatino Linotype" w:hAnsi="Times New Roman" w:cs="Times New Roman"/>
          <w:b/>
          <w:i/>
          <w:iCs/>
          <w:sz w:val="24"/>
          <w:szCs w:val="24"/>
        </w:rPr>
        <w:t>.</w:t>
      </w:r>
    </w:p>
    <w:bookmarkEnd w:id="0"/>
    <w:p w14:paraId="4E605CF6" w14:textId="77777777" w:rsidR="00AE0F0E" w:rsidRPr="00AE0F0E" w:rsidRDefault="00AE0F0E" w:rsidP="00AE0F0E">
      <w:pPr>
        <w:pStyle w:val="ListParagraph"/>
        <w:spacing w:after="0" w:line="240" w:lineRule="auto"/>
        <w:ind w:left="360"/>
        <w:jc w:val="both"/>
        <w:rPr>
          <w:rFonts w:ascii="Times New Roman" w:eastAsia="Palatino Linotype" w:hAnsi="Times New Roman" w:cs="Times New Roman"/>
          <w:b/>
          <w:i/>
          <w:iCs/>
          <w:sz w:val="24"/>
          <w:szCs w:val="24"/>
        </w:rPr>
      </w:pPr>
    </w:p>
    <w:bookmarkEnd w:id="1"/>
    <w:p w14:paraId="5FEA9485" w14:textId="28F454D8" w:rsidR="00F64818" w:rsidRPr="002B61C3" w:rsidRDefault="00F64818" w:rsidP="006D6A0E">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16C36CDF" w14:textId="77777777" w:rsidR="002B61C3" w:rsidRDefault="002B61C3" w:rsidP="002B61C3">
      <w:pPr>
        <w:spacing w:after="0" w:line="240" w:lineRule="auto"/>
        <w:contextualSpacing/>
        <w:jc w:val="both"/>
        <w:rPr>
          <w:rFonts w:ascii="Times New Roman" w:eastAsia="Palatino Linotype" w:hAnsi="Times New Roman" w:cs="Times New Roman"/>
          <w:b/>
          <w:bCs/>
          <w:sz w:val="24"/>
          <w:szCs w:val="24"/>
        </w:rPr>
      </w:pPr>
    </w:p>
    <w:p w14:paraId="265450B6" w14:textId="39A23C4F" w:rsidR="003C62BF" w:rsidRPr="00477425" w:rsidRDefault="00BF6E56" w:rsidP="003C62BF">
      <w:pPr>
        <w:spacing w:after="0" w:line="240" w:lineRule="auto"/>
        <w:ind w:left="-76"/>
        <w:contextualSpacing/>
        <w:jc w:val="both"/>
        <w:rPr>
          <w:rFonts w:ascii="Times New Roman" w:eastAsia="Palatino Linotype" w:hAnsi="Times New Roman" w:cs="Times New Roman"/>
        </w:rPr>
      </w:pPr>
      <w:r w:rsidRPr="00477425">
        <w:rPr>
          <w:rFonts w:ascii="Times New Roman" w:eastAsia="Palatino Linotype" w:hAnsi="Times New Roman" w:cs="Times New Roman"/>
        </w:rPr>
        <w:t xml:space="preserve">On </w:t>
      </w:r>
      <w:r w:rsidR="00164BAF" w:rsidRPr="00477425">
        <w:rPr>
          <w:rFonts w:ascii="Times New Roman" w:eastAsia="Palatino Linotype" w:hAnsi="Times New Roman" w:cs="Times New Roman"/>
        </w:rPr>
        <w:t>18 and 1</w:t>
      </w:r>
      <w:r w:rsidR="000D2AC4" w:rsidRPr="00477425">
        <w:rPr>
          <w:rFonts w:ascii="Times New Roman" w:eastAsia="Palatino Linotype" w:hAnsi="Times New Roman" w:cs="Times New Roman"/>
        </w:rPr>
        <w:t>9 November 2025</w:t>
      </w:r>
      <w:r w:rsidRPr="00477425">
        <w:rPr>
          <w:rFonts w:ascii="Times New Roman" w:eastAsia="Palatino Linotype" w:hAnsi="Times New Roman" w:cs="Times New Roman"/>
        </w:rPr>
        <w:t xml:space="preserve">, </w:t>
      </w:r>
      <w:r w:rsidR="000F5584" w:rsidRPr="00477425">
        <w:rPr>
          <w:rFonts w:ascii="Times New Roman" w:eastAsia="Palatino Linotype" w:hAnsi="Times New Roman" w:cs="Times New Roman"/>
        </w:rPr>
        <w:t xml:space="preserve">HRD </w:t>
      </w:r>
      <w:r w:rsidR="00766052" w:rsidRPr="00477425">
        <w:rPr>
          <w:rFonts w:ascii="Times New Roman" w:eastAsia="Palatino Linotype" w:hAnsi="Times New Roman" w:cs="Times New Roman"/>
        </w:rPr>
        <w:t>f</w:t>
      </w:r>
      <w:r w:rsidR="000F5584" w:rsidRPr="00477425">
        <w:rPr>
          <w:rFonts w:ascii="Times New Roman" w:eastAsia="Palatino Linotype" w:hAnsi="Times New Roman" w:cs="Times New Roman"/>
        </w:rPr>
        <w:t>ollow</w:t>
      </w:r>
      <w:r w:rsidR="00766052" w:rsidRPr="00477425">
        <w:rPr>
          <w:rFonts w:ascii="Times New Roman" w:eastAsia="Palatino Linotype" w:hAnsi="Times New Roman" w:cs="Times New Roman"/>
        </w:rPr>
        <w:t>ed</w:t>
      </w:r>
      <w:r w:rsidR="000F5584" w:rsidRPr="00477425">
        <w:rPr>
          <w:rFonts w:ascii="Times New Roman" w:eastAsia="Palatino Linotype" w:hAnsi="Times New Roman" w:cs="Times New Roman"/>
        </w:rPr>
        <w:t xml:space="preserve"> up on </w:t>
      </w:r>
      <w:r w:rsidR="00766052" w:rsidRPr="00477425">
        <w:rPr>
          <w:rFonts w:ascii="Times New Roman" w:eastAsia="Palatino Linotype" w:hAnsi="Times New Roman" w:cs="Times New Roman"/>
        </w:rPr>
        <w:t xml:space="preserve">a </w:t>
      </w:r>
      <w:r w:rsidR="000F5584" w:rsidRPr="00477425">
        <w:rPr>
          <w:rFonts w:ascii="Times New Roman" w:eastAsia="Palatino Linotype" w:hAnsi="Times New Roman" w:cs="Times New Roman"/>
        </w:rPr>
        <w:t xml:space="preserve">reported incident of </w:t>
      </w:r>
      <w:r w:rsidR="0089151D" w:rsidRPr="00477425">
        <w:rPr>
          <w:rFonts w:ascii="Times New Roman" w:eastAsia="Palatino Linotype" w:hAnsi="Times New Roman" w:cs="Times New Roman"/>
        </w:rPr>
        <w:t>attack</w:t>
      </w:r>
      <w:r w:rsidR="0088535B">
        <w:rPr>
          <w:rFonts w:ascii="Times New Roman" w:eastAsia="Palatino Linotype" w:hAnsi="Times New Roman" w:cs="Times New Roman"/>
        </w:rPr>
        <w:t>s</w:t>
      </w:r>
      <w:r w:rsidR="0089151D" w:rsidRPr="00477425">
        <w:rPr>
          <w:rFonts w:ascii="Times New Roman" w:eastAsia="Palatino Linotype" w:hAnsi="Times New Roman" w:cs="Times New Roman"/>
        </w:rPr>
        <w:t xml:space="preserve"> </w:t>
      </w:r>
      <w:r w:rsidR="00E00AE2" w:rsidRPr="00477425">
        <w:rPr>
          <w:rFonts w:ascii="Times New Roman" w:eastAsia="Palatino Linotype" w:hAnsi="Times New Roman" w:cs="Times New Roman"/>
        </w:rPr>
        <w:t xml:space="preserve">on the </w:t>
      </w:r>
      <w:r w:rsidR="000D2AC4" w:rsidRPr="00477425">
        <w:rPr>
          <w:rFonts w:ascii="Times New Roman" w:eastAsia="Palatino Linotype" w:hAnsi="Times New Roman" w:cs="Times New Roman"/>
        </w:rPr>
        <w:t xml:space="preserve">South Sudan People’s Defense Force Division -Seven barracks and ambushes </w:t>
      </w:r>
      <w:r w:rsidR="00CD5C24" w:rsidRPr="00477425">
        <w:rPr>
          <w:rFonts w:ascii="Times New Roman" w:eastAsia="Palatino Linotype" w:hAnsi="Times New Roman" w:cs="Times New Roman"/>
        </w:rPr>
        <w:t xml:space="preserve">on </w:t>
      </w:r>
      <w:r w:rsidR="000D2AC4" w:rsidRPr="00477425">
        <w:rPr>
          <w:rFonts w:ascii="Times New Roman" w:eastAsia="Palatino Linotype" w:hAnsi="Times New Roman" w:cs="Times New Roman"/>
        </w:rPr>
        <w:t>Torit County Commissioner</w:t>
      </w:r>
      <w:r w:rsidR="0088535B">
        <w:rPr>
          <w:rFonts w:ascii="Times New Roman" w:eastAsia="Palatino Linotype" w:hAnsi="Times New Roman" w:cs="Times New Roman"/>
        </w:rPr>
        <w:t>’s</w:t>
      </w:r>
      <w:r w:rsidR="000D2AC4" w:rsidRPr="00477425">
        <w:rPr>
          <w:rFonts w:ascii="Times New Roman" w:eastAsia="Palatino Linotype" w:hAnsi="Times New Roman" w:cs="Times New Roman"/>
        </w:rPr>
        <w:t xml:space="preserve"> vehicle</w:t>
      </w:r>
      <w:r w:rsidR="00766052" w:rsidRPr="00477425">
        <w:rPr>
          <w:rFonts w:ascii="Times New Roman" w:eastAsia="Palatino Linotype" w:hAnsi="Times New Roman" w:cs="Times New Roman"/>
        </w:rPr>
        <w:t xml:space="preserve"> in </w:t>
      </w:r>
      <w:r w:rsidR="000D2AC4" w:rsidRPr="00477425">
        <w:rPr>
          <w:rFonts w:ascii="Times New Roman" w:eastAsia="Palatino Linotype" w:hAnsi="Times New Roman" w:cs="Times New Roman"/>
        </w:rPr>
        <w:t xml:space="preserve">Torit </w:t>
      </w:r>
      <w:r w:rsidR="00CD5C24" w:rsidRPr="00477425">
        <w:rPr>
          <w:rFonts w:ascii="Times New Roman" w:eastAsia="Palatino Linotype" w:hAnsi="Times New Roman" w:cs="Times New Roman"/>
        </w:rPr>
        <w:t xml:space="preserve">town </w:t>
      </w:r>
      <w:r w:rsidR="0089151D" w:rsidRPr="00477425">
        <w:rPr>
          <w:rFonts w:ascii="Times New Roman" w:eastAsia="Palatino Linotype" w:hAnsi="Times New Roman" w:cs="Times New Roman"/>
        </w:rPr>
        <w:t xml:space="preserve">by </w:t>
      </w:r>
      <w:r w:rsidR="00766052" w:rsidRPr="00477425">
        <w:rPr>
          <w:rFonts w:ascii="Times New Roman" w:eastAsia="Palatino Linotype" w:hAnsi="Times New Roman" w:cs="Times New Roman"/>
        </w:rPr>
        <w:t xml:space="preserve">armed </w:t>
      </w:r>
      <w:r w:rsidR="0089151D" w:rsidRPr="00477425">
        <w:rPr>
          <w:rFonts w:ascii="Times New Roman" w:eastAsia="Palatino Linotype" w:hAnsi="Times New Roman" w:cs="Times New Roman"/>
        </w:rPr>
        <w:t xml:space="preserve">elements </w:t>
      </w:r>
      <w:r w:rsidR="00766052" w:rsidRPr="00477425">
        <w:rPr>
          <w:rFonts w:ascii="Times New Roman" w:eastAsia="Palatino Linotype" w:hAnsi="Times New Roman" w:cs="Times New Roman"/>
        </w:rPr>
        <w:t xml:space="preserve">reportedly </w:t>
      </w:r>
      <w:r w:rsidR="0089151D" w:rsidRPr="00477425">
        <w:rPr>
          <w:rFonts w:ascii="Times New Roman" w:eastAsia="Palatino Linotype" w:hAnsi="Times New Roman" w:cs="Times New Roman"/>
        </w:rPr>
        <w:t xml:space="preserve">affiliated </w:t>
      </w:r>
      <w:r w:rsidR="006B546F" w:rsidRPr="00477425">
        <w:rPr>
          <w:rFonts w:ascii="Times New Roman" w:eastAsia="Palatino Linotype" w:hAnsi="Times New Roman" w:cs="Times New Roman"/>
        </w:rPr>
        <w:t>to SP</w:t>
      </w:r>
      <w:r w:rsidR="00E00AE2" w:rsidRPr="00477425">
        <w:rPr>
          <w:rFonts w:ascii="Times New Roman" w:eastAsia="Palatino Linotype" w:hAnsi="Times New Roman" w:cs="Times New Roman"/>
        </w:rPr>
        <w:t>LA-iO</w:t>
      </w:r>
      <w:r w:rsidR="00CF4A92" w:rsidRPr="00477425">
        <w:rPr>
          <w:rFonts w:ascii="Times New Roman" w:eastAsia="Palatino Linotype" w:hAnsi="Times New Roman" w:cs="Times New Roman"/>
        </w:rPr>
        <w:t xml:space="preserve"> </w:t>
      </w:r>
      <w:r w:rsidR="00D66328" w:rsidRPr="00477425">
        <w:rPr>
          <w:rFonts w:ascii="Times New Roman" w:eastAsia="Palatino Linotype" w:hAnsi="Times New Roman" w:cs="Times New Roman"/>
        </w:rPr>
        <w:t xml:space="preserve">and spoke </w:t>
      </w:r>
      <w:r w:rsidR="00D32733" w:rsidRPr="00477425">
        <w:rPr>
          <w:rFonts w:ascii="Times New Roman" w:eastAsia="Palatino Linotype" w:hAnsi="Times New Roman" w:cs="Times New Roman"/>
        </w:rPr>
        <w:t xml:space="preserve">to </w:t>
      </w:r>
      <w:r w:rsidR="00766052" w:rsidRPr="00477425">
        <w:rPr>
          <w:rFonts w:ascii="Times New Roman" w:eastAsia="Palatino Linotype" w:hAnsi="Times New Roman" w:cs="Times New Roman"/>
        </w:rPr>
        <w:t xml:space="preserve">multiple </w:t>
      </w:r>
      <w:r w:rsidR="00D66328" w:rsidRPr="00477425">
        <w:rPr>
          <w:rFonts w:ascii="Times New Roman" w:eastAsia="Palatino Linotype" w:hAnsi="Times New Roman" w:cs="Times New Roman"/>
        </w:rPr>
        <w:t xml:space="preserve">credible </w:t>
      </w:r>
      <w:r w:rsidR="00DF3CBA" w:rsidRPr="00477425">
        <w:rPr>
          <w:rFonts w:ascii="Times New Roman" w:eastAsia="Palatino Linotype" w:hAnsi="Times New Roman" w:cs="Times New Roman"/>
        </w:rPr>
        <w:t xml:space="preserve">sources </w:t>
      </w:r>
      <w:r w:rsidR="00D66328" w:rsidRPr="00477425">
        <w:rPr>
          <w:rFonts w:ascii="Times New Roman" w:eastAsia="Palatino Linotype" w:hAnsi="Times New Roman" w:cs="Times New Roman"/>
        </w:rPr>
        <w:t xml:space="preserve">including </w:t>
      </w:r>
      <w:r w:rsidR="00766052" w:rsidRPr="00477425">
        <w:rPr>
          <w:rFonts w:ascii="Times New Roman" w:eastAsia="Palatino Linotype" w:hAnsi="Times New Roman" w:cs="Times New Roman"/>
        </w:rPr>
        <w:t xml:space="preserve">government and </w:t>
      </w:r>
      <w:r w:rsidR="000D2AC4" w:rsidRPr="00477425">
        <w:rPr>
          <w:rFonts w:ascii="Times New Roman" w:eastAsia="Palatino Linotype" w:hAnsi="Times New Roman" w:cs="Times New Roman"/>
        </w:rPr>
        <w:t>Torit</w:t>
      </w:r>
      <w:r w:rsidR="00D66328" w:rsidRPr="00477425">
        <w:rPr>
          <w:rFonts w:ascii="Times New Roman" w:eastAsia="Palatino Linotype" w:hAnsi="Times New Roman" w:cs="Times New Roman"/>
        </w:rPr>
        <w:t xml:space="preserve"> hospital sources</w:t>
      </w:r>
      <w:r w:rsidR="0066283B" w:rsidRPr="00477425">
        <w:rPr>
          <w:rFonts w:ascii="Times New Roman" w:eastAsia="Palatino Linotype" w:hAnsi="Times New Roman" w:cs="Times New Roman"/>
        </w:rPr>
        <w:t xml:space="preserve"> </w:t>
      </w:r>
      <w:r w:rsidR="00D33EF2" w:rsidRPr="00477425">
        <w:rPr>
          <w:rFonts w:ascii="Times New Roman" w:eastAsia="Palatino Linotype" w:hAnsi="Times New Roman" w:cs="Times New Roman"/>
        </w:rPr>
        <w:t>and</w:t>
      </w:r>
      <w:r w:rsidR="00766052" w:rsidRPr="00477425">
        <w:rPr>
          <w:rFonts w:ascii="Times New Roman" w:eastAsia="Palatino Linotype" w:hAnsi="Times New Roman" w:cs="Times New Roman"/>
        </w:rPr>
        <w:t xml:space="preserve"> they all </w:t>
      </w:r>
      <w:r w:rsidR="00D32733" w:rsidRPr="00477425">
        <w:rPr>
          <w:rFonts w:ascii="Times New Roman" w:eastAsia="Palatino Linotype" w:hAnsi="Times New Roman" w:cs="Times New Roman"/>
        </w:rPr>
        <w:t xml:space="preserve">confirmed </w:t>
      </w:r>
      <w:r w:rsidR="00766052" w:rsidRPr="00477425">
        <w:rPr>
          <w:rFonts w:ascii="Times New Roman" w:eastAsia="Palatino Linotype" w:hAnsi="Times New Roman" w:cs="Times New Roman"/>
        </w:rPr>
        <w:t xml:space="preserve">that the attack </w:t>
      </w:r>
      <w:r w:rsidR="002B61C3" w:rsidRPr="00477425">
        <w:rPr>
          <w:rFonts w:ascii="Times New Roman" w:eastAsia="Palatino Linotype" w:hAnsi="Times New Roman" w:cs="Times New Roman"/>
        </w:rPr>
        <w:t>happened on</w:t>
      </w:r>
      <w:r w:rsidR="00E00AE2" w:rsidRPr="00477425">
        <w:rPr>
          <w:rFonts w:ascii="Times New Roman" w:eastAsia="Palatino Linotype" w:hAnsi="Times New Roman" w:cs="Times New Roman"/>
        </w:rPr>
        <w:t xml:space="preserve"> </w:t>
      </w:r>
      <w:r w:rsidR="000D2AC4" w:rsidRPr="00477425">
        <w:rPr>
          <w:rFonts w:ascii="Times New Roman" w:eastAsia="Palatino Linotype" w:hAnsi="Times New Roman" w:cs="Times New Roman"/>
        </w:rPr>
        <w:t>18 November</w:t>
      </w:r>
      <w:r w:rsidR="0088535B">
        <w:rPr>
          <w:rFonts w:ascii="Times New Roman" w:eastAsia="Palatino Linotype" w:hAnsi="Times New Roman" w:cs="Times New Roman"/>
        </w:rPr>
        <w:t xml:space="preserve"> 2025</w:t>
      </w:r>
      <w:r w:rsidR="000D2AC4" w:rsidRPr="00477425">
        <w:rPr>
          <w:rFonts w:ascii="Times New Roman" w:eastAsia="Palatino Linotype" w:hAnsi="Times New Roman" w:cs="Times New Roman"/>
        </w:rPr>
        <w:t xml:space="preserve"> </w:t>
      </w:r>
      <w:r w:rsidR="008E60E5" w:rsidRPr="00477425">
        <w:rPr>
          <w:rFonts w:ascii="Times New Roman" w:eastAsia="Palatino Linotype" w:hAnsi="Times New Roman" w:cs="Times New Roman"/>
        </w:rPr>
        <w:t xml:space="preserve">in </w:t>
      </w:r>
      <w:r w:rsidR="000D2AC4" w:rsidRPr="00477425">
        <w:rPr>
          <w:rFonts w:ascii="Times New Roman" w:eastAsia="Palatino Linotype" w:hAnsi="Times New Roman" w:cs="Times New Roman"/>
        </w:rPr>
        <w:t xml:space="preserve">Torit </w:t>
      </w:r>
      <w:r w:rsidR="00CD5C24" w:rsidRPr="00477425">
        <w:rPr>
          <w:rFonts w:ascii="Times New Roman" w:eastAsia="Palatino Linotype" w:hAnsi="Times New Roman" w:cs="Times New Roman"/>
        </w:rPr>
        <w:t>t</w:t>
      </w:r>
      <w:r w:rsidR="000D2AC4" w:rsidRPr="00477425">
        <w:rPr>
          <w:rFonts w:ascii="Times New Roman" w:eastAsia="Palatino Linotype" w:hAnsi="Times New Roman" w:cs="Times New Roman"/>
        </w:rPr>
        <w:t>own</w:t>
      </w:r>
      <w:r w:rsidR="00766052" w:rsidRPr="00477425">
        <w:rPr>
          <w:rFonts w:ascii="Times New Roman" w:eastAsia="Palatino Linotype" w:hAnsi="Times New Roman" w:cs="Times New Roman"/>
        </w:rPr>
        <w:t xml:space="preserve">, leaving </w:t>
      </w:r>
      <w:r w:rsidR="000D2AC4" w:rsidRPr="00477425">
        <w:rPr>
          <w:rFonts w:ascii="Times New Roman" w:eastAsia="Palatino Linotype" w:hAnsi="Times New Roman" w:cs="Times New Roman"/>
        </w:rPr>
        <w:t>three</w:t>
      </w:r>
      <w:r w:rsidR="006A1812" w:rsidRPr="00477425">
        <w:rPr>
          <w:rFonts w:ascii="Times New Roman" w:eastAsia="Palatino Linotype" w:hAnsi="Times New Roman" w:cs="Times New Roman"/>
        </w:rPr>
        <w:t xml:space="preserve"> people</w:t>
      </w:r>
      <w:r w:rsidR="000D2AC4" w:rsidRPr="00477425">
        <w:rPr>
          <w:rFonts w:ascii="Times New Roman" w:eastAsia="Palatino Linotype" w:hAnsi="Times New Roman" w:cs="Times New Roman"/>
        </w:rPr>
        <w:t xml:space="preserve"> dead and one</w:t>
      </w:r>
      <w:r w:rsidR="006A1812" w:rsidRPr="00477425">
        <w:rPr>
          <w:rFonts w:ascii="Times New Roman" w:eastAsia="Palatino Linotype" w:hAnsi="Times New Roman" w:cs="Times New Roman"/>
        </w:rPr>
        <w:t xml:space="preserve"> wounded</w:t>
      </w:r>
      <w:r w:rsidR="0088535B">
        <w:rPr>
          <w:rFonts w:ascii="Times New Roman" w:eastAsia="Palatino Linotype" w:hAnsi="Times New Roman" w:cs="Times New Roman"/>
        </w:rPr>
        <w:t>.</w:t>
      </w:r>
    </w:p>
    <w:p w14:paraId="1F41A74B" w14:textId="77777777" w:rsidR="0046057A" w:rsidRPr="00477425" w:rsidRDefault="0046057A" w:rsidP="003C62BF">
      <w:pPr>
        <w:spacing w:after="0" w:line="240" w:lineRule="auto"/>
        <w:ind w:left="-76"/>
        <w:contextualSpacing/>
        <w:jc w:val="both"/>
        <w:rPr>
          <w:rFonts w:ascii="Times New Roman" w:eastAsia="Palatino Linotype" w:hAnsi="Times New Roman" w:cs="Times New Roman"/>
        </w:rPr>
      </w:pPr>
    </w:p>
    <w:p w14:paraId="210EE34E" w14:textId="50D57E02" w:rsidR="0046057A" w:rsidRPr="00477425" w:rsidRDefault="0046057A" w:rsidP="008D2379">
      <w:pPr>
        <w:spacing w:after="0" w:line="240" w:lineRule="auto"/>
        <w:ind w:left="-76"/>
        <w:contextualSpacing/>
        <w:jc w:val="both"/>
        <w:rPr>
          <w:rFonts w:ascii="Times New Roman" w:eastAsia="Palatino Linotype" w:hAnsi="Times New Roman" w:cs="Times New Roman"/>
        </w:rPr>
      </w:pPr>
      <w:r w:rsidRPr="00477425">
        <w:rPr>
          <w:rFonts w:ascii="Times New Roman" w:eastAsia="Palatino Linotype" w:hAnsi="Times New Roman" w:cs="Times New Roman"/>
        </w:rPr>
        <w:t>According to the respondents, at a</w:t>
      </w:r>
      <w:r w:rsidR="00766052" w:rsidRPr="00477425">
        <w:rPr>
          <w:rFonts w:ascii="Times New Roman" w:eastAsia="Palatino Linotype" w:hAnsi="Times New Roman" w:cs="Times New Roman"/>
        </w:rPr>
        <w:t xml:space="preserve">bout </w:t>
      </w:r>
      <w:r w:rsidR="00701C8F" w:rsidRPr="00477425">
        <w:rPr>
          <w:rFonts w:ascii="Times New Roman" w:eastAsia="Palatino Linotype" w:hAnsi="Times New Roman" w:cs="Times New Roman"/>
        </w:rPr>
        <w:t>0</w:t>
      </w:r>
      <w:r w:rsidR="000D2AC4" w:rsidRPr="00477425">
        <w:rPr>
          <w:rFonts w:ascii="Times New Roman" w:eastAsia="Palatino Linotype" w:hAnsi="Times New Roman" w:cs="Times New Roman"/>
        </w:rPr>
        <w:t>5</w:t>
      </w:r>
      <w:r w:rsidR="00701C8F" w:rsidRPr="00477425">
        <w:rPr>
          <w:rFonts w:ascii="Times New Roman" w:eastAsia="Palatino Linotype" w:hAnsi="Times New Roman" w:cs="Times New Roman"/>
        </w:rPr>
        <w:t>:</w:t>
      </w:r>
      <w:r w:rsidR="00ED50E0" w:rsidRPr="00477425">
        <w:rPr>
          <w:rFonts w:ascii="Times New Roman" w:eastAsia="Palatino Linotype" w:hAnsi="Times New Roman" w:cs="Times New Roman"/>
        </w:rPr>
        <w:t xml:space="preserve">00 hours on </w:t>
      </w:r>
      <w:r w:rsidR="000D2AC4" w:rsidRPr="00477425">
        <w:rPr>
          <w:rFonts w:ascii="Times New Roman" w:eastAsia="Palatino Linotype" w:hAnsi="Times New Roman" w:cs="Times New Roman"/>
        </w:rPr>
        <w:t>18 November 2025</w:t>
      </w:r>
      <w:r w:rsidR="00BD79D7" w:rsidRPr="00477425">
        <w:rPr>
          <w:rFonts w:ascii="Times New Roman" w:eastAsia="Palatino Linotype" w:hAnsi="Times New Roman" w:cs="Times New Roman"/>
        </w:rPr>
        <w:t xml:space="preserve">, </w:t>
      </w:r>
      <w:r w:rsidR="0088535B">
        <w:rPr>
          <w:rFonts w:ascii="Times New Roman" w:eastAsia="Palatino Linotype" w:hAnsi="Times New Roman" w:cs="Times New Roman"/>
        </w:rPr>
        <w:t xml:space="preserve">unknown number of </w:t>
      </w:r>
      <w:r w:rsidR="00754530" w:rsidRPr="00477425">
        <w:rPr>
          <w:rFonts w:ascii="Times New Roman" w:eastAsia="Palatino Linotype" w:hAnsi="Times New Roman" w:cs="Times New Roman"/>
        </w:rPr>
        <w:t xml:space="preserve">armed </w:t>
      </w:r>
      <w:r w:rsidR="008D2379" w:rsidRPr="00477425">
        <w:rPr>
          <w:rFonts w:ascii="Times New Roman" w:eastAsia="Palatino Linotype" w:hAnsi="Times New Roman" w:cs="Times New Roman"/>
        </w:rPr>
        <w:t xml:space="preserve">elements believed to be affiliated </w:t>
      </w:r>
      <w:r w:rsidR="0088535B">
        <w:rPr>
          <w:rFonts w:ascii="Times New Roman" w:eastAsia="Palatino Linotype" w:hAnsi="Times New Roman" w:cs="Times New Roman"/>
        </w:rPr>
        <w:t xml:space="preserve">to </w:t>
      </w:r>
      <w:r w:rsidR="008D2379" w:rsidRPr="00477425">
        <w:rPr>
          <w:rFonts w:ascii="Times New Roman" w:eastAsia="Palatino Linotype" w:hAnsi="Times New Roman" w:cs="Times New Roman"/>
        </w:rPr>
        <w:t xml:space="preserve">the </w:t>
      </w:r>
      <w:r w:rsidR="002B131F" w:rsidRPr="00477425">
        <w:rPr>
          <w:rFonts w:ascii="Times New Roman" w:eastAsia="Palatino Linotype" w:hAnsi="Times New Roman" w:cs="Times New Roman"/>
        </w:rPr>
        <w:t xml:space="preserve">SPLA-iO attacked the SSPDF </w:t>
      </w:r>
      <w:r w:rsidR="0088535B">
        <w:rPr>
          <w:rFonts w:ascii="Times New Roman" w:eastAsia="Palatino Linotype" w:hAnsi="Times New Roman" w:cs="Times New Roman"/>
        </w:rPr>
        <w:t xml:space="preserve">Division 7 </w:t>
      </w:r>
      <w:r w:rsidR="0066283B" w:rsidRPr="00477425">
        <w:rPr>
          <w:rFonts w:ascii="Times New Roman" w:eastAsia="Palatino Linotype" w:hAnsi="Times New Roman" w:cs="Times New Roman"/>
        </w:rPr>
        <w:t>barracks</w:t>
      </w:r>
      <w:r w:rsidR="00DF3CBA" w:rsidRPr="00477425">
        <w:rPr>
          <w:rFonts w:ascii="Times New Roman" w:eastAsia="Palatino Linotype" w:hAnsi="Times New Roman" w:cs="Times New Roman"/>
        </w:rPr>
        <w:t xml:space="preserve"> </w:t>
      </w:r>
      <w:r w:rsidR="000D2AC4" w:rsidRPr="00477425">
        <w:rPr>
          <w:rFonts w:ascii="Times New Roman" w:eastAsia="Palatino Linotype" w:hAnsi="Times New Roman" w:cs="Times New Roman"/>
        </w:rPr>
        <w:t xml:space="preserve">and </w:t>
      </w:r>
      <w:r w:rsidR="00D827E8" w:rsidRPr="00477425">
        <w:rPr>
          <w:rFonts w:ascii="Times New Roman" w:eastAsia="Palatino Linotype" w:hAnsi="Times New Roman" w:cs="Times New Roman"/>
        </w:rPr>
        <w:t>ambushed</w:t>
      </w:r>
      <w:r w:rsidR="000D2AC4" w:rsidRPr="00477425">
        <w:rPr>
          <w:rFonts w:ascii="Times New Roman" w:eastAsia="Palatino Linotype" w:hAnsi="Times New Roman" w:cs="Times New Roman"/>
        </w:rPr>
        <w:t xml:space="preserve"> Torit County Commissioner</w:t>
      </w:r>
      <w:r w:rsidR="00164BAF" w:rsidRPr="00477425">
        <w:rPr>
          <w:rFonts w:ascii="Times New Roman" w:eastAsia="Palatino Linotype" w:hAnsi="Times New Roman" w:cs="Times New Roman"/>
        </w:rPr>
        <w:t>’s</w:t>
      </w:r>
      <w:r w:rsidR="000D2AC4" w:rsidRPr="00477425">
        <w:rPr>
          <w:rFonts w:ascii="Times New Roman" w:eastAsia="Palatino Linotype" w:hAnsi="Times New Roman" w:cs="Times New Roman"/>
        </w:rPr>
        <w:t xml:space="preserve"> </w:t>
      </w:r>
      <w:r w:rsidR="00164BAF" w:rsidRPr="00477425">
        <w:rPr>
          <w:rFonts w:ascii="Times New Roman" w:eastAsia="Palatino Linotype" w:hAnsi="Times New Roman" w:cs="Times New Roman"/>
        </w:rPr>
        <w:t xml:space="preserve">vehicle </w:t>
      </w:r>
      <w:r w:rsidR="00DF3CBA" w:rsidRPr="00477425">
        <w:rPr>
          <w:rFonts w:ascii="Times New Roman" w:eastAsia="Palatino Linotype" w:hAnsi="Times New Roman" w:cs="Times New Roman"/>
        </w:rPr>
        <w:t xml:space="preserve">in </w:t>
      </w:r>
      <w:r w:rsidR="000D2AC4" w:rsidRPr="00477425">
        <w:rPr>
          <w:rFonts w:ascii="Times New Roman" w:eastAsia="Palatino Linotype" w:hAnsi="Times New Roman" w:cs="Times New Roman"/>
        </w:rPr>
        <w:t>T</w:t>
      </w:r>
      <w:r w:rsidR="00CD5C24" w:rsidRPr="00477425">
        <w:rPr>
          <w:rFonts w:ascii="Times New Roman" w:eastAsia="Palatino Linotype" w:hAnsi="Times New Roman" w:cs="Times New Roman"/>
        </w:rPr>
        <w:t>orit</w:t>
      </w:r>
      <w:r w:rsidR="000D2AC4" w:rsidRPr="00477425">
        <w:rPr>
          <w:rFonts w:ascii="Times New Roman" w:eastAsia="Palatino Linotype" w:hAnsi="Times New Roman" w:cs="Times New Roman"/>
        </w:rPr>
        <w:t xml:space="preserve"> tow</w:t>
      </w:r>
      <w:r w:rsidR="00CD5C24" w:rsidRPr="00477425">
        <w:rPr>
          <w:rFonts w:ascii="Times New Roman" w:eastAsia="Palatino Linotype" w:hAnsi="Times New Roman" w:cs="Times New Roman"/>
        </w:rPr>
        <w:t>n</w:t>
      </w:r>
      <w:r w:rsidR="00DF3CBA" w:rsidRPr="00477425">
        <w:rPr>
          <w:rFonts w:ascii="Times New Roman" w:eastAsia="Palatino Linotype" w:hAnsi="Times New Roman" w:cs="Times New Roman"/>
        </w:rPr>
        <w:t xml:space="preserve">. </w:t>
      </w:r>
      <w:r w:rsidR="002E3AE3" w:rsidRPr="00477425">
        <w:rPr>
          <w:rFonts w:ascii="Times New Roman" w:eastAsia="Palatino Linotype" w:hAnsi="Times New Roman" w:cs="Times New Roman"/>
        </w:rPr>
        <w:t xml:space="preserve">The </w:t>
      </w:r>
      <w:r w:rsidR="00E606FA" w:rsidRPr="00477425">
        <w:rPr>
          <w:rFonts w:ascii="Times New Roman" w:eastAsia="Palatino Linotype" w:hAnsi="Times New Roman" w:cs="Times New Roman"/>
        </w:rPr>
        <w:t xml:space="preserve">sources </w:t>
      </w:r>
      <w:r w:rsidR="00DD5A37" w:rsidRPr="00477425">
        <w:rPr>
          <w:rFonts w:ascii="Times New Roman" w:eastAsia="Palatino Linotype" w:hAnsi="Times New Roman" w:cs="Times New Roman"/>
        </w:rPr>
        <w:t>s</w:t>
      </w:r>
      <w:r w:rsidR="008D2379" w:rsidRPr="00477425">
        <w:rPr>
          <w:rFonts w:ascii="Times New Roman" w:eastAsia="Palatino Linotype" w:hAnsi="Times New Roman" w:cs="Times New Roman"/>
        </w:rPr>
        <w:t xml:space="preserve">tated that </w:t>
      </w:r>
      <w:r w:rsidR="00DD5A37" w:rsidRPr="00477425">
        <w:rPr>
          <w:rFonts w:ascii="Times New Roman" w:eastAsia="Palatino Linotype" w:hAnsi="Times New Roman" w:cs="Times New Roman"/>
        </w:rPr>
        <w:t>during the attack</w:t>
      </w:r>
      <w:r w:rsidR="0088535B">
        <w:rPr>
          <w:rFonts w:ascii="Times New Roman" w:eastAsia="Palatino Linotype" w:hAnsi="Times New Roman" w:cs="Times New Roman"/>
        </w:rPr>
        <w:t>s</w:t>
      </w:r>
      <w:r w:rsidR="008D2379" w:rsidRPr="00477425">
        <w:rPr>
          <w:rFonts w:ascii="Times New Roman" w:eastAsia="Palatino Linotype" w:hAnsi="Times New Roman" w:cs="Times New Roman"/>
        </w:rPr>
        <w:t xml:space="preserve"> which subsequently continued for some hours extending towards the </w:t>
      </w:r>
      <w:r w:rsidR="00331FFF" w:rsidRPr="00477425">
        <w:rPr>
          <w:rFonts w:ascii="Times New Roman" w:eastAsia="Palatino Linotype" w:hAnsi="Times New Roman" w:cs="Times New Roman"/>
        </w:rPr>
        <w:t xml:space="preserve">Kineti </w:t>
      </w:r>
      <w:r w:rsidR="008D2379" w:rsidRPr="00477425">
        <w:rPr>
          <w:rFonts w:ascii="Times New Roman" w:eastAsia="Palatino Linotype" w:hAnsi="Times New Roman" w:cs="Times New Roman"/>
        </w:rPr>
        <w:t xml:space="preserve"> River area </w:t>
      </w:r>
      <w:r w:rsidR="00331FFF" w:rsidRPr="00477425">
        <w:rPr>
          <w:rFonts w:ascii="Times New Roman" w:eastAsia="Palatino Linotype" w:hAnsi="Times New Roman" w:cs="Times New Roman"/>
        </w:rPr>
        <w:t xml:space="preserve">in Enyif Boma, </w:t>
      </w:r>
      <w:r w:rsidR="00164BAF" w:rsidRPr="00477425">
        <w:rPr>
          <w:rFonts w:ascii="Times New Roman" w:eastAsia="Palatino Linotype" w:hAnsi="Times New Roman" w:cs="Times New Roman"/>
        </w:rPr>
        <w:t>If</w:t>
      </w:r>
      <w:r w:rsidR="00A3597E" w:rsidRPr="00477425">
        <w:rPr>
          <w:rFonts w:ascii="Times New Roman" w:eastAsia="Palatino Linotype" w:hAnsi="Times New Roman" w:cs="Times New Roman"/>
        </w:rPr>
        <w:t>w</w:t>
      </w:r>
      <w:r w:rsidR="00164BAF" w:rsidRPr="00477425">
        <w:rPr>
          <w:rFonts w:ascii="Times New Roman" w:eastAsia="Palatino Linotype" w:hAnsi="Times New Roman" w:cs="Times New Roman"/>
        </w:rPr>
        <w:t>u</w:t>
      </w:r>
      <w:r w:rsidR="003147B2" w:rsidRPr="00477425">
        <w:rPr>
          <w:rFonts w:ascii="Times New Roman" w:eastAsia="Palatino Linotype" w:hAnsi="Times New Roman" w:cs="Times New Roman"/>
        </w:rPr>
        <w:t>o</w:t>
      </w:r>
      <w:r w:rsidR="00164BAF" w:rsidRPr="00477425">
        <w:rPr>
          <w:rFonts w:ascii="Times New Roman" w:eastAsia="Palatino Linotype" w:hAnsi="Times New Roman" w:cs="Times New Roman"/>
        </w:rPr>
        <w:t xml:space="preserve">tu Payam, </w:t>
      </w:r>
      <w:r w:rsidR="00331FFF" w:rsidRPr="00477425">
        <w:rPr>
          <w:rFonts w:ascii="Times New Roman" w:eastAsia="Palatino Linotype" w:hAnsi="Times New Roman" w:cs="Times New Roman"/>
        </w:rPr>
        <w:t>Torit County</w:t>
      </w:r>
      <w:r w:rsidR="0088535B">
        <w:rPr>
          <w:rFonts w:ascii="Times New Roman" w:eastAsia="Palatino Linotype" w:hAnsi="Times New Roman" w:cs="Times New Roman"/>
        </w:rPr>
        <w:t>,</w:t>
      </w:r>
      <w:r w:rsidR="008D2379" w:rsidRPr="00477425">
        <w:rPr>
          <w:rFonts w:ascii="Times New Roman" w:eastAsia="Palatino Linotype" w:hAnsi="Times New Roman" w:cs="Times New Roman"/>
        </w:rPr>
        <w:t xml:space="preserve"> </w:t>
      </w:r>
      <w:r w:rsidR="00331FFF" w:rsidRPr="00477425">
        <w:rPr>
          <w:rFonts w:ascii="Times New Roman" w:eastAsia="Palatino Linotype" w:hAnsi="Times New Roman" w:cs="Times New Roman"/>
        </w:rPr>
        <w:t xml:space="preserve">four </w:t>
      </w:r>
      <w:r w:rsidR="00B8756D" w:rsidRPr="00477425">
        <w:rPr>
          <w:rFonts w:ascii="Times New Roman" w:eastAsia="Palatino Linotype" w:hAnsi="Times New Roman" w:cs="Times New Roman"/>
        </w:rPr>
        <w:t xml:space="preserve"> victims </w:t>
      </w:r>
      <w:r w:rsidR="00A3597E" w:rsidRPr="00477425">
        <w:rPr>
          <w:rFonts w:ascii="Times New Roman" w:eastAsia="Palatino Linotype" w:hAnsi="Times New Roman" w:cs="Times New Roman"/>
        </w:rPr>
        <w:t xml:space="preserve">were </w:t>
      </w:r>
      <w:r w:rsidR="00164BAF" w:rsidRPr="00477425">
        <w:rPr>
          <w:rFonts w:ascii="Times New Roman" w:eastAsia="Palatino Linotype" w:hAnsi="Times New Roman" w:cs="Times New Roman"/>
        </w:rPr>
        <w:t>shot</w:t>
      </w:r>
      <w:r w:rsidR="003147B2" w:rsidRPr="00477425">
        <w:rPr>
          <w:rFonts w:ascii="Times New Roman" w:eastAsia="Palatino Linotype" w:hAnsi="Times New Roman" w:cs="Times New Roman"/>
        </w:rPr>
        <w:t xml:space="preserve"> (in two separate incidents in the military barracks and near the Kineti River)</w:t>
      </w:r>
      <w:r w:rsidR="00164BAF" w:rsidRPr="00477425">
        <w:rPr>
          <w:rFonts w:ascii="Times New Roman" w:eastAsia="Palatino Linotype" w:hAnsi="Times New Roman" w:cs="Times New Roman"/>
        </w:rPr>
        <w:t xml:space="preserve">, </w:t>
      </w:r>
      <w:r w:rsidR="00331FFF" w:rsidRPr="00477425">
        <w:rPr>
          <w:rFonts w:ascii="Times New Roman" w:eastAsia="Palatino Linotype" w:hAnsi="Times New Roman" w:cs="Times New Roman"/>
        </w:rPr>
        <w:t xml:space="preserve">three died </w:t>
      </w:r>
      <w:r w:rsidR="00164BAF" w:rsidRPr="00477425">
        <w:rPr>
          <w:rFonts w:ascii="Times New Roman" w:eastAsia="Palatino Linotype" w:hAnsi="Times New Roman" w:cs="Times New Roman"/>
        </w:rPr>
        <w:t xml:space="preserve">including </w:t>
      </w:r>
      <w:r w:rsidR="00331FFF" w:rsidRPr="00477425">
        <w:rPr>
          <w:rFonts w:ascii="Times New Roman" w:eastAsia="Palatino Linotype" w:hAnsi="Times New Roman" w:cs="Times New Roman"/>
        </w:rPr>
        <w:t xml:space="preserve">one </w:t>
      </w:r>
      <w:r w:rsidR="00A3597E" w:rsidRPr="00477425">
        <w:rPr>
          <w:rFonts w:ascii="Times New Roman" w:eastAsia="Palatino Linotype" w:hAnsi="Times New Roman" w:cs="Times New Roman"/>
        </w:rPr>
        <w:t>40-year-old unarmed Lokoya male ci</w:t>
      </w:r>
      <w:r w:rsidR="00A3597E" w:rsidRPr="00477425">
        <w:rPr>
          <w:rFonts w:ascii="Times New Roman" w:eastAsia="Palatino Linotype" w:hAnsi="Times New Roman" w:cs="Times New Roman"/>
        </w:rPr>
        <w:t>vilian</w:t>
      </w:r>
      <w:r w:rsidR="003147B2" w:rsidRPr="00477425">
        <w:rPr>
          <w:rFonts w:ascii="Times New Roman" w:eastAsia="Palatino Linotype" w:hAnsi="Times New Roman" w:cs="Times New Roman"/>
        </w:rPr>
        <w:t xml:space="preserve">, while </w:t>
      </w:r>
      <w:r w:rsidR="003147B2" w:rsidRPr="00477425">
        <w:rPr>
          <w:rFonts w:ascii="Times New Roman" w:eastAsia="Palatino Linotype" w:hAnsi="Times New Roman" w:cs="Times New Roman"/>
        </w:rPr>
        <w:t>a</w:t>
      </w:r>
      <w:r w:rsidR="003147B2" w:rsidRPr="00477425">
        <w:rPr>
          <w:rFonts w:ascii="Times New Roman" w:eastAsia="Palatino Linotype" w:hAnsi="Times New Roman" w:cs="Times New Roman"/>
        </w:rPr>
        <w:t xml:space="preserve">nother </w:t>
      </w:r>
      <w:r w:rsidR="003147B2" w:rsidRPr="00477425">
        <w:rPr>
          <w:rFonts w:ascii="Times New Roman" w:eastAsia="Palatino Linotype" w:hAnsi="Times New Roman" w:cs="Times New Roman"/>
        </w:rPr>
        <w:t>35-year-old unarmed Lotuko male civilian, a driver to Torit County Commissioner</w:t>
      </w:r>
      <w:r w:rsidR="003147B2" w:rsidRPr="00477425">
        <w:t xml:space="preserve"> </w:t>
      </w:r>
      <w:r w:rsidR="003147B2" w:rsidRPr="00477425">
        <w:rPr>
          <w:rFonts w:asciiTheme="majorBidi" w:hAnsiTheme="majorBidi" w:cstheme="majorBidi"/>
        </w:rPr>
        <w:t xml:space="preserve">was </w:t>
      </w:r>
      <w:r w:rsidR="003147B2" w:rsidRPr="00477425">
        <w:rPr>
          <w:rFonts w:ascii="Times New Roman" w:eastAsia="Palatino Linotype" w:hAnsi="Times New Roman" w:cs="Times New Roman"/>
        </w:rPr>
        <w:t>shot and wounded</w:t>
      </w:r>
      <w:r w:rsidR="003147B2" w:rsidRPr="00477425">
        <w:rPr>
          <w:rFonts w:ascii="Times New Roman" w:eastAsia="Palatino Linotype" w:hAnsi="Times New Roman" w:cs="Times New Roman"/>
        </w:rPr>
        <w:t xml:space="preserve"> </w:t>
      </w:r>
      <w:r w:rsidR="008D2379" w:rsidRPr="00477425">
        <w:rPr>
          <w:rFonts w:ascii="Times New Roman" w:eastAsia="Palatino Linotype" w:hAnsi="Times New Roman" w:cs="Times New Roman"/>
        </w:rPr>
        <w:t xml:space="preserve"> and w</w:t>
      </w:r>
      <w:r w:rsidR="00331FFF" w:rsidRPr="00477425">
        <w:rPr>
          <w:rFonts w:ascii="Times New Roman" w:eastAsia="Palatino Linotype" w:hAnsi="Times New Roman" w:cs="Times New Roman"/>
        </w:rPr>
        <w:t>as</w:t>
      </w:r>
      <w:r w:rsidR="008D2379" w:rsidRPr="00477425">
        <w:rPr>
          <w:rFonts w:ascii="Times New Roman" w:eastAsia="Palatino Linotype" w:hAnsi="Times New Roman" w:cs="Times New Roman"/>
        </w:rPr>
        <w:t xml:space="preserve"> a</w:t>
      </w:r>
      <w:r w:rsidR="0050650E" w:rsidRPr="00477425">
        <w:rPr>
          <w:rFonts w:ascii="Times New Roman" w:eastAsia="Palatino Linotype" w:hAnsi="Times New Roman" w:cs="Times New Roman"/>
        </w:rPr>
        <w:t xml:space="preserve">dmitted </w:t>
      </w:r>
      <w:r w:rsidR="00BD79D7" w:rsidRPr="00477425">
        <w:rPr>
          <w:rFonts w:ascii="Times New Roman" w:eastAsia="Palatino Linotype" w:hAnsi="Times New Roman" w:cs="Times New Roman"/>
        </w:rPr>
        <w:t xml:space="preserve">at </w:t>
      </w:r>
      <w:r w:rsidR="00331FFF" w:rsidRPr="00477425">
        <w:rPr>
          <w:rFonts w:ascii="Times New Roman" w:eastAsia="Palatino Linotype" w:hAnsi="Times New Roman" w:cs="Times New Roman"/>
        </w:rPr>
        <w:t xml:space="preserve">Torit </w:t>
      </w:r>
      <w:r w:rsidR="00B4380B" w:rsidRPr="00477425">
        <w:rPr>
          <w:rFonts w:ascii="Times New Roman" w:eastAsia="Palatino Linotype" w:hAnsi="Times New Roman" w:cs="Times New Roman"/>
        </w:rPr>
        <w:t>Hospital</w:t>
      </w:r>
      <w:r w:rsidR="003147B2" w:rsidRPr="00477425">
        <w:rPr>
          <w:rFonts w:ascii="Times New Roman" w:eastAsia="Palatino Linotype" w:hAnsi="Times New Roman" w:cs="Times New Roman"/>
        </w:rPr>
        <w:t>.</w:t>
      </w:r>
      <w:r w:rsidR="00B4380B" w:rsidRPr="00477425">
        <w:rPr>
          <w:rFonts w:ascii="Times New Roman" w:eastAsia="Palatino Linotype" w:hAnsi="Times New Roman" w:cs="Times New Roman"/>
        </w:rPr>
        <w:t xml:space="preserve"> </w:t>
      </w:r>
      <w:r w:rsidR="00477425" w:rsidRPr="00477425">
        <w:rPr>
          <w:rFonts w:ascii="Times New Roman" w:eastAsia="Palatino Linotype" w:hAnsi="Times New Roman" w:cs="Times New Roman"/>
        </w:rPr>
        <w:t xml:space="preserve">The 40-year-old and the 35-year-old civilians were in the </w:t>
      </w:r>
      <w:r w:rsidR="00331FFF" w:rsidRPr="00477425">
        <w:rPr>
          <w:rFonts w:ascii="Times New Roman" w:eastAsia="Palatino Linotype" w:hAnsi="Times New Roman" w:cs="Times New Roman"/>
        </w:rPr>
        <w:t>County Commissioner</w:t>
      </w:r>
      <w:r w:rsidR="0088535B">
        <w:rPr>
          <w:rFonts w:ascii="Times New Roman" w:eastAsia="Palatino Linotype" w:hAnsi="Times New Roman" w:cs="Times New Roman"/>
        </w:rPr>
        <w:t>’s</w:t>
      </w:r>
      <w:r w:rsidR="00331FFF" w:rsidRPr="00477425">
        <w:rPr>
          <w:rFonts w:ascii="Times New Roman" w:eastAsia="Palatino Linotype" w:hAnsi="Times New Roman" w:cs="Times New Roman"/>
        </w:rPr>
        <w:t xml:space="preserve"> vehicle </w:t>
      </w:r>
      <w:r w:rsidR="00477425" w:rsidRPr="00477425">
        <w:rPr>
          <w:rFonts w:ascii="Times New Roman" w:eastAsia="Palatino Linotype" w:hAnsi="Times New Roman" w:cs="Times New Roman"/>
        </w:rPr>
        <w:t>going to the Torri County HQ when they were ambushed and shot.</w:t>
      </w:r>
      <w:r w:rsidR="001D74AA" w:rsidRPr="00477425">
        <w:rPr>
          <w:rFonts w:ascii="Times New Roman" w:eastAsia="Palatino Linotype" w:hAnsi="Times New Roman" w:cs="Times New Roman"/>
        </w:rPr>
        <w:t xml:space="preserve"> </w:t>
      </w:r>
    </w:p>
    <w:p w14:paraId="45A326A5" w14:textId="77777777" w:rsidR="005774EA" w:rsidRPr="00477425" w:rsidRDefault="005774EA" w:rsidP="003C62BF">
      <w:pPr>
        <w:spacing w:after="0" w:line="240" w:lineRule="auto"/>
        <w:ind w:left="-76"/>
        <w:contextualSpacing/>
        <w:jc w:val="both"/>
        <w:rPr>
          <w:rFonts w:ascii="Times New Roman" w:eastAsia="Palatino Linotype" w:hAnsi="Times New Roman" w:cs="Times New Roman"/>
        </w:rPr>
      </w:pPr>
    </w:p>
    <w:p w14:paraId="455EC6E9" w14:textId="4C3305E3" w:rsidR="00477425" w:rsidRPr="00477425" w:rsidRDefault="00CD5C24" w:rsidP="00477425">
      <w:pPr>
        <w:rPr>
          <w:rFonts w:asciiTheme="majorBidi" w:hAnsiTheme="majorBidi" w:cstheme="majorBidi"/>
        </w:rPr>
      </w:pPr>
      <w:r w:rsidRPr="00477425">
        <w:rPr>
          <w:rFonts w:ascii="Times New Roman" w:eastAsia="Palatino Linotype" w:hAnsi="Times New Roman" w:cs="Times New Roman"/>
        </w:rPr>
        <w:t xml:space="preserve">On 18 November 2025, a </w:t>
      </w:r>
      <w:r w:rsidR="00164BAF" w:rsidRPr="00477425">
        <w:rPr>
          <w:rFonts w:ascii="Times New Roman" w:eastAsia="Palatino Linotype" w:hAnsi="Times New Roman" w:cs="Times New Roman"/>
        </w:rPr>
        <w:t xml:space="preserve">joint </w:t>
      </w:r>
      <w:r w:rsidR="00331FFF" w:rsidRPr="00477425">
        <w:rPr>
          <w:rFonts w:ascii="Times New Roman" w:eastAsia="Palatino Linotype" w:hAnsi="Times New Roman" w:cs="Times New Roman"/>
        </w:rPr>
        <w:t xml:space="preserve">press release </w:t>
      </w:r>
      <w:r w:rsidR="00164BAF" w:rsidRPr="00477425">
        <w:rPr>
          <w:rFonts w:ascii="Times New Roman" w:eastAsia="Palatino Linotype" w:hAnsi="Times New Roman" w:cs="Times New Roman"/>
        </w:rPr>
        <w:t xml:space="preserve">issued </w:t>
      </w:r>
      <w:r w:rsidR="00331FFF" w:rsidRPr="00477425">
        <w:rPr>
          <w:rFonts w:ascii="Times New Roman" w:eastAsia="Palatino Linotype" w:hAnsi="Times New Roman" w:cs="Times New Roman"/>
        </w:rPr>
        <w:t>by NAS and SPLA-</w:t>
      </w:r>
      <w:r w:rsidR="00D827E8" w:rsidRPr="00477425">
        <w:rPr>
          <w:rFonts w:ascii="Times New Roman" w:eastAsia="Palatino Linotype" w:hAnsi="Times New Roman" w:cs="Times New Roman"/>
        </w:rPr>
        <w:t>iO,</w:t>
      </w:r>
      <w:r w:rsidR="00331FFF" w:rsidRPr="00477425">
        <w:rPr>
          <w:rFonts w:ascii="Times New Roman" w:eastAsia="Palatino Linotype" w:hAnsi="Times New Roman" w:cs="Times New Roman"/>
        </w:rPr>
        <w:t xml:space="preserve"> acknowledge</w:t>
      </w:r>
      <w:r w:rsidR="00164BAF" w:rsidRPr="00477425">
        <w:rPr>
          <w:rFonts w:ascii="Times New Roman" w:eastAsia="Palatino Linotype" w:hAnsi="Times New Roman" w:cs="Times New Roman"/>
        </w:rPr>
        <w:t xml:space="preserve">d and </w:t>
      </w:r>
      <w:r w:rsidR="00A3597E" w:rsidRPr="00477425">
        <w:rPr>
          <w:rFonts w:ascii="Times New Roman" w:eastAsia="Palatino Linotype" w:hAnsi="Times New Roman" w:cs="Times New Roman"/>
        </w:rPr>
        <w:t xml:space="preserve">accepted </w:t>
      </w:r>
      <w:r w:rsidR="00164BAF" w:rsidRPr="00477425">
        <w:rPr>
          <w:rFonts w:ascii="Times New Roman" w:eastAsia="Palatino Linotype" w:hAnsi="Times New Roman" w:cs="Times New Roman"/>
        </w:rPr>
        <w:t xml:space="preserve">responsibility for </w:t>
      </w:r>
      <w:r w:rsidR="00331FFF" w:rsidRPr="00477425">
        <w:rPr>
          <w:rFonts w:ascii="Times New Roman" w:eastAsia="Palatino Linotype" w:hAnsi="Times New Roman" w:cs="Times New Roman"/>
        </w:rPr>
        <w:t>the attac</w:t>
      </w:r>
      <w:r w:rsidR="007E249A" w:rsidRPr="00477425">
        <w:rPr>
          <w:rFonts w:ascii="Times New Roman" w:eastAsia="Palatino Linotype" w:hAnsi="Times New Roman" w:cs="Times New Roman"/>
        </w:rPr>
        <w:t>k</w:t>
      </w:r>
      <w:r w:rsidR="00A3597E" w:rsidRPr="00477425">
        <w:rPr>
          <w:rFonts w:ascii="Times New Roman" w:eastAsia="Palatino Linotype" w:hAnsi="Times New Roman" w:cs="Times New Roman"/>
        </w:rPr>
        <w:t>s and the Governor of EES, Lt. General Louis Lobong Lojore equally issued a statement</w:t>
      </w:r>
      <w:r w:rsidR="00331FFF" w:rsidRPr="00477425">
        <w:rPr>
          <w:rFonts w:ascii="Times New Roman" w:eastAsia="Palatino Linotype" w:hAnsi="Times New Roman" w:cs="Times New Roman"/>
        </w:rPr>
        <w:t xml:space="preserve"> </w:t>
      </w:r>
      <w:r w:rsidR="00D827E8" w:rsidRPr="00477425">
        <w:rPr>
          <w:rFonts w:ascii="Times New Roman" w:eastAsia="Palatino Linotype" w:hAnsi="Times New Roman" w:cs="Times New Roman"/>
        </w:rPr>
        <w:t>con</w:t>
      </w:r>
      <w:r w:rsidR="00A3597E" w:rsidRPr="00477425">
        <w:rPr>
          <w:rFonts w:ascii="Times New Roman" w:eastAsia="Palatino Linotype" w:hAnsi="Times New Roman" w:cs="Times New Roman"/>
        </w:rPr>
        <w:t>demning the attacks and stressing that</w:t>
      </w:r>
      <w:r w:rsidR="00477425" w:rsidRPr="00477425">
        <w:rPr>
          <w:rFonts w:ascii="Times New Roman" w:eastAsia="Palatino Linotype" w:hAnsi="Times New Roman" w:cs="Times New Roman"/>
        </w:rPr>
        <w:t xml:space="preserve"> </w:t>
      </w:r>
      <w:r w:rsidR="00477425" w:rsidRPr="00477425">
        <w:rPr>
          <w:rFonts w:asciiTheme="majorBidi" w:eastAsia="Palatino Linotype" w:hAnsiTheme="majorBidi" w:cstheme="majorBidi"/>
        </w:rPr>
        <w:t>t</w:t>
      </w:r>
      <w:r w:rsidR="00477425" w:rsidRPr="00477425">
        <w:rPr>
          <w:rFonts w:asciiTheme="majorBidi" w:hAnsiTheme="majorBidi" w:cstheme="majorBidi"/>
        </w:rPr>
        <w:t>he government of EES remains committed to protecting its citizens,  and will continue to work tirelessly to dialogue with peace loving armed groups to restore stability and ensure that peace prevails across the state</w:t>
      </w:r>
      <w:r w:rsidR="00477425">
        <w:rPr>
          <w:rFonts w:asciiTheme="majorBidi" w:hAnsiTheme="majorBidi" w:cstheme="majorBidi"/>
        </w:rPr>
        <w:t>.</w:t>
      </w:r>
      <w:r w:rsidR="00477425" w:rsidRPr="00477425">
        <w:rPr>
          <w:rFonts w:asciiTheme="majorBidi" w:hAnsiTheme="majorBidi" w:cstheme="majorBidi"/>
        </w:rPr>
        <w:t xml:space="preserve"> </w:t>
      </w:r>
    </w:p>
    <w:p w14:paraId="228C9AE1" w14:textId="5BCD9E4D" w:rsidR="009A62E9" w:rsidRPr="00477425" w:rsidRDefault="00B514D3" w:rsidP="003C62BF">
      <w:pPr>
        <w:spacing w:after="0" w:line="240" w:lineRule="auto"/>
        <w:ind w:left="-76"/>
        <w:contextualSpacing/>
        <w:jc w:val="both"/>
        <w:rPr>
          <w:rFonts w:ascii="Times New Roman" w:eastAsia="Palatino Linotype" w:hAnsi="Times New Roman" w:cs="Times New Roman"/>
          <w:i/>
          <w:iCs/>
        </w:rPr>
      </w:pPr>
      <w:r w:rsidRPr="00477425">
        <w:rPr>
          <w:rFonts w:ascii="Times New Roman" w:eastAsia="Palatino Linotype" w:hAnsi="Times New Roman" w:cs="Times New Roman"/>
          <w:i/>
          <w:iCs/>
        </w:rPr>
        <w:t xml:space="preserve">Comment: </w:t>
      </w:r>
      <w:r w:rsidR="0088535B">
        <w:rPr>
          <w:rFonts w:ascii="Times New Roman" w:eastAsia="Palatino Linotype" w:hAnsi="Times New Roman" w:cs="Times New Roman"/>
          <w:i/>
          <w:iCs/>
        </w:rPr>
        <w:t xml:space="preserve">As a measure to address </w:t>
      </w:r>
      <w:r w:rsidR="001625D1">
        <w:rPr>
          <w:rFonts w:ascii="Times New Roman" w:eastAsia="Palatino Linotype" w:hAnsi="Times New Roman" w:cs="Times New Roman"/>
          <w:i/>
          <w:iCs/>
        </w:rPr>
        <w:t>the insecurity</w:t>
      </w:r>
      <w:r w:rsidR="0088535B">
        <w:rPr>
          <w:rFonts w:ascii="Times New Roman" w:eastAsia="Palatino Linotype" w:hAnsi="Times New Roman" w:cs="Times New Roman"/>
          <w:i/>
          <w:iCs/>
        </w:rPr>
        <w:t xml:space="preserve"> in Torit town, the state government has imposed a curfew between the hours of 6 p.m. and 6 </w:t>
      </w:r>
      <w:r w:rsidR="001625D1">
        <w:rPr>
          <w:rFonts w:ascii="Times New Roman" w:eastAsia="Palatino Linotype" w:hAnsi="Times New Roman" w:cs="Times New Roman"/>
          <w:i/>
          <w:iCs/>
        </w:rPr>
        <w:t>a.m.</w:t>
      </w:r>
      <w:r w:rsidR="0088535B">
        <w:rPr>
          <w:rFonts w:ascii="Times New Roman" w:eastAsia="Palatino Linotype" w:hAnsi="Times New Roman" w:cs="Times New Roman"/>
          <w:i/>
          <w:iCs/>
        </w:rPr>
        <w:t xml:space="preserve"> and has called on the citizens to be law-abiding and report any act that w</w:t>
      </w:r>
      <w:r w:rsidR="001625D1">
        <w:rPr>
          <w:rFonts w:ascii="Times New Roman" w:eastAsia="Palatino Linotype" w:hAnsi="Times New Roman" w:cs="Times New Roman"/>
          <w:i/>
          <w:iCs/>
        </w:rPr>
        <w:t xml:space="preserve">ould </w:t>
      </w:r>
      <w:r w:rsidR="0088535B">
        <w:rPr>
          <w:rFonts w:ascii="Times New Roman" w:eastAsia="Palatino Linotype" w:hAnsi="Times New Roman" w:cs="Times New Roman"/>
          <w:i/>
          <w:iCs/>
        </w:rPr>
        <w:t>lead to a breach of peace to the appropriate state authority</w:t>
      </w:r>
      <w:r w:rsidR="001625D1">
        <w:rPr>
          <w:rFonts w:ascii="Times New Roman" w:eastAsia="Palatino Linotype" w:hAnsi="Times New Roman" w:cs="Times New Roman"/>
          <w:i/>
          <w:iCs/>
        </w:rPr>
        <w:t xml:space="preserve">. </w:t>
      </w:r>
      <w:r w:rsidR="009A62E9" w:rsidRPr="00477425">
        <w:rPr>
          <w:rFonts w:ascii="Times New Roman" w:eastAsia="Palatino Linotype" w:hAnsi="Times New Roman" w:cs="Times New Roman"/>
          <w:i/>
          <w:iCs/>
        </w:rPr>
        <w:t xml:space="preserve">HRD will continue to </w:t>
      </w:r>
      <w:r w:rsidR="00CD5C24" w:rsidRPr="00477425">
        <w:rPr>
          <w:rFonts w:ascii="Times New Roman" w:eastAsia="Palatino Linotype" w:hAnsi="Times New Roman" w:cs="Times New Roman"/>
          <w:i/>
          <w:iCs/>
        </w:rPr>
        <w:t xml:space="preserve">follow </w:t>
      </w:r>
      <w:r w:rsidRPr="00477425">
        <w:rPr>
          <w:rFonts w:ascii="Times New Roman" w:eastAsia="Palatino Linotype" w:hAnsi="Times New Roman" w:cs="Times New Roman"/>
          <w:i/>
          <w:iCs/>
        </w:rPr>
        <w:t>developments and report accordingly.</w:t>
      </w:r>
      <w:r w:rsidR="009A62E9" w:rsidRPr="00477425">
        <w:rPr>
          <w:rFonts w:ascii="Times New Roman" w:eastAsia="Palatino Linotype" w:hAnsi="Times New Roman" w:cs="Times New Roman"/>
          <w:i/>
          <w:iCs/>
        </w:rPr>
        <w:t xml:space="preserve"> </w:t>
      </w:r>
    </w:p>
    <w:p w14:paraId="3E7881C4" w14:textId="77777777" w:rsidR="00CF4A92" w:rsidRPr="00BF6E56" w:rsidRDefault="00CF4A92" w:rsidP="003C62BF">
      <w:pPr>
        <w:spacing w:after="0" w:line="240" w:lineRule="auto"/>
        <w:ind w:left="-76"/>
        <w:contextualSpacing/>
        <w:jc w:val="both"/>
        <w:rPr>
          <w:rFonts w:ascii="Times New Roman" w:eastAsia="Palatino Linotype" w:hAnsi="Times New Roman" w:cs="Times New Roman"/>
          <w:sz w:val="24"/>
          <w:szCs w:val="24"/>
        </w:rPr>
      </w:pPr>
    </w:p>
    <w:p w14:paraId="2EFE0F42" w14:textId="298BE656" w:rsidR="003C62BF" w:rsidRDefault="009F13BF"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2209261C" w14:textId="1A779EBD" w:rsidR="003D6C25" w:rsidRPr="00F24D04" w:rsidRDefault="00F64818" w:rsidP="00F24D0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FDBA994" w14:textId="77777777" w:rsidR="009A21E0" w:rsidRPr="00FE5EC5" w:rsidRDefault="009A21E0" w:rsidP="0048619C">
      <w:pPr>
        <w:spacing w:after="0" w:line="240" w:lineRule="auto"/>
        <w:ind w:left="-76"/>
        <w:contextualSpacing/>
        <w:jc w:val="both"/>
        <w:rPr>
          <w:rFonts w:ascii="Times New Roman" w:eastAsia="Palatino Linotype" w:hAnsi="Times New Roman" w:cs="Times New Roman"/>
          <w:bCs/>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749261EB" w14:textId="77777777" w:rsidR="00F64818" w:rsidRDefault="00F64818" w:rsidP="00D75870">
      <w:pPr>
        <w:spacing w:after="0" w:line="240" w:lineRule="auto"/>
        <w:ind w:left="-76"/>
        <w:contextualSpacing/>
        <w:jc w:val="both"/>
        <w:rPr>
          <w:rFonts w:ascii="Times New Roman" w:eastAsia="Palatino Linotype" w:hAnsi="Times New Roman" w:cs="Times New Roman"/>
          <w:b/>
          <w:sz w:val="24"/>
          <w:szCs w:val="24"/>
          <w:u w:val="single"/>
        </w:rPr>
      </w:pP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00E758D0" w14:textId="1CC30D17" w:rsidR="009A35C9" w:rsidRPr="00870A91" w:rsidRDefault="00D75870" w:rsidP="00870A91">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3544BA04" w14:textId="1048D343" w:rsidR="00874A46" w:rsidRDefault="00F6481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4340EC55" w14:textId="77777777" w:rsidR="00874A46" w:rsidRDefault="00874A46" w:rsidP="00874A46">
      <w:pPr>
        <w:spacing w:after="0" w:line="240" w:lineRule="auto"/>
        <w:ind w:left="-76"/>
        <w:contextualSpacing/>
        <w:jc w:val="both"/>
        <w:rPr>
          <w:rFonts w:ascii="Times New Roman" w:eastAsia="Palatino Linotype" w:hAnsi="Times New Roman" w:cs="Times New Roman"/>
          <w:b/>
          <w:sz w:val="24"/>
          <w:szCs w:val="24"/>
        </w:rPr>
      </w:pP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2"/>
    </w:p>
    <w:sectPr w:rsidR="002E7C57" w:rsidSect="00660788">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58B96" w14:textId="77777777" w:rsidR="00720E71" w:rsidRDefault="00720E71" w:rsidP="00182875">
      <w:pPr>
        <w:spacing w:after="0" w:line="240" w:lineRule="auto"/>
      </w:pPr>
      <w:r>
        <w:separator/>
      </w:r>
    </w:p>
  </w:endnote>
  <w:endnote w:type="continuationSeparator" w:id="0">
    <w:p w14:paraId="0F90C6D0" w14:textId="77777777" w:rsidR="00720E71" w:rsidRDefault="00720E7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85B1" w14:textId="77777777" w:rsidR="00720E71" w:rsidRDefault="00720E71" w:rsidP="00182875">
      <w:pPr>
        <w:spacing w:after="0" w:line="240" w:lineRule="auto"/>
      </w:pPr>
      <w:r>
        <w:separator/>
      </w:r>
    </w:p>
  </w:footnote>
  <w:footnote w:type="continuationSeparator" w:id="0">
    <w:p w14:paraId="50A0DBCE" w14:textId="77777777" w:rsidR="00720E71" w:rsidRDefault="00720E7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0"/>
  </w:num>
  <w:num w:numId="6" w16cid:durableId="1163426569">
    <w:abstractNumId w:val="12"/>
  </w:num>
  <w:num w:numId="7" w16cid:durableId="1987204914">
    <w:abstractNumId w:val="11"/>
  </w:num>
  <w:num w:numId="8" w16cid:durableId="1710184332">
    <w:abstractNumId w:val="14"/>
  </w:num>
  <w:num w:numId="9" w16cid:durableId="189804582">
    <w:abstractNumId w:val="13"/>
  </w:num>
  <w:num w:numId="10" w16cid:durableId="566233004">
    <w:abstractNumId w:val="15"/>
  </w:num>
  <w:num w:numId="11" w16cid:durableId="211119952">
    <w:abstractNumId w:val="1"/>
  </w:num>
  <w:num w:numId="12" w16cid:durableId="2083984759">
    <w:abstractNumId w:val="0"/>
  </w:num>
  <w:num w:numId="13" w16cid:durableId="753477686">
    <w:abstractNumId w:val="8"/>
  </w:num>
  <w:num w:numId="14" w16cid:durableId="873538412">
    <w:abstractNumId w:val="5"/>
  </w:num>
  <w:num w:numId="15" w16cid:durableId="1398435063">
    <w:abstractNumId w:val="6"/>
  </w:num>
  <w:num w:numId="16" w16cid:durableId="1631667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8F6"/>
    <w:rsid w:val="000057B9"/>
    <w:rsid w:val="0000781B"/>
    <w:rsid w:val="00015C2D"/>
    <w:rsid w:val="00056A3F"/>
    <w:rsid w:val="00065ACF"/>
    <w:rsid w:val="00071E83"/>
    <w:rsid w:val="000A0256"/>
    <w:rsid w:val="000B459B"/>
    <w:rsid w:val="000D2AC4"/>
    <w:rsid w:val="000D4781"/>
    <w:rsid w:val="000E19FF"/>
    <w:rsid w:val="000E5F62"/>
    <w:rsid w:val="000F380C"/>
    <w:rsid w:val="000F3F0B"/>
    <w:rsid w:val="000F5584"/>
    <w:rsid w:val="00102714"/>
    <w:rsid w:val="00104665"/>
    <w:rsid w:val="00126C25"/>
    <w:rsid w:val="001625D1"/>
    <w:rsid w:val="00164BAF"/>
    <w:rsid w:val="00177112"/>
    <w:rsid w:val="00182875"/>
    <w:rsid w:val="00183500"/>
    <w:rsid w:val="001D1F9F"/>
    <w:rsid w:val="001D5B48"/>
    <w:rsid w:val="001D74AA"/>
    <w:rsid w:val="001E096F"/>
    <w:rsid w:val="00206F40"/>
    <w:rsid w:val="00211BA1"/>
    <w:rsid w:val="00226DCF"/>
    <w:rsid w:val="00232572"/>
    <w:rsid w:val="00260A53"/>
    <w:rsid w:val="0026636C"/>
    <w:rsid w:val="002705AC"/>
    <w:rsid w:val="00270BAE"/>
    <w:rsid w:val="00273E0A"/>
    <w:rsid w:val="00281E11"/>
    <w:rsid w:val="00284003"/>
    <w:rsid w:val="00297072"/>
    <w:rsid w:val="002A7FD8"/>
    <w:rsid w:val="002B131F"/>
    <w:rsid w:val="002B4B15"/>
    <w:rsid w:val="002B61C3"/>
    <w:rsid w:val="002D114E"/>
    <w:rsid w:val="002E3AE3"/>
    <w:rsid w:val="002E4CB7"/>
    <w:rsid w:val="002E6DBC"/>
    <w:rsid w:val="002E7C57"/>
    <w:rsid w:val="00307DC2"/>
    <w:rsid w:val="003147B2"/>
    <w:rsid w:val="00315EA9"/>
    <w:rsid w:val="00331FFF"/>
    <w:rsid w:val="00333678"/>
    <w:rsid w:val="00341549"/>
    <w:rsid w:val="003505EF"/>
    <w:rsid w:val="0035350A"/>
    <w:rsid w:val="003B1A56"/>
    <w:rsid w:val="003C62BF"/>
    <w:rsid w:val="003D6C25"/>
    <w:rsid w:val="003F3C66"/>
    <w:rsid w:val="00421C8E"/>
    <w:rsid w:val="004318A6"/>
    <w:rsid w:val="00441124"/>
    <w:rsid w:val="0046057A"/>
    <w:rsid w:val="00477425"/>
    <w:rsid w:val="00483AC9"/>
    <w:rsid w:val="0048619C"/>
    <w:rsid w:val="004A555F"/>
    <w:rsid w:val="004E40BB"/>
    <w:rsid w:val="005046A3"/>
    <w:rsid w:val="0050650E"/>
    <w:rsid w:val="00575889"/>
    <w:rsid w:val="005774EA"/>
    <w:rsid w:val="005A559D"/>
    <w:rsid w:val="005B2291"/>
    <w:rsid w:val="005B428B"/>
    <w:rsid w:val="005D0786"/>
    <w:rsid w:val="005D4D55"/>
    <w:rsid w:val="005E21E3"/>
    <w:rsid w:val="005E54F0"/>
    <w:rsid w:val="00625D8B"/>
    <w:rsid w:val="006373FB"/>
    <w:rsid w:val="006419B3"/>
    <w:rsid w:val="00657F97"/>
    <w:rsid w:val="00660788"/>
    <w:rsid w:val="0066283B"/>
    <w:rsid w:val="00683F3E"/>
    <w:rsid w:val="0069337A"/>
    <w:rsid w:val="006A1812"/>
    <w:rsid w:val="006A34DC"/>
    <w:rsid w:val="006A733E"/>
    <w:rsid w:val="006B546F"/>
    <w:rsid w:val="006D5EC6"/>
    <w:rsid w:val="006D6A0E"/>
    <w:rsid w:val="00701C8F"/>
    <w:rsid w:val="00707D87"/>
    <w:rsid w:val="0071135D"/>
    <w:rsid w:val="00720E71"/>
    <w:rsid w:val="007319F7"/>
    <w:rsid w:val="007409E1"/>
    <w:rsid w:val="00743863"/>
    <w:rsid w:val="0075340A"/>
    <w:rsid w:val="00754530"/>
    <w:rsid w:val="00766052"/>
    <w:rsid w:val="007A20CD"/>
    <w:rsid w:val="007B4FF7"/>
    <w:rsid w:val="007C06C0"/>
    <w:rsid w:val="007C6C29"/>
    <w:rsid w:val="007E249A"/>
    <w:rsid w:val="00806ED9"/>
    <w:rsid w:val="00810A55"/>
    <w:rsid w:val="0082530A"/>
    <w:rsid w:val="00833B85"/>
    <w:rsid w:val="00855527"/>
    <w:rsid w:val="00855EA4"/>
    <w:rsid w:val="00870305"/>
    <w:rsid w:val="00870A91"/>
    <w:rsid w:val="00874A46"/>
    <w:rsid w:val="0088535B"/>
    <w:rsid w:val="0089151D"/>
    <w:rsid w:val="00892E54"/>
    <w:rsid w:val="00894618"/>
    <w:rsid w:val="008946FE"/>
    <w:rsid w:val="00894957"/>
    <w:rsid w:val="008A0C54"/>
    <w:rsid w:val="008D2379"/>
    <w:rsid w:val="008E60E5"/>
    <w:rsid w:val="008F7921"/>
    <w:rsid w:val="00932CBB"/>
    <w:rsid w:val="009443AA"/>
    <w:rsid w:val="009A21E0"/>
    <w:rsid w:val="009A24E8"/>
    <w:rsid w:val="009A35C9"/>
    <w:rsid w:val="009A3953"/>
    <w:rsid w:val="009A62E9"/>
    <w:rsid w:val="009B6434"/>
    <w:rsid w:val="009C234D"/>
    <w:rsid w:val="009C38E8"/>
    <w:rsid w:val="009E22BE"/>
    <w:rsid w:val="009E7F55"/>
    <w:rsid w:val="009F13BF"/>
    <w:rsid w:val="009F7168"/>
    <w:rsid w:val="00A03168"/>
    <w:rsid w:val="00A16932"/>
    <w:rsid w:val="00A3597E"/>
    <w:rsid w:val="00A42C59"/>
    <w:rsid w:val="00A4371D"/>
    <w:rsid w:val="00A65876"/>
    <w:rsid w:val="00A7156D"/>
    <w:rsid w:val="00A7217A"/>
    <w:rsid w:val="00A73F4A"/>
    <w:rsid w:val="00A8135A"/>
    <w:rsid w:val="00A922D2"/>
    <w:rsid w:val="00AD3F72"/>
    <w:rsid w:val="00AE0F0E"/>
    <w:rsid w:val="00B4380B"/>
    <w:rsid w:val="00B514D3"/>
    <w:rsid w:val="00B74A38"/>
    <w:rsid w:val="00B75942"/>
    <w:rsid w:val="00B8756D"/>
    <w:rsid w:val="00BB044D"/>
    <w:rsid w:val="00BC49E5"/>
    <w:rsid w:val="00BD79D7"/>
    <w:rsid w:val="00BF6E56"/>
    <w:rsid w:val="00C03196"/>
    <w:rsid w:val="00C17D29"/>
    <w:rsid w:val="00C530A5"/>
    <w:rsid w:val="00C659DC"/>
    <w:rsid w:val="00C84079"/>
    <w:rsid w:val="00C86453"/>
    <w:rsid w:val="00C900DA"/>
    <w:rsid w:val="00C90D97"/>
    <w:rsid w:val="00CA4F5E"/>
    <w:rsid w:val="00CC42F4"/>
    <w:rsid w:val="00CD0867"/>
    <w:rsid w:val="00CD5C24"/>
    <w:rsid w:val="00CE2F35"/>
    <w:rsid w:val="00CF3794"/>
    <w:rsid w:val="00CF4A92"/>
    <w:rsid w:val="00D03033"/>
    <w:rsid w:val="00D057B7"/>
    <w:rsid w:val="00D32733"/>
    <w:rsid w:val="00D33EF2"/>
    <w:rsid w:val="00D3755C"/>
    <w:rsid w:val="00D4171A"/>
    <w:rsid w:val="00D5361C"/>
    <w:rsid w:val="00D66328"/>
    <w:rsid w:val="00D70455"/>
    <w:rsid w:val="00D75870"/>
    <w:rsid w:val="00D827E8"/>
    <w:rsid w:val="00D8670A"/>
    <w:rsid w:val="00D95AC4"/>
    <w:rsid w:val="00DA0AB5"/>
    <w:rsid w:val="00DC6F11"/>
    <w:rsid w:val="00DD5A37"/>
    <w:rsid w:val="00DE57BC"/>
    <w:rsid w:val="00DF2E60"/>
    <w:rsid w:val="00DF3CBA"/>
    <w:rsid w:val="00E00462"/>
    <w:rsid w:val="00E00AE2"/>
    <w:rsid w:val="00E500D2"/>
    <w:rsid w:val="00E606FA"/>
    <w:rsid w:val="00E6315A"/>
    <w:rsid w:val="00E700B4"/>
    <w:rsid w:val="00E70DAD"/>
    <w:rsid w:val="00E72297"/>
    <w:rsid w:val="00ED3458"/>
    <w:rsid w:val="00ED50E0"/>
    <w:rsid w:val="00ED68CA"/>
    <w:rsid w:val="00EE6434"/>
    <w:rsid w:val="00EF5971"/>
    <w:rsid w:val="00EF5C8E"/>
    <w:rsid w:val="00F07FA1"/>
    <w:rsid w:val="00F12116"/>
    <w:rsid w:val="00F147C4"/>
    <w:rsid w:val="00F15720"/>
    <w:rsid w:val="00F24D04"/>
    <w:rsid w:val="00F533B4"/>
    <w:rsid w:val="00F54CE9"/>
    <w:rsid w:val="00F64818"/>
    <w:rsid w:val="00F76C2E"/>
    <w:rsid w:val="00F90A72"/>
    <w:rsid w:val="00F96E64"/>
    <w:rsid w:val="00FC03B3"/>
    <w:rsid w:val="00FC136C"/>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paragraph" w:styleId="NormalWeb">
    <w:name w:val="Normal (Web)"/>
    <w:basedOn w:val="Normal"/>
    <w:uiPriority w:val="99"/>
    <w:unhideWhenUsed/>
    <w:rsid w:val="003D6C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EB46CA96DA014EA77D2E9932905B77" ma:contentTypeVersion="10" ma:contentTypeDescription="Create a new document." ma:contentTypeScope="" ma:versionID="bcb7367d3f9ba9dc7cf6bf17c9bbc1d6">
  <xsd:schema xmlns:xsd="http://www.w3.org/2001/XMLSchema" xmlns:xs="http://www.w3.org/2001/XMLSchema" xmlns:p="http://schemas.microsoft.com/office/2006/metadata/properties" xmlns:ns3="63177903-25a8-4f0a-baeb-55d03a8a4169" xmlns:ns4="f29ead99-d6e6-4688-ace3-74980502f8c9" targetNamespace="http://schemas.microsoft.com/office/2006/metadata/properties" ma:root="true" ma:fieldsID="8781bf4d3ba62a8ea23f7e71e677b388" ns3:_="" ns4:_="">
    <xsd:import namespace="63177903-25a8-4f0a-baeb-55d03a8a4169"/>
    <xsd:import namespace="f29ead99-d6e6-4688-ace3-74980502f8c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77903-25a8-4f0a-baeb-55d03a8a416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9ead99-d6e6-4688-ace3-74980502f8c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29ead99-d6e6-4688-ace3-74980502f8c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4A6A75-10B4-4B66-B6D5-227CE0CFC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77903-25a8-4f0a-baeb-55d03a8a4169"/>
    <ds:schemaRef ds:uri="f29ead99-d6e6-4688-ace3-74980502f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0681EF7-5B7D-4FE9-B031-9F5EFD7A0741}">
  <ds:schemaRefs>
    <ds:schemaRef ds:uri="http://schemas.microsoft.com/office/2006/metadata/properties"/>
    <ds:schemaRef ds:uri="http://schemas.microsoft.com/office/infopath/2007/PartnerControls"/>
    <ds:schemaRef ds:uri="f29ead99-d6e6-4688-ace3-74980502f8c9"/>
  </ds:schemaRefs>
</ds:datastoreItem>
</file>

<file path=customXml/itemProps4.xml><?xml version="1.0" encoding="utf-8"?>
<ds:datastoreItem xmlns:ds="http://schemas.openxmlformats.org/officeDocument/2006/customXml" ds:itemID="{D82A38B9-E84C-4695-89B8-4AB140B2C657}">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154</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4</cp:revision>
  <dcterms:created xsi:type="dcterms:W3CDTF">2025-11-19T11:23:00Z</dcterms:created>
  <dcterms:modified xsi:type="dcterms:W3CDTF">2025-11-19T13:49:00Z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0x01010065EB46CA96DA014EA77D2E9932905B77</vt:lpwstr>
  </property>
</Properties>
</file>