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F5D80" w14:textId="77777777" w:rsidR="00D909AB" w:rsidRDefault="00F75C8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7A57AB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4995274"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762D037" w14:textId="77777777" w:rsidR="00D909AB" w:rsidRDefault="00F75C8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4DAAA37" w14:textId="77777777" w:rsidR="00D909AB" w:rsidRDefault="00D909AB">
      <w:pPr>
        <w:spacing w:after="0" w:line="240" w:lineRule="auto"/>
        <w:jc w:val="center"/>
        <w:rPr>
          <w:rFonts w:ascii="Times New Roman" w:eastAsia="Times New Roman" w:hAnsi="Times New Roman" w:cs="Times New Roman"/>
          <w:b/>
          <w:sz w:val="24"/>
          <w:szCs w:val="24"/>
        </w:rPr>
      </w:pPr>
    </w:p>
    <w:p w14:paraId="63C0F0D2" w14:textId="77777777" w:rsidR="00D909AB" w:rsidRDefault="00F75C8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7BE39741" w14:textId="77777777" w:rsidR="00D909AB" w:rsidRDefault="00D909AB">
      <w:pPr>
        <w:spacing w:after="0" w:line="240" w:lineRule="auto"/>
        <w:jc w:val="center"/>
        <w:rPr>
          <w:rFonts w:ascii="Times New Roman" w:eastAsia="Times New Roman" w:hAnsi="Times New Roman" w:cs="Times New Roman"/>
          <w:b/>
          <w:sz w:val="21"/>
          <w:szCs w:val="21"/>
        </w:rPr>
      </w:pPr>
    </w:p>
    <w:p w14:paraId="652E9930" w14:textId="0199E211" w:rsidR="00D909AB" w:rsidRDefault="00F75C8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2025-11-1</w:t>
      </w:r>
      <w:r w:rsidR="00C95E5A">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Rumbek Field Office Daily Report</w:t>
      </w:r>
    </w:p>
    <w:p w14:paraId="47B7BAF3" w14:textId="77777777" w:rsidR="00D909AB" w:rsidRDefault="00D909AB">
      <w:pPr>
        <w:spacing w:after="0" w:line="240" w:lineRule="auto"/>
        <w:jc w:val="both"/>
        <w:rPr>
          <w:rFonts w:ascii="Times New Roman" w:eastAsia="Calibri" w:hAnsi="Times New Roman" w:cs="Times New Roman"/>
          <w:sz w:val="24"/>
          <w:szCs w:val="24"/>
        </w:rPr>
      </w:pPr>
    </w:p>
    <w:p w14:paraId="6E8BE76C" w14:textId="77777777" w:rsidR="00D909AB" w:rsidRDefault="00F75C8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52857859" w14:textId="0E29C0B2" w:rsidR="004C0710" w:rsidRPr="00C95E5A" w:rsidRDefault="00C95E5A" w:rsidP="004277DF">
      <w:pPr>
        <w:pStyle w:val="ListParagraph"/>
        <w:numPr>
          <w:ilvl w:val="0"/>
          <w:numId w:val="3"/>
        </w:numPr>
        <w:spacing w:after="0" w:line="240" w:lineRule="auto"/>
        <w:jc w:val="both"/>
        <w:rPr>
          <w:rFonts w:ascii="Times New Roman" w:eastAsia="Calibri" w:hAnsi="Times New Roman" w:cs="Times New Roman"/>
          <w:i/>
          <w:iCs/>
          <w:sz w:val="24"/>
          <w:szCs w:val="24"/>
        </w:rPr>
      </w:pPr>
      <w:r w:rsidRPr="00C95E5A">
        <w:rPr>
          <w:rFonts w:ascii="Times New Roman" w:hAnsi="Times New Roman" w:cs="Times New Roman"/>
          <w:i/>
          <w:iCs/>
          <w:sz w:val="24"/>
          <w:szCs w:val="24"/>
        </w:rPr>
        <w:t>One adult male civilian from Waat section of Dinka Gok community members reportedly killed by two armed youths, suspected to be members of the Panyaar section, under the same Dinka Gok community, in Citcok town of Citcok Payam, within Cueibet County</w:t>
      </w:r>
      <w:r w:rsidR="004C0710" w:rsidRPr="00C95E5A">
        <w:rPr>
          <w:rFonts w:ascii="Times New Roman" w:eastAsia="Calibri" w:hAnsi="Times New Roman" w:cs="Times New Roman"/>
          <w:i/>
          <w:iCs/>
          <w:sz w:val="24"/>
          <w:szCs w:val="24"/>
        </w:rPr>
        <w:t xml:space="preserve">  </w:t>
      </w:r>
    </w:p>
    <w:p w14:paraId="369F5D3F" w14:textId="77777777" w:rsidR="00D909AB" w:rsidRDefault="00D909AB">
      <w:pPr>
        <w:pStyle w:val="ListParagraph"/>
        <w:spacing w:after="0" w:line="240" w:lineRule="auto"/>
        <w:jc w:val="both"/>
        <w:rPr>
          <w:rFonts w:ascii="Times New Roman" w:eastAsia="Calibri" w:hAnsi="Times New Roman" w:cs="Times New Roman"/>
          <w:sz w:val="20"/>
          <w:szCs w:val="20"/>
        </w:rPr>
      </w:pPr>
    </w:p>
    <w:p w14:paraId="1AC918E6"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2FCCEF52"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515313DC" w14:textId="77777777" w:rsidR="00C95E5A" w:rsidRDefault="00F75C80" w:rsidP="00C95E5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2291D3F9" w14:textId="77777777" w:rsidR="00C95E5A" w:rsidRPr="00C95E5A" w:rsidRDefault="00C95E5A" w:rsidP="00C95E5A">
      <w:pPr>
        <w:spacing w:after="0" w:line="240" w:lineRule="auto"/>
        <w:ind w:left="-76"/>
        <w:contextualSpacing/>
        <w:jc w:val="both"/>
        <w:rPr>
          <w:rFonts w:ascii="Times New Roman" w:eastAsia="Palatino Linotype" w:hAnsi="Times New Roman" w:cs="Times New Roman"/>
          <w:bCs/>
          <w:sz w:val="24"/>
          <w:szCs w:val="24"/>
        </w:rPr>
      </w:pPr>
    </w:p>
    <w:p w14:paraId="475371F9" w14:textId="090B9E84" w:rsidR="00C95E5A" w:rsidRPr="00C95E5A" w:rsidRDefault="00C95E5A" w:rsidP="00C95E5A">
      <w:pPr>
        <w:spacing w:after="0" w:line="240" w:lineRule="auto"/>
        <w:ind w:left="-76"/>
        <w:contextualSpacing/>
        <w:jc w:val="both"/>
        <w:rPr>
          <w:rFonts w:ascii="Times New Roman" w:eastAsia="Palatino Linotype" w:hAnsi="Times New Roman" w:cs="Times New Roman"/>
          <w:b/>
          <w:sz w:val="24"/>
          <w:szCs w:val="24"/>
        </w:rPr>
      </w:pPr>
      <w:r w:rsidRPr="00C95E5A">
        <w:rPr>
          <w:rFonts w:ascii="Times New Roman" w:hAnsi="Times New Roman" w:cs="Times New Roman"/>
          <w:sz w:val="24"/>
          <w:szCs w:val="24"/>
          <w:u w:val="single"/>
        </w:rPr>
        <w:t>One adult male civilian from Waat section of Dinka Gok community members reportedly killed by two armed youths, suspected to be members of the Panyaar section, under the same Dinka Gok community, in Citcok town of Citcok Payam, within Cueibet County</w:t>
      </w:r>
    </w:p>
    <w:p w14:paraId="596705CE" w14:textId="77777777" w:rsidR="00C95E5A" w:rsidRPr="00C95E5A" w:rsidRDefault="00C95E5A" w:rsidP="00C95E5A">
      <w:pPr>
        <w:spacing w:after="0" w:line="240" w:lineRule="auto"/>
        <w:ind w:left="-76"/>
        <w:contextualSpacing/>
        <w:jc w:val="both"/>
        <w:rPr>
          <w:rFonts w:ascii="Times New Roman" w:eastAsia="Palatino Linotype" w:hAnsi="Times New Roman" w:cs="Times New Roman"/>
          <w:b/>
          <w:sz w:val="24"/>
          <w:szCs w:val="24"/>
        </w:rPr>
      </w:pPr>
    </w:p>
    <w:p w14:paraId="48ED2CA2" w14:textId="55EBA1E9" w:rsidR="00C95E5A" w:rsidRPr="00C95E5A" w:rsidRDefault="00C95E5A" w:rsidP="00C95E5A">
      <w:pPr>
        <w:spacing w:after="0" w:line="240" w:lineRule="auto"/>
        <w:ind w:left="-76"/>
        <w:contextualSpacing/>
        <w:jc w:val="both"/>
        <w:rPr>
          <w:rFonts w:ascii="Times New Roman" w:eastAsia="Palatino Linotype" w:hAnsi="Times New Roman" w:cs="Times New Roman"/>
          <w:b/>
          <w:sz w:val="24"/>
          <w:szCs w:val="24"/>
        </w:rPr>
      </w:pPr>
      <w:r w:rsidRPr="00C95E5A">
        <w:rPr>
          <w:rFonts w:ascii="Times New Roman" w:hAnsi="Times New Roman" w:cs="Times New Roman"/>
          <w:sz w:val="24"/>
          <w:szCs w:val="24"/>
        </w:rPr>
        <w:t>On 18 November 2025, HRD received information from a secondary source (a Police officer) to the effect that on 17 November evening (around 6:30) an adult male civilian (name on file) from the Waat section of Dinka Gok community members was killed by two armed youths, suspected to be members of the Panyaar section, under the same Dinka Gok community, in Citcok town of Citcok Payam, within Cueibet County. The source explained that the Waat male civilian is a businessman, running a commercial shop in Citcok town. According to the account, he was going home after closing his shop when coming across the reported Panyaar armed youths from Tiap-tiap Payam of Cueibet County, who were carrying out an attack in Citcok town. Further, HRD gathered that during the incident, the male civilian sustained a gunshot wound on the arm. He was allegedly collected from the scene and taken home, where he later passed away, succumbing to his injuries.</w:t>
      </w:r>
    </w:p>
    <w:p w14:paraId="2ADAFB2E" w14:textId="77777777" w:rsidR="00C95E5A" w:rsidRPr="00C95E5A" w:rsidRDefault="00C95E5A" w:rsidP="00C95E5A">
      <w:pPr>
        <w:spacing w:after="0" w:line="240" w:lineRule="auto"/>
        <w:ind w:left="-76"/>
        <w:contextualSpacing/>
        <w:jc w:val="both"/>
        <w:rPr>
          <w:rFonts w:ascii="Times New Roman" w:eastAsia="Palatino Linotype" w:hAnsi="Times New Roman" w:cs="Times New Roman"/>
          <w:b/>
          <w:sz w:val="24"/>
          <w:szCs w:val="24"/>
        </w:rPr>
      </w:pPr>
    </w:p>
    <w:p w14:paraId="1B06274C" w14:textId="77777777" w:rsidR="00C95E5A" w:rsidRPr="00C95E5A" w:rsidRDefault="00C95E5A" w:rsidP="00C95E5A">
      <w:pPr>
        <w:spacing w:after="0" w:line="240" w:lineRule="auto"/>
        <w:ind w:left="-76"/>
        <w:contextualSpacing/>
        <w:jc w:val="both"/>
        <w:rPr>
          <w:rFonts w:ascii="Times New Roman" w:eastAsia="Palatino Linotype" w:hAnsi="Times New Roman" w:cs="Times New Roman"/>
          <w:b/>
          <w:sz w:val="24"/>
          <w:szCs w:val="24"/>
        </w:rPr>
      </w:pPr>
      <w:r w:rsidRPr="00C95E5A">
        <w:rPr>
          <w:rFonts w:ascii="Times New Roman" w:hAnsi="Times New Roman" w:cs="Times New Roman"/>
          <w:sz w:val="24"/>
          <w:szCs w:val="24"/>
        </w:rPr>
        <w:t>The source mentioned that this incident has raised tensions between Waat and Panyaar section members in Cueibet County. There are allegedly, reports of Waat youth mobilizing with the intention to attack Panyaar section members.</w:t>
      </w:r>
    </w:p>
    <w:p w14:paraId="62868FE7" w14:textId="77777777" w:rsidR="00C95E5A" w:rsidRPr="00C95E5A" w:rsidRDefault="00C95E5A" w:rsidP="00C95E5A">
      <w:pPr>
        <w:spacing w:after="0" w:line="240" w:lineRule="auto"/>
        <w:ind w:left="-76"/>
        <w:contextualSpacing/>
        <w:jc w:val="both"/>
        <w:rPr>
          <w:rFonts w:ascii="Times New Roman" w:eastAsia="Palatino Linotype" w:hAnsi="Times New Roman" w:cs="Times New Roman"/>
          <w:b/>
          <w:sz w:val="24"/>
          <w:szCs w:val="24"/>
        </w:rPr>
      </w:pPr>
    </w:p>
    <w:p w14:paraId="071196CD" w14:textId="77777777" w:rsidR="00C95E5A" w:rsidRPr="00C95E5A" w:rsidRDefault="00C95E5A" w:rsidP="00C95E5A">
      <w:pPr>
        <w:spacing w:after="0" w:line="240" w:lineRule="auto"/>
        <w:ind w:left="-76"/>
        <w:contextualSpacing/>
        <w:jc w:val="both"/>
        <w:rPr>
          <w:rFonts w:ascii="Times New Roman" w:eastAsia="Palatino Linotype" w:hAnsi="Times New Roman" w:cs="Times New Roman"/>
          <w:b/>
          <w:sz w:val="24"/>
          <w:szCs w:val="24"/>
        </w:rPr>
      </w:pPr>
      <w:r w:rsidRPr="00C95E5A">
        <w:rPr>
          <w:rFonts w:ascii="Times New Roman" w:hAnsi="Times New Roman" w:cs="Times New Roman"/>
          <w:i/>
          <w:iCs/>
          <w:sz w:val="24"/>
          <w:szCs w:val="24"/>
        </w:rPr>
        <w:t xml:space="preserve">Comment: </w:t>
      </w:r>
      <w:r w:rsidRPr="00877382">
        <w:rPr>
          <w:rFonts w:ascii="Times New Roman" w:hAnsi="Times New Roman" w:cs="Times New Roman"/>
          <w:i/>
          <w:iCs/>
          <w:sz w:val="24"/>
          <w:szCs w:val="24"/>
        </w:rPr>
        <w:t>Th</w:t>
      </w:r>
      <w:r w:rsidRPr="00C95E5A">
        <w:rPr>
          <w:rFonts w:ascii="Times New Roman" w:hAnsi="Times New Roman" w:cs="Times New Roman"/>
          <w:i/>
          <w:iCs/>
          <w:sz w:val="24"/>
          <w:szCs w:val="24"/>
        </w:rPr>
        <w:t xml:space="preserve">e source stated that the incident was a continuation of </w:t>
      </w:r>
      <w:r w:rsidRPr="00877382">
        <w:rPr>
          <w:rFonts w:ascii="Times New Roman" w:hAnsi="Times New Roman" w:cs="Times New Roman"/>
          <w:i/>
          <w:iCs/>
          <w:sz w:val="24"/>
          <w:szCs w:val="24"/>
        </w:rPr>
        <w:t>re</w:t>
      </w:r>
      <w:r w:rsidRPr="00C95E5A">
        <w:rPr>
          <w:rFonts w:ascii="Times New Roman" w:hAnsi="Times New Roman" w:cs="Times New Roman"/>
          <w:i/>
          <w:iCs/>
          <w:sz w:val="24"/>
          <w:szCs w:val="24"/>
        </w:rPr>
        <w:t xml:space="preserve">cent </w:t>
      </w:r>
      <w:r w:rsidRPr="00877382">
        <w:rPr>
          <w:rFonts w:ascii="Times New Roman" w:hAnsi="Times New Roman" w:cs="Times New Roman"/>
          <w:i/>
          <w:iCs/>
          <w:sz w:val="24"/>
          <w:szCs w:val="24"/>
        </w:rPr>
        <w:t>revenge-attack or revenge-killing</w:t>
      </w:r>
      <w:r w:rsidRPr="00C95E5A">
        <w:rPr>
          <w:rFonts w:ascii="Times New Roman" w:hAnsi="Times New Roman" w:cs="Times New Roman"/>
          <w:i/>
          <w:iCs/>
          <w:sz w:val="24"/>
          <w:szCs w:val="24"/>
        </w:rPr>
        <w:t xml:space="preserve"> episodes between the Waat and Panyaar section members of the Dinka Gok community established in Cueibet County. These recent episodes notably include </w:t>
      </w:r>
      <w:r w:rsidRPr="00877382">
        <w:rPr>
          <w:rFonts w:ascii="Times New Roman" w:hAnsi="Times New Roman" w:cs="Times New Roman"/>
          <w:i/>
          <w:iCs/>
          <w:sz w:val="24"/>
          <w:szCs w:val="24"/>
        </w:rPr>
        <w:t>an 18-year-old man from the Pany</w:t>
      </w:r>
      <w:r w:rsidRPr="00C95E5A">
        <w:rPr>
          <w:rFonts w:ascii="Times New Roman" w:hAnsi="Times New Roman" w:cs="Times New Roman"/>
          <w:i/>
          <w:iCs/>
          <w:sz w:val="24"/>
          <w:szCs w:val="24"/>
        </w:rPr>
        <w:t>a</w:t>
      </w:r>
      <w:r w:rsidRPr="00877382">
        <w:rPr>
          <w:rFonts w:ascii="Times New Roman" w:hAnsi="Times New Roman" w:cs="Times New Roman"/>
          <w:i/>
          <w:iCs/>
          <w:sz w:val="24"/>
          <w:szCs w:val="24"/>
        </w:rPr>
        <w:t>ar section, shot and killed by a group of armed men from the Waat section who ambushed him on the road between Wunchil and Cuei cattle camps, within Tiap-tiap Payam of Cueibet County</w:t>
      </w:r>
      <w:r w:rsidRPr="00C95E5A">
        <w:rPr>
          <w:rFonts w:ascii="Times New Roman" w:hAnsi="Times New Roman" w:cs="Times New Roman"/>
          <w:i/>
          <w:iCs/>
          <w:sz w:val="24"/>
          <w:szCs w:val="24"/>
        </w:rPr>
        <w:t xml:space="preserve">, </w:t>
      </w:r>
      <w:r w:rsidRPr="00877382">
        <w:rPr>
          <w:rFonts w:ascii="Times New Roman" w:hAnsi="Times New Roman" w:cs="Times New Roman"/>
          <w:i/>
          <w:iCs/>
          <w:sz w:val="24"/>
          <w:szCs w:val="24"/>
        </w:rPr>
        <w:t>on 28 August 2025</w:t>
      </w:r>
      <w:r w:rsidRPr="00C95E5A">
        <w:rPr>
          <w:rStyle w:val="FootnoteReference"/>
          <w:rFonts w:ascii="Times New Roman" w:hAnsi="Times New Roman" w:cs="Times New Roman"/>
          <w:i/>
          <w:iCs/>
          <w:sz w:val="24"/>
          <w:szCs w:val="24"/>
        </w:rPr>
        <w:footnoteReference w:id="1"/>
      </w:r>
      <w:r w:rsidRPr="00877382">
        <w:rPr>
          <w:rFonts w:ascii="Times New Roman" w:hAnsi="Times New Roman" w:cs="Times New Roman"/>
          <w:i/>
          <w:iCs/>
          <w:sz w:val="24"/>
          <w:szCs w:val="24"/>
        </w:rPr>
        <w:t xml:space="preserve">. </w:t>
      </w:r>
      <w:r w:rsidRPr="00C95E5A">
        <w:rPr>
          <w:rFonts w:ascii="Times New Roman" w:hAnsi="Times New Roman" w:cs="Times New Roman"/>
          <w:i/>
          <w:iCs/>
          <w:sz w:val="24"/>
          <w:szCs w:val="24"/>
        </w:rPr>
        <w:t xml:space="preserve">HRD additionally learned that in a separate </w:t>
      </w:r>
      <w:r w:rsidRPr="00877382">
        <w:rPr>
          <w:rFonts w:ascii="Times New Roman" w:hAnsi="Times New Roman" w:cs="Times New Roman"/>
          <w:i/>
          <w:iCs/>
          <w:sz w:val="24"/>
          <w:szCs w:val="24"/>
        </w:rPr>
        <w:t>incident t</w:t>
      </w:r>
      <w:r w:rsidRPr="00C95E5A">
        <w:rPr>
          <w:rFonts w:ascii="Times New Roman" w:hAnsi="Times New Roman" w:cs="Times New Roman"/>
          <w:i/>
          <w:iCs/>
          <w:sz w:val="24"/>
          <w:szCs w:val="24"/>
        </w:rPr>
        <w:t xml:space="preserve">aking </w:t>
      </w:r>
      <w:r w:rsidRPr="00877382">
        <w:rPr>
          <w:rFonts w:ascii="Times New Roman" w:hAnsi="Times New Roman" w:cs="Times New Roman"/>
          <w:i/>
          <w:iCs/>
          <w:sz w:val="24"/>
          <w:szCs w:val="24"/>
        </w:rPr>
        <w:t>place on 15 September 2025, a mixed group of Waat, Pagok and Rutrot section members ambush</w:t>
      </w:r>
      <w:r w:rsidRPr="00C95E5A">
        <w:rPr>
          <w:rFonts w:ascii="Times New Roman" w:hAnsi="Times New Roman" w:cs="Times New Roman"/>
          <w:i/>
          <w:iCs/>
          <w:sz w:val="24"/>
          <w:szCs w:val="24"/>
        </w:rPr>
        <w:t xml:space="preserve">ed </w:t>
      </w:r>
      <w:r w:rsidRPr="00877382">
        <w:rPr>
          <w:rFonts w:ascii="Times New Roman" w:hAnsi="Times New Roman" w:cs="Times New Roman"/>
          <w:i/>
          <w:iCs/>
          <w:sz w:val="24"/>
          <w:szCs w:val="24"/>
        </w:rPr>
        <w:t>a group of Pany</w:t>
      </w:r>
      <w:r w:rsidRPr="00C95E5A">
        <w:rPr>
          <w:rFonts w:ascii="Times New Roman" w:hAnsi="Times New Roman" w:cs="Times New Roman"/>
          <w:i/>
          <w:iCs/>
          <w:sz w:val="24"/>
          <w:szCs w:val="24"/>
        </w:rPr>
        <w:t>a</w:t>
      </w:r>
      <w:r w:rsidRPr="00877382">
        <w:rPr>
          <w:rFonts w:ascii="Times New Roman" w:hAnsi="Times New Roman" w:cs="Times New Roman"/>
          <w:i/>
          <w:iCs/>
          <w:sz w:val="24"/>
          <w:szCs w:val="24"/>
        </w:rPr>
        <w:t>ar section youths in Citcok Payam of same Cueibet County. Concerning the circumstances of this incident, HRD gathered that the Pany</w:t>
      </w:r>
      <w:r w:rsidRPr="00C95E5A">
        <w:rPr>
          <w:rFonts w:ascii="Times New Roman" w:hAnsi="Times New Roman" w:cs="Times New Roman"/>
          <w:i/>
          <w:iCs/>
          <w:sz w:val="24"/>
          <w:szCs w:val="24"/>
        </w:rPr>
        <w:t>a</w:t>
      </w:r>
      <w:r w:rsidRPr="00877382">
        <w:rPr>
          <w:rFonts w:ascii="Times New Roman" w:hAnsi="Times New Roman" w:cs="Times New Roman"/>
          <w:i/>
          <w:iCs/>
          <w:sz w:val="24"/>
          <w:szCs w:val="24"/>
        </w:rPr>
        <w:t>ar youths had fired shots in the air while going through Citcok town. This act being commonly understood as provocation, prompted the other local youth groups, namely from the Waat, Pagok, and Rutrot section members (alerted by these shots) to organize an ambush against these of Pany</w:t>
      </w:r>
      <w:r w:rsidRPr="00C95E5A">
        <w:rPr>
          <w:rFonts w:ascii="Times New Roman" w:hAnsi="Times New Roman" w:cs="Times New Roman"/>
          <w:i/>
          <w:iCs/>
          <w:sz w:val="24"/>
          <w:szCs w:val="24"/>
        </w:rPr>
        <w:t>a</w:t>
      </w:r>
      <w:r w:rsidRPr="00877382">
        <w:rPr>
          <w:rFonts w:ascii="Times New Roman" w:hAnsi="Times New Roman" w:cs="Times New Roman"/>
          <w:i/>
          <w:iCs/>
          <w:sz w:val="24"/>
          <w:szCs w:val="24"/>
        </w:rPr>
        <w:t xml:space="preserve">ar youths. In the clash that ensued, five civilian males from the Panyar section were killed and eight were injured. Further, HRD </w:t>
      </w:r>
      <w:r w:rsidRPr="00877382">
        <w:rPr>
          <w:rFonts w:ascii="Times New Roman" w:hAnsi="Times New Roman" w:cs="Times New Roman"/>
          <w:i/>
          <w:iCs/>
          <w:sz w:val="24"/>
          <w:szCs w:val="24"/>
        </w:rPr>
        <w:lastRenderedPageBreak/>
        <w:t>received additional information indicating that on 16 September 2025, while searching fellow section members who went missing during th</w:t>
      </w:r>
      <w:r w:rsidRPr="00C95E5A">
        <w:rPr>
          <w:rFonts w:ascii="Times New Roman" w:hAnsi="Times New Roman" w:cs="Times New Roman"/>
          <w:i/>
          <w:iCs/>
          <w:sz w:val="24"/>
          <w:szCs w:val="24"/>
        </w:rPr>
        <w:t xml:space="preserve">is 15 December </w:t>
      </w:r>
      <w:r w:rsidRPr="00877382">
        <w:rPr>
          <w:rFonts w:ascii="Times New Roman" w:hAnsi="Times New Roman" w:cs="Times New Roman"/>
          <w:i/>
          <w:iCs/>
          <w:sz w:val="24"/>
          <w:szCs w:val="24"/>
        </w:rPr>
        <w:t>fighting, Panya</w:t>
      </w:r>
      <w:r w:rsidRPr="00C95E5A">
        <w:rPr>
          <w:rFonts w:ascii="Times New Roman" w:hAnsi="Times New Roman" w:cs="Times New Roman"/>
          <w:i/>
          <w:iCs/>
          <w:sz w:val="24"/>
          <w:szCs w:val="24"/>
        </w:rPr>
        <w:t>a</w:t>
      </w:r>
      <w:r w:rsidRPr="00877382">
        <w:rPr>
          <w:rFonts w:ascii="Times New Roman" w:hAnsi="Times New Roman" w:cs="Times New Roman"/>
          <w:i/>
          <w:iCs/>
          <w:sz w:val="24"/>
          <w:szCs w:val="24"/>
        </w:rPr>
        <w:t>r youths clashed again with Waat and Pagok section members at Aluel-aguet village of same Citcok Payam. Reportedly, no casualties resulted from this latest incident</w:t>
      </w:r>
      <w:r w:rsidRPr="00C95E5A">
        <w:rPr>
          <w:rStyle w:val="FootnoteReference"/>
          <w:rFonts w:ascii="Times New Roman" w:hAnsi="Times New Roman" w:cs="Times New Roman"/>
          <w:i/>
          <w:iCs/>
          <w:sz w:val="24"/>
          <w:szCs w:val="24"/>
        </w:rPr>
        <w:footnoteReference w:id="2"/>
      </w:r>
      <w:r w:rsidRPr="00877382">
        <w:rPr>
          <w:rFonts w:ascii="Times New Roman" w:hAnsi="Times New Roman" w:cs="Times New Roman"/>
          <w:i/>
          <w:iCs/>
          <w:sz w:val="24"/>
          <w:szCs w:val="24"/>
        </w:rPr>
        <w:t>.</w:t>
      </w:r>
    </w:p>
    <w:p w14:paraId="60C74588" w14:textId="77777777" w:rsidR="00C95E5A" w:rsidRPr="00C95E5A" w:rsidRDefault="00C95E5A" w:rsidP="00C95E5A">
      <w:pPr>
        <w:spacing w:after="0" w:line="240" w:lineRule="auto"/>
        <w:ind w:left="-76"/>
        <w:contextualSpacing/>
        <w:jc w:val="both"/>
        <w:rPr>
          <w:rFonts w:ascii="Times New Roman" w:eastAsia="Palatino Linotype" w:hAnsi="Times New Roman" w:cs="Times New Roman"/>
          <w:b/>
          <w:sz w:val="24"/>
          <w:szCs w:val="24"/>
        </w:rPr>
      </w:pPr>
    </w:p>
    <w:p w14:paraId="16D21131" w14:textId="48D2F9D5" w:rsidR="00C95E5A" w:rsidRPr="00C95E5A" w:rsidRDefault="00C95E5A" w:rsidP="00C95E5A">
      <w:pPr>
        <w:spacing w:after="0" w:line="240" w:lineRule="auto"/>
        <w:ind w:left="-76"/>
        <w:contextualSpacing/>
        <w:jc w:val="both"/>
        <w:rPr>
          <w:rFonts w:ascii="Times New Roman" w:eastAsia="Palatino Linotype" w:hAnsi="Times New Roman" w:cs="Times New Roman"/>
          <w:b/>
          <w:sz w:val="24"/>
          <w:szCs w:val="24"/>
        </w:rPr>
      </w:pPr>
      <w:r w:rsidRPr="00C95E5A">
        <w:rPr>
          <w:rFonts w:ascii="Times New Roman" w:hAnsi="Times New Roman" w:cs="Times New Roman"/>
          <w:i/>
          <w:iCs/>
          <w:sz w:val="24"/>
          <w:szCs w:val="24"/>
        </w:rPr>
        <w:t>HRD will continue to monitor the situation for updates.</w:t>
      </w:r>
    </w:p>
    <w:p w14:paraId="7605193C" w14:textId="77777777" w:rsidR="0059629E" w:rsidRPr="00C95E5A" w:rsidRDefault="0059629E" w:rsidP="0059629E">
      <w:pPr>
        <w:spacing w:after="0" w:line="240" w:lineRule="auto"/>
        <w:contextualSpacing/>
        <w:jc w:val="both"/>
        <w:rPr>
          <w:rFonts w:ascii="Times New Roman" w:eastAsia="Palatino Linotype" w:hAnsi="Times New Roman" w:cs="Times New Roman"/>
          <w:bCs/>
          <w:color w:val="3A7C22" w:themeColor="accent6" w:themeShade="BF"/>
          <w:sz w:val="24"/>
          <w:szCs w:val="24"/>
        </w:rPr>
      </w:pPr>
    </w:p>
    <w:p w14:paraId="51638C39"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3430F1C4" w14:textId="21A37863" w:rsidR="004277DF" w:rsidRPr="004C0710" w:rsidRDefault="00F75C80" w:rsidP="004C0710">
      <w:pPr>
        <w:numPr>
          <w:ilvl w:val="0"/>
          <w:numId w:val="2"/>
        </w:numPr>
        <w:spacing w:after="0" w:line="240" w:lineRule="auto"/>
        <w:ind w:left="284"/>
        <w:contextualSpacing/>
        <w:jc w:val="both"/>
        <w:rPr>
          <w:rFonts w:ascii="Times New Roman" w:eastAsia="Palatino Linotype" w:hAnsi="Times New Roman" w:cs="Times New Roman"/>
          <w:b/>
          <w:i/>
          <w:iCs/>
          <w:sz w:val="24"/>
          <w:szCs w:val="24"/>
        </w:rPr>
      </w:pPr>
      <w:r>
        <w:rPr>
          <w:rFonts w:ascii="Times New Roman" w:eastAsia="Palatino Linotype" w:hAnsi="Times New Roman" w:cs="Times New Roman"/>
          <w:b/>
          <w:sz w:val="24"/>
          <w:szCs w:val="24"/>
        </w:rPr>
        <w:t>Sexual and Gender-Based Violence (SGBV)</w:t>
      </w:r>
      <w:bookmarkStart w:id="0" w:name="_Hlk155890358"/>
    </w:p>
    <w:p w14:paraId="79FBD8BE"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DB6E024" w14:textId="77777777" w:rsidR="00D909AB" w:rsidRDefault="00F75C8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7BC1AD4D"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1B2E256" w14:textId="3245A4E5" w:rsidR="00D909AB" w:rsidRPr="004277DF" w:rsidRDefault="00F75C80" w:rsidP="004277DF">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36A1DAE7"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sectPr w:rsidR="00D909AB">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69F4C" w14:textId="77777777" w:rsidR="009B10CD" w:rsidRDefault="009B10CD">
      <w:pPr>
        <w:spacing w:line="240" w:lineRule="auto"/>
      </w:pPr>
      <w:r>
        <w:separator/>
      </w:r>
    </w:p>
  </w:endnote>
  <w:endnote w:type="continuationSeparator" w:id="0">
    <w:p w14:paraId="2A39760F" w14:textId="77777777" w:rsidR="009B10CD" w:rsidRDefault="009B10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4647" w14:textId="0B857079" w:rsidR="00D909AB" w:rsidRDefault="00F75C80">
    <w:pPr>
      <w:pStyle w:val="Footer"/>
      <w:rPr>
        <w:rFonts w:asciiTheme="majorBidi" w:hAnsiTheme="majorBidi" w:cstheme="majorBidi"/>
        <w:sz w:val="20"/>
        <w:szCs w:val="20"/>
      </w:rPr>
    </w:pPr>
    <w:r>
      <w:rPr>
        <w:rFonts w:asciiTheme="majorBidi" w:hAnsiTheme="majorBidi" w:cstheme="majorBidi"/>
        <w:sz w:val="20"/>
        <w:szCs w:val="20"/>
      </w:rPr>
      <w:t>20251</w:t>
    </w:r>
    <w:r w:rsidR="00452B00">
      <w:rPr>
        <w:rFonts w:asciiTheme="majorBidi" w:hAnsiTheme="majorBidi" w:cstheme="majorBidi"/>
        <w:sz w:val="20"/>
        <w:szCs w:val="20"/>
      </w:rPr>
      <w:t>1</w:t>
    </w:r>
    <w:r>
      <w:rPr>
        <w:rFonts w:asciiTheme="majorBidi" w:hAnsiTheme="majorBidi" w:cstheme="majorBidi"/>
        <w:sz w:val="20"/>
        <w:szCs w:val="20"/>
      </w:rPr>
      <w:t>1</w:t>
    </w:r>
    <w:r w:rsidR="00C95E5A">
      <w:rPr>
        <w:rFonts w:asciiTheme="majorBidi" w:hAnsiTheme="majorBidi" w:cstheme="majorBidi"/>
        <w:sz w:val="20"/>
        <w:szCs w:val="20"/>
      </w:rPr>
      <w:t>8</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B8054" w14:textId="77777777" w:rsidR="009B10CD" w:rsidRDefault="009B10CD">
      <w:pPr>
        <w:spacing w:after="0"/>
      </w:pPr>
      <w:r>
        <w:separator/>
      </w:r>
    </w:p>
  </w:footnote>
  <w:footnote w:type="continuationSeparator" w:id="0">
    <w:p w14:paraId="18F9689D" w14:textId="77777777" w:rsidR="009B10CD" w:rsidRDefault="009B10CD">
      <w:pPr>
        <w:spacing w:after="0"/>
      </w:pPr>
      <w:r>
        <w:continuationSeparator/>
      </w:r>
    </w:p>
  </w:footnote>
  <w:footnote w:id="1">
    <w:p w14:paraId="2BB4701D" w14:textId="77777777" w:rsidR="00C95E5A" w:rsidRDefault="00C95E5A" w:rsidP="00C95E5A">
      <w:pPr>
        <w:pStyle w:val="FootnoteText"/>
      </w:pPr>
      <w:r>
        <w:rPr>
          <w:rStyle w:val="FootnoteReference"/>
        </w:rPr>
        <w:footnoteRef/>
      </w:r>
      <w:r w:rsidRPr="00BC56FA">
        <w:rPr>
          <w:rFonts w:ascii="Calibri" w:hAnsi="Calibri" w:cs="Calibri"/>
          <w:sz w:val="18"/>
          <w:szCs w:val="18"/>
        </w:rPr>
        <w:t xml:space="preserve"> See 20250901 UNMISS HRD_ Rumbek Field Office_ Daily Report.</w:t>
      </w:r>
    </w:p>
  </w:footnote>
  <w:footnote w:id="2">
    <w:p w14:paraId="443DE393" w14:textId="3FD7D722" w:rsidR="00C95E5A" w:rsidRDefault="00C95E5A" w:rsidP="00C95E5A">
      <w:pPr>
        <w:pStyle w:val="FootnoteText"/>
      </w:pPr>
      <w:r>
        <w:rPr>
          <w:rStyle w:val="FootnoteReference"/>
        </w:rPr>
        <w:footnoteRef/>
      </w:r>
      <w:r>
        <w:t xml:space="preserve"> </w:t>
      </w:r>
      <w:r w:rsidRPr="00BC56FA">
        <w:rPr>
          <w:rFonts w:ascii="Calibri" w:hAnsi="Calibri" w:cs="Calibri"/>
          <w:sz w:val="18"/>
          <w:szCs w:val="18"/>
        </w:rPr>
        <w:t>See 20250917 UNMISS HRD_ Rumbek Field Office_ Daily Report and 2025091</w:t>
      </w:r>
      <w:r>
        <w:rPr>
          <w:rFonts w:ascii="Calibri" w:hAnsi="Calibri" w:cs="Calibri"/>
          <w:sz w:val="18"/>
          <w:szCs w:val="18"/>
        </w:rPr>
        <w:t>8</w:t>
      </w:r>
      <w:r w:rsidRPr="00BC56FA">
        <w:rPr>
          <w:rFonts w:ascii="Calibri" w:hAnsi="Calibri" w:cs="Calibri"/>
          <w:sz w:val="18"/>
          <w:szCs w:val="18"/>
        </w:rPr>
        <w:t xml:space="preserve"> UNMISS HRD_ Rumbek Field Office_ Daily Report.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82C6" w14:textId="77777777" w:rsidR="00D909AB" w:rsidRDefault="00F75C8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029BB44F" w14:textId="77777777" w:rsidR="00D909AB" w:rsidRDefault="00D909AB">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2D3231A"/>
    <w:multiLevelType w:val="hybridMultilevel"/>
    <w:tmpl w:val="85B04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302960">
    <w:abstractNumId w:val="1"/>
  </w:num>
  <w:num w:numId="2" w16cid:durableId="1611551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4742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1DD0"/>
    <w:rsid w:val="00013B8C"/>
    <w:rsid w:val="00014132"/>
    <w:rsid w:val="00014857"/>
    <w:rsid w:val="00014A8A"/>
    <w:rsid w:val="00014FD0"/>
    <w:rsid w:val="000165C4"/>
    <w:rsid w:val="00016A85"/>
    <w:rsid w:val="00017C13"/>
    <w:rsid w:val="00017D89"/>
    <w:rsid w:val="00017F03"/>
    <w:rsid w:val="00017F6D"/>
    <w:rsid w:val="00020894"/>
    <w:rsid w:val="0002099D"/>
    <w:rsid w:val="00021074"/>
    <w:rsid w:val="000238C0"/>
    <w:rsid w:val="00023A1B"/>
    <w:rsid w:val="000253C8"/>
    <w:rsid w:val="00027EB5"/>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776CD"/>
    <w:rsid w:val="00083A65"/>
    <w:rsid w:val="00084EE9"/>
    <w:rsid w:val="0008615B"/>
    <w:rsid w:val="0008721A"/>
    <w:rsid w:val="00087CAC"/>
    <w:rsid w:val="00090727"/>
    <w:rsid w:val="000910B3"/>
    <w:rsid w:val="000916E6"/>
    <w:rsid w:val="0009204A"/>
    <w:rsid w:val="00092EE9"/>
    <w:rsid w:val="00093E04"/>
    <w:rsid w:val="000A00B2"/>
    <w:rsid w:val="000A10A9"/>
    <w:rsid w:val="000A3DDA"/>
    <w:rsid w:val="000A5551"/>
    <w:rsid w:val="000A5F20"/>
    <w:rsid w:val="000A7A62"/>
    <w:rsid w:val="000A7BA9"/>
    <w:rsid w:val="000B0218"/>
    <w:rsid w:val="000B10E9"/>
    <w:rsid w:val="000B2124"/>
    <w:rsid w:val="000B364A"/>
    <w:rsid w:val="000B58AC"/>
    <w:rsid w:val="000B7532"/>
    <w:rsid w:val="000B7A01"/>
    <w:rsid w:val="000B7CB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5C17"/>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59ED"/>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1679"/>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C2614"/>
    <w:rsid w:val="001C31A0"/>
    <w:rsid w:val="001C779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51"/>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17C"/>
    <w:rsid w:val="00210B6D"/>
    <w:rsid w:val="00211C0C"/>
    <w:rsid w:val="00212419"/>
    <w:rsid w:val="002135C6"/>
    <w:rsid w:val="00213AB2"/>
    <w:rsid w:val="00214184"/>
    <w:rsid w:val="002171A0"/>
    <w:rsid w:val="00217935"/>
    <w:rsid w:val="002179D2"/>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622"/>
    <w:rsid w:val="00235921"/>
    <w:rsid w:val="0023722C"/>
    <w:rsid w:val="0023757F"/>
    <w:rsid w:val="00240185"/>
    <w:rsid w:val="00240A22"/>
    <w:rsid w:val="00241203"/>
    <w:rsid w:val="00243058"/>
    <w:rsid w:val="0024331A"/>
    <w:rsid w:val="002442B4"/>
    <w:rsid w:val="00245ED6"/>
    <w:rsid w:val="00246A73"/>
    <w:rsid w:val="00246A89"/>
    <w:rsid w:val="00246E51"/>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1FB0"/>
    <w:rsid w:val="0027361A"/>
    <w:rsid w:val="00275B5B"/>
    <w:rsid w:val="00275CB4"/>
    <w:rsid w:val="00285670"/>
    <w:rsid w:val="002861C4"/>
    <w:rsid w:val="00287192"/>
    <w:rsid w:val="00287B53"/>
    <w:rsid w:val="00290152"/>
    <w:rsid w:val="00290237"/>
    <w:rsid w:val="00291602"/>
    <w:rsid w:val="0029302E"/>
    <w:rsid w:val="0029310F"/>
    <w:rsid w:val="00293C20"/>
    <w:rsid w:val="00294EA9"/>
    <w:rsid w:val="0029528A"/>
    <w:rsid w:val="00295606"/>
    <w:rsid w:val="0029595E"/>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B61"/>
    <w:rsid w:val="002D5D60"/>
    <w:rsid w:val="002D7E16"/>
    <w:rsid w:val="002E0E7D"/>
    <w:rsid w:val="002E184D"/>
    <w:rsid w:val="002E210A"/>
    <w:rsid w:val="002E2685"/>
    <w:rsid w:val="002E26E7"/>
    <w:rsid w:val="002E2DA3"/>
    <w:rsid w:val="002E331A"/>
    <w:rsid w:val="002E4214"/>
    <w:rsid w:val="002E4A53"/>
    <w:rsid w:val="002E4D2F"/>
    <w:rsid w:val="002E62E7"/>
    <w:rsid w:val="002E68EF"/>
    <w:rsid w:val="002F1E31"/>
    <w:rsid w:val="002F1EBA"/>
    <w:rsid w:val="002F37CF"/>
    <w:rsid w:val="002F5BB3"/>
    <w:rsid w:val="002F7100"/>
    <w:rsid w:val="002F72FF"/>
    <w:rsid w:val="00300D13"/>
    <w:rsid w:val="0030213E"/>
    <w:rsid w:val="003030EE"/>
    <w:rsid w:val="0030367A"/>
    <w:rsid w:val="00303C2D"/>
    <w:rsid w:val="003064EB"/>
    <w:rsid w:val="00307B6B"/>
    <w:rsid w:val="003104D1"/>
    <w:rsid w:val="003107C6"/>
    <w:rsid w:val="00312FE2"/>
    <w:rsid w:val="00313A98"/>
    <w:rsid w:val="00314392"/>
    <w:rsid w:val="00316530"/>
    <w:rsid w:val="00316792"/>
    <w:rsid w:val="003169CE"/>
    <w:rsid w:val="00317C96"/>
    <w:rsid w:val="003201DF"/>
    <w:rsid w:val="00322116"/>
    <w:rsid w:val="00322B03"/>
    <w:rsid w:val="00323614"/>
    <w:rsid w:val="003240C6"/>
    <w:rsid w:val="003241C2"/>
    <w:rsid w:val="00324F60"/>
    <w:rsid w:val="00325112"/>
    <w:rsid w:val="00326059"/>
    <w:rsid w:val="0032625A"/>
    <w:rsid w:val="00326D82"/>
    <w:rsid w:val="00331042"/>
    <w:rsid w:val="003312F4"/>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5C89"/>
    <w:rsid w:val="0038695D"/>
    <w:rsid w:val="00390BB7"/>
    <w:rsid w:val="00391102"/>
    <w:rsid w:val="003919F6"/>
    <w:rsid w:val="00392A8F"/>
    <w:rsid w:val="00393C43"/>
    <w:rsid w:val="00394348"/>
    <w:rsid w:val="003944B9"/>
    <w:rsid w:val="00394666"/>
    <w:rsid w:val="00395BDF"/>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DF9"/>
    <w:rsid w:val="003C6F99"/>
    <w:rsid w:val="003C72CC"/>
    <w:rsid w:val="003C7324"/>
    <w:rsid w:val="003D00F9"/>
    <w:rsid w:val="003D1842"/>
    <w:rsid w:val="003D33DC"/>
    <w:rsid w:val="003D3B39"/>
    <w:rsid w:val="003D4157"/>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29D"/>
    <w:rsid w:val="004029F3"/>
    <w:rsid w:val="00402B82"/>
    <w:rsid w:val="00402C7D"/>
    <w:rsid w:val="00404AD1"/>
    <w:rsid w:val="00404D42"/>
    <w:rsid w:val="004054B3"/>
    <w:rsid w:val="00406AD7"/>
    <w:rsid w:val="00410662"/>
    <w:rsid w:val="0041130B"/>
    <w:rsid w:val="00411A62"/>
    <w:rsid w:val="00411F00"/>
    <w:rsid w:val="00412B30"/>
    <w:rsid w:val="0041379D"/>
    <w:rsid w:val="00414F69"/>
    <w:rsid w:val="00415C07"/>
    <w:rsid w:val="00416772"/>
    <w:rsid w:val="00416FCC"/>
    <w:rsid w:val="0042099C"/>
    <w:rsid w:val="0042229A"/>
    <w:rsid w:val="00422C01"/>
    <w:rsid w:val="004232A7"/>
    <w:rsid w:val="004235D6"/>
    <w:rsid w:val="004241B6"/>
    <w:rsid w:val="004264DE"/>
    <w:rsid w:val="0042657D"/>
    <w:rsid w:val="00426682"/>
    <w:rsid w:val="00427614"/>
    <w:rsid w:val="004277DF"/>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2333"/>
    <w:rsid w:val="004444A4"/>
    <w:rsid w:val="00445E2D"/>
    <w:rsid w:val="00446EFD"/>
    <w:rsid w:val="004475D0"/>
    <w:rsid w:val="00447A28"/>
    <w:rsid w:val="00447CBD"/>
    <w:rsid w:val="004501DD"/>
    <w:rsid w:val="004505F3"/>
    <w:rsid w:val="004506B9"/>
    <w:rsid w:val="00450859"/>
    <w:rsid w:val="00450F28"/>
    <w:rsid w:val="00451E20"/>
    <w:rsid w:val="00452B00"/>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B3F"/>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0710"/>
    <w:rsid w:val="004C0757"/>
    <w:rsid w:val="004C0B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C1C"/>
    <w:rsid w:val="004E3D82"/>
    <w:rsid w:val="004E40FD"/>
    <w:rsid w:val="004E5586"/>
    <w:rsid w:val="004F00D9"/>
    <w:rsid w:val="004F0481"/>
    <w:rsid w:val="004F0840"/>
    <w:rsid w:val="004F0C54"/>
    <w:rsid w:val="004F1E37"/>
    <w:rsid w:val="004F209C"/>
    <w:rsid w:val="004F237B"/>
    <w:rsid w:val="004F2DD9"/>
    <w:rsid w:val="004F3A25"/>
    <w:rsid w:val="004F3D7E"/>
    <w:rsid w:val="004F3F7A"/>
    <w:rsid w:val="004F5838"/>
    <w:rsid w:val="004F5F33"/>
    <w:rsid w:val="004F62E0"/>
    <w:rsid w:val="004F720E"/>
    <w:rsid w:val="004F7A1A"/>
    <w:rsid w:val="004F7E13"/>
    <w:rsid w:val="005006D0"/>
    <w:rsid w:val="00500BC9"/>
    <w:rsid w:val="005013D2"/>
    <w:rsid w:val="00502604"/>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57E84"/>
    <w:rsid w:val="00560420"/>
    <w:rsid w:val="005642A0"/>
    <w:rsid w:val="00565D2D"/>
    <w:rsid w:val="005670FC"/>
    <w:rsid w:val="005671E9"/>
    <w:rsid w:val="00567255"/>
    <w:rsid w:val="00570146"/>
    <w:rsid w:val="00571BD4"/>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05F0"/>
    <w:rsid w:val="00591272"/>
    <w:rsid w:val="00591EF5"/>
    <w:rsid w:val="00592D50"/>
    <w:rsid w:val="00593003"/>
    <w:rsid w:val="005951C5"/>
    <w:rsid w:val="005955AC"/>
    <w:rsid w:val="00595A42"/>
    <w:rsid w:val="0059629E"/>
    <w:rsid w:val="00596969"/>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280E"/>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1E"/>
    <w:rsid w:val="00691790"/>
    <w:rsid w:val="00691B2A"/>
    <w:rsid w:val="00694443"/>
    <w:rsid w:val="006971DA"/>
    <w:rsid w:val="00697778"/>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D7AAC"/>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5B4D"/>
    <w:rsid w:val="006F6617"/>
    <w:rsid w:val="006F6EF7"/>
    <w:rsid w:val="00700C01"/>
    <w:rsid w:val="007013E2"/>
    <w:rsid w:val="0070160D"/>
    <w:rsid w:val="00702B4A"/>
    <w:rsid w:val="00702B65"/>
    <w:rsid w:val="00702C8E"/>
    <w:rsid w:val="00703CB9"/>
    <w:rsid w:val="007040FC"/>
    <w:rsid w:val="00711A5E"/>
    <w:rsid w:val="00713452"/>
    <w:rsid w:val="00713BCC"/>
    <w:rsid w:val="00713E1F"/>
    <w:rsid w:val="00717776"/>
    <w:rsid w:val="007202C0"/>
    <w:rsid w:val="00720C6A"/>
    <w:rsid w:val="007211A7"/>
    <w:rsid w:val="007227DE"/>
    <w:rsid w:val="00724527"/>
    <w:rsid w:val="007245F7"/>
    <w:rsid w:val="00725D5A"/>
    <w:rsid w:val="00725F37"/>
    <w:rsid w:val="007271C3"/>
    <w:rsid w:val="007279BC"/>
    <w:rsid w:val="00730E7E"/>
    <w:rsid w:val="007310F1"/>
    <w:rsid w:val="007325B2"/>
    <w:rsid w:val="00735003"/>
    <w:rsid w:val="00735F7D"/>
    <w:rsid w:val="007360B4"/>
    <w:rsid w:val="00740405"/>
    <w:rsid w:val="00742E18"/>
    <w:rsid w:val="0074520D"/>
    <w:rsid w:val="00747DC6"/>
    <w:rsid w:val="00750746"/>
    <w:rsid w:val="00750F84"/>
    <w:rsid w:val="00751E09"/>
    <w:rsid w:val="00751FE8"/>
    <w:rsid w:val="007520DC"/>
    <w:rsid w:val="00752B48"/>
    <w:rsid w:val="00752E2D"/>
    <w:rsid w:val="007532CA"/>
    <w:rsid w:val="00754528"/>
    <w:rsid w:val="00754E31"/>
    <w:rsid w:val="007550AE"/>
    <w:rsid w:val="00755326"/>
    <w:rsid w:val="007558E8"/>
    <w:rsid w:val="0075601D"/>
    <w:rsid w:val="007566C5"/>
    <w:rsid w:val="00756E4E"/>
    <w:rsid w:val="00756ED0"/>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5388"/>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737"/>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07B3"/>
    <w:rsid w:val="007C1118"/>
    <w:rsid w:val="007C168A"/>
    <w:rsid w:val="007C2FB4"/>
    <w:rsid w:val="007C5644"/>
    <w:rsid w:val="007C72CE"/>
    <w:rsid w:val="007D19F3"/>
    <w:rsid w:val="007D1E2A"/>
    <w:rsid w:val="007D36FF"/>
    <w:rsid w:val="007D4603"/>
    <w:rsid w:val="007D488C"/>
    <w:rsid w:val="007D4976"/>
    <w:rsid w:val="007D5D8E"/>
    <w:rsid w:val="007D693C"/>
    <w:rsid w:val="007E0526"/>
    <w:rsid w:val="007E1C07"/>
    <w:rsid w:val="007E1FA4"/>
    <w:rsid w:val="007E25B4"/>
    <w:rsid w:val="007E2DFC"/>
    <w:rsid w:val="007E2E64"/>
    <w:rsid w:val="007E3344"/>
    <w:rsid w:val="007E3512"/>
    <w:rsid w:val="007E3A29"/>
    <w:rsid w:val="007E4977"/>
    <w:rsid w:val="007E5BF4"/>
    <w:rsid w:val="007E5C70"/>
    <w:rsid w:val="007E6359"/>
    <w:rsid w:val="007E71B7"/>
    <w:rsid w:val="007E79DD"/>
    <w:rsid w:val="007F08EA"/>
    <w:rsid w:val="007F0C7D"/>
    <w:rsid w:val="007F1247"/>
    <w:rsid w:val="007F3D8F"/>
    <w:rsid w:val="007F521D"/>
    <w:rsid w:val="007F5505"/>
    <w:rsid w:val="007F5569"/>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46E5"/>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992"/>
    <w:rsid w:val="00860D03"/>
    <w:rsid w:val="008629B0"/>
    <w:rsid w:val="00862E86"/>
    <w:rsid w:val="0086449B"/>
    <w:rsid w:val="00864842"/>
    <w:rsid w:val="00864B43"/>
    <w:rsid w:val="00866428"/>
    <w:rsid w:val="00867955"/>
    <w:rsid w:val="00867B44"/>
    <w:rsid w:val="00874875"/>
    <w:rsid w:val="00876028"/>
    <w:rsid w:val="00877347"/>
    <w:rsid w:val="008777FF"/>
    <w:rsid w:val="00880FA7"/>
    <w:rsid w:val="0088187A"/>
    <w:rsid w:val="00882960"/>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24A"/>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4220"/>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46C"/>
    <w:rsid w:val="00930C8C"/>
    <w:rsid w:val="00931514"/>
    <w:rsid w:val="00933177"/>
    <w:rsid w:val="009334DC"/>
    <w:rsid w:val="00935648"/>
    <w:rsid w:val="009357B6"/>
    <w:rsid w:val="00936587"/>
    <w:rsid w:val="009370BD"/>
    <w:rsid w:val="00937A53"/>
    <w:rsid w:val="009425BB"/>
    <w:rsid w:val="009440F0"/>
    <w:rsid w:val="00944142"/>
    <w:rsid w:val="009455AE"/>
    <w:rsid w:val="0094719C"/>
    <w:rsid w:val="009473D6"/>
    <w:rsid w:val="0095100C"/>
    <w:rsid w:val="00951452"/>
    <w:rsid w:val="00951B21"/>
    <w:rsid w:val="009527FC"/>
    <w:rsid w:val="00957038"/>
    <w:rsid w:val="00961510"/>
    <w:rsid w:val="009618C1"/>
    <w:rsid w:val="00962583"/>
    <w:rsid w:val="00962C2D"/>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66E3"/>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0CD"/>
    <w:rsid w:val="009B1A2C"/>
    <w:rsid w:val="009B495C"/>
    <w:rsid w:val="009B5956"/>
    <w:rsid w:val="009B5A7D"/>
    <w:rsid w:val="009B79C6"/>
    <w:rsid w:val="009B7BAE"/>
    <w:rsid w:val="009B7C28"/>
    <w:rsid w:val="009C1D66"/>
    <w:rsid w:val="009C1FBA"/>
    <w:rsid w:val="009C42C4"/>
    <w:rsid w:val="009C50A4"/>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1B2"/>
    <w:rsid w:val="009E3D96"/>
    <w:rsid w:val="009E4C72"/>
    <w:rsid w:val="009E5F6B"/>
    <w:rsid w:val="009E704C"/>
    <w:rsid w:val="009E7306"/>
    <w:rsid w:val="009F0088"/>
    <w:rsid w:val="009F144A"/>
    <w:rsid w:val="009F20DF"/>
    <w:rsid w:val="009F466B"/>
    <w:rsid w:val="009F514C"/>
    <w:rsid w:val="009F6740"/>
    <w:rsid w:val="009F7C14"/>
    <w:rsid w:val="009F7FE9"/>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2EDC"/>
    <w:rsid w:val="00A643E3"/>
    <w:rsid w:val="00A64C33"/>
    <w:rsid w:val="00A66041"/>
    <w:rsid w:val="00A661B1"/>
    <w:rsid w:val="00A6795B"/>
    <w:rsid w:val="00A703FB"/>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147"/>
    <w:rsid w:val="00AC7FA2"/>
    <w:rsid w:val="00AD066C"/>
    <w:rsid w:val="00AD3D11"/>
    <w:rsid w:val="00AD5081"/>
    <w:rsid w:val="00AD60E3"/>
    <w:rsid w:val="00AD6E8A"/>
    <w:rsid w:val="00AE1219"/>
    <w:rsid w:val="00AE1B92"/>
    <w:rsid w:val="00AE2207"/>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63CE"/>
    <w:rsid w:val="00B070AA"/>
    <w:rsid w:val="00B12B2D"/>
    <w:rsid w:val="00B136AB"/>
    <w:rsid w:val="00B14502"/>
    <w:rsid w:val="00B14648"/>
    <w:rsid w:val="00B16762"/>
    <w:rsid w:val="00B168EB"/>
    <w:rsid w:val="00B16A8F"/>
    <w:rsid w:val="00B16BD2"/>
    <w:rsid w:val="00B17705"/>
    <w:rsid w:val="00B215E0"/>
    <w:rsid w:val="00B23584"/>
    <w:rsid w:val="00B23DBF"/>
    <w:rsid w:val="00B241F4"/>
    <w:rsid w:val="00B24B0C"/>
    <w:rsid w:val="00B26496"/>
    <w:rsid w:val="00B31529"/>
    <w:rsid w:val="00B32412"/>
    <w:rsid w:val="00B328C2"/>
    <w:rsid w:val="00B33F0B"/>
    <w:rsid w:val="00B343DE"/>
    <w:rsid w:val="00B346DB"/>
    <w:rsid w:val="00B35B3F"/>
    <w:rsid w:val="00B368D9"/>
    <w:rsid w:val="00B37376"/>
    <w:rsid w:val="00B37E3B"/>
    <w:rsid w:val="00B37E7B"/>
    <w:rsid w:val="00B410F0"/>
    <w:rsid w:val="00B42172"/>
    <w:rsid w:val="00B42D47"/>
    <w:rsid w:val="00B42DE8"/>
    <w:rsid w:val="00B44B33"/>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5C91"/>
    <w:rsid w:val="00B76FE2"/>
    <w:rsid w:val="00B7757A"/>
    <w:rsid w:val="00B80767"/>
    <w:rsid w:val="00B807B2"/>
    <w:rsid w:val="00B82194"/>
    <w:rsid w:val="00B83CB1"/>
    <w:rsid w:val="00B8640D"/>
    <w:rsid w:val="00B86A24"/>
    <w:rsid w:val="00B86AED"/>
    <w:rsid w:val="00B86DE3"/>
    <w:rsid w:val="00B86E53"/>
    <w:rsid w:val="00B91596"/>
    <w:rsid w:val="00B939BC"/>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C7AAB"/>
    <w:rsid w:val="00BD28A3"/>
    <w:rsid w:val="00BD2C0E"/>
    <w:rsid w:val="00BD2E47"/>
    <w:rsid w:val="00BD4017"/>
    <w:rsid w:val="00BD6955"/>
    <w:rsid w:val="00BE0D4B"/>
    <w:rsid w:val="00BE0E54"/>
    <w:rsid w:val="00BE26CA"/>
    <w:rsid w:val="00BE333D"/>
    <w:rsid w:val="00BE4544"/>
    <w:rsid w:val="00BE4846"/>
    <w:rsid w:val="00BE558B"/>
    <w:rsid w:val="00BE627D"/>
    <w:rsid w:val="00BE65E5"/>
    <w:rsid w:val="00BE6602"/>
    <w:rsid w:val="00BE74B5"/>
    <w:rsid w:val="00BE74D0"/>
    <w:rsid w:val="00BE7A94"/>
    <w:rsid w:val="00BF2029"/>
    <w:rsid w:val="00BF2D44"/>
    <w:rsid w:val="00BF3D64"/>
    <w:rsid w:val="00BF57A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17E35"/>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465A6"/>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08"/>
    <w:rsid w:val="00C737D7"/>
    <w:rsid w:val="00C74139"/>
    <w:rsid w:val="00C741E8"/>
    <w:rsid w:val="00C74AD2"/>
    <w:rsid w:val="00C7650F"/>
    <w:rsid w:val="00C77E19"/>
    <w:rsid w:val="00C82F56"/>
    <w:rsid w:val="00C83231"/>
    <w:rsid w:val="00C869BE"/>
    <w:rsid w:val="00C9073A"/>
    <w:rsid w:val="00C91DAE"/>
    <w:rsid w:val="00C936E0"/>
    <w:rsid w:val="00C94DBC"/>
    <w:rsid w:val="00C95E5A"/>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211"/>
    <w:rsid w:val="00CB66C8"/>
    <w:rsid w:val="00CB7192"/>
    <w:rsid w:val="00CB7F6C"/>
    <w:rsid w:val="00CC0F5D"/>
    <w:rsid w:val="00CC3900"/>
    <w:rsid w:val="00CC4425"/>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3A"/>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0623"/>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6BFE"/>
    <w:rsid w:val="00D2746C"/>
    <w:rsid w:val="00D30B3C"/>
    <w:rsid w:val="00D31206"/>
    <w:rsid w:val="00D31516"/>
    <w:rsid w:val="00D31AB3"/>
    <w:rsid w:val="00D320F3"/>
    <w:rsid w:val="00D321EE"/>
    <w:rsid w:val="00D3307E"/>
    <w:rsid w:val="00D33391"/>
    <w:rsid w:val="00D340A8"/>
    <w:rsid w:val="00D34FC3"/>
    <w:rsid w:val="00D35509"/>
    <w:rsid w:val="00D4070D"/>
    <w:rsid w:val="00D40A8A"/>
    <w:rsid w:val="00D41D48"/>
    <w:rsid w:val="00D42A77"/>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9AA"/>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09AB"/>
    <w:rsid w:val="00D9273D"/>
    <w:rsid w:val="00D92D91"/>
    <w:rsid w:val="00D941CB"/>
    <w:rsid w:val="00D943E0"/>
    <w:rsid w:val="00D96556"/>
    <w:rsid w:val="00D970AD"/>
    <w:rsid w:val="00D979D0"/>
    <w:rsid w:val="00DA0BA5"/>
    <w:rsid w:val="00DA304A"/>
    <w:rsid w:val="00DA3378"/>
    <w:rsid w:val="00DA3CF8"/>
    <w:rsid w:val="00DA463A"/>
    <w:rsid w:val="00DA488F"/>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25C"/>
    <w:rsid w:val="00DD64B5"/>
    <w:rsid w:val="00DD6A30"/>
    <w:rsid w:val="00DD6F00"/>
    <w:rsid w:val="00DE0B2B"/>
    <w:rsid w:val="00DE1E6A"/>
    <w:rsid w:val="00DE25C9"/>
    <w:rsid w:val="00DE4128"/>
    <w:rsid w:val="00DE4663"/>
    <w:rsid w:val="00DE4960"/>
    <w:rsid w:val="00DE4E24"/>
    <w:rsid w:val="00DE5313"/>
    <w:rsid w:val="00DE56EB"/>
    <w:rsid w:val="00DE5899"/>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2AC1"/>
    <w:rsid w:val="00E23B5C"/>
    <w:rsid w:val="00E23E94"/>
    <w:rsid w:val="00E2441C"/>
    <w:rsid w:val="00E247AC"/>
    <w:rsid w:val="00E24B28"/>
    <w:rsid w:val="00E24F7B"/>
    <w:rsid w:val="00E2508E"/>
    <w:rsid w:val="00E2514C"/>
    <w:rsid w:val="00E25CD3"/>
    <w:rsid w:val="00E309A3"/>
    <w:rsid w:val="00E31174"/>
    <w:rsid w:val="00E311EF"/>
    <w:rsid w:val="00E335DB"/>
    <w:rsid w:val="00E34C67"/>
    <w:rsid w:val="00E34D24"/>
    <w:rsid w:val="00E358E7"/>
    <w:rsid w:val="00E36007"/>
    <w:rsid w:val="00E3643C"/>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3E83"/>
    <w:rsid w:val="00E75373"/>
    <w:rsid w:val="00E7539B"/>
    <w:rsid w:val="00E7547F"/>
    <w:rsid w:val="00E7692C"/>
    <w:rsid w:val="00E77105"/>
    <w:rsid w:val="00E77C07"/>
    <w:rsid w:val="00E77EEA"/>
    <w:rsid w:val="00E80C47"/>
    <w:rsid w:val="00E82580"/>
    <w:rsid w:val="00E8373F"/>
    <w:rsid w:val="00E83749"/>
    <w:rsid w:val="00E83827"/>
    <w:rsid w:val="00E854A4"/>
    <w:rsid w:val="00E85AB6"/>
    <w:rsid w:val="00E85B48"/>
    <w:rsid w:val="00E86152"/>
    <w:rsid w:val="00E87599"/>
    <w:rsid w:val="00E87BCC"/>
    <w:rsid w:val="00E9197C"/>
    <w:rsid w:val="00E9288F"/>
    <w:rsid w:val="00E93F7D"/>
    <w:rsid w:val="00E96503"/>
    <w:rsid w:val="00E965B5"/>
    <w:rsid w:val="00E968E4"/>
    <w:rsid w:val="00E97A25"/>
    <w:rsid w:val="00EA0C31"/>
    <w:rsid w:val="00EA21A2"/>
    <w:rsid w:val="00EA30A1"/>
    <w:rsid w:val="00EA3D41"/>
    <w:rsid w:val="00EA5FA4"/>
    <w:rsid w:val="00EA6742"/>
    <w:rsid w:val="00EA724D"/>
    <w:rsid w:val="00EA7325"/>
    <w:rsid w:val="00EA75CE"/>
    <w:rsid w:val="00EA7637"/>
    <w:rsid w:val="00EB079F"/>
    <w:rsid w:val="00EB1393"/>
    <w:rsid w:val="00EB3307"/>
    <w:rsid w:val="00EB358F"/>
    <w:rsid w:val="00EB44ED"/>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2C9"/>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4761"/>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EE8"/>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3929"/>
    <w:rsid w:val="00F64105"/>
    <w:rsid w:val="00F64957"/>
    <w:rsid w:val="00F663A1"/>
    <w:rsid w:val="00F67155"/>
    <w:rsid w:val="00F67710"/>
    <w:rsid w:val="00F7055D"/>
    <w:rsid w:val="00F70B6C"/>
    <w:rsid w:val="00F70D32"/>
    <w:rsid w:val="00F71A6A"/>
    <w:rsid w:val="00F73FFB"/>
    <w:rsid w:val="00F743AE"/>
    <w:rsid w:val="00F75079"/>
    <w:rsid w:val="00F75C80"/>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5C49"/>
    <w:rsid w:val="00F96083"/>
    <w:rsid w:val="00F972D1"/>
    <w:rsid w:val="00FA09E2"/>
    <w:rsid w:val="00FA11DF"/>
    <w:rsid w:val="00FA127D"/>
    <w:rsid w:val="00FA2430"/>
    <w:rsid w:val="00FA2FF2"/>
    <w:rsid w:val="00FA3CBF"/>
    <w:rsid w:val="00FA57FB"/>
    <w:rsid w:val="00FA6EDC"/>
    <w:rsid w:val="00FA7209"/>
    <w:rsid w:val="00FA75A7"/>
    <w:rsid w:val="00FB0797"/>
    <w:rsid w:val="00FB17BA"/>
    <w:rsid w:val="00FB7344"/>
    <w:rsid w:val="00FC053F"/>
    <w:rsid w:val="00FC0DEC"/>
    <w:rsid w:val="00FC1A8F"/>
    <w:rsid w:val="00FC1D8E"/>
    <w:rsid w:val="00FC2588"/>
    <w:rsid w:val="00FC4032"/>
    <w:rsid w:val="00FC7FE1"/>
    <w:rsid w:val="00FD00C1"/>
    <w:rsid w:val="00FD0B05"/>
    <w:rsid w:val="00FD0F92"/>
    <w:rsid w:val="00FD1150"/>
    <w:rsid w:val="00FD350C"/>
    <w:rsid w:val="00FD36AB"/>
    <w:rsid w:val="00FD3974"/>
    <w:rsid w:val="00FD424B"/>
    <w:rsid w:val="00FD4601"/>
    <w:rsid w:val="00FD4BDB"/>
    <w:rsid w:val="00FD5B44"/>
    <w:rsid w:val="00FD5C91"/>
    <w:rsid w:val="00FE0019"/>
    <w:rsid w:val="00FE02BF"/>
    <w:rsid w:val="00FE0A61"/>
    <w:rsid w:val="00FE0CC3"/>
    <w:rsid w:val="00FE0FD0"/>
    <w:rsid w:val="00FE1AE3"/>
    <w:rsid w:val="00FE312C"/>
    <w:rsid w:val="00FE4481"/>
    <w:rsid w:val="00FE5AF4"/>
    <w:rsid w:val="00FE5F54"/>
    <w:rsid w:val="00FE6299"/>
    <w:rsid w:val="00FE6907"/>
    <w:rsid w:val="00FE6E90"/>
    <w:rsid w:val="00FE6EE6"/>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C650383"/>
    <w:rsid w:val="0EB2276A"/>
    <w:rsid w:val="10026440"/>
    <w:rsid w:val="10173E3E"/>
    <w:rsid w:val="115A6CAD"/>
    <w:rsid w:val="11ED22F7"/>
    <w:rsid w:val="128072E8"/>
    <w:rsid w:val="12AB46F3"/>
    <w:rsid w:val="138A084D"/>
    <w:rsid w:val="151F30B3"/>
    <w:rsid w:val="163769EC"/>
    <w:rsid w:val="17170FF0"/>
    <w:rsid w:val="171844F3"/>
    <w:rsid w:val="175B6261"/>
    <w:rsid w:val="18D855D4"/>
    <w:rsid w:val="193B295E"/>
    <w:rsid w:val="19767855"/>
    <w:rsid w:val="19B64879"/>
    <w:rsid w:val="1B7568F8"/>
    <w:rsid w:val="1C816553"/>
    <w:rsid w:val="1C9E0407"/>
    <w:rsid w:val="1CA371E4"/>
    <w:rsid w:val="1DD94587"/>
    <w:rsid w:val="1E3A7AA3"/>
    <w:rsid w:val="1EAB2D02"/>
    <w:rsid w:val="1EE821C5"/>
    <w:rsid w:val="1F6B6F1B"/>
    <w:rsid w:val="20CE1F11"/>
    <w:rsid w:val="21097C41"/>
    <w:rsid w:val="218D0181"/>
    <w:rsid w:val="221414C7"/>
    <w:rsid w:val="23465689"/>
    <w:rsid w:val="23AE405B"/>
    <w:rsid w:val="23F307B4"/>
    <w:rsid w:val="26FF4D89"/>
    <w:rsid w:val="271720E0"/>
    <w:rsid w:val="271C39F7"/>
    <w:rsid w:val="27A021DC"/>
    <w:rsid w:val="27FB7E3D"/>
    <w:rsid w:val="282E5767"/>
    <w:rsid w:val="2AC034E2"/>
    <w:rsid w:val="2AF65137"/>
    <w:rsid w:val="2B76001B"/>
    <w:rsid w:val="2C921E2C"/>
    <w:rsid w:val="2CA3594A"/>
    <w:rsid w:val="2CCE0592"/>
    <w:rsid w:val="2D365F3B"/>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D5620B0"/>
    <w:rsid w:val="3E795A78"/>
    <w:rsid w:val="3EC60331"/>
    <w:rsid w:val="3F113321"/>
    <w:rsid w:val="3F5078EC"/>
    <w:rsid w:val="3F693811"/>
    <w:rsid w:val="402D1859"/>
    <w:rsid w:val="406A16BE"/>
    <w:rsid w:val="40E250F8"/>
    <w:rsid w:val="41B71360"/>
    <w:rsid w:val="43F25407"/>
    <w:rsid w:val="44A351D5"/>
    <w:rsid w:val="4522512C"/>
    <w:rsid w:val="46093EC6"/>
    <w:rsid w:val="460C7BB2"/>
    <w:rsid w:val="48552138"/>
    <w:rsid w:val="49881230"/>
    <w:rsid w:val="4A66704D"/>
    <w:rsid w:val="4AD9077F"/>
    <w:rsid w:val="4B213550"/>
    <w:rsid w:val="4B7C5ABD"/>
    <w:rsid w:val="4CBA46A3"/>
    <w:rsid w:val="4DC20CD5"/>
    <w:rsid w:val="4E025F4C"/>
    <w:rsid w:val="4F1D75D8"/>
    <w:rsid w:val="4F803CCB"/>
    <w:rsid w:val="4F94051C"/>
    <w:rsid w:val="4F9D6C2D"/>
    <w:rsid w:val="4FE057E4"/>
    <w:rsid w:val="504403B4"/>
    <w:rsid w:val="51A61200"/>
    <w:rsid w:val="52B95514"/>
    <w:rsid w:val="541A66DF"/>
    <w:rsid w:val="547C0012"/>
    <w:rsid w:val="579E37BC"/>
    <w:rsid w:val="59155BB5"/>
    <w:rsid w:val="594B438C"/>
    <w:rsid w:val="5C281CBF"/>
    <w:rsid w:val="5F52739D"/>
    <w:rsid w:val="5FC62202"/>
    <w:rsid w:val="61EA78B2"/>
    <w:rsid w:val="62C21B13"/>
    <w:rsid w:val="63995BA5"/>
    <w:rsid w:val="6546630D"/>
    <w:rsid w:val="656B5790"/>
    <w:rsid w:val="66B66EF9"/>
    <w:rsid w:val="66FB68E0"/>
    <w:rsid w:val="671202EE"/>
    <w:rsid w:val="683364C2"/>
    <w:rsid w:val="68F51033"/>
    <w:rsid w:val="6A9316AA"/>
    <w:rsid w:val="6D70219D"/>
    <w:rsid w:val="6D7969AA"/>
    <w:rsid w:val="6E602295"/>
    <w:rsid w:val="6EC7274E"/>
    <w:rsid w:val="6F916677"/>
    <w:rsid w:val="719A5A6F"/>
    <w:rsid w:val="73A225C1"/>
    <w:rsid w:val="742B0901"/>
    <w:rsid w:val="76B0546C"/>
    <w:rsid w:val="76CF057A"/>
    <w:rsid w:val="76DF468D"/>
    <w:rsid w:val="7738663E"/>
    <w:rsid w:val="78981A61"/>
    <w:rsid w:val="7B167B29"/>
    <w:rsid w:val="7B785A20"/>
    <w:rsid w:val="7C027B82"/>
    <w:rsid w:val="7CB853F7"/>
    <w:rsid w:val="7D3F0FD5"/>
    <w:rsid w:val="7DC51E6C"/>
    <w:rsid w:val="7E3729A1"/>
    <w:rsid w:val="7E5E415E"/>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4F2919"/>
  <w15:docId w15:val="{5E6EDDCC-B927-495C-89E0-9C3C6D49D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569</Words>
  <Characters>3248</Characters>
  <Application>Microsoft Office Word</Application>
  <DocSecurity>0</DocSecurity>
  <Lines>27</Lines>
  <Paragraphs>7</Paragraphs>
  <ScaleCrop>false</ScaleCrop>
  <Company>United Nations</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Akilimali Irenge</cp:lastModifiedBy>
  <cp:revision>3</cp:revision>
  <dcterms:created xsi:type="dcterms:W3CDTF">2025-11-18T16:20:00Z</dcterms:created>
  <dcterms:modified xsi:type="dcterms:W3CDTF">2025-11-18T16:21:00Z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8536187DF3584B1594DB5616C39E0062_13</vt:lpwstr>
  </property>
  <property fmtid="{D5CDD505-2E9C-101B-9397-08002B2CF9AE}" pid="4" name="GrammarlyDocumentId">
    <vt:lpwstr>cdc14e49008924cd0cb526f1d5d1eee17bae80a2edee354bef5d2214ae7a5941</vt:lpwstr>
  </property>
</Properties>
</file>