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A63AC8"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A63AC8">
        <w:rPr>
          <w:rFonts w:asciiTheme="majorBidi" w:eastAsia="Times New Roman" w:hAnsiTheme="majorBidi" w:cstheme="majorBidi"/>
          <w:spacing w:val="-10"/>
          <w:sz w:val="24"/>
          <w:szCs w:val="24"/>
        </w:rPr>
        <w:t xml:space="preserve">UNITED NATIONS   </w:t>
      </w:r>
      <w:r w:rsidRPr="00A63AC8">
        <w:rPr>
          <w:rFonts w:asciiTheme="majorBidi" w:eastAsia="Times New Roman" w:hAnsiTheme="majorBidi" w:cstheme="majorBidi"/>
          <w:spacing w:val="-5"/>
          <w:sz w:val="24"/>
          <w:szCs w:val="24"/>
        </w:rPr>
        <w:t xml:space="preserve"> </w:t>
      </w:r>
      <w:r w:rsidRPr="00A63AC8">
        <w:rPr>
          <w:rFonts w:asciiTheme="majorBidi" w:eastAsia="Calibri" w:hAnsiTheme="majorBidi" w:cstheme="majorBidi"/>
          <w:noProof/>
          <w:sz w:val="24"/>
          <w:szCs w:val="24"/>
        </w:rPr>
        <w:object w:dxaOrig="690" w:dyaOrig="585" w14:anchorId="553D7E25">
          <v:rect id="rectole0000000000" o:spid="_x0000_i1025" style="width:35.85pt;height:28.75pt" o:ole="" o:preferrelative="t" stroked="f">
            <v:imagedata r:id="rId8" o:title=""/>
          </v:rect>
          <o:OLEObject Type="Embed" ProgID="StaticMetafile" ShapeID="rectole0000000000" DrawAspect="Content" ObjectID="_1825079883" r:id="rId9"/>
        </w:object>
      </w:r>
      <w:r w:rsidRPr="00A63AC8">
        <w:rPr>
          <w:rFonts w:asciiTheme="majorBidi" w:eastAsia="Times New Roman" w:hAnsiTheme="majorBidi" w:cstheme="majorBidi"/>
          <w:position w:val="-4"/>
          <w:sz w:val="24"/>
          <w:szCs w:val="24"/>
        </w:rPr>
        <w:t xml:space="preserve">      </w:t>
      </w:r>
      <w:r w:rsidRPr="00A63AC8">
        <w:rPr>
          <w:rFonts w:asciiTheme="majorBidi" w:eastAsia="Times New Roman" w:hAnsiTheme="majorBidi" w:cstheme="majorBidi"/>
          <w:spacing w:val="-10"/>
          <w:position w:val="-4"/>
          <w:sz w:val="24"/>
          <w:szCs w:val="24"/>
        </w:rPr>
        <w:t xml:space="preserve"> </w:t>
      </w:r>
      <w:proofErr w:type="spellStart"/>
      <w:r w:rsidRPr="00A63AC8">
        <w:rPr>
          <w:rFonts w:asciiTheme="majorBidi" w:eastAsia="Times New Roman" w:hAnsiTheme="majorBidi" w:cstheme="majorBidi"/>
          <w:position w:val="-4"/>
          <w:sz w:val="24"/>
          <w:szCs w:val="24"/>
          <w:rtl/>
        </w:rPr>
        <w:t>ألأمم</w:t>
      </w:r>
      <w:proofErr w:type="spellEnd"/>
      <w:r w:rsidRPr="00A63AC8">
        <w:rPr>
          <w:rFonts w:asciiTheme="majorBidi" w:eastAsia="Times New Roman" w:hAnsiTheme="majorBidi" w:cstheme="majorBidi"/>
          <w:position w:val="-4"/>
          <w:sz w:val="24"/>
          <w:szCs w:val="24"/>
          <w:rtl/>
        </w:rPr>
        <w:t xml:space="preserve"> المتحدة</w:t>
      </w:r>
    </w:p>
    <w:p w14:paraId="00EFBC62"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United Nations Mission in South Sudan (UNMISS)</w:t>
      </w:r>
    </w:p>
    <w:p w14:paraId="081AB9B9"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Human Rights Division (HRD)</w:t>
      </w:r>
    </w:p>
    <w:p w14:paraId="15048F8E"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A63AC8" w:rsidRDefault="00CC3E4B"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Bentiu Field Office Daily Report</w:t>
      </w:r>
    </w:p>
    <w:p w14:paraId="137E3EA5" w14:textId="77777777" w:rsidR="00CC3E4B" w:rsidRPr="00A63AC8" w:rsidRDefault="00CC3E4B" w:rsidP="00EA6CDB">
      <w:pPr>
        <w:spacing w:after="0" w:line="240" w:lineRule="atLeast"/>
        <w:jc w:val="center"/>
        <w:rPr>
          <w:rFonts w:asciiTheme="majorBidi" w:eastAsia="Calibri" w:hAnsiTheme="majorBidi" w:cstheme="majorBidi"/>
          <w:sz w:val="24"/>
          <w:szCs w:val="24"/>
        </w:rPr>
      </w:pPr>
    </w:p>
    <w:p w14:paraId="6D35EE78" w14:textId="5BAC45A9" w:rsidR="00CC3E4B" w:rsidRPr="00A63AC8" w:rsidRDefault="000D3EBC"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1</w:t>
      </w:r>
      <w:r w:rsidR="006B7707">
        <w:rPr>
          <w:rFonts w:asciiTheme="majorBidi" w:eastAsia="Calibri" w:hAnsiTheme="majorBidi" w:cstheme="majorBidi"/>
          <w:sz w:val="24"/>
          <w:szCs w:val="24"/>
        </w:rPr>
        <w:t>9</w:t>
      </w:r>
      <w:r w:rsidR="002A195C" w:rsidRPr="00A63AC8">
        <w:rPr>
          <w:rFonts w:asciiTheme="majorBidi" w:eastAsia="Calibri" w:hAnsiTheme="majorBidi" w:cstheme="majorBidi"/>
          <w:sz w:val="24"/>
          <w:szCs w:val="24"/>
        </w:rPr>
        <w:t xml:space="preserve"> November</w:t>
      </w:r>
      <w:r w:rsidR="00D16E7A" w:rsidRPr="00A63AC8">
        <w:rPr>
          <w:rFonts w:asciiTheme="majorBidi" w:eastAsia="Calibri" w:hAnsiTheme="majorBidi" w:cstheme="majorBidi"/>
          <w:sz w:val="24"/>
          <w:szCs w:val="24"/>
        </w:rPr>
        <w:t xml:space="preserve"> 2025</w:t>
      </w:r>
    </w:p>
    <w:p w14:paraId="490A6A14" w14:textId="77777777" w:rsidR="00CC3E4B" w:rsidRPr="00A63AC8" w:rsidRDefault="00CC3E4B" w:rsidP="00EA6CDB">
      <w:pPr>
        <w:spacing w:after="0" w:line="240" w:lineRule="atLeast"/>
        <w:jc w:val="center"/>
        <w:rPr>
          <w:rFonts w:asciiTheme="majorBidi" w:eastAsia="Calibri" w:hAnsiTheme="majorBidi" w:cstheme="majorBidi"/>
          <w:sz w:val="24"/>
          <w:szCs w:val="24"/>
        </w:rPr>
      </w:pPr>
    </w:p>
    <w:bookmarkEnd w:id="0"/>
    <w:p w14:paraId="4E34373A" w14:textId="77777777" w:rsidR="003A2DCE" w:rsidRDefault="000D3EBC" w:rsidP="003A2DCE">
      <w:pPr>
        <w:spacing w:line="240" w:lineRule="atLeast"/>
        <w:ind w:left="720"/>
        <w:rPr>
          <w:rFonts w:asciiTheme="majorBidi" w:eastAsia="Aptos" w:hAnsiTheme="majorBidi" w:cstheme="majorBidi"/>
          <w:b/>
          <w:bCs/>
          <w:sz w:val="24"/>
          <w:szCs w:val="24"/>
        </w:rPr>
      </w:pPr>
      <w:r w:rsidRPr="00A63AC8">
        <w:rPr>
          <w:rFonts w:asciiTheme="majorBidi" w:eastAsia="Palatino Linotype" w:hAnsiTheme="majorBidi" w:cstheme="majorBidi"/>
          <w:b/>
          <w:bCs/>
          <w:sz w:val="24"/>
          <w:szCs w:val="24"/>
        </w:rPr>
        <w:t>Highlights</w:t>
      </w:r>
      <w:bookmarkStart w:id="1" w:name="_Hlk172814707"/>
      <w:r w:rsidRPr="00A63AC8">
        <w:rPr>
          <w:rFonts w:asciiTheme="majorBidi" w:eastAsia="Aptos" w:hAnsiTheme="majorBidi" w:cstheme="majorBidi"/>
          <w:b/>
          <w:bCs/>
          <w:sz w:val="24"/>
          <w:szCs w:val="24"/>
        </w:rPr>
        <w:t xml:space="preserve"> </w:t>
      </w:r>
    </w:p>
    <w:p w14:paraId="4F98AAB7" w14:textId="30D3F394" w:rsidR="00B97FEF" w:rsidRDefault="003A2DCE" w:rsidP="003A2DCE">
      <w:pPr>
        <w:pStyle w:val="ListParagraph"/>
        <w:numPr>
          <w:ilvl w:val="0"/>
          <w:numId w:val="33"/>
        </w:numPr>
        <w:spacing w:line="240" w:lineRule="atLeast"/>
        <w:rPr>
          <w:rFonts w:asciiTheme="majorBidi" w:eastAsia="Aptos" w:hAnsiTheme="majorBidi" w:cstheme="majorBidi"/>
          <w:i/>
          <w:iCs/>
          <w:sz w:val="24"/>
          <w:szCs w:val="24"/>
        </w:rPr>
      </w:pPr>
      <w:r w:rsidRPr="003A2DCE">
        <w:rPr>
          <w:rFonts w:asciiTheme="majorBidi" w:eastAsia="Aptos" w:hAnsiTheme="majorBidi" w:cstheme="majorBidi"/>
          <w:i/>
          <w:iCs/>
          <w:sz w:val="24"/>
          <w:szCs w:val="24"/>
        </w:rPr>
        <w:t xml:space="preserve">HRD continued to monitor the political and security situation in </w:t>
      </w:r>
      <w:proofErr w:type="spellStart"/>
      <w:r w:rsidRPr="003A2DCE">
        <w:rPr>
          <w:rFonts w:asciiTheme="majorBidi" w:eastAsia="Aptos" w:hAnsiTheme="majorBidi" w:cstheme="majorBidi"/>
          <w:i/>
          <w:iCs/>
          <w:sz w:val="24"/>
          <w:szCs w:val="24"/>
        </w:rPr>
        <w:t>Panyijiar</w:t>
      </w:r>
      <w:proofErr w:type="spellEnd"/>
      <w:r w:rsidRPr="003A2DCE">
        <w:rPr>
          <w:rFonts w:asciiTheme="majorBidi" w:eastAsia="Aptos" w:hAnsiTheme="majorBidi" w:cstheme="majorBidi"/>
          <w:i/>
          <w:iCs/>
          <w:sz w:val="24"/>
          <w:szCs w:val="24"/>
        </w:rPr>
        <w:t xml:space="preserve"> County as the incoming Commissioner prepares to take overpower amidst alleged resistance by the ousted leader.</w:t>
      </w:r>
    </w:p>
    <w:p w14:paraId="0F2F2F3E" w14:textId="77777777" w:rsidR="003A2DCE" w:rsidRDefault="003A2DCE" w:rsidP="003A2DCE">
      <w:pPr>
        <w:pStyle w:val="ListParagraph"/>
        <w:spacing w:line="240" w:lineRule="atLeast"/>
        <w:ind w:left="1440"/>
        <w:rPr>
          <w:rFonts w:asciiTheme="majorBidi" w:eastAsia="Aptos" w:hAnsiTheme="majorBidi" w:cstheme="majorBidi"/>
          <w:i/>
          <w:iCs/>
          <w:sz w:val="24"/>
          <w:szCs w:val="24"/>
        </w:rPr>
      </w:pPr>
    </w:p>
    <w:p w14:paraId="07EE6810" w14:textId="1590571C" w:rsidR="003A2DCE" w:rsidRPr="003A2DCE" w:rsidRDefault="003A2DCE" w:rsidP="003A2DCE">
      <w:pPr>
        <w:pStyle w:val="ListParagraph"/>
        <w:numPr>
          <w:ilvl w:val="0"/>
          <w:numId w:val="33"/>
        </w:numPr>
        <w:rPr>
          <w:rFonts w:asciiTheme="majorBidi" w:eastAsia="Aptos" w:hAnsiTheme="majorBidi" w:cstheme="majorBidi"/>
          <w:i/>
          <w:iCs/>
          <w:sz w:val="24"/>
          <w:szCs w:val="24"/>
        </w:rPr>
      </w:pPr>
      <w:r w:rsidRPr="003A2DCE">
        <w:rPr>
          <w:rFonts w:asciiTheme="majorBidi" w:eastAsia="Aptos" w:hAnsiTheme="majorBidi" w:cstheme="majorBidi"/>
          <w:i/>
          <w:iCs/>
          <w:sz w:val="24"/>
          <w:szCs w:val="24"/>
        </w:rPr>
        <w:t>Update</w:t>
      </w:r>
      <w:r>
        <w:rPr>
          <w:rFonts w:asciiTheme="majorBidi" w:eastAsia="Aptos" w:hAnsiTheme="majorBidi" w:cstheme="majorBidi"/>
          <w:i/>
          <w:iCs/>
          <w:sz w:val="24"/>
          <w:szCs w:val="24"/>
        </w:rPr>
        <w:t xml:space="preserve">: </w:t>
      </w:r>
      <w:r w:rsidRPr="003A2DCE">
        <w:rPr>
          <w:rFonts w:asciiTheme="majorBidi" w:eastAsia="Aptos" w:hAnsiTheme="majorBidi" w:cstheme="majorBidi"/>
          <w:i/>
          <w:iCs/>
          <w:sz w:val="24"/>
          <w:szCs w:val="24"/>
        </w:rPr>
        <w:t xml:space="preserve">Armed youth beat to death a man in Pan Lual Village, </w:t>
      </w:r>
      <w:proofErr w:type="spellStart"/>
      <w:r w:rsidRPr="003A2DCE">
        <w:rPr>
          <w:rFonts w:asciiTheme="majorBidi" w:eastAsia="Aptos" w:hAnsiTheme="majorBidi" w:cstheme="majorBidi"/>
          <w:i/>
          <w:iCs/>
          <w:sz w:val="24"/>
          <w:szCs w:val="24"/>
        </w:rPr>
        <w:t>Jamjam</w:t>
      </w:r>
      <w:proofErr w:type="spellEnd"/>
      <w:r w:rsidRPr="003A2DCE">
        <w:rPr>
          <w:rFonts w:asciiTheme="majorBidi" w:eastAsia="Aptos" w:hAnsiTheme="majorBidi" w:cstheme="majorBidi"/>
          <w:i/>
          <w:iCs/>
          <w:sz w:val="24"/>
          <w:szCs w:val="24"/>
        </w:rPr>
        <w:t xml:space="preserve"> County, RAA during a cultural event that turned violent amongst youths from varied villages participating in the gathering on 14 November 2025 </w:t>
      </w:r>
    </w:p>
    <w:p w14:paraId="7D791B45" w14:textId="77777777" w:rsidR="003A2DCE" w:rsidRPr="003A2DCE" w:rsidRDefault="003A2DCE" w:rsidP="003A2DCE">
      <w:pPr>
        <w:pStyle w:val="ListParagraph"/>
        <w:spacing w:line="240" w:lineRule="atLeast"/>
        <w:ind w:left="1440"/>
        <w:rPr>
          <w:rFonts w:asciiTheme="majorBidi" w:eastAsia="Aptos" w:hAnsiTheme="majorBidi" w:cstheme="majorBidi"/>
          <w:i/>
          <w:iCs/>
          <w:sz w:val="24"/>
          <w:szCs w:val="24"/>
        </w:rPr>
      </w:pPr>
    </w:p>
    <w:p w14:paraId="5D830393" w14:textId="77777777" w:rsidR="000D3EBC" w:rsidRPr="00A63AC8" w:rsidRDefault="000D3EBC" w:rsidP="000D3EBC">
      <w:pPr>
        <w:spacing w:after="0" w:line="240" w:lineRule="atLeast"/>
        <w:jc w:val="both"/>
        <w:rPr>
          <w:rFonts w:asciiTheme="majorBidi" w:eastAsia="Aptos" w:hAnsiTheme="majorBidi" w:cstheme="majorBidi"/>
          <w:sz w:val="24"/>
          <w:szCs w:val="24"/>
        </w:rPr>
      </w:pPr>
      <w:r w:rsidRPr="00A63AC8">
        <w:rPr>
          <w:rFonts w:asciiTheme="majorBidi" w:eastAsia="Aptos" w:hAnsiTheme="majorBidi" w:cstheme="majorBidi"/>
          <w:sz w:val="24"/>
          <w:szCs w:val="24"/>
        </w:rPr>
        <w:t xml:space="preserve"> </w:t>
      </w:r>
    </w:p>
    <w:p w14:paraId="6F5C305A" w14:textId="29B015CF" w:rsidR="000D3EBC" w:rsidRPr="006B7707" w:rsidRDefault="000D3EBC" w:rsidP="00A63AC8">
      <w:pPr>
        <w:numPr>
          <w:ilvl w:val="0"/>
          <w:numId w:val="1"/>
        </w:numPr>
        <w:spacing w:after="0" w:line="240" w:lineRule="atLeast"/>
        <w:contextualSpacing/>
        <w:jc w:val="both"/>
        <w:rPr>
          <w:rFonts w:asciiTheme="majorBidi" w:eastAsia="Aptos" w:hAnsiTheme="majorBidi" w:cstheme="majorBidi"/>
          <w:color w:val="1C1C1C"/>
          <w:kern w:val="2"/>
          <w:sz w:val="24"/>
          <w:szCs w:val="24"/>
          <w:u w:val="single"/>
          <w:shd w:val="clear" w:color="auto" w:fill="FFFFFF"/>
          <w14:ligatures w14:val="standardContextual"/>
        </w:rPr>
      </w:pPr>
      <w:bookmarkStart w:id="2" w:name="_Hlk198224089"/>
      <w:bookmarkEnd w:id="1"/>
      <w:r w:rsidRPr="00A63AC8">
        <w:rPr>
          <w:rFonts w:asciiTheme="majorBidi" w:eastAsia="Calibri" w:hAnsiTheme="majorBidi" w:cstheme="majorBidi"/>
          <w:sz w:val="24"/>
          <w:szCs w:val="24"/>
        </w:rPr>
        <w:t>Political and Security Update</w:t>
      </w:r>
    </w:p>
    <w:p w14:paraId="2492E0E4" w14:textId="77777777" w:rsidR="006B7707" w:rsidRDefault="006B7707" w:rsidP="006B7707">
      <w:pPr>
        <w:spacing w:after="0" w:line="240" w:lineRule="atLeast"/>
        <w:ind w:left="360"/>
        <w:contextualSpacing/>
        <w:jc w:val="both"/>
        <w:rPr>
          <w:rFonts w:asciiTheme="majorBidi" w:eastAsia="Calibri" w:hAnsiTheme="majorBidi" w:cstheme="majorBidi"/>
          <w:sz w:val="24"/>
          <w:szCs w:val="24"/>
        </w:rPr>
      </w:pPr>
    </w:p>
    <w:p w14:paraId="3413C238" w14:textId="2A9EA4FE" w:rsidR="00AB3CA8" w:rsidRPr="00AB3CA8" w:rsidRDefault="00AB3CA8" w:rsidP="00AB3CA8">
      <w:pPr>
        <w:pStyle w:val="ListParagraph"/>
        <w:numPr>
          <w:ilvl w:val="0"/>
          <w:numId w:val="32"/>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r w:rsidRPr="00AB3CA8">
        <w:rPr>
          <w:rFonts w:asciiTheme="majorBidi" w:eastAsia="Aptos" w:hAnsiTheme="majorBidi" w:cstheme="majorBidi"/>
          <w:i/>
          <w:iCs/>
          <w:color w:val="1C1C1C"/>
          <w:kern w:val="2"/>
          <w:sz w:val="24"/>
          <w:szCs w:val="24"/>
          <w:shd w:val="clear" w:color="auto" w:fill="FFFFFF"/>
          <w14:ligatures w14:val="standardContextual"/>
        </w:rPr>
        <w:t xml:space="preserve">HRD continued to monitor the political and security situation in </w:t>
      </w:r>
      <w:proofErr w:type="spellStart"/>
      <w:r w:rsidRPr="00AB3CA8">
        <w:rPr>
          <w:rFonts w:asciiTheme="majorBidi" w:eastAsia="Aptos" w:hAnsiTheme="majorBidi" w:cstheme="majorBidi"/>
          <w:i/>
          <w:iCs/>
          <w:color w:val="1C1C1C"/>
          <w:kern w:val="2"/>
          <w:sz w:val="24"/>
          <w:szCs w:val="24"/>
          <w:shd w:val="clear" w:color="auto" w:fill="FFFFFF"/>
          <w14:ligatures w14:val="standardContextual"/>
        </w:rPr>
        <w:t>Panyijiar</w:t>
      </w:r>
      <w:proofErr w:type="spellEnd"/>
      <w:r w:rsidRPr="00AB3CA8">
        <w:rPr>
          <w:rFonts w:asciiTheme="majorBidi" w:eastAsia="Aptos" w:hAnsiTheme="majorBidi" w:cstheme="majorBidi"/>
          <w:i/>
          <w:iCs/>
          <w:color w:val="1C1C1C"/>
          <w:kern w:val="2"/>
          <w:sz w:val="24"/>
          <w:szCs w:val="24"/>
          <w:shd w:val="clear" w:color="auto" w:fill="FFFFFF"/>
          <w14:ligatures w14:val="standardContextual"/>
        </w:rPr>
        <w:t xml:space="preserve"> County as the incoming Commissioner prepares to take overpower amidst alleged resistance by the ousted leader. </w:t>
      </w:r>
    </w:p>
    <w:p w14:paraId="4560AEED" w14:textId="053A9932" w:rsidR="00AB3CA8" w:rsidRDefault="00AB3CA8" w:rsidP="006B7707">
      <w:pPr>
        <w:spacing w:after="0" w:line="240" w:lineRule="atLeast"/>
        <w:ind w:left="360"/>
        <w:contextualSpacing/>
        <w:jc w:val="both"/>
        <w:rPr>
          <w:rFonts w:asciiTheme="majorBidi" w:eastAsia="Aptos" w:hAnsiTheme="majorBidi" w:cstheme="majorBidi"/>
          <w:color w:val="1C1C1C"/>
          <w:kern w:val="2"/>
          <w:sz w:val="24"/>
          <w:szCs w:val="24"/>
          <w:shd w:val="clear" w:color="auto" w:fill="FFFFFF"/>
          <w14:ligatures w14:val="standardContextual"/>
        </w:rPr>
      </w:pPr>
      <w:r>
        <w:rPr>
          <w:rFonts w:asciiTheme="majorBidi" w:eastAsia="Aptos" w:hAnsiTheme="majorBidi" w:cstheme="majorBidi"/>
          <w:color w:val="1C1C1C"/>
          <w:kern w:val="2"/>
          <w:sz w:val="24"/>
          <w:szCs w:val="24"/>
          <w:shd w:val="clear" w:color="auto" w:fill="FFFFFF"/>
          <w14:ligatures w14:val="standardContextual"/>
        </w:rPr>
        <w:t xml:space="preserve"> </w:t>
      </w:r>
    </w:p>
    <w:p w14:paraId="5B2B8B72" w14:textId="0CD5AF07" w:rsidR="006B7707" w:rsidRDefault="00AB3CA8" w:rsidP="009E6EB5">
      <w:pPr>
        <w:jc w:val="both"/>
        <w:rPr>
          <w:rFonts w:asciiTheme="majorBidi" w:eastAsia="Aptos" w:hAnsiTheme="majorBidi" w:cstheme="majorBidi"/>
          <w:color w:val="1C1C1C"/>
          <w:kern w:val="2"/>
          <w:sz w:val="24"/>
          <w:szCs w:val="24"/>
          <w:shd w:val="clear" w:color="auto" w:fill="FFFFFF"/>
          <w14:ligatures w14:val="standardContextual"/>
        </w:rPr>
      </w:pPr>
      <w:r w:rsidRPr="00AB3CA8">
        <w:rPr>
          <w:rFonts w:asciiTheme="majorBidi" w:eastAsia="Aptos" w:hAnsiTheme="majorBidi" w:cstheme="majorBidi"/>
          <w:color w:val="1C1C1C"/>
          <w:kern w:val="2"/>
          <w:sz w:val="24"/>
          <w:szCs w:val="24"/>
          <w:shd w:val="clear" w:color="auto" w:fill="FFFFFF"/>
          <w14:ligatures w14:val="standardContextual"/>
        </w:rPr>
        <w:t xml:space="preserve">On 19 November 2025, HRD monitored </w:t>
      </w:r>
      <w:r w:rsidRPr="00AB3CA8">
        <w:rPr>
          <w:rFonts w:asciiTheme="majorBidi" w:eastAsia="Aptos" w:hAnsiTheme="majorBidi" w:cstheme="majorBidi"/>
          <w:color w:val="1C1C1C"/>
          <w:kern w:val="2"/>
          <w:sz w:val="24"/>
          <w:szCs w:val="24"/>
          <w:shd w:val="clear" w:color="auto" w:fill="FFFFFF"/>
          <w14:ligatures w14:val="standardContextual"/>
        </w:rPr>
        <w:t xml:space="preserve">the political and security situation in </w:t>
      </w:r>
      <w:proofErr w:type="spellStart"/>
      <w:r w:rsidRPr="00AB3CA8">
        <w:rPr>
          <w:rFonts w:asciiTheme="majorBidi" w:eastAsia="Aptos" w:hAnsiTheme="majorBidi" w:cstheme="majorBidi"/>
          <w:color w:val="1C1C1C"/>
          <w:kern w:val="2"/>
          <w:sz w:val="24"/>
          <w:szCs w:val="24"/>
          <w:shd w:val="clear" w:color="auto" w:fill="FFFFFF"/>
          <w14:ligatures w14:val="standardContextual"/>
        </w:rPr>
        <w:t>Panyijiar</w:t>
      </w:r>
      <w:proofErr w:type="spellEnd"/>
      <w:r w:rsidRPr="00AB3CA8">
        <w:rPr>
          <w:rFonts w:asciiTheme="majorBidi" w:eastAsia="Aptos" w:hAnsiTheme="majorBidi" w:cstheme="majorBidi"/>
          <w:color w:val="1C1C1C"/>
          <w:kern w:val="2"/>
          <w:sz w:val="24"/>
          <w:szCs w:val="24"/>
          <w:shd w:val="clear" w:color="auto" w:fill="FFFFFF"/>
          <w14:ligatures w14:val="standardContextual"/>
        </w:rPr>
        <w:t xml:space="preserve"> County as the incoming Commissioner prepares to take overpower amidst alleged resistance by the ousted leader.</w:t>
      </w:r>
      <w:r>
        <w:rPr>
          <w:rFonts w:asciiTheme="majorBidi" w:eastAsia="Aptos" w:hAnsiTheme="majorBidi" w:cstheme="majorBidi"/>
          <w:color w:val="1C1C1C"/>
          <w:kern w:val="2"/>
          <w:sz w:val="24"/>
          <w:szCs w:val="24"/>
          <w:shd w:val="clear" w:color="auto" w:fill="FFFFFF"/>
          <w14:ligatures w14:val="standardContextual"/>
        </w:rPr>
        <w:t xml:space="preserve"> Local sources in </w:t>
      </w:r>
      <w:proofErr w:type="spellStart"/>
      <w:r>
        <w:rPr>
          <w:rFonts w:asciiTheme="majorBidi" w:eastAsia="Aptos" w:hAnsiTheme="majorBidi" w:cstheme="majorBidi"/>
          <w:color w:val="1C1C1C"/>
          <w:kern w:val="2"/>
          <w:sz w:val="24"/>
          <w:szCs w:val="24"/>
          <w:shd w:val="clear" w:color="auto" w:fill="FFFFFF"/>
          <w14:ligatures w14:val="standardContextual"/>
        </w:rPr>
        <w:t>Panyijiar</w:t>
      </w:r>
      <w:proofErr w:type="spellEnd"/>
      <w:r>
        <w:rPr>
          <w:rFonts w:asciiTheme="majorBidi" w:eastAsia="Aptos" w:hAnsiTheme="majorBidi" w:cstheme="majorBidi"/>
          <w:color w:val="1C1C1C"/>
          <w:kern w:val="2"/>
          <w:sz w:val="24"/>
          <w:szCs w:val="24"/>
          <w:shd w:val="clear" w:color="auto" w:fill="FFFFFF"/>
          <w14:ligatures w14:val="standardContextual"/>
        </w:rPr>
        <w:t xml:space="preserve"> </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County informed HRD that there </w:t>
      </w:r>
      <w:r>
        <w:rPr>
          <w:rFonts w:asciiTheme="majorBidi" w:eastAsia="Aptos" w:hAnsiTheme="majorBidi" w:cstheme="majorBidi"/>
          <w:color w:val="1C1C1C"/>
          <w:kern w:val="2"/>
          <w:sz w:val="24"/>
          <w:szCs w:val="24"/>
          <w:shd w:val="clear" w:color="auto" w:fill="FFFFFF"/>
          <w14:ligatures w14:val="standardContextual"/>
        </w:rPr>
        <w:t xml:space="preserve">is </w:t>
      </w:r>
      <w:r w:rsidR="006B7707" w:rsidRPr="006B7707">
        <w:rPr>
          <w:rFonts w:asciiTheme="majorBidi" w:eastAsia="Aptos" w:hAnsiTheme="majorBidi" w:cstheme="majorBidi"/>
          <w:color w:val="1C1C1C"/>
          <w:kern w:val="2"/>
          <w:sz w:val="24"/>
          <w:szCs w:val="24"/>
          <w:shd w:val="clear" w:color="auto" w:fill="FFFFFF"/>
          <w14:ligatures w14:val="standardContextual"/>
        </w:rPr>
        <w:t>a high-level meeting today</w:t>
      </w:r>
      <w:r>
        <w:rPr>
          <w:rFonts w:asciiTheme="majorBidi" w:eastAsia="Aptos" w:hAnsiTheme="majorBidi" w:cstheme="majorBidi"/>
          <w:color w:val="1C1C1C"/>
          <w:kern w:val="2"/>
          <w:sz w:val="24"/>
          <w:szCs w:val="24"/>
          <w:shd w:val="clear" w:color="auto" w:fill="FFFFFF"/>
          <w14:ligatures w14:val="standardContextual"/>
        </w:rPr>
        <w:t xml:space="preserve"> 19 November in the evening</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 between the relieved county commissioner, Hon. Col. Gabriel Majok Bol, and Brigade One </w:t>
      </w:r>
      <w:r>
        <w:rPr>
          <w:rFonts w:asciiTheme="majorBidi" w:eastAsia="Aptos" w:hAnsiTheme="majorBidi" w:cstheme="majorBidi"/>
          <w:color w:val="1C1C1C"/>
          <w:kern w:val="2"/>
          <w:sz w:val="24"/>
          <w:szCs w:val="24"/>
          <w:shd w:val="clear" w:color="auto" w:fill="FFFFFF"/>
          <w14:ligatures w14:val="standardContextual"/>
        </w:rPr>
        <w:t>C</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ommander, Gen. Tap Puot, along with </w:t>
      </w:r>
      <w:r w:rsidR="009E6EB5">
        <w:rPr>
          <w:rFonts w:asciiTheme="majorBidi" w:eastAsia="Aptos" w:hAnsiTheme="majorBidi" w:cstheme="majorBidi"/>
          <w:color w:val="1C1C1C"/>
          <w:kern w:val="2"/>
          <w:sz w:val="24"/>
          <w:szCs w:val="24"/>
          <w:shd w:val="clear" w:color="auto" w:fill="FFFFFF"/>
          <w14:ligatures w14:val="standardContextual"/>
        </w:rPr>
        <w:t>other leaders</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 This meeting is part of the instructions from the SPLA/SPLM-IO leadership in sector two of Tong and </w:t>
      </w:r>
      <w:r>
        <w:rPr>
          <w:rFonts w:asciiTheme="majorBidi" w:eastAsia="Aptos" w:hAnsiTheme="majorBidi" w:cstheme="majorBidi"/>
          <w:color w:val="1C1C1C"/>
          <w:kern w:val="2"/>
          <w:sz w:val="24"/>
          <w:szCs w:val="24"/>
          <w:shd w:val="clear" w:color="auto" w:fill="FFFFFF"/>
          <w14:ligatures w14:val="standardContextual"/>
        </w:rPr>
        <w:t>D</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ivision 4B of </w:t>
      </w:r>
      <w:proofErr w:type="spellStart"/>
      <w:r w:rsidR="006B7707" w:rsidRPr="006B7707">
        <w:rPr>
          <w:rFonts w:asciiTheme="majorBidi" w:eastAsia="Aptos" w:hAnsiTheme="majorBidi" w:cstheme="majorBidi"/>
          <w:color w:val="1C1C1C"/>
          <w:kern w:val="2"/>
          <w:sz w:val="24"/>
          <w:szCs w:val="24"/>
          <w:shd w:val="clear" w:color="auto" w:fill="FFFFFF"/>
          <w14:ligatures w14:val="standardContextual"/>
        </w:rPr>
        <w:t>Rubkong</w:t>
      </w:r>
      <w:proofErr w:type="spellEnd"/>
      <w:r w:rsidR="006B7707" w:rsidRPr="006B7707">
        <w:rPr>
          <w:rFonts w:asciiTheme="majorBidi" w:eastAsia="Aptos" w:hAnsiTheme="majorBidi" w:cstheme="majorBidi"/>
          <w:color w:val="1C1C1C"/>
          <w:kern w:val="2"/>
          <w:sz w:val="24"/>
          <w:szCs w:val="24"/>
          <w:shd w:val="clear" w:color="auto" w:fill="FFFFFF"/>
          <w14:ligatures w14:val="standardContextual"/>
        </w:rPr>
        <w:t xml:space="preserve">, following the order of RT. Hon. Nathaniel Oyet Pierino, the acting chairman of the SPLM/SPLA-IO, who relieved Col. Gabriel Majok Bol from his position and appointed Col. Riak Gai Gaak as the new </w:t>
      </w:r>
      <w:r w:rsidR="006B7707">
        <w:rPr>
          <w:rFonts w:asciiTheme="majorBidi" w:eastAsia="Aptos" w:hAnsiTheme="majorBidi" w:cstheme="majorBidi"/>
          <w:color w:val="1C1C1C"/>
          <w:kern w:val="2"/>
          <w:sz w:val="24"/>
          <w:szCs w:val="24"/>
          <w:shd w:val="clear" w:color="auto" w:fill="FFFFFF"/>
          <w14:ligatures w14:val="standardContextual"/>
        </w:rPr>
        <w:t>C</w:t>
      </w:r>
      <w:r w:rsidR="006B7707" w:rsidRPr="006B7707">
        <w:rPr>
          <w:rFonts w:asciiTheme="majorBidi" w:eastAsia="Aptos" w:hAnsiTheme="majorBidi" w:cstheme="majorBidi"/>
          <w:color w:val="1C1C1C"/>
          <w:kern w:val="2"/>
          <w:sz w:val="24"/>
          <w:szCs w:val="24"/>
          <w:shd w:val="clear" w:color="auto" w:fill="FFFFFF"/>
          <w14:ligatures w14:val="standardContextual"/>
        </w:rPr>
        <w:t>ommissioner.</w:t>
      </w:r>
      <w:r>
        <w:rPr>
          <w:rFonts w:asciiTheme="majorBidi" w:eastAsia="Aptos" w:hAnsiTheme="majorBidi" w:cstheme="majorBidi"/>
          <w:color w:val="1C1C1C"/>
          <w:kern w:val="2"/>
          <w:sz w:val="24"/>
          <w:szCs w:val="24"/>
          <w:shd w:val="clear" w:color="auto" w:fill="FFFFFF"/>
          <w14:ligatures w14:val="standardContextual"/>
        </w:rPr>
        <w:t xml:space="preserve"> The s</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ources </w:t>
      </w:r>
      <w:r>
        <w:rPr>
          <w:rFonts w:asciiTheme="majorBidi" w:eastAsia="Aptos" w:hAnsiTheme="majorBidi" w:cstheme="majorBidi"/>
          <w:color w:val="1C1C1C"/>
          <w:kern w:val="2"/>
          <w:sz w:val="24"/>
          <w:szCs w:val="24"/>
          <w:shd w:val="clear" w:color="auto" w:fill="FFFFFF"/>
          <w14:ligatures w14:val="standardContextual"/>
        </w:rPr>
        <w:t>further alleged</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 that the </w:t>
      </w:r>
      <w:r>
        <w:rPr>
          <w:rFonts w:asciiTheme="majorBidi" w:eastAsia="Aptos" w:hAnsiTheme="majorBidi" w:cstheme="majorBidi"/>
          <w:color w:val="1C1C1C"/>
          <w:kern w:val="2"/>
          <w:sz w:val="24"/>
          <w:szCs w:val="24"/>
          <w:shd w:val="clear" w:color="auto" w:fill="FFFFFF"/>
          <w14:ligatures w14:val="standardContextual"/>
        </w:rPr>
        <w:t>ousted</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 </w:t>
      </w:r>
      <w:r w:rsidR="009E6EB5">
        <w:rPr>
          <w:rFonts w:asciiTheme="majorBidi" w:eastAsia="Aptos" w:hAnsiTheme="majorBidi" w:cstheme="majorBidi"/>
          <w:color w:val="1C1C1C"/>
          <w:kern w:val="2"/>
          <w:sz w:val="24"/>
          <w:szCs w:val="24"/>
          <w:shd w:val="clear" w:color="auto" w:fill="FFFFFF"/>
          <w14:ligatures w14:val="standardContextual"/>
        </w:rPr>
        <w:t>C</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ommissioner </w:t>
      </w:r>
      <w:r w:rsidR="009E6EB5">
        <w:rPr>
          <w:rFonts w:asciiTheme="majorBidi" w:eastAsia="Aptos" w:hAnsiTheme="majorBidi" w:cstheme="majorBidi"/>
          <w:color w:val="1C1C1C"/>
          <w:kern w:val="2"/>
          <w:sz w:val="24"/>
          <w:szCs w:val="24"/>
          <w:shd w:val="clear" w:color="auto" w:fill="FFFFFF"/>
          <w14:ligatures w14:val="standardContextual"/>
        </w:rPr>
        <w:t>wa</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s currently mobilizing armed youth from the </w:t>
      </w:r>
      <w:proofErr w:type="spellStart"/>
      <w:r w:rsidR="006B7707" w:rsidRPr="00A626CC">
        <w:rPr>
          <w:rFonts w:asciiTheme="majorBidi" w:eastAsia="Aptos" w:hAnsiTheme="majorBidi" w:cstheme="majorBidi"/>
          <w:i/>
          <w:iCs/>
          <w:color w:val="1C1C1C"/>
          <w:kern w:val="2"/>
          <w:sz w:val="24"/>
          <w:szCs w:val="24"/>
          <w:shd w:val="clear" w:color="auto" w:fill="FFFFFF"/>
          <w14:ligatures w14:val="standardContextual"/>
        </w:rPr>
        <w:t>Nyuong</w:t>
      </w:r>
      <w:proofErr w:type="spellEnd"/>
      <w:r w:rsidR="006B7707" w:rsidRPr="00A626CC">
        <w:rPr>
          <w:rFonts w:asciiTheme="majorBidi" w:eastAsia="Aptos" w:hAnsiTheme="majorBidi" w:cstheme="majorBidi"/>
          <w:i/>
          <w:iCs/>
          <w:color w:val="1C1C1C"/>
          <w:kern w:val="2"/>
          <w:sz w:val="24"/>
          <w:szCs w:val="24"/>
          <w:shd w:val="clear" w:color="auto" w:fill="FFFFFF"/>
          <w14:ligatures w14:val="standardContextual"/>
        </w:rPr>
        <w:t xml:space="preserve"> Nuer</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 community in Pachar constituency </w:t>
      </w:r>
      <w:r>
        <w:rPr>
          <w:rFonts w:asciiTheme="majorBidi" w:eastAsia="Aptos" w:hAnsiTheme="majorBidi" w:cstheme="majorBidi"/>
          <w:color w:val="1C1C1C"/>
          <w:kern w:val="2"/>
          <w:sz w:val="24"/>
          <w:szCs w:val="24"/>
          <w:shd w:val="clear" w:color="auto" w:fill="FFFFFF"/>
          <w14:ligatures w14:val="standardContextual"/>
        </w:rPr>
        <w:t xml:space="preserve">of </w:t>
      </w:r>
      <w:proofErr w:type="spellStart"/>
      <w:r w:rsidR="006B7707" w:rsidRPr="006B7707">
        <w:rPr>
          <w:rFonts w:asciiTheme="majorBidi" w:eastAsia="Aptos" w:hAnsiTheme="majorBidi" w:cstheme="majorBidi"/>
          <w:color w:val="1C1C1C"/>
          <w:kern w:val="2"/>
          <w:sz w:val="24"/>
          <w:szCs w:val="24"/>
          <w:shd w:val="clear" w:color="auto" w:fill="FFFFFF"/>
          <w14:ligatures w14:val="standardContextual"/>
        </w:rPr>
        <w:t>Tiap</w:t>
      </w:r>
      <w:proofErr w:type="spellEnd"/>
      <w:r w:rsidR="006B7707" w:rsidRPr="006B7707">
        <w:rPr>
          <w:rFonts w:asciiTheme="majorBidi" w:eastAsia="Aptos" w:hAnsiTheme="majorBidi" w:cstheme="majorBidi"/>
          <w:color w:val="1C1C1C"/>
          <w:kern w:val="2"/>
          <w:sz w:val="24"/>
          <w:szCs w:val="24"/>
          <w:shd w:val="clear" w:color="auto" w:fill="FFFFFF"/>
          <w14:ligatures w14:val="standardContextual"/>
        </w:rPr>
        <w:t xml:space="preserve"> </w:t>
      </w:r>
      <w:r>
        <w:rPr>
          <w:rFonts w:asciiTheme="majorBidi" w:eastAsia="Aptos" w:hAnsiTheme="majorBidi" w:cstheme="majorBidi"/>
          <w:color w:val="1C1C1C"/>
          <w:kern w:val="2"/>
          <w:sz w:val="24"/>
          <w:szCs w:val="24"/>
          <w:shd w:val="clear" w:color="auto" w:fill="FFFFFF"/>
          <w14:ligatures w14:val="standardContextual"/>
        </w:rPr>
        <w:t>P</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ayam, </w:t>
      </w:r>
      <w:proofErr w:type="spellStart"/>
      <w:r>
        <w:rPr>
          <w:rFonts w:asciiTheme="majorBidi" w:eastAsia="Aptos" w:hAnsiTheme="majorBidi" w:cstheme="majorBidi"/>
          <w:color w:val="1C1C1C"/>
          <w:kern w:val="2"/>
          <w:sz w:val="24"/>
          <w:szCs w:val="24"/>
          <w:shd w:val="clear" w:color="auto" w:fill="FFFFFF"/>
          <w14:ligatures w14:val="standardContextual"/>
        </w:rPr>
        <w:t>Panyijiar</w:t>
      </w:r>
      <w:proofErr w:type="spellEnd"/>
      <w:r>
        <w:rPr>
          <w:rFonts w:asciiTheme="majorBidi" w:eastAsia="Aptos" w:hAnsiTheme="majorBidi" w:cstheme="majorBidi"/>
          <w:color w:val="1C1C1C"/>
          <w:kern w:val="2"/>
          <w:sz w:val="24"/>
          <w:szCs w:val="24"/>
          <w:shd w:val="clear" w:color="auto" w:fill="FFFFFF"/>
          <w14:ligatures w14:val="standardContextual"/>
        </w:rPr>
        <w:t xml:space="preserve"> County </w:t>
      </w:r>
      <w:r w:rsidR="009E6EB5">
        <w:rPr>
          <w:rFonts w:asciiTheme="majorBidi" w:eastAsia="Aptos" w:hAnsiTheme="majorBidi" w:cstheme="majorBidi"/>
          <w:color w:val="1C1C1C"/>
          <w:kern w:val="2"/>
          <w:sz w:val="24"/>
          <w:szCs w:val="24"/>
          <w:shd w:val="clear" w:color="auto" w:fill="FFFFFF"/>
          <w14:ligatures w14:val="standardContextual"/>
        </w:rPr>
        <w:t>as his own</w:t>
      </w:r>
      <w:r w:rsidR="00A626CC">
        <w:rPr>
          <w:rFonts w:asciiTheme="majorBidi" w:eastAsia="Aptos" w:hAnsiTheme="majorBidi" w:cstheme="majorBidi"/>
          <w:color w:val="1C1C1C"/>
          <w:kern w:val="2"/>
          <w:sz w:val="24"/>
          <w:szCs w:val="24"/>
          <w:shd w:val="clear" w:color="auto" w:fill="FFFFFF"/>
          <w14:ligatures w14:val="standardContextual"/>
        </w:rPr>
        <w:t xml:space="preserve"> resistance to step down from his position. The sources insinuated that the ousted CC argues that he came to power during the Agreement in 2021 and hence shouldn’t be removed by </w:t>
      </w:r>
      <w:r w:rsidR="009E6EB5" w:rsidRPr="009E6EB5">
        <w:rPr>
          <w:rFonts w:asciiTheme="majorBidi" w:eastAsia="Aptos" w:hAnsiTheme="majorBidi" w:cstheme="majorBidi"/>
          <w:color w:val="1C1C1C"/>
          <w:kern w:val="2"/>
          <w:sz w:val="24"/>
          <w:szCs w:val="24"/>
          <w:shd w:val="clear" w:color="auto" w:fill="FFFFFF"/>
          <w14:ligatures w14:val="standardContextual"/>
        </w:rPr>
        <w:t>the acting chairman of the SPLM/SPLA-IO</w:t>
      </w:r>
      <w:r w:rsidR="009E6EB5">
        <w:rPr>
          <w:rFonts w:asciiTheme="majorBidi" w:eastAsia="Aptos" w:hAnsiTheme="majorBidi" w:cstheme="majorBidi"/>
          <w:color w:val="1C1C1C"/>
          <w:kern w:val="2"/>
          <w:sz w:val="24"/>
          <w:szCs w:val="24"/>
          <w:shd w:val="clear" w:color="auto" w:fill="FFFFFF"/>
          <w14:ligatures w14:val="standardContextual"/>
        </w:rPr>
        <w:t>. The source informed that the</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 new commissioner </w:t>
      </w:r>
      <w:r w:rsidR="009E6EB5">
        <w:rPr>
          <w:rFonts w:asciiTheme="majorBidi" w:eastAsia="Aptos" w:hAnsiTheme="majorBidi" w:cstheme="majorBidi"/>
          <w:color w:val="1C1C1C"/>
          <w:kern w:val="2"/>
          <w:sz w:val="24"/>
          <w:szCs w:val="24"/>
          <w:shd w:val="clear" w:color="auto" w:fill="FFFFFF"/>
          <w14:ligatures w14:val="standardContextual"/>
        </w:rPr>
        <w:t xml:space="preserve">was currently </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in Nyal </w:t>
      </w:r>
      <w:r w:rsidR="009E6EB5">
        <w:rPr>
          <w:rFonts w:asciiTheme="majorBidi" w:eastAsia="Aptos" w:hAnsiTheme="majorBidi" w:cstheme="majorBidi"/>
          <w:color w:val="1C1C1C"/>
          <w:kern w:val="2"/>
          <w:sz w:val="24"/>
          <w:szCs w:val="24"/>
          <w:shd w:val="clear" w:color="auto" w:fill="FFFFFF"/>
          <w14:ligatures w14:val="standardContextual"/>
        </w:rPr>
        <w:t>P</w:t>
      </w:r>
      <w:r w:rsidR="006B7707" w:rsidRPr="006B7707">
        <w:rPr>
          <w:rFonts w:asciiTheme="majorBidi" w:eastAsia="Aptos" w:hAnsiTheme="majorBidi" w:cstheme="majorBidi"/>
          <w:color w:val="1C1C1C"/>
          <w:kern w:val="2"/>
          <w:sz w:val="24"/>
          <w:szCs w:val="24"/>
          <w:shd w:val="clear" w:color="auto" w:fill="FFFFFF"/>
          <w14:ligatures w14:val="standardContextual"/>
        </w:rPr>
        <w:t>ayam</w:t>
      </w:r>
      <w:r w:rsidR="009E6EB5">
        <w:rPr>
          <w:rFonts w:asciiTheme="majorBidi" w:eastAsia="Aptos" w:hAnsiTheme="majorBidi" w:cstheme="majorBidi"/>
          <w:color w:val="1C1C1C"/>
          <w:kern w:val="2"/>
          <w:sz w:val="24"/>
          <w:szCs w:val="24"/>
          <w:shd w:val="clear" w:color="auto" w:fill="FFFFFF"/>
          <w14:ligatures w14:val="standardContextual"/>
        </w:rPr>
        <w:t xml:space="preserve"> of </w:t>
      </w:r>
      <w:proofErr w:type="spellStart"/>
      <w:r w:rsidR="009E6EB5">
        <w:rPr>
          <w:rFonts w:asciiTheme="majorBidi" w:eastAsia="Aptos" w:hAnsiTheme="majorBidi" w:cstheme="majorBidi"/>
          <w:color w:val="1C1C1C"/>
          <w:kern w:val="2"/>
          <w:sz w:val="24"/>
          <w:szCs w:val="24"/>
          <w:shd w:val="clear" w:color="auto" w:fill="FFFFFF"/>
          <w14:ligatures w14:val="standardContextual"/>
        </w:rPr>
        <w:t>Panyijiar</w:t>
      </w:r>
      <w:proofErr w:type="spellEnd"/>
      <w:r w:rsidR="009E6EB5">
        <w:rPr>
          <w:rFonts w:asciiTheme="majorBidi" w:eastAsia="Aptos" w:hAnsiTheme="majorBidi" w:cstheme="majorBidi"/>
          <w:color w:val="1C1C1C"/>
          <w:kern w:val="2"/>
          <w:sz w:val="24"/>
          <w:szCs w:val="24"/>
          <w:shd w:val="clear" w:color="auto" w:fill="FFFFFF"/>
          <w14:ligatures w14:val="standardContextual"/>
        </w:rPr>
        <w:t xml:space="preserve"> County</w:t>
      </w:r>
      <w:r w:rsidR="006B7707" w:rsidRPr="006B7707">
        <w:rPr>
          <w:rFonts w:asciiTheme="majorBidi" w:eastAsia="Aptos" w:hAnsiTheme="majorBidi" w:cstheme="majorBidi"/>
          <w:color w:val="1C1C1C"/>
          <w:kern w:val="2"/>
          <w:sz w:val="24"/>
          <w:szCs w:val="24"/>
          <w:shd w:val="clear" w:color="auto" w:fill="FFFFFF"/>
          <w14:ligatures w14:val="standardContextual"/>
        </w:rPr>
        <w:t>. The</w:t>
      </w:r>
      <w:r w:rsidR="009E6EB5">
        <w:rPr>
          <w:rFonts w:asciiTheme="majorBidi" w:eastAsia="Aptos" w:hAnsiTheme="majorBidi" w:cstheme="majorBidi"/>
          <w:color w:val="1C1C1C"/>
          <w:kern w:val="2"/>
          <w:sz w:val="24"/>
          <w:szCs w:val="24"/>
          <w:shd w:val="clear" w:color="auto" w:fill="FFFFFF"/>
          <w14:ligatures w14:val="standardContextual"/>
        </w:rPr>
        <w:t xml:space="preserve"> sources elucidated that the situation in </w:t>
      </w:r>
      <w:proofErr w:type="spellStart"/>
      <w:r w:rsidR="009E6EB5">
        <w:rPr>
          <w:rFonts w:asciiTheme="majorBidi" w:eastAsia="Aptos" w:hAnsiTheme="majorBidi" w:cstheme="majorBidi"/>
          <w:color w:val="1C1C1C"/>
          <w:kern w:val="2"/>
          <w:sz w:val="24"/>
          <w:szCs w:val="24"/>
          <w:shd w:val="clear" w:color="auto" w:fill="FFFFFF"/>
          <w14:ligatures w14:val="standardContextual"/>
        </w:rPr>
        <w:t>Panyijiar</w:t>
      </w:r>
      <w:proofErr w:type="spellEnd"/>
      <w:r w:rsidR="009E6EB5">
        <w:rPr>
          <w:rFonts w:asciiTheme="majorBidi" w:eastAsia="Aptos" w:hAnsiTheme="majorBidi" w:cstheme="majorBidi"/>
          <w:color w:val="1C1C1C"/>
          <w:kern w:val="2"/>
          <w:sz w:val="24"/>
          <w:szCs w:val="24"/>
          <w:shd w:val="clear" w:color="auto" w:fill="FFFFFF"/>
          <w14:ligatures w14:val="standardContextual"/>
        </w:rPr>
        <w:t xml:space="preserve"> was becoming tense as the </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SPLA-IO's Brigade One </w:t>
      </w:r>
      <w:r w:rsidR="009E6EB5">
        <w:rPr>
          <w:rFonts w:asciiTheme="majorBidi" w:eastAsia="Aptos" w:hAnsiTheme="majorBidi" w:cstheme="majorBidi"/>
          <w:color w:val="1C1C1C"/>
          <w:kern w:val="2"/>
          <w:sz w:val="24"/>
          <w:szCs w:val="24"/>
          <w:shd w:val="clear" w:color="auto" w:fill="FFFFFF"/>
          <w14:ligatures w14:val="standardContextual"/>
        </w:rPr>
        <w:t xml:space="preserve">Commander was </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closely monitoring the </w:t>
      </w:r>
      <w:r w:rsidR="009E6EB5">
        <w:rPr>
          <w:rFonts w:asciiTheme="majorBidi" w:eastAsia="Aptos" w:hAnsiTheme="majorBidi" w:cstheme="majorBidi"/>
          <w:color w:val="1C1C1C"/>
          <w:kern w:val="2"/>
          <w:sz w:val="24"/>
          <w:szCs w:val="24"/>
          <w:shd w:val="clear" w:color="auto" w:fill="FFFFFF"/>
          <w14:ligatures w14:val="standardContextual"/>
        </w:rPr>
        <w:t>response from the</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 former </w:t>
      </w:r>
      <w:r w:rsidR="00A626CC">
        <w:rPr>
          <w:rFonts w:asciiTheme="majorBidi" w:eastAsia="Aptos" w:hAnsiTheme="majorBidi" w:cstheme="majorBidi"/>
          <w:color w:val="1C1C1C"/>
          <w:kern w:val="2"/>
          <w:sz w:val="24"/>
          <w:szCs w:val="24"/>
          <w:shd w:val="clear" w:color="auto" w:fill="FFFFFF"/>
          <w14:ligatures w14:val="standardContextual"/>
        </w:rPr>
        <w:t>C</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ounty </w:t>
      </w:r>
      <w:r w:rsidR="00A626CC">
        <w:rPr>
          <w:rFonts w:asciiTheme="majorBidi" w:eastAsia="Aptos" w:hAnsiTheme="majorBidi" w:cstheme="majorBidi"/>
          <w:color w:val="1C1C1C"/>
          <w:kern w:val="2"/>
          <w:sz w:val="24"/>
          <w:szCs w:val="24"/>
          <w:shd w:val="clear" w:color="auto" w:fill="FFFFFF"/>
          <w14:ligatures w14:val="standardContextual"/>
        </w:rPr>
        <w:t>C</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ommissioner </w:t>
      </w:r>
      <w:r w:rsidR="009E6EB5">
        <w:rPr>
          <w:rFonts w:asciiTheme="majorBidi" w:eastAsia="Aptos" w:hAnsiTheme="majorBidi" w:cstheme="majorBidi"/>
          <w:color w:val="1C1C1C"/>
          <w:kern w:val="2"/>
          <w:sz w:val="24"/>
          <w:szCs w:val="24"/>
          <w:shd w:val="clear" w:color="auto" w:fill="FFFFFF"/>
          <w14:ligatures w14:val="standardContextual"/>
        </w:rPr>
        <w:t xml:space="preserve">about </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his </w:t>
      </w:r>
      <w:r w:rsidR="009E6EB5">
        <w:rPr>
          <w:rFonts w:asciiTheme="majorBidi" w:eastAsia="Aptos" w:hAnsiTheme="majorBidi" w:cstheme="majorBidi"/>
          <w:color w:val="1C1C1C"/>
          <w:kern w:val="2"/>
          <w:sz w:val="24"/>
          <w:szCs w:val="24"/>
          <w:shd w:val="clear" w:color="auto" w:fill="FFFFFF"/>
          <w14:ligatures w14:val="standardContextual"/>
        </w:rPr>
        <w:t xml:space="preserve">alleged </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mobilization of armed youth </w:t>
      </w:r>
      <w:r w:rsidR="009E6EB5">
        <w:rPr>
          <w:rFonts w:asciiTheme="majorBidi" w:eastAsia="Aptos" w:hAnsiTheme="majorBidi" w:cstheme="majorBidi"/>
          <w:color w:val="1C1C1C"/>
          <w:kern w:val="2"/>
          <w:sz w:val="24"/>
          <w:szCs w:val="24"/>
          <w:shd w:val="clear" w:color="auto" w:fill="FFFFFF"/>
          <w14:ligatures w14:val="standardContextual"/>
        </w:rPr>
        <w:t xml:space="preserve">in the </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south of the county. </w:t>
      </w:r>
      <w:r w:rsidR="009E6EB5">
        <w:rPr>
          <w:rFonts w:asciiTheme="majorBidi" w:eastAsia="Aptos" w:hAnsiTheme="majorBidi" w:cstheme="majorBidi"/>
          <w:color w:val="1C1C1C"/>
          <w:kern w:val="2"/>
          <w:sz w:val="24"/>
          <w:szCs w:val="24"/>
          <w:shd w:val="clear" w:color="auto" w:fill="FFFFFF"/>
          <w14:ligatures w14:val="standardContextual"/>
        </w:rPr>
        <w:t>The sources stated that the SPLA-IO Commander will use force to ensure that the ousted CC hands over the County’s stamp and other leadership documents</w:t>
      </w:r>
      <w:r w:rsidR="006B7707" w:rsidRPr="006B7707">
        <w:rPr>
          <w:rFonts w:asciiTheme="majorBidi" w:eastAsia="Aptos" w:hAnsiTheme="majorBidi" w:cstheme="majorBidi"/>
          <w:color w:val="1C1C1C"/>
          <w:kern w:val="2"/>
          <w:sz w:val="24"/>
          <w:szCs w:val="24"/>
          <w:shd w:val="clear" w:color="auto" w:fill="FFFFFF"/>
          <w14:ligatures w14:val="standardContextual"/>
        </w:rPr>
        <w:t xml:space="preserve"> to the newly appointed </w:t>
      </w:r>
      <w:r w:rsidR="009E6EB5">
        <w:rPr>
          <w:rFonts w:asciiTheme="majorBidi" w:eastAsia="Aptos" w:hAnsiTheme="majorBidi" w:cstheme="majorBidi"/>
          <w:color w:val="1C1C1C"/>
          <w:kern w:val="2"/>
          <w:sz w:val="24"/>
          <w:szCs w:val="24"/>
          <w:shd w:val="clear" w:color="auto" w:fill="FFFFFF"/>
          <w14:ligatures w14:val="standardContextual"/>
        </w:rPr>
        <w:t>C</w:t>
      </w:r>
      <w:r w:rsidR="006B7707" w:rsidRPr="006B7707">
        <w:rPr>
          <w:rFonts w:asciiTheme="majorBidi" w:eastAsia="Aptos" w:hAnsiTheme="majorBidi" w:cstheme="majorBidi"/>
          <w:color w:val="1C1C1C"/>
          <w:kern w:val="2"/>
          <w:sz w:val="24"/>
          <w:szCs w:val="24"/>
          <w:shd w:val="clear" w:color="auto" w:fill="FFFFFF"/>
          <w14:ligatures w14:val="standardContextual"/>
        </w:rPr>
        <w:t>ommissioner</w:t>
      </w:r>
      <w:r w:rsidR="009E6EB5">
        <w:rPr>
          <w:rFonts w:asciiTheme="majorBidi" w:eastAsia="Aptos" w:hAnsiTheme="majorBidi" w:cstheme="majorBidi"/>
          <w:color w:val="1C1C1C"/>
          <w:kern w:val="2"/>
          <w:sz w:val="24"/>
          <w:szCs w:val="24"/>
          <w:shd w:val="clear" w:color="auto" w:fill="FFFFFF"/>
          <w14:ligatures w14:val="standardContextual"/>
        </w:rPr>
        <w:t>.</w:t>
      </w:r>
    </w:p>
    <w:p w14:paraId="16BAF478" w14:textId="24065761" w:rsidR="009E6EB5" w:rsidRPr="009E6EB5" w:rsidRDefault="009E6EB5" w:rsidP="009E6EB5">
      <w:pPr>
        <w:jc w:val="both"/>
        <w:rPr>
          <w:rFonts w:asciiTheme="majorBidi" w:eastAsia="Aptos" w:hAnsiTheme="majorBidi" w:cstheme="majorBidi"/>
          <w:i/>
          <w:iCs/>
          <w:color w:val="1C1C1C"/>
          <w:kern w:val="2"/>
          <w:sz w:val="24"/>
          <w:szCs w:val="24"/>
          <w:u w:val="single"/>
          <w:shd w:val="clear" w:color="auto" w:fill="FFFFFF"/>
          <w14:ligatures w14:val="standardContextual"/>
        </w:rPr>
      </w:pPr>
      <w:r w:rsidRPr="009E6EB5">
        <w:rPr>
          <w:rFonts w:asciiTheme="majorBidi" w:eastAsia="Aptos" w:hAnsiTheme="majorBidi" w:cstheme="majorBidi"/>
          <w:i/>
          <w:iCs/>
          <w:color w:val="1C1C1C"/>
          <w:kern w:val="2"/>
          <w:sz w:val="24"/>
          <w:szCs w:val="24"/>
          <w:shd w:val="clear" w:color="auto" w:fill="FFFFFF"/>
          <w14:ligatures w14:val="standardContextual"/>
        </w:rPr>
        <w:lastRenderedPageBreak/>
        <w:t xml:space="preserve">Comment: HRD will continue </w:t>
      </w:r>
      <w:r>
        <w:rPr>
          <w:rFonts w:asciiTheme="majorBidi" w:eastAsia="Aptos" w:hAnsiTheme="majorBidi" w:cstheme="majorBidi"/>
          <w:i/>
          <w:iCs/>
          <w:color w:val="1C1C1C"/>
          <w:kern w:val="2"/>
          <w:sz w:val="24"/>
          <w:szCs w:val="24"/>
          <w:shd w:val="clear" w:color="auto" w:fill="FFFFFF"/>
          <w14:ligatures w14:val="standardContextual"/>
        </w:rPr>
        <w:t>to</w:t>
      </w:r>
      <w:r w:rsidRPr="009E6EB5">
        <w:rPr>
          <w:rFonts w:asciiTheme="majorBidi" w:eastAsia="Aptos" w:hAnsiTheme="majorBidi" w:cstheme="majorBidi"/>
          <w:i/>
          <w:iCs/>
          <w:color w:val="1C1C1C"/>
          <w:kern w:val="2"/>
          <w:sz w:val="24"/>
          <w:szCs w:val="24"/>
          <w:shd w:val="clear" w:color="auto" w:fill="FFFFFF"/>
          <w14:ligatures w14:val="standardContextual"/>
        </w:rPr>
        <w:t xml:space="preserve"> monitor the situation and to update accordingly</w:t>
      </w:r>
    </w:p>
    <w:p w14:paraId="4507D365"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DC3997">
        <w:rPr>
          <w:rFonts w:asciiTheme="majorBidi" w:eastAsia="Palatino Linotype" w:hAnsiTheme="majorBidi" w:cstheme="majorBidi"/>
          <w:sz w:val="24"/>
          <w:szCs w:val="24"/>
        </w:rPr>
        <w:t>Human Rights in the Electoral Process.</w:t>
      </w:r>
    </w:p>
    <w:p w14:paraId="5845B091" w14:textId="77777777" w:rsid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Conflict-Related Violations/Abuses</w:t>
      </w:r>
    </w:p>
    <w:p w14:paraId="2B58E82E" w14:textId="77777777" w:rsidR="00B97FEF" w:rsidRDefault="00B97FEF" w:rsidP="00B97FEF">
      <w:pPr>
        <w:spacing w:after="0" w:line="240" w:lineRule="atLeast"/>
        <w:ind w:left="360"/>
        <w:contextualSpacing/>
        <w:jc w:val="both"/>
        <w:rPr>
          <w:rFonts w:asciiTheme="majorBidi" w:eastAsia="Palatino Linotype" w:hAnsiTheme="majorBidi" w:cstheme="majorBidi"/>
          <w:sz w:val="24"/>
          <w:szCs w:val="24"/>
        </w:rPr>
      </w:pPr>
    </w:p>
    <w:p w14:paraId="203488F9" w14:textId="6FF84167" w:rsidR="00B97FEF" w:rsidRDefault="006B7707" w:rsidP="00B97FEF">
      <w:pPr>
        <w:numPr>
          <w:ilvl w:val="0"/>
          <w:numId w:val="30"/>
        </w:numPr>
        <w:spacing w:after="160" w:line="278" w:lineRule="auto"/>
        <w:contextualSpacing/>
        <w:jc w:val="both"/>
        <w:rPr>
          <w:rFonts w:ascii="Times New Roman" w:eastAsia="Aptos" w:hAnsi="Times New Roman" w:cs="Times New Roman"/>
          <w:i/>
          <w:iCs/>
          <w:kern w:val="2"/>
          <w:sz w:val="24"/>
          <w:szCs w:val="24"/>
          <w14:ligatures w14:val="standardContextual"/>
        </w:rPr>
      </w:pPr>
      <w:r>
        <w:rPr>
          <w:rFonts w:ascii="Times New Roman" w:eastAsia="Aptos" w:hAnsi="Times New Roman" w:cs="Times New Roman"/>
          <w:i/>
          <w:iCs/>
          <w:kern w:val="2"/>
          <w:sz w:val="24"/>
          <w:szCs w:val="24"/>
          <w14:ligatures w14:val="standardContextual"/>
        </w:rPr>
        <w:t>Update</w:t>
      </w:r>
      <w:r w:rsidR="003A2DCE">
        <w:rPr>
          <w:rFonts w:ascii="Times New Roman" w:eastAsia="Aptos" w:hAnsi="Times New Roman" w:cs="Times New Roman"/>
          <w:i/>
          <w:iCs/>
          <w:kern w:val="2"/>
          <w:sz w:val="24"/>
          <w:szCs w:val="24"/>
          <w14:ligatures w14:val="standardContextual"/>
        </w:rPr>
        <w:t>:</w:t>
      </w:r>
      <w:r>
        <w:rPr>
          <w:rFonts w:ascii="Times New Roman" w:eastAsia="Aptos" w:hAnsi="Times New Roman" w:cs="Times New Roman"/>
          <w:i/>
          <w:iCs/>
          <w:kern w:val="2"/>
          <w:sz w:val="24"/>
          <w:szCs w:val="24"/>
          <w14:ligatures w14:val="standardContextual"/>
        </w:rPr>
        <w:t xml:space="preserve"> </w:t>
      </w:r>
      <w:r w:rsidR="00B97FEF" w:rsidRPr="00B97FEF">
        <w:rPr>
          <w:rFonts w:ascii="Times New Roman" w:eastAsia="Aptos" w:hAnsi="Times New Roman" w:cs="Times New Roman"/>
          <w:i/>
          <w:iCs/>
          <w:kern w:val="2"/>
          <w:sz w:val="24"/>
          <w:szCs w:val="24"/>
          <w14:ligatures w14:val="standardContextual"/>
        </w:rPr>
        <w:t xml:space="preserve">Armed youth beat to death a man in Pan Lual Village, </w:t>
      </w:r>
      <w:proofErr w:type="spellStart"/>
      <w:r w:rsidR="00B97FEF" w:rsidRPr="00B97FEF">
        <w:rPr>
          <w:rFonts w:ascii="Times New Roman" w:eastAsia="Aptos" w:hAnsi="Times New Roman" w:cs="Times New Roman"/>
          <w:i/>
          <w:iCs/>
          <w:kern w:val="2"/>
          <w:sz w:val="24"/>
          <w:szCs w:val="24"/>
          <w14:ligatures w14:val="standardContextual"/>
        </w:rPr>
        <w:t>Jamjam</w:t>
      </w:r>
      <w:proofErr w:type="spellEnd"/>
      <w:r w:rsidR="00B97FEF" w:rsidRPr="00B97FEF">
        <w:rPr>
          <w:rFonts w:ascii="Times New Roman" w:eastAsia="Aptos" w:hAnsi="Times New Roman" w:cs="Times New Roman"/>
          <w:i/>
          <w:iCs/>
          <w:kern w:val="2"/>
          <w:sz w:val="24"/>
          <w:szCs w:val="24"/>
          <w14:ligatures w14:val="standardContextual"/>
        </w:rPr>
        <w:t xml:space="preserve"> County, RAA during a cultural event that turned violent amongst youths from varied villages participating in the gathering on 14 November 2025 </w:t>
      </w:r>
    </w:p>
    <w:p w14:paraId="79F448A8" w14:textId="77777777" w:rsidR="003A2DCE" w:rsidRPr="00B97FEF" w:rsidRDefault="003A2DCE" w:rsidP="003A2DCE">
      <w:pPr>
        <w:spacing w:after="160" w:line="278" w:lineRule="auto"/>
        <w:ind w:left="720"/>
        <w:contextualSpacing/>
        <w:jc w:val="both"/>
        <w:rPr>
          <w:rFonts w:ascii="Times New Roman" w:eastAsia="Aptos" w:hAnsi="Times New Roman" w:cs="Times New Roman"/>
          <w:i/>
          <w:iCs/>
          <w:kern w:val="2"/>
          <w:sz w:val="24"/>
          <w:szCs w:val="24"/>
          <w14:ligatures w14:val="standardContextual"/>
        </w:rPr>
      </w:pPr>
    </w:p>
    <w:p w14:paraId="1A776BEF" w14:textId="3CAD6E03" w:rsidR="00B97FEF" w:rsidRDefault="00B97FEF" w:rsidP="00B97FEF">
      <w:pPr>
        <w:spacing w:after="160"/>
        <w:jc w:val="both"/>
        <w:rPr>
          <w:rFonts w:ascii="Times New Roman" w:eastAsia="Aptos" w:hAnsi="Times New Roman" w:cs="Times New Roman"/>
          <w:kern w:val="2"/>
          <w:sz w:val="24"/>
          <w:szCs w:val="24"/>
          <w14:ligatures w14:val="standardContextual"/>
        </w:rPr>
      </w:pPr>
      <w:r w:rsidRPr="00B97FEF">
        <w:rPr>
          <w:rFonts w:ascii="Times New Roman" w:eastAsia="Aptos" w:hAnsi="Times New Roman" w:cs="Times New Roman"/>
          <w:kern w:val="2"/>
          <w:sz w:val="24"/>
          <w:szCs w:val="24"/>
          <w14:ligatures w14:val="standardContextual"/>
        </w:rPr>
        <w:t xml:space="preserve">On November 18, HRD received preliminary information from two secondary sources regarding an incident that occurred on 14 November 2025, at an unspecified time. A traditional dance gathering in Pan Lual Village, </w:t>
      </w:r>
      <w:proofErr w:type="spellStart"/>
      <w:r w:rsidRPr="00B97FEF">
        <w:rPr>
          <w:rFonts w:ascii="Times New Roman" w:eastAsia="Aptos" w:hAnsi="Times New Roman" w:cs="Times New Roman"/>
          <w:kern w:val="2"/>
          <w:sz w:val="24"/>
          <w:szCs w:val="24"/>
          <w14:ligatures w14:val="standardContextual"/>
        </w:rPr>
        <w:t>Adjountok</w:t>
      </w:r>
      <w:proofErr w:type="spellEnd"/>
      <w:r w:rsidRPr="00B97FEF">
        <w:rPr>
          <w:rFonts w:ascii="Times New Roman" w:eastAsia="Aptos" w:hAnsi="Times New Roman" w:cs="Times New Roman"/>
          <w:kern w:val="2"/>
          <w:sz w:val="24"/>
          <w:szCs w:val="24"/>
          <w14:ligatures w14:val="standardContextual"/>
        </w:rPr>
        <w:t xml:space="preserve"> Payam, </w:t>
      </w:r>
      <w:proofErr w:type="spellStart"/>
      <w:r w:rsidRPr="00B97FEF">
        <w:rPr>
          <w:rFonts w:ascii="Times New Roman" w:eastAsia="Aptos" w:hAnsi="Times New Roman" w:cs="Times New Roman"/>
          <w:kern w:val="2"/>
          <w:sz w:val="24"/>
          <w:szCs w:val="24"/>
          <w14:ligatures w14:val="standardContextual"/>
        </w:rPr>
        <w:t>Jamjang</w:t>
      </w:r>
      <w:proofErr w:type="spellEnd"/>
      <w:r w:rsidRPr="00B97FEF">
        <w:rPr>
          <w:rFonts w:ascii="Times New Roman" w:eastAsia="Aptos" w:hAnsi="Times New Roman" w:cs="Times New Roman"/>
          <w:kern w:val="2"/>
          <w:sz w:val="24"/>
          <w:szCs w:val="24"/>
          <w14:ligatures w14:val="standardContextual"/>
        </w:rPr>
        <w:t xml:space="preserve"> County, located in the </w:t>
      </w:r>
      <w:proofErr w:type="spellStart"/>
      <w:r w:rsidRPr="00B97FEF">
        <w:rPr>
          <w:rFonts w:ascii="Times New Roman" w:eastAsia="Aptos" w:hAnsi="Times New Roman" w:cs="Times New Roman"/>
          <w:kern w:val="2"/>
          <w:sz w:val="24"/>
          <w:szCs w:val="24"/>
          <w14:ligatures w14:val="standardContextual"/>
        </w:rPr>
        <w:t>Ruweng</w:t>
      </w:r>
      <w:proofErr w:type="spellEnd"/>
      <w:r w:rsidRPr="00B97FEF">
        <w:rPr>
          <w:rFonts w:ascii="Times New Roman" w:eastAsia="Aptos" w:hAnsi="Times New Roman" w:cs="Times New Roman"/>
          <w:kern w:val="2"/>
          <w:sz w:val="24"/>
          <w:szCs w:val="24"/>
          <w14:ligatures w14:val="standardContextual"/>
        </w:rPr>
        <w:t xml:space="preserve"> Administrative Area, turned violent due to a dispute between youths from </w:t>
      </w:r>
      <w:proofErr w:type="spellStart"/>
      <w:r w:rsidRPr="00B97FEF">
        <w:rPr>
          <w:rFonts w:ascii="Times New Roman" w:eastAsia="Aptos" w:hAnsi="Times New Roman" w:cs="Times New Roman"/>
          <w:kern w:val="2"/>
          <w:sz w:val="24"/>
          <w:szCs w:val="24"/>
          <w14:ligatures w14:val="standardContextual"/>
        </w:rPr>
        <w:t>Paloi</w:t>
      </w:r>
      <w:proofErr w:type="spellEnd"/>
      <w:r w:rsidRPr="00B97FEF">
        <w:rPr>
          <w:rFonts w:ascii="Times New Roman" w:eastAsia="Aptos" w:hAnsi="Times New Roman" w:cs="Times New Roman"/>
          <w:kern w:val="2"/>
          <w:sz w:val="24"/>
          <w:szCs w:val="24"/>
          <w14:ligatures w14:val="standardContextual"/>
        </w:rPr>
        <w:t xml:space="preserve"> and </w:t>
      </w:r>
      <w:proofErr w:type="spellStart"/>
      <w:r w:rsidRPr="00B97FEF">
        <w:rPr>
          <w:rFonts w:ascii="Times New Roman" w:eastAsia="Aptos" w:hAnsi="Times New Roman" w:cs="Times New Roman"/>
          <w:kern w:val="2"/>
          <w:sz w:val="24"/>
          <w:szCs w:val="24"/>
          <w14:ligatures w14:val="standardContextual"/>
        </w:rPr>
        <w:t>Labang</w:t>
      </w:r>
      <w:proofErr w:type="spellEnd"/>
      <w:r w:rsidRPr="00B97FEF">
        <w:rPr>
          <w:rFonts w:ascii="Times New Roman" w:eastAsia="Aptos" w:hAnsi="Times New Roman" w:cs="Times New Roman"/>
          <w:kern w:val="2"/>
          <w:sz w:val="24"/>
          <w:szCs w:val="24"/>
          <w14:ligatures w14:val="standardContextual"/>
        </w:rPr>
        <w:t xml:space="preserve"> villages, </w:t>
      </w:r>
      <w:proofErr w:type="spellStart"/>
      <w:r w:rsidRPr="00B97FEF">
        <w:rPr>
          <w:rFonts w:ascii="Times New Roman" w:eastAsia="Aptos" w:hAnsi="Times New Roman" w:cs="Times New Roman"/>
          <w:kern w:val="2"/>
          <w:sz w:val="24"/>
          <w:szCs w:val="24"/>
          <w14:ligatures w14:val="standardContextual"/>
        </w:rPr>
        <w:t>Adjountok</w:t>
      </w:r>
      <w:proofErr w:type="spellEnd"/>
      <w:r w:rsidRPr="00B97FEF">
        <w:rPr>
          <w:rFonts w:ascii="Times New Roman" w:eastAsia="Aptos" w:hAnsi="Times New Roman" w:cs="Times New Roman"/>
          <w:kern w:val="2"/>
          <w:sz w:val="24"/>
          <w:szCs w:val="24"/>
          <w14:ligatures w14:val="standardContextual"/>
        </w:rPr>
        <w:t xml:space="preserve"> Payam. The altercation escalated, resulting in the death of a man from </w:t>
      </w:r>
      <w:proofErr w:type="spellStart"/>
      <w:r w:rsidRPr="00B97FEF">
        <w:rPr>
          <w:rFonts w:ascii="Times New Roman" w:eastAsia="Aptos" w:hAnsi="Times New Roman" w:cs="Times New Roman"/>
          <w:kern w:val="2"/>
          <w:sz w:val="24"/>
          <w:szCs w:val="24"/>
          <w14:ligatures w14:val="standardContextual"/>
        </w:rPr>
        <w:t>Paloi</w:t>
      </w:r>
      <w:proofErr w:type="spellEnd"/>
      <w:r w:rsidRPr="00B97FEF">
        <w:rPr>
          <w:rFonts w:ascii="Times New Roman" w:eastAsia="Aptos" w:hAnsi="Times New Roman" w:cs="Times New Roman"/>
          <w:kern w:val="2"/>
          <w:sz w:val="24"/>
          <w:szCs w:val="24"/>
          <w14:ligatures w14:val="standardContextual"/>
        </w:rPr>
        <w:t xml:space="preserve"> village, who was beaten to death with sticks</w:t>
      </w:r>
      <w:r w:rsidR="00CD6719">
        <w:rPr>
          <w:rFonts w:ascii="Times New Roman" w:eastAsia="Aptos" w:hAnsi="Times New Roman" w:cs="Times New Roman"/>
          <w:kern w:val="2"/>
          <w:sz w:val="24"/>
          <w:szCs w:val="24"/>
          <w14:ligatures w14:val="standardContextual"/>
        </w:rPr>
        <w:t xml:space="preserve"> by the youths from </w:t>
      </w:r>
      <w:proofErr w:type="spellStart"/>
      <w:r w:rsidR="00CD6719">
        <w:rPr>
          <w:rFonts w:ascii="Times New Roman" w:eastAsia="Aptos" w:hAnsi="Times New Roman" w:cs="Times New Roman"/>
          <w:kern w:val="2"/>
          <w:sz w:val="24"/>
          <w:szCs w:val="24"/>
          <w14:ligatures w14:val="standardContextual"/>
        </w:rPr>
        <w:t>Labang</w:t>
      </w:r>
      <w:proofErr w:type="spellEnd"/>
      <w:r w:rsidR="00CD6719">
        <w:rPr>
          <w:rFonts w:ascii="Times New Roman" w:eastAsia="Aptos" w:hAnsi="Times New Roman" w:cs="Times New Roman"/>
          <w:kern w:val="2"/>
          <w:sz w:val="24"/>
          <w:szCs w:val="24"/>
          <w14:ligatures w14:val="standardContextual"/>
        </w:rPr>
        <w:t xml:space="preserve"> village</w:t>
      </w:r>
      <w:r w:rsidRPr="00B97FEF">
        <w:rPr>
          <w:rFonts w:ascii="Times New Roman" w:eastAsia="Aptos" w:hAnsi="Times New Roman" w:cs="Times New Roman"/>
          <w:kern w:val="2"/>
          <w:sz w:val="24"/>
          <w:szCs w:val="24"/>
          <w14:ligatures w14:val="standardContextual"/>
        </w:rPr>
        <w:t xml:space="preserve">. In retaliation, a large group of youths from </w:t>
      </w:r>
      <w:proofErr w:type="spellStart"/>
      <w:r w:rsidR="009E6EB5">
        <w:rPr>
          <w:rFonts w:ascii="Times New Roman" w:eastAsia="Aptos" w:hAnsi="Times New Roman" w:cs="Times New Roman"/>
          <w:kern w:val="2"/>
          <w:sz w:val="24"/>
          <w:szCs w:val="24"/>
          <w14:ligatures w14:val="standardContextual"/>
        </w:rPr>
        <w:t>Paloi</w:t>
      </w:r>
      <w:proofErr w:type="spellEnd"/>
      <w:r w:rsidRPr="00B97FEF">
        <w:rPr>
          <w:rFonts w:ascii="Times New Roman" w:eastAsia="Aptos" w:hAnsi="Times New Roman" w:cs="Times New Roman"/>
          <w:kern w:val="2"/>
          <w:sz w:val="24"/>
          <w:szCs w:val="24"/>
          <w14:ligatures w14:val="standardContextual"/>
        </w:rPr>
        <w:t xml:space="preserve"> village attacked the compound of the alleged perpetrators</w:t>
      </w:r>
      <w:r w:rsidR="00CD6719">
        <w:rPr>
          <w:rFonts w:ascii="Times New Roman" w:eastAsia="Aptos" w:hAnsi="Times New Roman" w:cs="Times New Roman"/>
          <w:kern w:val="2"/>
          <w:sz w:val="24"/>
          <w:szCs w:val="24"/>
          <w14:ligatures w14:val="standardContextual"/>
        </w:rPr>
        <w:t xml:space="preserve"> from </w:t>
      </w:r>
      <w:proofErr w:type="spellStart"/>
      <w:r w:rsidR="00CD6719">
        <w:rPr>
          <w:rFonts w:ascii="Times New Roman" w:eastAsia="Aptos" w:hAnsi="Times New Roman" w:cs="Times New Roman"/>
          <w:kern w:val="2"/>
          <w:sz w:val="24"/>
          <w:szCs w:val="24"/>
          <w14:ligatures w14:val="standardContextual"/>
        </w:rPr>
        <w:t>Labang</w:t>
      </w:r>
      <w:proofErr w:type="spellEnd"/>
      <w:r w:rsidR="00CD6719">
        <w:rPr>
          <w:rFonts w:ascii="Times New Roman" w:eastAsia="Aptos" w:hAnsi="Times New Roman" w:cs="Times New Roman"/>
          <w:kern w:val="2"/>
          <w:sz w:val="24"/>
          <w:szCs w:val="24"/>
          <w14:ligatures w14:val="standardContextual"/>
        </w:rPr>
        <w:t xml:space="preserve"> village</w:t>
      </w:r>
      <w:r w:rsidRPr="00B97FEF">
        <w:rPr>
          <w:rFonts w:ascii="Times New Roman" w:eastAsia="Aptos" w:hAnsi="Times New Roman" w:cs="Times New Roman"/>
          <w:kern w:val="2"/>
          <w:sz w:val="24"/>
          <w:szCs w:val="24"/>
          <w14:ligatures w14:val="standardContextual"/>
        </w:rPr>
        <w:t xml:space="preserve">, burning down cattle camps and huts in the area after the residents had fled. This act of arson resulted in the loss of livestock, including goats, sheep, and cattle, along with the destruction of household properties. In response, authorities in </w:t>
      </w:r>
      <w:proofErr w:type="spellStart"/>
      <w:r w:rsidRPr="00B97FEF">
        <w:rPr>
          <w:rFonts w:ascii="Times New Roman" w:eastAsia="Aptos" w:hAnsi="Times New Roman" w:cs="Times New Roman"/>
          <w:kern w:val="2"/>
          <w:sz w:val="24"/>
          <w:szCs w:val="24"/>
          <w14:ligatures w14:val="standardContextual"/>
        </w:rPr>
        <w:t>Jamjang</w:t>
      </w:r>
      <w:proofErr w:type="spellEnd"/>
      <w:r w:rsidRPr="00B97FEF">
        <w:rPr>
          <w:rFonts w:ascii="Times New Roman" w:eastAsia="Aptos" w:hAnsi="Times New Roman" w:cs="Times New Roman"/>
          <w:kern w:val="2"/>
          <w:sz w:val="24"/>
          <w:szCs w:val="24"/>
          <w14:ligatures w14:val="standardContextual"/>
        </w:rPr>
        <w:t xml:space="preserve"> County deployed security forces to the affected villages to prevent further escalation and stabilize the situation. </w:t>
      </w:r>
    </w:p>
    <w:p w14:paraId="38428338" w14:textId="68A7943E" w:rsidR="00CD6719" w:rsidRPr="00B97FEF" w:rsidRDefault="00CD6719" w:rsidP="00B97FEF">
      <w:pPr>
        <w:spacing w:after="160"/>
        <w:jc w:val="both"/>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On 19 November, HRD followed up and sources in </w:t>
      </w:r>
      <w:proofErr w:type="spellStart"/>
      <w:r>
        <w:rPr>
          <w:rFonts w:ascii="Times New Roman" w:eastAsia="Aptos" w:hAnsi="Times New Roman" w:cs="Times New Roman"/>
          <w:kern w:val="2"/>
          <w:sz w:val="24"/>
          <w:szCs w:val="24"/>
          <w14:ligatures w14:val="standardContextual"/>
        </w:rPr>
        <w:t>Pariang</w:t>
      </w:r>
      <w:proofErr w:type="spellEnd"/>
      <w:r>
        <w:rPr>
          <w:rFonts w:ascii="Times New Roman" w:eastAsia="Aptos" w:hAnsi="Times New Roman" w:cs="Times New Roman"/>
          <w:kern w:val="2"/>
          <w:sz w:val="24"/>
          <w:szCs w:val="24"/>
          <w14:ligatures w14:val="standardContextual"/>
        </w:rPr>
        <w:t xml:space="preserve"> reported that four male suspects had been arrested and were currently being detained in the police detention cell in </w:t>
      </w:r>
      <w:proofErr w:type="spellStart"/>
      <w:r>
        <w:rPr>
          <w:rFonts w:ascii="Times New Roman" w:eastAsia="Aptos" w:hAnsi="Times New Roman" w:cs="Times New Roman"/>
          <w:kern w:val="2"/>
          <w:sz w:val="24"/>
          <w:szCs w:val="24"/>
          <w14:ligatures w14:val="standardContextual"/>
        </w:rPr>
        <w:t>Pariang</w:t>
      </w:r>
      <w:proofErr w:type="spellEnd"/>
      <w:r>
        <w:rPr>
          <w:rFonts w:ascii="Times New Roman" w:eastAsia="Aptos" w:hAnsi="Times New Roman" w:cs="Times New Roman"/>
          <w:kern w:val="2"/>
          <w:sz w:val="24"/>
          <w:szCs w:val="24"/>
          <w14:ligatures w14:val="standardContextual"/>
        </w:rPr>
        <w:t xml:space="preserve"> town, </w:t>
      </w:r>
      <w:proofErr w:type="spellStart"/>
      <w:r>
        <w:rPr>
          <w:rFonts w:ascii="Times New Roman" w:eastAsia="Aptos" w:hAnsi="Times New Roman" w:cs="Times New Roman"/>
          <w:kern w:val="2"/>
          <w:sz w:val="24"/>
          <w:szCs w:val="24"/>
          <w14:ligatures w14:val="standardContextual"/>
        </w:rPr>
        <w:t>Ruweng</w:t>
      </w:r>
      <w:proofErr w:type="spellEnd"/>
      <w:r>
        <w:rPr>
          <w:rFonts w:ascii="Times New Roman" w:eastAsia="Aptos" w:hAnsi="Times New Roman" w:cs="Times New Roman"/>
          <w:kern w:val="2"/>
          <w:sz w:val="24"/>
          <w:szCs w:val="24"/>
          <w14:ligatures w14:val="standardContextual"/>
        </w:rPr>
        <w:t xml:space="preserve"> Administrative Area awaiting further investigation and accountability processes. </w:t>
      </w:r>
    </w:p>
    <w:p w14:paraId="7274817E" w14:textId="77777777" w:rsidR="00B97FEF" w:rsidRPr="00B97FEF" w:rsidRDefault="00B97FEF" w:rsidP="00B97FEF">
      <w:pPr>
        <w:spacing w:after="160"/>
        <w:jc w:val="both"/>
        <w:rPr>
          <w:rFonts w:ascii="Times New Roman" w:eastAsia="Aptos" w:hAnsi="Times New Roman" w:cs="Times New Roman"/>
          <w:i/>
          <w:iCs/>
          <w:kern w:val="2"/>
          <w:sz w:val="24"/>
          <w:szCs w:val="24"/>
          <w14:ligatures w14:val="standardContextual"/>
        </w:rPr>
      </w:pPr>
      <w:r w:rsidRPr="00B97FEF">
        <w:rPr>
          <w:rFonts w:ascii="Times New Roman" w:eastAsia="Aptos" w:hAnsi="Times New Roman" w:cs="Times New Roman"/>
          <w:i/>
          <w:iCs/>
          <w:kern w:val="2"/>
          <w:sz w:val="24"/>
          <w:szCs w:val="24"/>
          <w14:ligatures w14:val="standardContextual"/>
        </w:rPr>
        <w:t>Comment: The cycle of revenge attacks highlights the fragility of community relations in the area. The Field Office will continue to engage with the community to prevent further violence.</w:t>
      </w:r>
    </w:p>
    <w:p w14:paraId="18D0D966"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Conflict-Related Sexual Violence (CRSV)</w:t>
      </w:r>
    </w:p>
    <w:p w14:paraId="1F30EB15"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Gender-Based Violence (SGBV)</w:t>
      </w:r>
    </w:p>
    <w:p w14:paraId="694515C0" w14:textId="5E423089" w:rsidR="000D3EBC" w:rsidRPr="00A63AC8" w:rsidRDefault="000D3EBC" w:rsidP="00A63AC8">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Civic Space and Participation</w:t>
      </w:r>
    </w:p>
    <w:bookmarkEnd w:id="2"/>
    <w:bookmarkEnd w:id="3"/>
    <w:p w14:paraId="1A6059C4" w14:textId="0C93D2FF" w:rsidR="000D3EBC" w:rsidRPr="00A63AC8" w:rsidRDefault="00E6378E" w:rsidP="00A63AC8">
      <w:pPr>
        <w:numPr>
          <w:ilvl w:val="0"/>
          <w:numId w:val="1"/>
        </w:numPr>
        <w:spacing w:after="0" w:line="240" w:lineRule="atLeast"/>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A</w:t>
      </w:r>
      <w:r w:rsidR="000D3EBC" w:rsidRPr="00A63AC8">
        <w:rPr>
          <w:rFonts w:asciiTheme="majorBidi" w:eastAsia="Palatino Linotype" w:hAnsiTheme="majorBidi" w:cstheme="majorBidi"/>
          <w:sz w:val="24"/>
          <w:szCs w:val="24"/>
        </w:rPr>
        <w:t>ccountability</w:t>
      </w:r>
    </w:p>
    <w:p w14:paraId="7D608712"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Transitional Justice.</w:t>
      </w:r>
    </w:p>
    <w:p w14:paraId="7B2AB9B1"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Engagement and Capacity Building.</w:t>
      </w:r>
    </w:p>
    <w:sectPr w:rsidR="000D3EBC" w:rsidRPr="00A63AC8"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67BFF" w14:textId="77777777" w:rsidR="00734EE3" w:rsidRDefault="00734EE3" w:rsidP="004C4101">
      <w:pPr>
        <w:spacing w:after="0" w:line="240" w:lineRule="auto"/>
      </w:pPr>
      <w:r>
        <w:separator/>
      </w:r>
    </w:p>
  </w:endnote>
  <w:endnote w:type="continuationSeparator" w:id="0">
    <w:p w14:paraId="7D9A1C9A" w14:textId="77777777" w:rsidR="00734EE3" w:rsidRDefault="00734EE3"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1A71C776"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603B85">
          <w:rPr>
            <w:rFonts w:ascii="Times New Roman" w:hAnsi="Times New Roman" w:cs="Times New Roman"/>
            <w:color w:val="0070C0"/>
            <w:sz w:val="20"/>
            <w:szCs w:val="20"/>
          </w:rPr>
          <w:t>1</w:t>
        </w:r>
        <w:r w:rsidR="00F86566">
          <w:rPr>
            <w:rFonts w:ascii="Times New Roman" w:hAnsi="Times New Roman" w:cs="Times New Roman"/>
            <w:color w:val="0070C0"/>
            <w:sz w:val="20"/>
            <w:szCs w:val="20"/>
          </w:rPr>
          <w:t>9</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2EF5D" w14:textId="77777777" w:rsidR="00734EE3" w:rsidRDefault="00734EE3" w:rsidP="004C4101">
      <w:pPr>
        <w:spacing w:after="0" w:line="240" w:lineRule="auto"/>
      </w:pPr>
      <w:r>
        <w:separator/>
      </w:r>
    </w:p>
  </w:footnote>
  <w:footnote w:type="continuationSeparator" w:id="0">
    <w:p w14:paraId="3141E8A0" w14:textId="77777777" w:rsidR="00734EE3" w:rsidRDefault="00734EE3"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41B"/>
    <w:multiLevelType w:val="hybridMultilevel"/>
    <w:tmpl w:val="5C4C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D733F"/>
    <w:multiLevelType w:val="hybridMultilevel"/>
    <w:tmpl w:val="EEDC2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9A57D3"/>
    <w:multiLevelType w:val="hybridMultilevel"/>
    <w:tmpl w:val="FEAA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4A00D33"/>
    <w:multiLevelType w:val="hybridMultilevel"/>
    <w:tmpl w:val="9A82E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6A63B9"/>
    <w:multiLevelType w:val="hybridMultilevel"/>
    <w:tmpl w:val="165A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95ABA"/>
    <w:multiLevelType w:val="hybridMultilevel"/>
    <w:tmpl w:val="C73A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B3BDF"/>
    <w:multiLevelType w:val="hybridMultilevel"/>
    <w:tmpl w:val="2BE8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6" w15:restartNumberingAfterBreak="0">
    <w:nsid w:val="622F005D"/>
    <w:multiLevelType w:val="hybridMultilevel"/>
    <w:tmpl w:val="480AF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9"/>
  </w:num>
  <w:num w:numId="2" w16cid:durableId="395399109">
    <w:abstractNumId w:val="5"/>
  </w:num>
  <w:num w:numId="3" w16cid:durableId="1713265759">
    <w:abstractNumId w:val="1"/>
  </w:num>
  <w:num w:numId="4" w16cid:durableId="802162705">
    <w:abstractNumId w:val="6"/>
  </w:num>
  <w:num w:numId="5" w16cid:durableId="1092363264">
    <w:abstractNumId w:val="19"/>
  </w:num>
  <w:num w:numId="6" w16cid:durableId="734858615">
    <w:abstractNumId w:val="12"/>
  </w:num>
  <w:num w:numId="7" w16cid:durableId="186795121">
    <w:abstractNumId w:val="20"/>
  </w:num>
  <w:num w:numId="8" w16cid:durableId="1151023901">
    <w:abstractNumId w:val="18"/>
  </w:num>
  <w:num w:numId="9" w16cid:durableId="49310161">
    <w:abstractNumId w:val="23"/>
  </w:num>
  <w:num w:numId="10" w16cid:durableId="540361275">
    <w:abstractNumId w:val="3"/>
  </w:num>
  <w:num w:numId="11" w16cid:durableId="1405254272">
    <w:abstractNumId w:val="27"/>
  </w:num>
  <w:num w:numId="12" w16cid:durableId="746726826">
    <w:abstractNumId w:val="25"/>
  </w:num>
  <w:num w:numId="13" w16cid:durableId="2008433917">
    <w:abstractNumId w:val="13"/>
  </w:num>
  <w:num w:numId="14" w16cid:durableId="1071661601">
    <w:abstractNumId w:val="16"/>
  </w:num>
  <w:num w:numId="15" w16cid:durableId="1199465848">
    <w:abstractNumId w:val="31"/>
  </w:num>
  <w:num w:numId="16" w16cid:durableId="1252660467">
    <w:abstractNumId w:val="28"/>
  </w:num>
  <w:num w:numId="17" w16cid:durableId="610169401">
    <w:abstractNumId w:val="15"/>
  </w:num>
  <w:num w:numId="18" w16cid:durableId="1934047371">
    <w:abstractNumId w:val="24"/>
  </w:num>
  <w:num w:numId="19" w16cid:durableId="1067260545">
    <w:abstractNumId w:val="30"/>
  </w:num>
  <w:num w:numId="20" w16cid:durableId="1938824557">
    <w:abstractNumId w:val="8"/>
  </w:num>
  <w:num w:numId="21" w16cid:durableId="1572274469">
    <w:abstractNumId w:val="4"/>
  </w:num>
  <w:num w:numId="22" w16cid:durableId="1388920052">
    <w:abstractNumId w:val="8"/>
  </w:num>
  <w:num w:numId="23" w16cid:durableId="472018424">
    <w:abstractNumId w:val="2"/>
  </w:num>
  <w:num w:numId="24" w16cid:durableId="1405565290">
    <w:abstractNumId w:val="21"/>
  </w:num>
  <w:num w:numId="25" w16cid:durableId="437412055">
    <w:abstractNumId w:val="22"/>
  </w:num>
  <w:num w:numId="26" w16cid:durableId="1711760577">
    <w:abstractNumId w:val="0"/>
  </w:num>
  <w:num w:numId="27" w16cid:durableId="845560543">
    <w:abstractNumId w:val="17"/>
  </w:num>
  <w:num w:numId="28" w16cid:durableId="612831270">
    <w:abstractNumId w:val="14"/>
  </w:num>
  <w:num w:numId="29" w16cid:durableId="209463429">
    <w:abstractNumId w:val="11"/>
  </w:num>
  <w:num w:numId="30" w16cid:durableId="994142562">
    <w:abstractNumId w:val="10"/>
  </w:num>
  <w:num w:numId="31" w16cid:durableId="1593977976">
    <w:abstractNumId w:val="9"/>
  </w:num>
  <w:num w:numId="32" w16cid:durableId="85656551">
    <w:abstractNumId w:val="26"/>
  </w:num>
  <w:num w:numId="33" w16cid:durableId="1930310319">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352D"/>
    <w:rsid w:val="00075149"/>
    <w:rsid w:val="000751E6"/>
    <w:rsid w:val="000761BF"/>
    <w:rsid w:val="00076A58"/>
    <w:rsid w:val="000774A1"/>
    <w:rsid w:val="00077BCF"/>
    <w:rsid w:val="00085B02"/>
    <w:rsid w:val="00087043"/>
    <w:rsid w:val="0008754C"/>
    <w:rsid w:val="000966F6"/>
    <w:rsid w:val="000A01AD"/>
    <w:rsid w:val="000A3DC8"/>
    <w:rsid w:val="000A495E"/>
    <w:rsid w:val="000A5829"/>
    <w:rsid w:val="000A6681"/>
    <w:rsid w:val="000A7CD5"/>
    <w:rsid w:val="000B1E7B"/>
    <w:rsid w:val="000B395A"/>
    <w:rsid w:val="000B4189"/>
    <w:rsid w:val="000B4FE1"/>
    <w:rsid w:val="000B6ACB"/>
    <w:rsid w:val="000B7814"/>
    <w:rsid w:val="000C12E3"/>
    <w:rsid w:val="000C3388"/>
    <w:rsid w:val="000D3EBC"/>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42AA"/>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13C"/>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97C12"/>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B7D16"/>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2DCE"/>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1FF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0D9A"/>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0FB9"/>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193E"/>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B85"/>
    <w:rsid w:val="00603D09"/>
    <w:rsid w:val="00604786"/>
    <w:rsid w:val="00605226"/>
    <w:rsid w:val="00607C97"/>
    <w:rsid w:val="00610550"/>
    <w:rsid w:val="006129F7"/>
    <w:rsid w:val="00613CC1"/>
    <w:rsid w:val="006146D9"/>
    <w:rsid w:val="006152CD"/>
    <w:rsid w:val="006155B4"/>
    <w:rsid w:val="00617AE6"/>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707"/>
    <w:rsid w:val="006B7A94"/>
    <w:rsid w:val="006C02C1"/>
    <w:rsid w:val="006C1A76"/>
    <w:rsid w:val="006C38FE"/>
    <w:rsid w:val="006D7430"/>
    <w:rsid w:val="006D7AE3"/>
    <w:rsid w:val="006E1A64"/>
    <w:rsid w:val="006E2262"/>
    <w:rsid w:val="006E3689"/>
    <w:rsid w:val="006E3745"/>
    <w:rsid w:val="006E4231"/>
    <w:rsid w:val="006E759D"/>
    <w:rsid w:val="006E78B6"/>
    <w:rsid w:val="006F03A9"/>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3502"/>
    <w:rsid w:val="00734459"/>
    <w:rsid w:val="00734DEA"/>
    <w:rsid w:val="00734EE3"/>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87D5C"/>
    <w:rsid w:val="00791396"/>
    <w:rsid w:val="007913CF"/>
    <w:rsid w:val="00796049"/>
    <w:rsid w:val="00796120"/>
    <w:rsid w:val="00796D0A"/>
    <w:rsid w:val="00797954"/>
    <w:rsid w:val="00797A3E"/>
    <w:rsid w:val="007A1357"/>
    <w:rsid w:val="007A4556"/>
    <w:rsid w:val="007A4B1A"/>
    <w:rsid w:val="007A4B4B"/>
    <w:rsid w:val="007A4E66"/>
    <w:rsid w:val="007A52C0"/>
    <w:rsid w:val="007A66FE"/>
    <w:rsid w:val="007A7BAE"/>
    <w:rsid w:val="007A7C0D"/>
    <w:rsid w:val="007A7C4F"/>
    <w:rsid w:val="007B2309"/>
    <w:rsid w:val="007B2F05"/>
    <w:rsid w:val="007B2F8B"/>
    <w:rsid w:val="007C12D0"/>
    <w:rsid w:val="007C2B47"/>
    <w:rsid w:val="007C3ABD"/>
    <w:rsid w:val="007C643E"/>
    <w:rsid w:val="007C6840"/>
    <w:rsid w:val="007D23D5"/>
    <w:rsid w:val="007D5535"/>
    <w:rsid w:val="007D5CE6"/>
    <w:rsid w:val="007E21D9"/>
    <w:rsid w:val="007E468A"/>
    <w:rsid w:val="007E46EB"/>
    <w:rsid w:val="007E51AD"/>
    <w:rsid w:val="007E7FEF"/>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14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0BC8"/>
    <w:rsid w:val="009511D2"/>
    <w:rsid w:val="00951F74"/>
    <w:rsid w:val="00951FE2"/>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B5443"/>
    <w:rsid w:val="009C190C"/>
    <w:rsid w:val="009C4F10"/>
    <w:rsid w:val="009C4F6B"/>
    <w:rsid w:val="009C594D"/>
    <w:rsid w:val="009C67BD"/>
    <w:rsid w:val="009D096B"/>
    <w:rsid w:val="009D192C"/>
    <w:rsid w:val="009D50A2"/>
    <w:rsid w:val="009D583E"/>
    <w:rsid w:val="009D6F3E"/>
    <w:rsid w:val="009E25A0"/>
    <w:rsid w:val="009E366B"/>
    <w:rsid w:val="009E467E"/>
    <w:rsid w:val="009E48B9"/>
    <w:rsid w:val="009E6EB5"/>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5D7"/>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6CC"/>
    <w:rsid w:val="00A62F15"/>
    <w:rsid w:val="00A63AC8"/>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3CA8"/>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300F"/>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60E9"/>
    <w:rsid w:val="00B97352"/>
    <w:rsid w:val="00B97FEF"/>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078CC"/>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719"/>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3D1"/>
    <w:rsid w:val="00DB1FA9"/>
    <w:rsid w:val="00DB550E"/>
    <w:rsid w:val="00DB7840"/>
    <w:rsid w:val="00DB7C14"/>
    <w:rsid w:val="00DC1B92"/>
    <w:rsid w:val="00DC28D6"/>
    <w:rsid w:val="00DC3511"/>
    <w:rsid w:val="00DC3997"/>
    <w:rsid w:val="00DC45D8"/>
    <w:rsid w:val="00DC50BF"/>
    <w:rsid w:val="00DC63AD"/>
    <w:rsid w:val="00DC744C"/>
    <w:rsid w:val="00DD049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4233"/>
    <w:rsid w:val="00E47739"/>
    <w:rsid w:val="00E50EF9"/>
    <w:rsid w:val="00E5293D"/>
    <w:rsid w:val="00E56D2D"/>
    <w:rsid w:val="00E571E0"/>
    <w:rsid w:val="00E57FB3"/>
    <w:rsid w:val="00E60316"/>
    <w:rsid w:val="00E61743"/>
    <w:rsid w:val="00E62022"/>
    <w:rsid w:val="00E62AD9"/>
    <w:rsid w:val="00E636F9"/>
    <w:rsid w:val="00E6378E"/>
    <w:rsid w:val="00E63C9C"/>
    <w:rsid w:val="00E673E4"/>
    <w:rsid w:val="00E67C6C"/>
    <w:rsid w:val="00E710F3"/>
    <w:rsid w:val="00E776DF"/>
    <w:rsid w:val="00E82795"/>
    <w:rsid w:val="00E856D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6566"/>
    <w:rsid w:val="00F879E1"/>
    <w:rsid w:val="00F910EB"/>
    <w:rsid w:val="00F9126D"/>
    <w:rsid w:val="00F936B7"/>
    <w:rsid w:val="00F94975"/>
    <w:rsid w:val="00F94C4A"/>
    <w:rsid w:val="00F94D86"/>
    <w:rsid w:val="00FA23C8"/>
    <w:rsid w:val="00FA415D"/>
    <w:rsid w:val="00FA4878"/>
    <w:rsid w:val="00FA5961"/>
    <w:rsid w:val="00FA5A0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530625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4</cp:revision>
  <dcterms:created xsi:type="dcterms:W3CDTF">2025-11-19T15:47:00Z</dcterms:created>
  <dcterms:modified xsi:type="dcterms:W3CDTF">2025-11-19T15:51:00Z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