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509820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7A51170" w:rsidR="007B5F44" w:rsidRPr="00B72528" w:rsidRDefault="00CD083F"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20</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014DB" w:rsidRDefault="007B5F44" w:rsidP="00196F89">
      <w:pPr>
        <w:spacing w:after="0" w:line="240" w:lineRule="auto"/>
        <w:jc w:val="both"/>
        <w:rPr>
          <w:rFonts w:ascii="Times New Roman" w:hAnsi="Times New Roman" w:cs="Times New Roman"/>
          <w:b/>
          <w:bCs/>
          <w:sz w:val="24"/>
          <w:szCs w:val="24"/>
          <w:lang w:val="en-GB"/>
        </w:rPr>
      </w:pPr>
      <w:r w:rsidRPr="005014DB">
        <w:rPr>
          <w:rFonts w:ascii="Times New Roman" w:hAnsi="Times New Roman" w:cs="Times New Roman"/>
          <w:b/>
          <w:bCs/>
          <w:sz w:val="24"/>
          <w:szCs w:val="24"/>
          <w:lang w:val="en-GB"/>
        </w:rPr>
        <w:t>Highlights</w:t>
      </w:r>
      <w:bookmarkStart w:id="0" w:name="_Hlk191846254"/>
    </w:p>
    <w:p w14:paraId="57B037B1" w14:textId="77777777" w:rsidR="007570B7" w:rsidRPr="005014DB" w:rsidRDefault="007570B7" w:rsidP="00196F89">
      <w:pPr>
        <w:spacing w:after="0" w:line="240" w:lineRule="auto"/>
        <w:jc w:val="both"/>
        <w:rPr>
          <w:rFonts w:ascii="Times New Roman" w:hAnsi="Times New Roman" w:cs="Times New Roman"/>
          <w:b/>
          <w:bCs/>
          <w:sz w:val="24"/>
          <w:szCs w:val="24"/>
          <w:lang w:val="en-GB"/>
        </w:rPr>
      </w:pPr>
    </w:p>
    <w:bookmarkEnd w:id="0"/>
    <w:p w14:paraId="67510E8F" w14:textId="13318299" w:rsidR="00CD083F" w:rsidRPr="00DA341E" w:rsidRDefault="00CD083F" w:rsidP="00196F89">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DA341E">
        <w:rPr>
          <w:rFonts w:ascii="Times New Roman" w:hAnsi="Times New Roman" w:cs="Times New Roman"/>
          <w:b/>
          <w:bCs/>
          <w:sz w:val="24"/>
          <w:szCs w:val="24"/>
        </w:rPr>
        <w:t xml:space="preserve">South Sudan People’s Defense Forces (SSPDF) soldiers arbitrarily arrested and detained three civilians in Kenyi and Panyume Payams, Lainya and Morobo Counties (Central Equatoria); </w:t>
      </w:r>
    </w:p>
    <w:p w14:paraId="2BA87E75" w14:textId="4E23F037" w:rsidR="00CD083F" w:rsidRPr="00852BB2" w:rsidRDefault="00852BB2" w:rsidP="00196F89">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852BB2">
        <w:rPr>
          <w:rFonts w:ascii="Times New Roman" w:eastAsia="Palatino Linotype" w:hAnsi="Times New Roman" w:cs="Times New Roman"/>
          <w:b/>
          <w:bCs/>
          <w:sz w:val="24"/>
          <w:szCs w:val="24"/>
        </w:rPr>
        <w:t xml:space="preserve">Armed elements affiliated to the </w:t>
      </w:r>
      <w:r w:rsidRPr="00852BB2">
        <w:rPr>
          <w:rFonts w:ascii="Times New Roman" w:eastAsia="Palatino Linotype" w:hAnsi="Times New Roman" w:cs="Times New Roman"/>
          <w:b/>
          <w:bCs/>
          <w:sz w:val="24"/>
          <w:szCs w:val="24"/>
        </w:rPr>
        <w:t xml:space="preserve">Sudan People’s Liberation Army – In Opposition (SPLA-IO) </w:t>
      </w:r>
      <w:r w:rsidR="00CD083F" w:rsidRPr="00852BB2">
        <w:rPr>
          <w:rFonts w:ascii="Times New Roman" w:eastAsia="Palatino Linotype" w:hAnsi="Times New Roman" w:cs="Times New Roman"/>
          <w:b/>
          <w:bCs/>
          <w:sz w:val="24"/>
          <w:szCs w:val="24"/>
        </w:rPr>
        <w:t xml:space="preserve">shot and killed </w:t>
      </w:r>
      <w:r w:rsidRPr="00852BB2">
        <w:rPr>
          <w:rFonts w:ascii="Times New Roman" w:eastAsia="Palatino Linotype" w:hAnsi="Times New Roman" w:cs="Times New Roman"/>
          <w:b/>
          <w:bCs/>
          <w:sz w:val="24"/>
          <w:szCs w:val="24"/>
        </w:rPr>
        <w:t>one civilian and injured</w:t>
      </w:r>
      <w:r w:rsidR="00CD083F" w:rsidRPr="00852BB2">
        <w:rPr>
          <w:rFonts w:ascii="Times New Roman" w:eastAsia="Palatino Linotype" w:hAnsi="Times New Roman" w:cs="Times New Roman"/>
          <w:b/>
          <w:bCs/>
          <w:sz w:val="24"/>
          <w:szCs w:val="24"/>
        </w:rPr>
        <w:t xml:space="preserve"> another</w:t>
      </w:r>
      <w:r w:rsidR="0053015E" w:rsidRPr="00852BB2">
        <w:rPr>
          <w:rFonts w:ascii="Times New Roman" w:eastAsia="Palatino Linotype" w:hAnsi="Times New Roman" w:cs="Times New Roman"/>
          <w:b/>
          <w:bCs/>
          <w:sz w:val="24"/>
          <w:szCs w:val="24"/>
        </w:rPr>
        <w:t xml:space="preserve"> </w:t>
      </w:r>
      <w:r w:rsidRPr="00852BB2">
        <w:rPr>
          <w:rFonts w:ascii="Times New Roman" w:eastAsia="Palatino Linotype" w:hAnsi="Times New Roman" w:cs="Times New Roman"/>
          <w:b/>
          <w:bCs/>
          <w:sz w:val="24"/>
          <w:szCs w:val="24"/>
        </w:rPr>
        <w:t>in</w:t>
      </w:r>
      <w:r w:rsidR="00CD083F" w:rsidRPr="00852BB2">
        <w:rPr>
          <w:rFonts w:ascii="Times New Roman" w:eastAsia="Palatino Linotype" w:hAnsi="Times New Roman" w:cs="Times New Roman"/>
          <w:b/>
          <w:bCs/>
          <w:sz w:val="24"/>
          <w:szCs w:val="24"/>
        </w:rPr>
        <w:t xml:space="preserve"> Torit </w:t>
      </w:r>
      <w:r w:rsidRPr="00852BB2">
        <w:rPr>
          <w:rFonts w:ascii="Times New Roman" w:eastAsia="Palatino Linotype" w:hAnsi="Times New Roman" w:cs="Times New Roman"/>
          <w:b/>
          <w:bCs/>
          <w:sz w:val="24"/>
          <w:szCs w:val="24"/>
        </w:rPr>
        <w:t>T</w:t>
      </w:r>
      <w:r w:rsidR="00CD083F" w:rsidRPr="00852BB2">
        <w:rPr>
          <w:rFonts w:ascii="Times New Roman" w:eastAsia="Palatino Linotype" w:hAnsi="Times New Roman" w:cs="Times New Roman"/>
          <w:b/>
          <w:bCs/>
          <w:sz w:val="24"/>
          <w:szCs w:val="24"/>
        </w:rPr>
        <w:t xml:space="preserve">own, Torit County (Eastern Equatoria); </w:t>
      </w:r>
    </w:p>
    <w:p w14:paraId="7A0827AA" w14:textId="24E246A7" w:rsidR="00CD083F" w:rsidRPr="00196F89" w:rsidRDefault="00196F89" w:rsidP="00196F89">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196F89">
        <w:rPr>
          <w:rFonts w:ascii="Times New Roman" w:eastAsia="Palatino Linotype" w:hAnsi="Times New Roman" w:cs="Times New Roman"/>
          <w:b/>
          <w:bCs/>
          <w:sz w:val="24"/>
          <w:szCs w:val="24"/>
        </w:rPr>
        <w:t xml:space="preserve">Ten </w:t>
      </w:r>
      <w:r w:rsidR="00CD083F" w:rsidRPr="00196F89">
        <w:rPr>
          <w:rFonts w:ascii="Times New Roman" w:eastAsia="Palatino Linotype" w:hAnsi="Times New Roman" w:cs="Times New Roman"/>
          <w:b/>
          <w:bCs/>
          <w:sz w:val="24"/>
          <w:szCs w:val="24"/>
        </w:rPr>
        <w:t xml:space="preserve">SSPDF soldiers gang-raped </w:t>
      </w:r>
      <w:r w:rsidRPr="00196F89">
        <w:rPr>
          <w:rFonts w:ascii="Times New Roman" w:eastAsia="Palatino Linotype" w:hAnsi="Times New Roman" w:cs="Times New Roman"/>
          <w:b/>
          <w:bCs/>
          <w:sz w:val="24"/>
          <w:szCs w:val="24"/>
        </w:rPr>
        <w:t>a</w:t>
      </w:r>
      <w:r w:rsidR="00CD083F" w:rsidRPr="00196F89">
        <w:rPr>
          <w:rFonts w:ascii="Times New Roman" w:eastAsia="Palatino Linotype" w:hAnsi="Times New Roman" w:cs="Times New Roman"/>
          <w:b/>
          <w:bCs/>
          <w:sz w:val="24"/>
          <w:szCs w:val="24"/>
        </w:rPr>
        <w:t xml:space="preserve"> 16-year-old girl in Lakamadi Payam, Mundri East County (Western Equatoria).</w:t>
      </w:r>
    </w:p>
    <w:p w14:paraId="23DF379E" w14:textId="77777777" w:rsidR="00CD083F" w:rsidRPr="00865552" w:rsidRDefault="00CD083F" w:rsidP="00196F89">
      <w:pPr>
        <w:spacing w:after="0" w:line="240" w:lineRule="auto"/>
        <w:jc w:val="both"/>
        <w:rPr>
          <w:rFonts w:ascii="Times New Roman" w:eastAsia="Palatino Linotype" w:hAnsi="Times New Roman" w:cs="Times New Roman"/>
          <w:b/>
          <w:bCs/>
          <w:sz w:val="24"/>
          <w:szCs w:val="24"/>
        </w:rPr>
      </w:pPr>
    </w:p>
    <w:p w14:paraId="2FAA555B" w14:textId="091755FF" w:rsidR="00F20A21" w:rsidRPr="005014DB" w:rsidRDefault="00FD3933" w:rsidP="00196F89">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 xml:space="preserve">Central </w:t>
      </w:r>
      <w:r w:rsidR="00334074" w:rsidRPr="005014DB">
        <w:rPr>
          <w:rFonts w:ascii="Times New Roman" w:eastAsia="Palatino Linotype" w:hAnsi="Times New Roman" w:cs="Times New Roman"/>
          <w:b/>
          <w:bCs/>
          <w:sz w:val="24"/>
          <w:szCs w:val="24"/>
        </w:rPr>
        <w:t>Equatoria</w:t>
      </w:r>
    </w:p>
    <w:p w14:paraId="18ED0E21" w14:textId="77777777" w:rsidR="00F20A21" w:rsidRPr="005014DB" w:rsidRDefault="00F20A21" w:rsidP="00196F89">
      <w:pPr>
        <w:spacing w:after="0" w:line="240" w:lineRule="auto"/>
        <w:jc w:val="both"/>
        <w:rPr>
          <w:rFonts w:ascii="Times New Roman" w:eastAsia="Palatino Linotype" w:hAnsi="Times New Roman" w:cs="Times New Roman"/>
          <w:b/>
          <w:bCs/>
          <w:sz w:val="24"/>
          <w:szCs w:val="24"/>
        </w:rPr>
      </w:pPr>
    </w:p>
    <w:p w14:paraId="1DDBE8DF" w14:textId="413BFC7D" w:rsidR="00334074" w:rsidRPr="005014DB" w:rsidRDefault="00CD083F" w:rsidP="00196F89">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CD083F">
        <w:rPr>
          <w:rFonts w:ascii="Times New Roman" w:eastAsia="Palatino Linotype" w:hAnsi="Times New Roman" w:cs="Times New Roman"/>
          <w:sz w:val="24"/>
          <w:szCs w:val="24"/>
        </w:rPr>
        <w:t xml:space="preserve">18 November, three secondary sources reported that on 1 November, the SSPDF arbitrarily arrested and detained three male civilians </w:t>
      </w:r>
      <w:r w:rsidR="00624EC0">
        <w:rPr>
          <w:rFonts w:ascii="Times New Roman" w:eastAsia="Palatino Linotype" w:hAnsi="Times New Roman" w:cs="Times New Roman"/>
          <w:sz w:val="24"/>
          <w:szCs w:val="24"/>
        </w:rPr>
        <w:t xml:space="preserve">including a </w:t>
      </w:r>
      <w:r w:rsidRPr="00CD083F">
        <w:rPr>
          <w:rFonts w:ascii="Times New Roman" w:eastAsia="Palatino Linotype" w:hAnsi="Times New Roman" w:cs="Times New Roman"/>
          <w:sz w:val="24"/>
          <w:szCs w:val="24"/>
        </w:rPr>
        <w:t>local chief</w:t>
      </w:r>
      <w:r w:rsidR="00624EC0">
        <w:rPr>
          <w:rFonts w:ascii="Times New Roman" w:eastAsia="Palatino Linotype" w:hAnsi="Times New Roman" w:cs="Times New Roman"/>
          <w:sz w:val="24"/>
          <w:szCs w:val="24"/>
        </w:rPr>
        <w:t xml:space="preserve">, all </w:t>
      </w:r>
      <w:r w:rsidRPr="00CD083F">
        <w:rPr>
          <w:rFonts w:ascii="Times New Roman" w:eastAsia="Palatino Linotype" w:hAnsi="Times New Roman" w:cs="Times New Roman"/>
          <w:sz w:val="24"/>
          <w:szCs w:val="24"/>
        </w:rPr>
        <w:t xml:space="preserve">from the Pojulu </w:t>
      </w:r>
      <w:r w:rsidR="00624EC0">
        <w:rPr>
          <w:rFonts w:ascii="Times New Roman" w:eastAsia="Palatino Linotype" w:hAnsi="Times New Roman" w:cs="Times New Roman"/>
          <w:sz w:val="24"/>
          <w:szCs w:val="24"/>
        </w:rPr>
        <w:t>community,</w:t>
      </w:r>
      <w:r w:rsidRPr="00CD083F">
        <w:rPr>
          <w:rFonts w:ascii="Times New Roman" w:eastAsia="Palatino Linotype" w:hAnsi="Times New Roman" w:cs="Times New Roman"/>
          <w:sz w:val="24"/>
          <w:szCs w:val="24"/>
        </w:rPr>
        <w:t xml:space="preserve"> in Kenyi and Panyume Payams, Lainy</w:t>
      </w:r>
      <w:r w:rsidR="00624EC0">
        <w:rPr>
          <w:rFonts w:ascii="Times New Roman" w:eastAsia="Palatino Linotype" w:hAnsi="Times New Roman" w:cs="Times New Roman"/>
          <w:sz w:val="24"/>
          <w:szCs w:val="24"/>
        </w:rPr>
        <w:t>a</w:t>
      </w:r>
      <w:r w:rsidRPr="00CD083F">
        <w:rPr>
          <w:rFonts w:ascii="Times New Roman" w:eastAsia="Palatino Linotype" w:hAnsi="Times New Roman" w:cs="Times New Roman"/>
          <w:sz w:val="24"/>
          <w:szCs w:val="24"/>
        </w:rPr>
        <w:t xml:space="preserve"> and Morobo Counties respectively. According to the sources, the </w:t>
      </w:r>
      <w:r w:rsidR="00624EC0">
        <w:rPr>
          <w:rFonts w:ascii="Times New Roman" w:eastAsia="Palatino Linotype" w:hAnsi="Times New Roman" w:cs="Times New Roman"/>
          <w:sz w:val="24"/>
          <w:szCs w:val="24"/>
        </w:rPr>
        <w:t xml:space="preserve">SSPDF </w:t>
      </w:r>
      <w:r w:rsidRPr="00CD083F">
        <w:rPr>
          <w:rFonts w:ascii="Times New Roman" w:eastAsia="Palatino Linotype" w:hAnsi="Times New Roman" w:cs="Times New Roman"/>
          <w:sz w:val="24"/>
          <w:szCs w:val="24"/>
        </w:rPr>
        <w:t xml:space="preserve">soldiers arrested </w:t>
      </w:r>
      <w:r w:rsidR="00624EC0">
        <w:rPr>
          <w:rFonts w:ascii="Times New Roman" w:eastAsia="Palatino Linotype" w:hAnsi="Times New Roman" w:cs="Times New Roman"/>
          <w:sz w:val="24"/>
          <w:szCs w:val="24"/>
        </w:rPr>
        <w:t xml:space="preserve">one </w:t>
      </w:r>
      <w:r w:rsidRPr="00CD083F">
        <w:rPr>
          <w:rFonts w:ascii="Times New Roman" w:eastAsia="Palatino Linotype" w:hAnsi="Times New Roman" w:cs="Times New Roman"/>
          <w:sz w:val="24"/>
          <w:szCs w:val="24"/>
        </w:rPr>
        <w:t xml:space="preserve">70-year-old </w:t>
      </w:r>
      <w:r w:rsidR="00624EC0" w:rsidRPr="00CD083F">
        <w:rPr>
          <w:rFonts w:ascii="Times New Roman" w:eastAsia="Palatino Linotype" w:hAnsi="Times New Roman" w:cs="Times New Roman"/>
          <w:sz w:val="24"/>
          <w:szCs w:val="24"/>
        </w:rPr>
        <w:t>m</w:t>
      </w:r>
      <w:r w:rsidR="00624EC0">
        <w:rPr>
          <w:rFonts w:ascii="Times New Roman" w:eastAsia="Palatino Linotype" w:hAnsi="Times New Roman" w:cs="Times New Roman"/>
          <w:sz w:val="24"/>
          <w:szCs w:val="24"/>
        </w:rPr>
        <w:t xml:space="preserve">an </w:t>
      </w:r>
      <w:r w:rsidRPr="00CD083F">
        <w:rPr>
          <w:rFonts w:ascii="Times New Roman" w:eastAsia="Palatino Linotype" w:hAnsi="Times New Roman" w:cs="Times New Roman"/>
          <w:sz w:val="24"/>
          <w:szCs w:val="24"/>
        </w:rPr>
        <w:t>in Birigo village, Wuji Payam</w:t>
      </w:r>
      <w:r w:rsidR="00624EC0">
        <w:rPr>
          <w:rFonts w:ascii="Times New Roman" w:eastAsia="Palatino Linotype" w:hAnsi="Times New Roman" w:cs="Times New Roman"/>
          <w:sz w:val="24"/>
          <w:szCs w:val="24"/>
        </w:rPr>
        <w:t>,</w:t>
      </w:r>
      <w:r w:rsidRPr="00CD083F">
        <w:rPr>
          <w:rFonts w:ascii="Times New Roman" w:eastAsia="Palatino Linotype" w:hAnsi="Times New Roman" w:cs="Times New Roman"/>
          <w:sz w:val="24"/>
          <w:szCs w:val="24"/>
        </w:rPr>
        <w:t xml:space="preserve"> Lainya County on allegation of illegal possession of a firearm and detained </w:t>
      </w:r>
      <w:r w:rsidR="00624EC0">
        <w:rPr>
          <w:rFonts w:ascii="Times New Roman" w:eastAsia="Palatino Linotype" w:hAnsi="Times New Roman" w:cs="Times New Roman"/>
          <w:sz w:val="24"/>
          <w:szCs w:val="24"/>
        </w:rPr>
        <w:t>him</w:t>
      </w:r>
      <w:r w:rsidRPr="00CD083F">
        <w:rPr>
          <w:rFonts w:ascii="Times New Roman" w:eastAsia="Palatino Linotype" w:hAnsi="Times New Roman" w:cs="Times New Roman"/>
          <w:sz w:val="24"/>
          <w:szCs w:val="24"/>
        </w:rPr>
        <w:t xml:space="preserve"> victim at the SSPDF barracks in Panyume Payam. Reportedly, the victim pled guilty to the charge and added that the firearm was in the keeping of his brother (</w:t>
      </w:r>
      <w:r w:rsidR="00624EC0">
        <w:rPr>
          <w:rFonts w:ascii="Times New Roman" w:eastAsia="Palatino Linotype" w:hAnsi="Times New Roman" w:cs="Times New Roman"/>
          <w:sz w:val="24"/>
          <w:szCs w:val="24"/>
        </w:rPr>
        <w:t>one</w:t>
      </w:r>
      <w:r w:rsidRPr="00CD083F">
        <w:rPr>
          <w:rFonts w:ascii="Times New Roman" w:eastAsia="Palatino Linotype" w:hAnsi="Times New Roman" w:cs="Times New Roman"/>
          <w:sz w:val="24"/>
          <w:szCs w:val="24"/>
        </w:rPr>
        <w:t xml:space="preserve"> 52-year-old </w:t>
      </w:r>
      <w:r w:rsidR="00624EC0">
        <w:rPr>
          <w:rFonts w:ascii="Times New Roman" w:eastAsia="Palatino Linotype" w:hAnsi="Times New Roman" w:cs="Times New Roman"/>
          <w:sz w:val="24"/>
          <w:szCs w:val="24"/>
        </w:rPr>
        <w:t>man</w:t>
      </w:r>
      <w:r w:rsidRPr="00CD083F">
        <w:rPr>
          <w:rFonts w:ascii="Times New Roman" w:eastAsia="Palatino Linotype" w:hAnsi="Times New Roman" w:cs="Times New Roman"/>
          <w:sz w:val="24"/>
          <w:szCs w:val="24"/>
        </w:rPr>
        <w:t>) who was</w:t>
      </w:r>
      <w:r w:rsidR="00624EC0">
        <w:rPr>
          <w:rFonts w:ascii="Times New Roman" w:eastAsia="Palatino Linotype" w:hAnsi="Times New Roman" w:cs="Times New Roman"/>
          <w:sz w:val="24"/>
          <w:szCs w:val="24"/>
        </w:rPr>
        <w:t xml:space="preserve"> subsequently</w:t>
      </w:r>
      <w:r w:rsidRPr="00CD083F">
        <w:rPr>
          <w:rFonts w:ascii="Times New Roman" w:eastAsia="Palatino Linotype" w:hAnsi="Times New Roman" w:cs="Times New Roman"/>
          <w:sz w:val="24"/>
          <w:szCs w:val="24"/>
        </w:rPr>
        <w:t xml:space="preserve"> arrested </w:t>
      </w:r>
      <w:r w:rsidRPr="00CD083F">
        <w:rPr>
          <w:rFonts w:ascii="Times New Roman" w:eastAsia="Palatino Linotype" w:hAnsi="Times New Roman" w:cs="Times New Roman"/>
          <w:bCs/>
          <w:sz w:val="24"/>
          <w:szCs w:val="24"/>
        </w:rPr>
        <w:t xml:space="preserve">from Bori village, Kupera Payam, Lainya County together with the Bori village chief and detained </w:t>
      </w:r>
      <w:r w:rsidR="00EB6859">
        <w:rPr>
          <w:rFonts w:ascii="Times New Roman" w:eastAsia="Palatino Linotype" w:hAnsi="Times New Roman" w:cs="Times New Roman"/>
          <w:bCs/>
          <w:sz w:val="24"/>
          <w:szCs w:val="24"/>
        </w:rPr>
        <w:t xml:space="preserve">them </w:t>
      </w:r>
      <w:r w:rsidRPr="00CD083F">
        <w:rPr>
          <w:rFonts w:ascii="Times New Roman" w:eastAsia="Palatino Linotype" w:hAnsi="Times New Roman" w:cs="Times New Roman"/>
          <w:bCs/>
          <w:sz w:val="24"/>
          <w:szCs w:val="24"/>
        </w:rPr>
        <w:t>at the SSPDF barracks in Limbe, Kenyi Payam, Lainya County.</w:t>
      </w:r>
    </w:p>
    <w:p w14:paraId="079BCEC4" w14:textId="77777777" w:rsidR="00CD083F" w:rsidRDefault="00CD083F" w:rsidP="00196F89">
      <w:pPr>
        <w:spacing w:after="0" w:line="240" w:lineRule="auto"/>
        <w:jc w:val="both"/>
        <w:rPr>
          <w:rFonts w:ascii="Times New Roman" w:eastAsia="Palatino Linotype" w:hAnsi="Times New Roman" w:cs="Times New Roman"/>
          <w:b/>
          <w:bCs/>
          <w:sz w:val="24"/>
          <w:szCs w:val="24"/>
        </w:rPr>
      </w:pPr>
    </w:p>
    <w:p w14:paraId="5AECDC8B" w14:textId="34613B1A" w:rsidR="00CD083F" w:rsidRPr="00CD083F" w:rsidRDefault="00CD083F" w:rsidP="00196F89">
      <w:pPr>
        <w:spacing w:after="0" w:line="240" w:lineRule="auto"/>
        <w:ind w:left="360"/>
        <w:jc w:val="both"/>
        <w:rPr>
          <w:rFonts w:ascii="Times New Roman" w:eastAsia="Palatino Linotype" w:hAnsi="Times New Roman" w:cs="Times New Roman"/>
          <w:b/>
          <w:bCs/>
          <w:i/>
          <w:iCs/>
          <w:sz w:val="24"/>
          <w:szCs w:val="24"/>
        </w:rPr>
      </w:pPr>
      <w:r w:rsidRPr="00CD083F">
        <w:rPr>
          <w:rFonts w:ascii="Times New Roman" w:eastAsia="Palatino Linotype" w:hAnsi="Times New Roman" w:cs="Times New Roman"/>
          <w:bCs/>
          <w:i/>
          <w:iCs/>
          <w:sz w:val="24"/>
          <w:szCs w:val="24"/>
        </w:rPr>
        <w:t xml:space="preserve">Comment: </w:t>
      </w:r>
      <w:r w:rsidR="00EB6859">
        <w:rPr>
          <w:rFonts w:ascii="Times New Roman" w:eastAsia="Palatino Linotype" w:hAnsi="Times New Roman" w:cs="Times New Roman"/>
          <w:bCs/>
          <w:i/>
          <w:iCs/>
          <w:sz w:val="24"/>
          <w:szCs w:val="24"/>
        </w:rPr>
        <w:t xml:space="preserve">Reportedly, </w:t>
      </w:r>
      <w:r w:rsidRPr="00CD083F">
        <w:rPr>
          <w:rFonts w:ascii="Times New Roman" w:eastAsia="Palatino Linotype" w:hAnsi="Times New Roman" w:cs="Times New Roman"/>
          <w:bCs/>
          <w:i/>
          <w:iCs/>
          <w:sz w:val="24"/>
          <w:szCs w:val="24"/>
        </w:rPr>
        <w:t>the</w:t>
      </w:r>
      <w:r w:rsidR="00123A5E">
        <w:rPr>
          <w:rFonts w:ascii="Times New Roman" w:eastAsia="Palatino Linotype" w:hAnsi="Times New Roman" w:cs="Times New Roman"/>
          <w:bCs/>
          <w:i/>
          <w:iCs/>
          <w:sz w:val="24"/>
          <w:szCs w:val="24"/>
        </w:rPr>
        <w:t xml:space="preserve"> SSPDF</w:t>
      </w:r>
      <w:r w:rsidRPr="00CD083F">
        <w:rPr>
          <w:rFonts w:ascii="Times New Roman" w:eastAsia="Palatino Linotype" w:hAnsi="Times New Roman" w:cs="Times New Roman"/>
          <w:bCs/>
          <w:i/>
          <w:iCs/>
          <w:sz w:val="24"/>
          <w:szCs w:val="24"/>
        </w:rPr>
        <w:t xml:space="preserve"> soldiers claimed that although they recovered the firearm, it did not fit the description given to them by their informant and thus, the victims will remain in their custody pending an investigation. </w:t>
      </w:r>
    </w:p>
    <w:p w14:paraId="6EBF6860" w14:textId="77777777" w:rsidR="00CD083F" w:rsidRDefault="00CD083F" w:rsidP="00196F89">
      <w:pPr>
        <w:spacing w:after="0" w:line="240" w:lineRule="auto"/>
        <w:jc w:val="both"/>
        <w:rPr>
          <w:rFonts w:ascii="Times New Roman" w:eastAsia="Palatino Linotype" w:hAnsi="Times New Roman" w:cs="Times New Roman"/>
          <w:b/>
          <w:bCs/>
          <w:sz w:val="24"/>
          <w:szCs w:val="24"/>
        </w:rPr>
      </w:pPr>
    </w:p>
    <w:p w14:paraId="35BA6975" w14:textId="5B48AD72" w:rsidR="00FD3933" w:rsidRPr="005014DB" w:rsidRDefault="00CD083F" w:rsidP="00196F8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4CF6EFC1" w14:textId="77777777" w:rsidR="00123A5E" w:rsidRPr="005014DB" w:rsidRDefault="00123A5E" w:rsidP="00196F89">
      <w:pPr>
        <w:spacing w:after="0" w:line="240" w:lineRule="auto"/>
        <w:jc w:val="both"/>
        <w:rPr>
          <w:rFonts w:ascii="Times New Roman" w:eastAsia="Palatino Linotype" w:hAnsi="Times New Roman" w:cs="Times New Roman"/>
          <w:b/>
          <w:bCs/>
          <w:sz w:val="24"/>
          <w:szCs w:val="24"/>
        </w:rPr>
      </w:pPr>
    </w:p>
    <w:p w14:paraId="6F6603D4" w14:textId="7D404250" w:rsidR="00075947" w:rsidRPr="001543AB" w:rsidRDefault="00CD083F" w:rsidP="00196F89">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 xml:space="preserve">On </w:t>
      </w:r>
      <w:r w:rsidRPr="00CD083F">
        <w:rPr>
          <w:rFonts w:ascii="Times New Roman" w:eastAsia="Palatino Linotype" w:hAnsi="Times New Roman" w:cs="Times New Roman"/>
          <w:sz w:val="24"/>
          <w:szCs w:val="24"/>
        </w:rPr>
        <w:t xml:space="preserve">18 and 19 November, multiple sources reported that on 18 November, one 40-year-old </w:t>
      </w:r>
      <w:r w:rsidR="0053015E">
        <w:rPr>
          <w:rFonts w:ascii="Times New Roman" w:eastAsia="Palatino Linotype" w:hAnsi="Times New Roman" w:cs="Times New Roman"/>
          <w:sz w:val="24"/>
          <w:szCs w:val="24"/>
        </w:rPr>
        <w:t>male civilian</w:t>
      </w:r>
      <w:r w:rsidRPr="00CD083F">
        <w:rPr>
          <w:rFonts w:ascii="Times New Roman" w:eastAsia="Palatino Linotype" w:hAnsi="Times New Roman" w:cs="Times New Roman"/>
          <w:sz w:val="24"/>
          <w:szCs w:val="24"/>
        </w:rPr>
        <w:t xml:space="preserve"> from the Lokoya community was shot and killed and </w:t>
      </w:r>
      <w:r w:rsidR="00123A5E">
        <w:rPr>
          <w:rFonts w:ascii="Times New Roman" w:eastAsia="Palatino Linotype" w:hAnsi="Times New Roman" w:cs="Times New Roman"/>
          <w:sz w:val="24"/>
          <w:szCs w:val="24"/>
        </w:rPr>
        <w:t>a</w:t>
      </w:r>
      <w:r w:rsidRPr="00CD083F">
        <w:rPr>
          <w:rFonts w:ascii="Times New Roman" w:eastAsia="Palatino Linotype" w:hAnsi="Times New Roman" w:cs="Times New Roman"/>
          <w:sz w:val="24"/>
          <w:szCs w:val="24"/>
        </w:rPr>
        <w:t xml:space="preserve"> 35-year-old </w:t>
      </w:r>
      <w:r w:rsidR="0053015E">
        <w:rPr>
          <w:rFonts w:ascii="Times New Roman" w:eastAsia="Palatino Linotype" w:hAnsi="Times New Roman" w:cs="Times New Roman"/>
          <w:sz w:val="24"/>
          <w:szCs w:val="24"/>
        </w:rPr>
        <w:t xml:space="preserve">male civilian </w:t>
      </w:r>
      <w:r w:rsidRPr="00CD083F">
        <w:rPr>
          <w:rFonts w:ascii="Times New Roman" w:eastAsia="Palatino Linotype" w:hAnsi="Times New Roman" w:cs="Times New Roman"/>
          <w:sz w:val="24"/>
          <w:szCs w:val="24"/>
        </w:rPr>
        <w:t xml:space="preserve">man from the </w:t>
      </w:r>
      <w:r w:rsidRPr="00CD083F">
        <w:rPr>
          <w:rFonts w:ascii="Times New Roman" w:eastAsia="Palatino Linotype" w:hAnsi="Times New Roman" w:cs="Times New Roman"/>
          <w:sz w:val="24"/>
          <w:szCs w:val="24"/>
        </w:rPr>
        <w:t>Lotuko</w:t>
      </w:r>
      <w:r w:rsidRPr="00CD083F">
        <w:rPr>
          <w:rFonts w:ascii="Times New Roman" w:eastAsia="Palatino Linotype" w:hAnsi="Times New Roman" w:cs="Times New Roman"/>
          <w:sz w:val="24"/>
          <w:szCs w:val="24"/>
        </w:rPr>
        <w:t xml:space="preserve"> community was injured during</w:t>
      </w:r>
      <w:r w:rsidR="005D5A0F">
        <w:rPr>
          <w:rFonts w:ascii="Times New Roman" w:eastAsia="Palatino Linotype" w:hAnsi="Times New Roman" w:cs="Times New Roman"/>
          <w:sz w:val="24"/>
          <w:szCs w:val="24"/>
        </w:rPr>
        <w:t xml:space="preserve"> an attack by armed elements affiliated to the </w:t>
      </w:r>
      <w:r w:rsidRPr="00CD083F">
        <w:rPr>
          <w:rFonts w:ascii="Times New Roman" w:eastAsia="Palatino Linotype" w:hAnsi="Times New Roman" w:cs="Times New Roman"/>
          <w:sz w:val="24"/>
          <w:szCs w:val="24"/>
        </w:rPr>
        <w:t xml:space="preserve">SPLA-IO in Torit </w:t>
      </w:r>
      <w:r w:rsidR="00123A5E">
        <w:rPr>
          <w:rFonts w:ascii="Times New Roman" w:eastAsia="Palatino Linotype" w:hAnsi="Times New Roman" w:cs="Times New Roman"/>
          <w:sz w:val="24"/>
          <w:szCs w:val="24"/>
        </w:rPr>
        <w:t>T</w:t>
      </w:r>
      <w:r w:rsidRPr="00CD083F">
        <w:rPr>
          <w:rFonts w:ascii="Times New Roman" w:eastAsia="Palatino Linotype" w:hAnsi="Times New Roman" w:cs="Times New Roman"/>
          <w:sz w:val="24"/>
          <w:szCs w:val="24"/>
        </w:rPr>
        <w:t xml:space="preserve">own, Torit County. According to the sources, </w:t>
      </w:r>
      <w:r w:rsidR="005D5A0F">
        <w:rPr>
          <w:rFonts w:ascii="Times New Roman" w:eastAsia="Palatino Linotype" w:hAnsi="Times New Roman" w:cs="Times New Roman"/>
          <w:sz w:val="24"/>
          <w:szCs w:val="24"/>
        </w:rPr>
        <w:t xml:space="preserve">the armed </w:t>
      </w:r>
      <w:r w:rsidR="00123A5E" w:rsidRPr="00CD083F">
        <w:rPr>
          <w:rFonts w:ascii="Times New Roman" w:eastAsia="Palatino Linotype" w:hAnsi="Times New Roman" w:cs="Times New Roman"/>
          <w:sz w:val="24"/>
          <w:szCs w:val="24"/>
        </w:rPr>
        <w:t>elements</w:t>
      </w:r>
      <w:r w:rsidR="00123A5E" w:rsidRPr="00CD083F">
        <w:rPr>
          <w:rFonts w:ascii="Times New Roman" w:eastAsia="Palatino Linotype" w:hAnsi="Times New Roman" w:cs="Times New Roman"/>
          <w:sz w:val="24"/>
          <w:szCs w:val="24"/>
        </w:rPr>
        <w:t xml:space="preserve"> </w:t>
      </w:r>
      <w:r w:rsidRPr="00CD083F">
        <w:rPr>
          <w:rFonts w:ascii="Times New Roman" w:eastAsia="Palatino Linotype" w:hAnsi="Times New Roman" w:cs="Times New Roman"/>
          <w:sz w:val="24"/>
          <w:szCs w:val="24"/>
        </w:rPr>
        <w:t xml:space="preserve">simultaneously attacked the SSPDF barracks and ambushed the convoy of the Torit County Commissioner while </w:t>
      </w:r>
      <w:r w:rsidR="0053015E">
        <w:rPr>
          <w:rFonts w:ascii="Times New Roman" w:eastAsia="Palatino Linotype" w:hAnsi="Times New Roman" w:cs="Times New Roman"/>
          <w:sz w:val="24"/>
          <w:szCs w:val="24"/>
        </w:rPr>
        <w:t xml:space="preserve">enroute </w:t>
      </w:r>
      <w:r w:rsidRPr="00CD083F">
        <w:rPr>
          <w:rFonts w:ascii="Times New Roman" w:eastAsia="Palatino Linotype" w:hAnsi="Times New Roman" w:cs="Times New Roman"/>
          <w:sz w:val="24"/>
          <w:szCs w:val="24"/>
        </w:rPr>
        <w:t xml:space="preserve">to the County headquarters, </w:t>
      </w:r>
      <w:r w:rsidR="0053015E">
        <w:rPr>
          <w:rFonts w:ascii="Times New Roman" w:eastAsia="Palatino Linotype" w:hAnsi="Times New Roman" w:cs="Times New Roman"/>
          <w:sz w:val="24"/>
          <w:szCs w:val="24"/>
        </w:rPr>
        <w:t>killing the</w:t>
      </w:r>
      <w:r w:rsidRPr="00CD083F">
        <w:rPr>
          <w:rFonts w:ascii="Times New Roman" w:eastAsia="Palatino Linotype" w:hAnsi="Times New Roman" w:cs="Times New Roman"/>
          <w:sz w:val="24"/>
          <w:szCs w:val="24"/>
        </w:rPr>
        <w:t xml:space="preserve"> 40-year-old </w:t>
      </w:r>
      <w:r w:rsidR="0053015E">
        <w:rPr>
          <w:rFonts w:ascii="Times New Roman" w:eastAsia="Palatino Linotype" w:hAnsi="Times New Roman" w:cs="Times New Roman"/>
          <w:sz w:val="24"/>
          <w:szCs w:val="24"/>
        </w:rPr>
        <w:t>man</w:t>
      </w:r>
      <w:r w:rsidRPr="00CD083F">
        <w:rPr>
          <w:rFonts w:ascii="Times New Roman" w:eastAsia="Palatino Linotype" w:hAnsi="Times New Roman" w:cs="Times New Roman"/>
          <w:sz w:val="24"/>
          <w:szCs w:val="24"/>
        </w:rPr>
        <w:t xml:space="preserve"> and the </w:t>
      </w:r>
      <w:r w:rsidR="0053015E">
        <w:rPr>
          <w:rFonts w:ascii="Times New Roman" w:eastAsia="Palatino Linotype" w:hAnsi="Times New Roman" w:cs="Times New Roman"/>
          <w:sz w:val="24"/>
          <w:szCs w:val="24"/>
        </w:rPr>
        <w:t xml:space="preserve">injuring the </w:t>
      </w:r>
      <w:r w:rsidRPr="00CD083F">
        <w:rPr>
          <w:rFonts w:ascii="Times New Roman" w:eastAsia="Palatino Linotype" w:hAnsi="Times New Roman" w:cs="Times New Roman"/>
          <w:sz w:val="24"/>
          <w:szCs w:val="24"/>
        </w:rPr>
        <w:t xml:space="preserve">35-year-old </w:t>
      </w:r>
      <w:r w:rsidR="0053015E">
        <w:rPr>
          <w:rFonts w:ascii="Times New Roman" w:eastAsia="Palatino Linotype" w:hAnsi="Times New Roman" w:cs="Times New Roman"/>
          <w:sz w:val="24"/>
          <w:szCs w:val="24"/>
        </w:rPr>
        <w:t>man</w:t>
      </w:r>
      <w:r w:rsidRPr="00CD083F">
        <w:rPr>
          <w:rFonts w:ascii="Times New Roman" w:eastAsia="Palatino Linotype" w:hAnsi="Times New Roman" w:cs="Times New Roman"/>
          <w:sz w:val="24"/>
          <w:szCs w:val="24"/>
        </w:rPr>
        <w:t xml:space="preserve"> (driver to the County Commissioner). Reportedly</w:t>
      </w:r>
      <w:r w:rsidR="0053015E">
        <w:rPr>
          <w:rFonts w:ascii="Times New Roman" w:eastAsia="Palatino Linotype" w:hAnsi="Times New Roman" w:cs="Times New Roman"/>
          <w:sz w:val="24"/>
          <w:szCs w:val="24"/>
        </w:rPr>
        <w:t>,</w:t>
      </w:r>
      <w:r w:rsidRPr="00CD083F">
        <w:rPr>
          <w:rFonts w:ascii="Times New Roman" w:eastAsia="Palatino Linotype" w:hAnsi="Times New Roman" w:cs="Times New Roman"/>
          <w:sz w:val="24"/>
          <w:szCs w:val="24"/>
        </w:rPr>
        <w:t xml:space="preserve"> three SSPDF soldier</w:t>
      </w:r>
      <w:r w:rsidR="0053015E">
        <w:rPr>
          <w:rFonts w:ascii="Times New Roman" w:eastAsia="Palatino Linotype" w:hAnsi="Times New Roman" w:cs="Times New Roman"/>
          <w:sz w:val="24"/>
          <w:szCs w:val="24"/>
        </w:rPr>
        <w:t>s</w:t>
      </w:r>
      <w:r w:rsidRPr="00CD083F">
        <w:rPr>
          <w:rFonts w:ascii="Times New Roman" w:eastAsia="Palatino Linotype" w:hAnsi="Times New Roman" w:cs="Times New Roman"/>
          <w:sz w:val="24"/>
          <w:szCs w:val="24"/>
        </w:rPr>
        <w:t xml:space="preserve"> were also shot and killed during the attack on the SSPDF barracks.</w:t>
      </w:r>
    </w:p>
    <w:p w14:paraId="60A43B7D" w14:textId="77777777" w:rsidR="00075947" w:rsidRDefault="00075947" w:rsidP="00196F89">
      <w:pPr>
        <w:spacing w:after="0" w:line="240" w:lineRule="auto"/>
        <w:jc w:val="both"/>
        <w:rPr>
          <w:rFonts w:ascii="Times New Roman" w:eastAsia="Palatino Linotype" w:hAnsi="Times New Roman" w:cs="Times New Roman"/>
          <w:b/>
          <w:bCs/>
          <w:sz w:val="24"/>
          <w:szCs w:val="24"/>
        </w:rPr>
      </w:pPr>
    </w:p>
    <w:p w14:paraId="34C73390" w14:textId="67615A30" w:rsidR="00CD083F" w:rsidRPr="00CD083F" w:rsidRDefault="00CD083F" w:rsidP="00196F89">
      <w:pPr>
        <w:spacing w:after="0" w:line="240" w:lineRule="auto"/>
        <w:ind w:left="360"/>
        <w:jc w:val="both"/>
        <w:rPr>
          <w:rFonts w:ascii="Times New Roman" w:eastAsia="Palatino Linotype" w:hAnsi="Times New Roman" w:cs="Times New Roman"/>
          <w:b/>
          <w:bCs/>
          <w:i/>
          <w:iCs/>
          <w:sz w:val="24"/>
          <w:szCs w:val="24"/>
        </w:rPr>
      </w:pPr>
      <w:r w:rsidRPr="00CD083F">
        <w:rPr>
          <w:rFonts w:ascii="Times New Roman" w:eastAsia="Palatino Linotype" w:hAnsi="Times New Roman" w:cs="Times New Roman"/>
          <w:i/>
          <w:iCs/>
          <w:sz w:val="24"/>
          <w:szCs w:val="24"/>
        </w:rPr>
        <w:lastRenderedPageBreak/>
        <w:t xml:space="preserve">Comment: </w:t>
      </w:r>
      <w:r w:rsidR="0053015E">
        <w:rPr>
          <w:rFonts w:ascii="Times New Roman" w:eastAsia="Palatino Linotype" w:hAnsi="Times New Roman" w:cs="Times New Roman"/>
          <w:i/>
          <w:iCs/>
          <w:sz w:val="24"/>
          <w:szCs w:val="24"/>
        </w:rPr>
        <w:t>O</w:t>
      </w:r>
      <w:r w:rsidRPr="00CD083F">
        <w:rPr>
          <w:rFonts w:ascii="Times New Roman" w:eastAsia="Palatino Linotype" w:hAnsi="Times New Roman" w:cs="Times New Roman"/>
          <w:i/>
          <w:iCs/>
          <w:sz w:val="24"/>
          <w:szCs w:val="24"/>
        </w:rPr>
        <w:t>n 18 November</w:t>
      </w:r>
      <w:r w:rsidR="0053015E">
        <w:rPr>
          <w:rFonts w:ascii="Times New Roman" w:eastAsia="Palatino Linotype" w:hAnsi="Times New Roman" w:cs="Times New Roman"/>
          <w:i/>
          <w:iCs/>
          <w:sz w:val="24"/>
          <w:szCs w:val="24"/>
        </w:rPr>
        <w:t>,</w:t>
      </w:r>
      <w:r w:rsidRPr="00CD083F">
        <w:rPr>
          <w:rFonts w:ascii="Times New Roman" w:eastAsia="Palatino Linotype" w:hAnsi="Times New Roman" w:cs="Times New Roman"/>
          <w:i/>
          <w:iCs/>
          <w:sz w:val="24"/>
          <w:szCs w:val="24"/>
        </w:rPr>
        <w:t xml:space="preserve"> a joint </w:t>
      </w:r>
      <w:r w:rsidR="00852BB2">
        <w:rPr>
          <w:rFonts w:ascii="Times New Roman" w:eastAsia="Palatino Linotype" w:hAnsi="Times New Roman" w:cs="Times New Roman"/>
          <w:i/>
          <w:iCs/>
          <w:sz w:val="24"/>
          <w:szCs w:val="24"/>
        </w:rPr>
        <w:t xml:space="preserve">press </w:t>
      </w:r>
      <w:r w:rsidRPr="00CD083F">
        <w:rPr>
          <w:rFonts w:ascii="Times New Roman" w:eastAsia="Palatino Linotype" w:hAnsi="Times New Roman" w:cs="Times New Roman"/>
          <w:i/>
          <w:iCs/>
          <w:sz w:val="24"/>
          <w:szCs w:val="24"/>
        </w:rPr>
        <w:t xml:space="preserve">statement was issued by </w:t>
      </w:r>
      <w:r w:rsidR="0053015E">
        <w:rPr>
          <w:rFonts w:ascii="Times New Roman" w:eastAsia="Palatino Linotype" w:hAnsi="Times New Roman" w:cs="Times New Roman"/>
          <w:i/>
          <w:iCs/>
          <w:sz w:val="24"/>
          <w:szCs w:val="24"/>
        </w:rPr>
        <w:t xml:space="preserve">the </w:t>
      </w:r>
      <w:r w:rsidRPr="00CD083F">
        <w:rPr>
          <w:rFonts w:ascii="Times New Roman" w:eastAsia="Palatino Linotype" w:hAnsi="Times New Roman" w:cs="Times New Roman"/>
          <w:i/>
          <w:iCs/>
          <w:sz w:val="24"/>
          <w:szCs w:val="24"/>
        </w:rPr>
        <w:t>National Salvation Front (NAS) and SPLA-IO claiming responsibility for the attacks</w:t>
      </w:r>
      <w:r w:rsidR="00852BB2">
        <w:rPr>
          <w:rFonts w:ascii="Times New Roman" w:eastAsia="Palatino Linotype" w:hAnsi="Times New Roman" w:cs="Times New Roman"/>
          <w:i/>
          <w:iCs/>
          <w:sz w:val="24"/>
          <w:szCs w:val="24"/>
        </w:rPr>
        <w:t xml:space="preserve">. The </w:t>
      </w:r>
      <w:r w:rsidR="00852BB2" w:rsidRPr="00CD083F">
        <w:rPr>
          <w:rFonts w:ascii="Times New Roman" w:eastAsia="Palatino Linotype" w:hAnsi="Times New Roman" w:cs="Times New Roman"/>
          <w:i/>
          <w:iCs/>
          <w:sz w:val="24"/>
          <w:szCs w:val="24"/>
        </w:rPr>
        <w:t>Governor of Eastern Equatoria State</w:t>
      </w:r>
      <w:r w:rsidR="00852BB2">
        <w:rPr>
          <w:rFonts w:ascii="Times New Roman" w:eastAsia="Palatino Linotype" w:hAnsi="Times New Roman" w:cs="Times New Roman"/>
          <w:i/>
          <w:iCs/>
          <w:sz w:val="24"/>
          <w:szCs w:val="24"/>
        </w:rPr>
        <w:t xml:space="preserve"> also issued a</w:t>
      </w:r>
      <w:r w:rsidRPr="00CD083F">
        <w:rPr>
          <w:rFonts w:ascii="Times New Roman" w:eastAsia="Palatino Linotype" w:hAnsi="Times New Roman" w:cs="Times New Roman"/>
          <w:i/>
          <w:iCs/>
          <w:sz w:val="24"/>
          <w:szCs w:val="24"/>
        </w:rPr>
        <w:t xml:space="preserve"> statement condemning the attack and express</w:t>
      </w:r>
      <w:r w:rsidR="00852BB2">
        <w:rPr>
          <w:rFonts w:ascii="Times New Roman" w:eastAsia="Palatino Linotype" w:hAnsi="Times New Roman" w:cs="Times New Roman"/>
          <w:i/>
          <w:iCs/>
          <w:sz w:val="24"/>
          <w:szCs w:val="24"/>
        </w:rPr>
        <w:t>ed</w:t>
      </w:r>
      <w:r w:rsidRPr="00CD083F">
        <w:rPr>
          <w:rFonts w:ascii="Times New Roman" w:eastAsia="Palatino Linotype" w:hAnsi="Times New Roman" w:cs="Times New Roman"/>
          <w:i/>
          <w:iCs/>
          <w:sz w:val="24"/>
          <w:szCs w:val="24"/>
        </w:rPr>
        <w:t xml:space="preserve"> the State’s commitment to protect </w:t>
      </w:r>
      <w:r w:rsidR="00852BB2">
        <w:rPr>
          <w:rFonts w:ascii="Times New Roman" w:eastAsia="Palatino Linotype" w:hAnsi="Times New Roman" w:cs="Times New Roman"/>
          <w:i/>
          <w:iCs/>
          <w:sz w:val="24"/>
          <w:szCs w:val="24"/>
        </w:rPr>
        <w:t>its citizens</w:t>
      </w:r>
      <w:r w:rsidRPr="00CD083F">
        <w:rPr>
          <w:rFonts w:ascii="Times New Roman" w:eastAsia="Palatino Linotype" w:hAnsi="Times New Roman" w:cs="Times New Roman"/>
          <w:i/>
          <w:iCs/>
          <w:sz w:val="24"/>
          <w:szCs w:val="24"/>
        </w:rPr>
        <w:t xml:space="preserve"> and restor</w:t>
      </w:r>
      <w:r w:rsidR="00852BB2">
        <w:rPr>
          <w:rFonts w:ascii="Times New Roman" w:eastAsia="Palatino Linotype" w:hAnsi="Times New Roman" w:cs="Times New Roman"/>
          <w:i/>
          <w:iCs/>
          <w:sz w:val="24"/>
          <w:szCs w:val="24"/>
        </w:rPr>
        <w:t>e</w:t>
      </w:r>
      <w:r w:rsidRPr="00CD083F">
        <w:rPr>
          <w:rFonts w:ascii="Times New Roman" w:eastAsia="Palatino Linotype" w:hAnsi="Times New Roman" w:cs="Times New Roman"/>
          <w:i/>
          <w:iCs/>
          <w:sz w:val="24"/>
          <w:szCs w:val="24"/>
        </w:rPr>
        <w:t xml:space="preserve"> peace through dialogue. </w:t>
      </w:r>
    </w:p>
    <w:p w14:paraId="7DE9EB2E" w14:textId="77777777" w:rsidR="00CD083F" w:rsidRDefault="00CD083F" w:rsidP="00196F89">
      <w:pPr>
        <w:spacing w:after="0" w:line="240" w:lineRule="auto"/>
        <w:jc w:val="both"/>
        <w:rPr>
          <w:rFonts w:ascii="Times New Roman" w:eastAsia="Palatino Linotype" w:hAnsi="Times New Roman" w:cs="Times New Roman"/>
          <w:b/>
          <w:bCs/>
          <w:sz w:val="24"/>
          <w:szCs w:val="24"/>
        </w:rPr>
      </w:pPr>
    </w:p>
    <w:p w14:paraId="0DCE8B76" w14:textId="724A877F" w:rsidR="00F20A21" w:rsidRPr="005014DB" w:rsidRDefault="00F20A21" w:rsidP="00196F89">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 xml:space="preserve">Western </w:t>
      </w:r>
      <w:r w:rsidR="00CD083F">
        <w:rPr>
          <w:rFonts w:ascii="Times New Roman" w:eastAsia="Palatino Linotype" w:hAnsi="Times New Roman" w:cs="Times New Roman"/>
          <w:b/>
          <w:bCs/>
          <w:sz w:val="24"/>
          <w:szCs w:val="24"/>
        </w:rPr>
        <w:t>Equatoria</w:t>
      </w:r>
    </w:p>
    <w:p w14:paraId="7EED5F17" w14:textId="77777777" w:rsidR="008B3AE1" w:rsidRDefault="008B3AE1" w:rsidP="00196F89">
      <w:pPr>
        <w:spacing w:after="0" w:line="240" w:lineRule="auto"/>
        <w:jc w:val="both"/>
        <w:rPr>
          <w:rFonts w:ascii="Times New Roman" w:eastAsia="Palatino Linotype" w:hAnsi="Times New Roman" w:cs="Times New Roman"/>
          <w:sz w:val="24"/>
          <w:szCs w:val="24"/>
        </w:rPr>
      </w:pPr>
    </w:p>
    <w:p w14:paraId="3EBED4DA" w14:textId="55A6AC75" w:rsidR="008B3AE1" w:rsidRDefault="00CD083F" w:rsidP="00196F89">
      <w:pPr>
        <w:pStyle w:val="ListParagraph"/>
        <w:numPr>
          <w:ilvl w:val="0"/>
          <w:numId w:val="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Pr="00CD083F">
        <w:rPr>
          <w:rFonts w:ascii="Times New Roman" w:eastAsia="Palatino Linotype" w:hAnsi="Times New Roman" w:cs="Times New Roman"/>
          <w:sz w:val="24"/>
          <w:szCs w:val="24"/>
        </w:rPr>
        <w:t xml:space="preserve">19 November, multiple sources reported that on 11 November, 10 </w:t>
      </w:r>
      <w:r w:rsidR="00196F89" w:rsidRPr="00CD083F">
        <w:rPr>
          <w:rFonts w:ascii="Times New Roman" w:eastAsia="Palatino Linotype" w:hAnsi="Times New Roman" w:cs="Times New Roman"/>
          <w:sz w:val="24"/>
          <w:szCs w:val="24"/>
        </w:rPr>
        <w:t>SSPDF</w:t>
      </w:r>
      <w:r w:rsidR="00196F89" w:rsidRPr="00CD083F">
        <w:rPr>
          <w:rFonts w:ascii="Times New Roman" w:eastAsia="Palatino Linotype" w:hAnsi="Times New Roman" w:cs="Times New Roman"/>
          <w:sz w:val="24"/>
          <w:szCs w:val="24"/>
        </w:rPr>
        <w:t xml:space="preserve"> </w:t>
      </w:r>
      <w:r w:rsidRPr="00CD083F">
        <w:rPr>
          <w:rFonts w:ascii="Times New Roman" w:eastAsia="Palatino Linotype" w:hAnsi="Times New Roman" w:cs="Times New Roman"/>
          <w:sz w:val="24"/>
          <w:szCs w:val="24"/>
        </w:rPr>
        <w:t>soldiers gang-raped one 16-year-old girl from the Moru community in Lakamadi Payam, Mundri East County. According to the sources, while pursui</w:t>
      </w:r>
      <w:r w:rsidR="00196F89">
        <w:rPr>
          <w:rFonts w:ascii="Times New Roman" w:eastAsia="Palatino Linotype" w:hAnsi="Times New Roman" w:cs="Times New Roman"/>
          <w:sz w:val="24"/>
          <w:szCs w:val="24"/>
        </w:rPr>
        <w:t>ng</w:t>
      </w:r>
      <w:r w:rsidRPr="00CD083F">
        <w:rPr>
          <w:rFonts w:ascii="Times New Roman" w:eastAsia="Palatino Linotype" w:hAnsi="Times New Roman" w:cs="Times New Roman"/>
          <w:sz w:val="24"/>
          <w:szCs w:val="24"/>
        </w:rPr>
        <w:t xml:space="preserve"> of SPLA-IO and NAS elements in the area, the </w:t>
      </w:r>
      <w:r w:rsidR="00196F89">
        <w:rPr>
          <w:rFonts w:ascii="Times New Roman" w:eastAsia="Palatino Linotype" w:hAnsi="Times New Roman" w:cs="Times New Roman"/>
          <w:sz w:val="24"/>
          <w:szCs w:val="24"/>
        </w:rPr>
        <w:t xml:space="preserve">SSPDF </w:t>
      </w:r>
      <w:r w:rsidRPr="00CD083F">
        <w:rPr>
          <w:rFonts w:ascii="Times New Roman" w:eastAsia="Palatino Linotype" w:hAnsi="Times New Roman" w:cs="Times New Roman"/>
          <w:sz w:val="24"/>
          <w:szCs w:val="24"/>
        </w:rPr>
        <w:t>soldiers encountered the victim while she was farming</w:t>
      </w:r>
      <w:r w:rsidR="00196F89">
        <w:rPr>
          <w:rFonts w:ascii="Times New Roman" w:eastAsia="Palatino Linotype" w:hAnsi="Times New Roman" w:cs="Times New Roman"/>
          <w:sz w:val="24"/>
          <w:szCs w:val="24"/>
        </w:rPr>
        <w:t xml:space="preserve"> and </w:t>
      </w:r>
      <w:r w:rsidRPr="00CD083F">
        <w:rPr>
          <w:rFonts w:ascii="Times New Roman" w:eastAsia="Palatino Linotype" w:hAnsi="Times New Roman" w:cs="Times New Roman"/>
          <w:sz w:val="24"/>
          <w:szCs w:val="24"/>
        </w:rPr>
        <w:t>gang-raped her. Reportedly, the victim was evacuated to a</w:t>
      </w:r>
      <w:r w:rsidR="00196F89">
        <w:rPr>
          <w:rFonts w:ascii="Times New Roman" w:eastAsia="Palatino Linotype" w:hAnsi="Times New Roman" w:cs="Times New Roman"/>
          <w:sz w:val="24"/>
          <w:szCs w:val="24"/>
        </w:rPr>
        <w:t xml:space="preserve"> hospital</w:t>
      </w:r>
      <w:r w:rsidRPr="00CD083F">
        <w:rPr>
          <w:rFonts w:ascii="Times New Roman" w:eastAsia="Palatino Linotype" w:hAnsi="Times New Roman" w:cs="Times New Roman"/>
          <w:sz w:val="24"/>
          <w:szCs w:val="24"/>
        </w:rPr>
        <w:t xml:space="preserve"> in Mundri East County where she received medical </w:t>
      </w:r>
      <w:r w:rsidR="00196F89">
        <w:rPr>
          <w:rFonts w:ascii="Times New Roman" w:eastAsia="Palatino Linotype" w:hAnsi="Times New Roman" w:cs="Times New Roman"/>
          <w:sz w:val="24"/>
          <w:szCs w:val="24"/>
        </w:rPr>
        <w:t>treatment</w:t>
      </w:r>
      <w:r w:rsidRPr="00CD083F">
        <w:rPr>
          <w:rFonts w:ascii="Times New Roman" w:eastAsia="Palatino Linotype" w:hAnsi="Times New Roman" w:cs="Times New Roman"/>
          <w:sz w:val="24"/>
          <w:szCs w:val="24"/>
        </w:rPr>
        <w:t>.</w:t>
      </w:r>
    </w:p>
    <w:p w14:paraId="322A21A2" w14:textId="77777777" w:rsidR="00CD083F" w:rsidRDefault="00CD083F" w:rsidP="00196F89">
      <w:pPr>
        <w:spacing w:after="0" w:line="240" w:lineRule="auto"/>
        <w:ind w:left="72"/>
        <w:jc w:val="both"/>
        <w:rPr>
          <w:rFonts w:ascii="Times New Roman" w:eastAsia="Palatino Linotype" w:hAnsi="Times New Roman" w:cs="Times New Roman"/>
          <w:sz w:val="24"/>
          <w:szCs w:val="24"/>
        </w:rPr>
      </w:pPr>
    </w:p>
    <w:p w14:paraId="1DF13522" w14:textId="77777777" w:rsidR="00CD083F" w:rsidRDefault="00CD083F" w:rsidP="00196F89">
      <w:pPr>
        <w:spacing w:after="0" w:line="240" w:lineRule="auto"/>
        <w:ind w:left="72"/>
        <w:jc w:val="both"/>
        <w:rPr>
          <w:rFonts w:ascii="Times New Roman" w:eastAsia="Palatino Linotype" w:hAnsi="Times New Roman" w:cs="Times New Roman"/>
          <w:sz w:val="24"/>
          <w:szCs w:val="24"/>
        </w:rPr>
      </w:pPr>
    </w:p>
    <w:p w14:paraId="37A1E32B" w14:textId="77777777" w:rsidR="00CD083F" w:rsidRPr="00CD083F" w:rsidRDefault="00CD083F" w:rsidP="00CD083F">
      <w:pPr>
        <w:spacing w:after="0" w:line="240" w:lineRule="auto"/>
        <w:ind w:left="72"/>
        <w:jc w:val="both"/>
        <w:rPr>
          <w:rFonts w:ascii="Times New Roman" w:eastAsia="Palatino Linotype" w:hAnsi="Times New Roman" w:cs="Times New Roman"/>
          <w:sz w:val="24"/>
          <w:szCs w:val="24"/>
        </w:rPr>
      </w:pPr>
    </w:p>
    <w:p w14:paraId="670D52D4" w14:textId="238A2830" w:rsidR="00FB32BA" w:rsidRPr="00334074"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p w14:paraId="304CFD19" w14:textId="77777777" w:rsidR="00334074" w:rsidRPr="00334074" w:rsidRDefault="00334074" w:rsidP="00334074"/>
    <w:p w14:paraId="6BD539FC" w14:textId="77777777" w:rsidR="00334074" w:rsidRPr="00334074" w:rsidRDefault="00334074" w:rsidP="00334074"/>
    <w:p w14:paraId="1DD53FEC" w14:textId="1901FEB4" w:rsidR="00334074" w:rsidRPr="00334074" w:rsidRDefault="00334074" w:rsidP="00334074">
      <w:pPr>
        <w:tabs>
          <w:tab w:val="left" w:pos="2170"/>
        </w:tabs>
      </w:pPr>
      <w:r>
        <w:tab/>
      </w:r>
    </w:p>
    <w:sectPr w:rsidR="00334074" w:rsidRPr="00334074"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0FF5" w14:textId="77777777" w:rsidR="005B3D25" w:rsidRDefault="005B3D25" w:rsidP="00241E48">
      <w:pPr>
        <w:spacing w:after="0" w:line="240" w:lineRule="auto"/>
      </w:pPr>
      <w:r>
        <w:separator/>
      </w:r>
    </w:p>
  </w:endnote>
  <w:endnote w:type="continuationSeparator" w:id="0">
    <w:p w14:paraId="4547971B" w14:textId="77777777" w:rsidR="005B3D25" w:rsidRDefault="005B3D25"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74886ADB"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E57DA6">
          <w:rPr>
            <w:rFonts w:ascii="Times New Roman" w:hAnsi="Times New Roman" w:cs="Times New Roman"/>
            <w:color w:val="0070C0"/>
            <w:sz w:val="20"/>
            <w:szCs w:val="20"/>
          </w:rPr>
          <w:t>1</w:t>
        </w:r>
        <w:r w:rsidR="00CD083F">
          <w:rPr>
            <w:rFonts w:ascii="Times New Roman" w:hAnsi="Times New Roman" w:cs="Times New Roman"/>
            <w:color w:val="0070C0"/>
            <w:sz w:val="20"/>
            <w:szCs w:val="20"/>
          </w:rPr>
          <w:t>9</w:t>
        </w:r>
        <w:r w:rsidRPr="00DD35CD">
          <w:rPr>
            <w:rFonts w:ascii="Times New Roman" w:hAnsi="Times New Roman" w:cs="Times New Roman"/>
            <w:color w:val="0070C0"/>
            <w:sz w:val="20"/>
            <w:szCs w:val="20"/>
          </w:rPr>
          <w:t xml:space="preserve"> UNMISS HRD Daily Report </w:t>
        </w:r>
        <w:r w:rsidR="00CD083F">
          <w:rPr>
            <w:rFonts w:ascii="Times New Roman" w:hAnsi="Times New Roman" w:cs="Times New Roman"/>
            <w:color w:val="0070C0"/>
            <w:sz w:val="20"/>
            <w:szCs w:val="20"/>
          </w:rPr>
          <w:t>20</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FDF78" w14:textId="77777777" w:rsidR="005B3D25" w:rsidRDefault="005B3D25" w:rsidP="00241E48">
      <w:pPr>
        <w:spacing w:after="0" w:line="240" w:lineRule="auto"/>
      </w:pPr>
      <w:r>
        <w:separator/>
      </w:r>
    </w:p>
  </w:footnote>
  <w:footnote w:type="continuationSeparator" w:id="0">
    <w:p w14:paraId="61906C66" w14:textId="77777777" w:rsidR="005B3D25" w:rsidRDefault="005B3D25"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DC039A"/>
    <w:multiLevelType w:val="hybridMultilevel"/>
    <w:tmpl w:val="58004F60"/>
    <w:lvl w:ilvl="0" w:tplc="5DC608D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634CC"/>
    <w:multiLevelType w:val="hybridMultilevel"/>
    <w:tmpl w:val="E4366D90"/>
    <w:lvl w:ilvl="0" w:tplc="BB7E6092">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E97C1C"/>
    <w:multiLevelType w:val="hybridMultilevel"/>
    <w:tmpl w:val="575011A2"/>
    <w:lvl w:ilvl="0" w:tplc="C324D9CA">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13C58"/>
    <w:multiLevelType w:val="hybridMultilevel"/>
    <w:tmpl w:val="8D04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6767201">
    <w:abstractNumId w:val="4"/>
  </w:num>
  <w:num w:numId="2" w16cid:durableId="1792899667">
    <w:abstractNumId w:val="1"/>
  </w:num>
  <w:num w:numId="3" w16cid:durableId="95948070">
    <w:abstractNumId w:val="16"/>
  </w:num>
  <w:num w:numId="4" w16cid:durableId="268008216">
    <w:abstractNumId w:val="7"/>
  </w:num>
  <w:num w:numId="5" w16cid:durableId="1314487194">
    <w:abstractNumId w:val="5"/>
  </w:num>
  <w:num w:numId="6" w16cid:durableId="2039114449">
    <w:abstractNumId w:val="2"/>
  </w:num>
  <w:num w:numId="7" w16cid:durableId="1323657568">
    <w:abstractNumId w:val="17"/>
  </w:num>
  <w:num w:numId="8" w16cid:durableId="1405565290">
    <w:abstractNumId w:val="19"/>
  </w:num>
  <w:num w:numId="9" w16cid:durableId="191966100">
    <w:abstractNumId w:val="24"/>
  </w:num>
  <w:num w:numId="10" w16cid:durableId="1579249423">
    <w:abstractNumId w:val="25"/>
  </w:num>
  <w:num w:numId="11" w16cid:durableId="530194369">
    <w:abstractNumId w:val="20"/>
  </w:num>
  <w:num w:numId="12" w16cid:durableId="234291662">
    <w:abstractNumId w:val="21"/>
  </w:num>
  <w:num w:numId="13" w16cid:durableId="1586108572">
    <w:abstractNumId w:val="14"/>
  </w:num>
  <w:num w:numId="14" w16cid:durableId="107358438">
    <w:abstractNumId w:val="11"/>
  </w:num>
  <w:num w:numId="15" w16cid:durableId="1550800472">
    <w:abstractNumId w:val="12"/>
  </w:num>
  <w:num w:numId="16" w16cid:durableId="2091806756">
    <w:abstractNumId w:val="18"/>
  </w:num>
  <w:num w:numId="17" w16cid:durableId="472018424">
    <w:abstractNumId w:val="0"/>
  </w:num>
  <w:num w:numId="18" w16cid:durableId="1973635120">
    <w:abstractNumId w:val="23"/>
  </w:num>
  <w:num w:numId="19" w16cid:durableId="608851118">
    <w:abstractNumId w:val="15"/>
  </w:num>
  <w:num w:numId="20" w16cid:durableId="1714694547">
    <w:abstractNumId w:val="8"/>
  </w:num>
  <w:num w:numId="21" w16cid:durableId="231354213">
    <w:abstractNumId w:val="26"/>
  </w:num>
  <w:num w:numId="22" w16cid:durableId="69470087">
    <w:abstractNumId w:val="27"/>
  </w:num>
  <w:num w:numId="23" w16cid:durableId="209463429">
    <w:abstractNumId w:val="9"/>
  </w:num>
  <w:num w:numId="24" w16cid:durableId="1878465229">
    <w:abstractNumId w:val="22"/>
  </w:num>
  <w:num w:numId="25" w16cid:durableId="394163729">
    <w:abstractNumId w:val="13"/>
  </w:num>
  <w:num w:numId="26" w16cid:durableId="1414887593">
    <w:abstractNumId w:val="10"/>
  </w:num>
  <w:num w:numId="27" w16cid:durableId="1268075503">
    <w:abstractNumId w:val="3"/>
  </w:num>
  <w:num w:numId="28" w16cid:durableId="1593977976">
    <w:abstractNumId w:val="6"/>
  </w:num>
  <w:num w:numId="29" w16cid:durableId="2047676293">
    <w:abstractNumId w:val="3"/>
    <w:lvlOverride w:ilvl="0"/>
    <w:lvlOverride w:ilvl="1"/>
    <w:lvlOverride w:ilvl="2"/>
    <w:lvlOverride w:ilvl="3"/>
    <w:lvlOverride w:ilvl="4"/>
    <w:lvlOverride w:ilvl="5"/>
    <w:lvlOverride w:ilvl="6"/>
    <w:lvlOverride w:ilvl="7"/>
    <w:lvlOverride w:ilvl="8"/>
  </w:num>
  <w:num w:numId="30" w16cid:durableId="1876846356">
    <w:abstractNumId w:val="17"/>
    <w:lvlOverride w:ilvl="0"/>
    <w:lvlOverride w:ilvl="1"/>
    <w:lvlOverride w:ilvl="2"/>
    <w:lvlOverride w:ilvl="3"/>
    <w:lvlOverride w:ilvl="4"/>
    <w:lvlOverride w:ilvl="5"/>
    <w:lvlOverride w:ilvl="6"/>
    <w:lvlOverride w:ilvl="7"/>
    <w:lvlOverride w:ilvl="8"/>
  </w:num>
  <w:num w:numId="31" w16cid:durableId="55780461">
    <w:abstractNumId w:val="28"/>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059"/>
    <w:rsid w:val="00011390"/>
    <w:rsid w:val="000115AE"/>
    <w:rsid w:val="000119F1"/>
    <w:rsid w:val="00011B38"/>
    <w:rsid w:val="0001223A"/>
    <w:rsid w:val="000123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3F2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94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4B2"/>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78"/>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38"/>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5E"/>
    <w:rsid w:val="00123ABB"/>
    <w:rsid w:val="00123B9D"/>
    <w:rsid w:val="00123E88"/>
    <w:rsid w:val="00124245"/>
    <w:rsid w:val="00124374"/>
    <w:rsid w:val="001244FF"/>
    <w:rsid w:val="00124CAD"/>
    <w:rsid w:val="00124CD5"/>
    <w:rsid w:val="00124D5F"/>
    <w:rsid w:val="00124F60"/>
    <w:rsid w:val="00125665"/>
    <w:rsid w:val="001258D1"/>
    <w:rsid w:val="001258ED"/>
    <w:rsid w:val="00125D15"/>
    <w:rsid w:val="00126482"/>
    <w:rsid w:val="001274A4"/>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3AB"/>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5F4"/>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6F89"/>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1F31"/>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539"/>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C09"/>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074"/>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4DB"/>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15E"/>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4FF"/>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4C6"/>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E89"/>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3D25"/>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5A0F"/>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4EC0"/>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48"/>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B31"/>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93A"/>
    <w:rsid w:val="00741A72"/>
    <w:rsid w:val="0074217F"/>
    <w:rsid w:val="00742199"/>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17F55"/>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BB2"/>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552"/>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AE1"/>
    <w:rsid w:val="008B3BD6"/>
    <w:rsid w:val="008B3F73"/>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7FB"/>
    <w:rsid w:val="008C0C22"/>
    <w:rsid w:val="008C0DEA"/>
    <w:rsid w:val="008C0F34"/>
    <w:rsid w:val="008C1044"/>
    <w:rsid w:val="008C1288"/>
    <w:rsid w:val="008C18FF"/>
    <w:rsid w:val="008C19EE"/>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5C"/>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0EF"/>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77C91"/>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A1"/>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1D71"/>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B86"/>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BFA"/>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69B"/>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C97"/>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503"/>
    <w:rsid w:val="00B157BE"/>
    <w:rsid w:val="00B15B94"/>
    <w:rsid w:val="00B15D51"/>
    <w:rsid w:val="00B15DDE"/>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D83"/>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10"/>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B92"/>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6EAF"/>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5FD"/>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41"/>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0EB3"/>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83F"/>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40"/>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41E"/>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63E"/>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3D4"/>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7B0"/>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100"/>
    <w:rsid w:val="00EB62CC"/>
    <w:rsid w:val="00EB62E5"/>
    <w:rsid w:val="00EB635D"/>
    <w:rsid w:val="00EB639A"/>
    <w:rsid w:val="00EB63F5"/>
    <w:rsid w:val="00EB6400"/>
    <w:rsid w:val="00EB681C"/>
    <w:rsid w:val="00EB6859"/>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933"/>
    <w:rsid w:val="00FD3B6D"/>
    <w:rsid w:val="00FD3C24"/>
    <w:rsid w:val="00FD3D6B"/>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88</TotalTime>
  <Pages>2</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2025-11-19T19:22:00Z</dcterms:created>
  <dcterms:modified xsi:type="dcterms:W3CDTF">2025-11-19T20:57:00Z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