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2A611E" w14:textId="77777777" w:rsidR="00F64818" w:rsidRPr="0049245A" w:rsidRDefault="00F64818" w:rsidP="00C86453">
      <w:pPr>
        <w:spacing w:after="0" w:line="240" w:lineRule="auto"/>
        <w:jc w:val="center"/>
        <w:rPr>
          <w:rFonts w:asciiTheme="majorBidi" w:eastAsia="Times New Roman" w:hAnsiTheme="majorBidi" w:cstheme="majorBidi"/>
          <w:spacing w:val="-5"/>
          <w:position w:val="-4"/>
          <w:sz w:val="24"/>
          <w:szCs w:val="24"/>
          <w:lang w:val="en-GB"/>
        </w:rPr>
      </w:pPr>
      <w:r w:rsidRPr="0049245A">
        <w:rPr>
          <w:rFonts w:asciiTheme="majorBidi" w:eastAsia="Times New Roman" w:hAnsiTheme="majorBidi" w:cstheme="majorBidi"/>
          <w:spacing w:val="-10"/>
          <w:sz w:val="24"/>
          <w:szCs w:val="24"/>
          <w:lang w:val="en-GB"/>
        </w:rPr>
        <w:t xml:space="preserve">UNITED NATIONS   </w:t>
      </w:r>
      <w:r w:rsidRPr="0049245A">
        <w:rPr>
          <w:rFonts w:asciiTheme="majorBidi" w:eastAsia="Times New Roman" w:hAnsiTheme="majorBidi" w:cstheme="majorBidi"/>
          <w:spacing w:val="-5"/>
          <w:sz w:val="24"/>
          <w:szCs w:val="24"/>
          <w:lang w:val="en-GB"/>
        </w:rPr>
        <w:t xml:space="preserve"> </w:t>
      </w:r>
      <w:r w:rsidRPr="0049245A">
        <w:rPr>
          <w:rFonts w:asciiTheme="majorBidi" w:eastAsia="Calibri" w:hAnsiTheme="majorBidi" w:cstheme="majorBidi"/>
          <w:noProof/>
          <w:sz w:val="24"/>
          <w:szCs w:val="24"/>
          <w:lang w:val="en-GB"/>
        </w:rPr>
        <w:object w:dxaOrig="690" w:dyaOrig="585" w14:anchorId="0613943B">
          <v:rect id="rectole0000000000" o:spid="_x0000_i1025" style="width:36pt;height:30pt" o:ole="" o:preferrelative="t" stroked="f">
            <v:imagedata r:id="rId8" o:title=""/>
          </v:rect>
          <o:OLEObject Type="Embed" ProgID="StaticMetafile" ShapeID="rectole0000000000" DrawAspect="Content" ObjectID="_1825846605" r:id="rId9"/>
        </w:object>
      </w:r>
      <w:r w:rsidRPr="0049245A">
        <w:rPr>
          <w:rFonts w:asciiTheme="majorBidi" w:eastAsia="Times New Roman" w:hAnsiTheme="majorBidi" w:cstheme="majorBidi"/>
          <w:position w:val="-4"/>
          <w:sz w:val="24"/>
          <w:szCs w:val="24"/>
          <w:lang w:val="en-GB"/>
        </w:rPr>
        <w:t xml:space="preserve">      </w:t>
      </w:r>
      <w:r w:rsidRPr="0049245A">
        <w:rPr>
          <w:rFonts w:asciiTheme="majorBidi" w:eastAsia="Times New Roman" w:hAnsiTheme="majorBidi" w:cstheme="majorBidi"/>
          <w:spacing w:val="-10"/>
          <w:position w:val="-4"/>
          <w:sz w:val="24"/>
          <w:szCs w:val="24"/>
          <w:lang w:val="en-GB"/>
        </w:rPr>
        <w:t xml:space="preserve"> </w:t>
      </w:r>
      <w:r w:rsidRPr="0049245A">
        <w:rPr>
          <w:rFonts w:asciiTheme="majorBidi" w:eastAsia="Times New Roman" w:hAnsiTheme="majorBidi" w:cstheme="majorBidi"/>
          <w:b/>
          <w:position w:val="-4"/>
          <w:sz w:val="24"/>
          <w:szCs w:val="24"/>
          <w:rtl/>
          <w:lang w:val="en-GB"/>
        </w:rPr>
        <w:t>ألأمم المتحدة</w:t>
      </w:r>
    </w:p>
    <w:p w14:paraId="4707EAA8" w14:textId="69984CCF" w:rsidR="00F64818" w:rsidRPr="0049245A" w:rsidRDefault="00F64818" w:rsidP="00C86453">
      <w:pPr>
        <w:spacing w:after="0" w:line="240" w:lineRule="auto"/>
        <w:jc w:val="center"/>
        <w:rPr>
          <w:rFonts w:asciiTheme="majorBidi" w:eastAsia="Times New Roman" w:hAnsiTheme="majorBidi" w:cstheme="majorBidi"/>
          <w:sz w:val="24"/>
          <w:szCs w:val="24"/>
          <w:lang w:val="en-GB"/>
        </w:rPr>
      </w:pPr>
      <w:r w:rsidRPr="0049245A">
        <w:rPr>
          <w:rFonts w:asciiTheme="majorBidi" w:eastAsia="Times New Roman" w:hAnsiTheme="majorBidi" w:cstheme="majorBidi"/>
          <w:b/>
          <w:i/>
          <w:sz w:val="24"/>
          <w:szCs w:val="24"/>
          <w:lang w:val="en-GB"/>
        </w:rPr>
        <w:tab/>
      </w:r>
      <w:r w:rsidRPr="0049245A">
        <w:rPr>
          <w:rFonts w:asciiTheme="majorBidi" w:eastAsia="Times New Roman" w:hAnsiTheme="majorBidi" w:cstheme="majorBidi"/>
          <w:sz w:val="24"/>
          <w:szCs w:val="24"/>
          <w:lang w:val="en-GB"/>
        </w:rPr>
        <w:t>United Nations Mission in South Sudan (UNMISS)</w:t>
      </w:r>
    </w:p>
    <w:p w14:paraId="4978B8C7" w14:textId="77777777" w:rsidR="00D3755C" w:rsidRPr="00D401C3" w:rsidRDefault="00D3755C" w:rsidP="00C86453">
      <w:pPr>
        <w:spacing w:after="0" w:line="240" w:lineRule="auto"/>
        <w:jc w:val="center"/>
        <w:rPr>
          <w:rFonts w:asciiTheme="majorBidi" w:eastAsia="Times New Roman" w:hAnsiTheme="majorBidi" w:cstheme="majorBidi"/>
          <w:b/>
          <w:sz w:val="24"/>
          <w:szCs w:val="24"/>
          <w:lang w:val="en-GB"/>
        </w:rPr>
      </w:pPr>
    </w:p>
    <w:p w14:paraId="15C21A08" w14:textId="039B4AAC" w:rsidR="00F64818" w:rsidRPr="00D401C3" w:rsidRDefault="00F64818" w:rsidP="00C86453">
      <w:pPr>
        <w:spacing w:after="0" w:line="240" w:lineRule="auto"/>
        <w:jc w:val="center"/>
        <w:rPr>
          <w:rFonts w:asciiTheme="majorBidi" w:eastAsia="Times New Roman" w:hAnsiTheme="majorBidi" w:cstheme="majorBidi"/>
          <w:b/>
          <w:sz w:val="24"/>
          <w:szCs w:val="24"/>
          <w:lang w:val="en-GB"/>
        </w:rPr>
      </w:pPr>
      <w:r w:rsidRPr="00D401C3">
        <w:rPr>
          <w:rFonts w:asciiTheme="majorBidi" w:eastAsia="Times New Roman" w:hAnsiTheme="majorBidi" w:cstheme="majorBidi"/>
          <w:b/>
          <w:sz w:val="24"/>
          <w:szCs w:val="24"/>
          <w:lang w:val="en-GB"/>
        </w:rPr>
        <w:t>Human Rights Division</w:t>
      </w:r>
      <w:r w:rsidR="00C86453" w:rsidRPr="00D401C3">
        <w:rPr>
          <w:rFonts w:asciiTheme="majorBidi" w:eastAsia="Times New Roman" w:hAnsiTheme="majorBidi" w:cstheme="majorBidi"/>
          <w:b/>
          <w:sz w:val="24"/>
          <w:szCs w:val="24"/>
          <w:lang w:val="en-GB"/>
        </w:rPr>
        <w:t xml:space="preserve"> (HRD)</w:t>
      </w:r>
    </w:p>
    <w:p w14:paraId="526D6711" w14:textId="77777777" w:rsidR="00F64818" w:rsidRPr="00D401C3" w:rsidRDefault="00F64818" w:rsidP="00C86453">
      <w:pPr>
        <w:spacing w:after="0" w:line="240" w:lineRule="auto"/>
        <w:jc w:val="center"/>
        <w:rPr>
          <w:rFonts w:asciiTheme="majorBidi" w:eastAsia="Times New Roman" w:hAnsiTheme="majorBidi" w:cstheme="majorBidi"/>
          <w:b/>
          <w:sz w:val="24"/>
          <w:szCs w:val="24"/>
          <w:lang w:val="en-GB"/>
        </w:rPr>
      </w:pPr>
    </w:p>
    <w:p w14:paraId="4A17DFED" w14:textId="2CCD9ABD" w:rsidR="00F64818" w:rsidRPr="00D401C3" w:rsidRDefault="0041308A" w:rsidP="00C86453">
      <w:pPr>
        <w:spacing w:after="0" w:line="240" w:lineRule="auto"/>
        <w:jc w:val="center"/>
        <w:rPr>
          <w:rFonts w:asciiTheme="majorBidi" w:eastAsia="Times New Roman" w:hAnsiTheme="majorBidi" w:cstheme="majorBidi"/>
          <w:b/>
          <w:sz w:val="24"/>
          <w:szCs w:val="24"/>
          <w:lang w:val="en-GB"/>
        </w:rPr>
      </w:pPr>
      <w:r w:rsidRPr="00D401C3">
        <w:rPr>
          <w:rFonts w:asciiTheme="majorBidi" w:eastAsia="Times New Roman" w:hAnsiTheme="majorBidi" w:cstheme="majorBidi"/>
          <w:b/>
          <w:sz w:val="24"/>
          <w:szCs w:val="24"/>
          <w:lang w:val="en-GB"/>
        </w:rPr>
        <w:t>Yei</w:t>
      </w:r>
      <w:r w:rsidR="00C86453" w:rsidRPr="00D401C3">
        <w:rPr>
          <w:rFonts w:asciiTheme="majorBidi" w:eastAsia="Times New Roman" w:hAnsiTheme="majorBidi" w:cstheme="majorBidi"/>
          <w:b/>
          <w:sz w:val="24"/>
          <w:szCs w:val="24"/>
          <w:lang w:val="en-GB"/>
        </w:rPr>
        <w:t xml:space="preserve"> Field Office Daily Report</w:t>
      </w:r>
    </w:p>
    <w:p w14:paraId="6EBDF5E5" w14:textId="77777777" w:rsidR="00C86453" w:rsidRPr="00D401C3" w:rsidRDefault="00C86453" w:rsidP="00C86453">
      <w:pPr>
        <w:spacing w:after="0" w:line="240" w:lineRule="auto"/>
        <w:jc w:val="center"/>
        <w:rPr>
          <w:rFonts w:asciiTheme="majorBidi" w:eastAsia="Times New Roman" w:hAnsiTheme="majorBidi" w:cstheme="majorBidi"/>
          <w:b/>
          <w:sz w:val="24"/>
          <w:szCs w:val="24"/>
          <w:lang w:val="en-GB"/>
        </w:rPr>
      </w:pPr>
    </w:p>
    <w:p w14:paraId="0C79532C" w14:textId="2DC6F8A8" w:rsidR="00F64818" w:rsidRPr="00D401C3" w:rsidRDefault="00A169B3" w:rsidP="00A227AB">
      <w:pPr>
        <w:spacing w:after="0"/>
        <w:jc w:val="center"/>
        <w:rPr>
          <w:rFonts w:asciiTheme="majorBidi" w:eastAsia="Times New Roman" w:hAnsiTheme="majorBidi" w:cstheme="majorBidi"/>
          <w:b/>
          <w:sz w:val="24"/>
          <w:szCs w:val="24"/>
          <w:lang w:val="en-GB"/>
        </w:rPr>
      </w:pPr>
      <w:r>
        <w:rPr>
          <w:rFonts w:asciiTheme="majorBidi" w:eastAsia="Times New Roman" w:hAnsiTheme="majorBidi" w:cstheme="majorBidi"/>
          <w:b/>
          <w:sz w:val="24"/>
          <w:szCs w:val="24"/>
          <w:lang w:val="en-GB"/>
        </w:rPr>
        <w:t>28</w:t>
      </w:r>
      <w:r w:rsidR="0041308A" w:rsidRPr="00D401C3">
        <w:rPr>
          <w:rFonts w:asciiTheme="majorBidi" w:eastAsia="Times New Roman" w:hAnsiTheme="majorBidi" w:cstheme="majorBidi"/>
          <w:b/>
          <w:sz w:val="24"/>
          <w:szCs w:val="24"/>
          <w:lang w:val="en-GB"/>
        </w:rPr>
        <w:t>/</w:t>
      </w:r>
      <w:r>
        <w:rPr>
          <w:rFonts w:asciiTheme="majorBidi" w:eastAsia="Times New Roman" w:hAnsiTheme="majorBidi" w:cstheme="majorBidi"/>
          <w:b/>
          <w:sz w:val="24"/>
          <w:szCs w:val="24"/>
          <w:lang w:val="en-GB"/>
        </w:rPr>
        <w:t>11</w:t>
      </w:r>
      <w:r w:rsidR="0041308A" w:rsidRPr="00D401C3">
        <w:rPr>
          <w:rFonts w:asciiTheme="majorBidi" w:eastAsia="Times New Roman" w:hAnsiTheme="majorBidi" w:cstheme="majorBidi"/>
          <w:b/>
          <w:sz w:val="24"/>
          <w:szCs w:val="24"/>
          <w:lang w:val="en-GB"/>
        </w:rPr>
        <w:t>/202</w:t>
      </w:r>
      <w:r w:rsidR="008A56F0" w:rsidRPr="00D401C3">
        <w:rPr>
          <w:rFonts w:asciiTheme="majorBidi" w:eastAsia="Times New Roman" w:hAnsiTheme="majorBidi" w:cstheme="majorBidi"/>
          <w:b/>
          <w:sz w:val="24"/>
          <w:szCs w:val="24"/>
          <w:lang w:val="en-GB"/>
        </w:rPr>
        <w:t>5</w:t>
      </w:r>
      <w:r w:rsidR="0041308A" w:rsidRPr="00D401C3">
        <w:rPr>
          <w:rFonts w:asciiTheme="majorBidi" w:eastAsia="Times New Roman" w:hAnsiTheme="majorBidi" w:cstheme="majorBidi"/>
          <w:b/>
          <w:sz w:val="24"/>
          <w:szCs w:val="24"/>
          <w:lang w:val="en-GB"/>
        </w:rPr>
        <w:t xml:space="preserve"> </w:t>
      </w:r>
    </w:p>
    <w:p w14:paraId="3E38147D" w14:textId="2FEB5CFA" w:rsidR="00F505C7" w:rsidRDefault="00F64818" w:rsidP="00F505C7">
      <w:pPr>
        <w:spacing w:after="0" w:line="240" w:lineRule="auto"/>
        <w:jc w:val="both"/>
        <w:rPr>
          <w:rFonts w:asciiTheme="majorBidi" w:eastAsia="Palatino Linotype" w:hAnsiTheme="majorBidi" w:cstheme="majorBidi"/>
          <w:b/>
          <w:sz w:val="24"/>
          <w:szCs w:val="24"/>
          <w:lang w:val="en-GB"/>
        </w:rPr>
      </w:pPr>
      <w:r w:rsidRPr="00D401C3">
        <w:rPr>
          <w:rFonts w:asciiTheme="majorBidi" w:eastAsia="Palatino Linotype" w:hAnsiTheme="majorBidi" w:cstheme="majorBidi"/>
          <w:b/>
          <w:sz w:val="24"/>
          <w:szCs w:val="24"/>
          <w:lang w:val="en-GB"/>
        </w:rPr>
        <w:t>Highlights</w:t>
      </w:r>
      <w:bookmarkStart w:id="0" w:name="_Hlk200970069"/>
    </w:p>
    <w:p w14:paraId="37C6FA11" w14:textId="77777777" w:rsidR="00990700" w:rsidRPr="00A169B3" w:rsidRDefault="00990700" w:rsidP="00A169B3">
      <w:pPr>
        <w:spacing w:after="0" w:line="240" w:lineRule="auto"/>
        <w:jc w:val="both"/>
        <w:rPr>
          <w:rFonts w:asciiTheme="majorBidi" w:eastAsia="Palatino Linotype" w:hAnsiTheme="majorBidi" w:cstheme="majorBidi"/>
          <w:bCs/>
          <w:sz w:val="24"/>
          <w:szCs w:val="24"/>
          <w:lang w:val="en-GB"/>
        </w:rPr>
      </w:pPr>
    </w:p>
    <w:p w14:paraId="4C236C32" w14:textId="024DB5CE" w:rsidR="00CB7C6B" w:rsidRDefault="00F505C7" w:rsidP="00A169B3">
      <w:pPr>
        <w:pStyle w:val="ListParagraph"/>
        <w:numPr>
          <w:ilvl w:val="0"/>
          <w:numId w:val="23"/>
        </w:numPr>
        <w:spacing w:after="0" w:line="259" w:lineRule="auto"/>
        <w:jc w:val="both"/>
        <w:rPr>
          <w:rFonts w:asciiTheme="majorBidi" w:eastAsia="Palatino Linotype" w:hAnsiTheme="majorBidi" w:cstheme="majorBidi"/>
          <w:sz w:val="24"/>
          <w:szCs w:val="24"/>
          <w:lang w:val="en-GB"/>
        </w:rPr>
      </w:pPr>
      <w:bookmarkStart w:id="1" w:name="_Hlk215229305"/>
      <w:r w:rsidRPr="00F505C7">
        <w:rPr>
          <w:rFonts w:asciiTheme="majorBidi" w:eastAsia="Palatino Linotype" w:hAnsiTheme="majorBidi" w:cstheme="majorBidi"/>
          <w:sz w:val="24"/>
          <w:szCs w:val="24"/>
          <w:lang w:val="en-GB"/>
        </w:rPr>
        <w:t xml:space="preserve">Rape of 14-year-old female by a civilian male </w:t>
      </w:r>
      <w:bookmarkStart w:id="2" w:name="_Hlk215229442"/>
      <w:r w:rsidRPr="00F505C7">
        <w:rPr>
          <w:rFonts w:asciiTheme="majorBidi" w:eastAsia="Palatino Linotype" w:hAnsiTheme="majorBidi" w:cstheme="majorBidi"/>
          <w:sz w:val="24"/>
          <w:szCs w:val="24"/>
          <w:lang w:val="en-GB"/>
        </w:rPr>
        <w:t xml:space="preserve">in </w:t>
      </w:r>
      <w:r w:rsidR="00A169B3">
        <w:rPr>
          <w:rFonts w:asciiTheme="majorBidi" w:eastAsia="Palatino Linotype" w:hAnsiTheme="majorBidi" w:cstheme="majorBidi"/>
          <w:sz w:val="24"/>
          <w:szCs w:val="24"/>
          <w:lang w:val="en-GB"/>
        </w:rPr>
        <w:t>Soka village</w:t>
      </w:r>
      <w:r w:rsidRPr="00F505C7">
        <w:rPr>
          <w:rFonts w:asciiTheme="majorBidi" w:eastAsia="Palatino Linotype" w:hAnsiTheme="majorBidi" w:cstheme="majorBidi"/>
          <w:sz w:val="24"/>
          <w:szCs w:val="24"/>
          <w:lang w:val="en-GB"/>
        </w:rPr>
        <w:t xml:space="preserve">, </w:t>
      </w:r>
      <w:r w:rsidR="00A169B3">
        <w:rPr>
          <w:rFonts w:asciiTheme="majorBidi" w:eastAsia="Palatino Linotype" w:hAnsiTheme="majorBidi" w:cstheme="majorBidi"/>
          <w:sz w:val="24"/>
          <w:szCs w:val="24"/>
          <w:lang w:val="en-GB"/>
        </w:rPr>
        <w:t xml:space="preserve">Jansuk Boma, Yei Town Payam, </w:t>
      </w:r>
      <w:r w:rsidRPr="00F505C7">
        <w:rPr>
          <w:rFonts w:asciiTheme="majorBidi" w:eastAsia="Palatino Linotype" w:hAnsiTheme="majorBidi" w:cstheme="majorBidi"/>
          <w:sz w:val="24"/>
          <w:szCs w:val="24"/>
          <w:lang w:val="en-GB"/>
        </w:rPr>
        <w:t>Yei River County</w:t>
      </w:r>
      <w:bookmarkEnd w:id="0"/>
    </w:p>
    <w:bookmarkEnd w:id="1"/>
    <w:bookmarkEnd w:id="2"/>
    <w:p w14:paraId="2EC6C3E4" w14:textId="77777777" w:rsidR="00A169B3" w:rsidRPr="00A169B3" w:rsidRDefault="00A169B3" w:rsidP="00A169B3">
      <w:pPr>
        <w:pStyle w:val="ListParagraph"/>
        <w:spacing w:after="0" w:line="259" w:lineRule="auto"/>
        <w:jc w:val="both"/>
        <w:rPr>
          <w:rFonts w:asciiTheme="majorBidi" w:eastAsia="Palatino Linotype" w:hAnsiTheme="majorBidi" w:cstheme="majorBidi"/>
          <w:sz w:val="24"/>
          <w:szCs w:val="24"/>
          <w:lang w:val="en-GB"/>
        </w:rPr>
      </w:pPr>
    </w:p>
    <w:p w14:paraId="343DC71E" w14:textId="2AA103EE" w:rsidR="00D00EAF" w:rsidRPr="00D401C3" w:rsidRDefault="00F64818" w:rsidP="001E51EB">
      <w:pPr>
        <w:numPr>
          <w:ilvl w:val="0"/>
          <w:numId w:val="4"/>
        </w:numPr>
        <w:spacing w:after="0" w:line="240" w:lineRule="auto"/>
        <w:ind w:left="284"/>
        <w:contextualSpacing/>
        <w:jc w:val="both"/>
        <w:rPr>
          <w:rFonts w:asciiTheme="majorBidi" w:eastAsia="Palatino Linotype" w:hAnsiTheme="majorBidi" w:cstheme="majorBidi"/>
          <w:b/>
          <w:bCs/>
          <w:sz w:val="24"/>
          <w:szCs w:val="24"/>
          <w:lang w:val="en-GB"/>
        </w:rPr>
      </w:pPr>
      <w:r w:rsidRPr="00D401C3">
        <w:rPr>
          <w:rFonts w:asciiTheme="majorBidi" w:eastAsia="Calibri" w:hAnsiTheme="majorBidi" w:cstheme="majorBidi"/>
          <w:b/>
          <w:bCs/>
          <w:sz w:val="24"/>
          <w:szCs w:val="24"/>
          <w:lang w:val="en-GB"/>
        </w:rPr>
        <w:t xml:space="preserve">Political and </w:t>
      </w:r>
      <w:r w:rsidR="00F533B4" w:rsidRPr="00D401C3">
        <w:rPr>
          <w:rFonts w:asciiTheme="majorBidi" w:eastAsia="Calibri" w:hAnsiTheme="majorBidi" w:cstheme="majorBidi"/>
          <w:b/>
          <w:bCs/>
          <w:sz w:val="24"/>
          <w:szCs w:val="24"/>
          <w:lang w:val="en-GB"/>
        </w:rPr>
        <w:t>S</w:t>
      </w:r>
      <w:r w:rsidRPr="00D401C3">
        <w:rPr>
          <w:rFonts w:asciiTheme="majorBidi" w:eastAsia="Calibri" w:hAnsiTheme="majorBidi" w:cstheme="majorBidi"/>
          <w:b/>
          <w:bCs/>
          <w:sz w:val="24"/>
          <w:szCs w:val="24"/>
          <w:lang w:val="en-GB"/>
        </w:rPr>
        <w:t xml:space="preserve">ecurity </w:t>
      </w:r>
      <w:r w:rsidR="00F533B4" w:rsidRPr="00D401C3">
        <w:rPr>
          <w:rFonts w:asciiTheme="majorBidi" w:eastAsia="Calibri" w:hAnsiTheme="majorBidi" w:cstheme="majorBidi"/>
          <w:b/>
          <w:bCs/>
          <w:sz w:val="24"/>
          <w:szCs w:val="24"/>
          <w:lang w:val="en-GB"/>
        </w:rPr>
        <w:t>U</w:t>
      </w:r>
      <w:r w:rsidRPr="00D401C3">
        <w:rPr>
          <w:rFonts w:asciiTheme="majorBidi" w:eastAsia="Calibri" w:hAnsiTheme="majorBidi" w:cstheme="majorBidi"/>
          <w:b/>
          <w:bCs/>
          <w:sz w:val="24"/>
          <w:szCs w:val="24"/>
          <w:lang w:val="en-GB"/>
        </w:rPr>
        <w:t>pdates</w:t>
      </w:r>
    </w:p>
    <w:p w14:paraId="778C8450" w14:textId="6389507B" w:rsidR="00F64818" w:rsidRPr="00D401C3" w:rsidRDefault="0075340A" w:rsidP="001E51EB">
      <w:pPr>
        <w:pStyle w:val="ListParagraph"/>
        <w:numPr>
          <w:ilvl w:val="0"/>
          <w:numId w:val="4"/>
        </w:numPr>
        <w:spacing w:after="0" w:line="240" w:lineRule="auto"/>
        <w:ind w:left="284"/>
        <w:jc w:val="both"/>
        <w:rPr>
          <w:rFonts w:asciiTheme="majorBidi" w:eastAsia="Palatino Linotype" w:hAnsiTheme="majorBidi" w:cstheme="majorBidi"/>
          <w:b/>
          <w:sz w:val="24"/>
          <w:szCs w:val="24"/>
          <w:lang w:val="en-GB"/>
        </w:rPr>
      </w:pPr>
      <w:r w:rsidRPr="00D401C3">
        <w:rPr>
          <w:rFonts w:asciiTheme="majorBidi" w:eastAsia="Palatino Linotype" w:hAnsiTheme="majorBidi" w:cstheme="majorBidi"/>
          <w:b/>
          <w:sz w:val="24"/>
          <w:szCs w:val="24"/>
          <w:lang w:val="en-GB"/>
        </w:rPr>
        <w:t>Human Rights in the Electoral Process</w:t>
      </w:r>
      <w:r w:rsidR="00F64818" w:rsidRPr="00D401C3">
        <w:rPr>
          <w:rFonts w:asciiTheme="majorBidi" w:eastAsia="Palatino Linotype" w:hAnsiTheme="majorBidi" w:cstheme="majorBidi"/>
          <w:b/>
          <w:sz w:val="24"/>
          <w:szCs w:val="24"/>
          <w:lang w:val="en-GB"/>
        </w:rPr>
        <w:t xml:space="preserve"> </w:t>
      </w:r>
    </w:p>
    <w:p w14:paraId="0B683FAA" w14:textId="63A23AD0" w:rsidR="00331816" w:rsidRPr="00D401C3" w:rsidRDefault="00F64818" w:rsidP="001E51EB">
      <w:pPr>
        <w:numPr>
          <w:ilvl w:val="0"/>
          <w:numId w:val="4"/>
        </w:numPr>
        <w:spacing w:after="0" w:line="240" w:lineRule="auto"/>
        <w:ind w:left="284"/>
        <w:contextualSpacing/>
        <w:jc w:val="both"/>
        <w:rPr>
          <w:rFonts w:asciiTheme="majorBidi" w:eastAsia="Palatino Linotype" w:hAnsiTheme="majorBidi" w:cstheme="majorBidi"/>
          <w:b/>
          <w:sz w:val="24"/>
          <w:szCs w:val="24"/>
          <w:lang w:val="en-GB"/>
        </w:rPr>
      </w:pPr>
      <w:r w:rsidRPr="00D401C3">
        <w:rPr>
          <w:rFonts w:asciiTheme="majorBidi" w:eastAsia="Palatino Linotype" w:hAnsiTheme="majorBidi" w:cstheme="majorBidi"/>
          <w:b/>
          <w:sz w:val="24"/>
          <w:szCs w:val="24"/>
          <w:lang w:val="en-GB"/>
        </w:rPr>
        <w:t>Conflict-</w:t>
      </w:r>
      <w:r w:rsidR="0075340A" w:rsidRPr="00D401C3">
        <w:rPr>
          <w:rFonts w:asciiTheme="majorBidi" w:eastAsia="Palatino Linotype" w:hAnsiTheme="majorBidi" w:cstheme="majorBidi"/>
          <w:b/>
          <w:sz w:val="24"/>
          <w:szCs w:val="24"/>
          <w:lang w:val="en-GB"/>
        </w:rPr>
        <w:t>R</w:t>
      </w:r>
      <w:r w:rsidRPr="00D401C3">
        <w:rPr>
          <w:rFonts w:asciiTheme="majorBidi" w:eastAsia="Palatino Linotype" w:hAnsiTheme="majorBidi" w:cstheme="majorBidi"/>
          <w:b/>
          <w:sz w:val="24"/>
          <w:szCs w:val="24"/>
          <w:lang w:val="en-GB"/>
        </w:rPr>
        <w:t xml:space="preserve">elated </w:t>
      </w:r>
      <w:r w:rsidR="00D75870" w:rsidRPr="00D401C3">
        <w:rPr>
          <w:rFonts w:asciiTheme="majorBidi" w:eastAsia="Palatino Linotype" w:hAnsiTheme="majorBidi" w:cstheme="majorBidi"/>
          <w:b/>
          <w:sz w:val="24"/>
          <w:szCs w:val="24"/>
          <w:lang w:val="en-GB"/>
        </w:rPr>
        <w:t>V</w:t>
      </w:r>
      <w:r w:rsidRPr="00D401C3">
        <w:rPr>
          <w:rFonts w:asciiTheme="majorBidi" w:eastAsia="Palatino Linotype" w:hAnsiTheme="majorBidi" w:cstheme="majorBidi"/>
          <w:b/>
          <w:sz w:val="24"/>
          <w:szCs w:val="24"/>
          <w:lang w:val="en-GB"/>
        </w:rPr>
        <w:t>iolations/</w:t>
      </w:r>
      <w:r w:rsidR="00D75870" w:rsidRPr="00D401C3">
        <w:rPr>
          <w:rFonts w:asciiTheme="majorBidi" w:eastAsia="Palatino Linotype" w:hAnsiTheme="majorBidi" w:cstheme="majorBidi"/>
          <w:b/>
          <w:sz w:val="24"/>
          <w:szCs w:val="24"/>
          <w:lang w:val="en-GB"/>
        </w:rPr>
        <w:t>A</w:t>
      </w:r>
      <w:r w:rsidRPr="00D401C3">
        <w:rPr>
          <w:rFonts w:asciiTheme="majorBidi" w:eastAsia="Palatino Linotype" w:hAnsiTheme="majorBidi" w:cstheme="majorBidi"/>
          <w:b/>
          <w:sz w:val="24"/>
          <w:szCs w:val="24"/>
          <w:lang w:val="en-GB"/>
        </w:rPr>
        <w:t>buses</w:t>
      </w:r>
    </w:p>
    <w:p w14:paraId="44B633E7" w14:textId="09ABC7B0" w:rsidR="00D035DD" w:rsidRPr="00A169B3" w:rsidRDefault="00F64818" w:rsidP="00D035DD">
      <w:pPr>
        <w:numPr>
          <w:ilvl w:val="0"/>
          <w:numId w:val="4"/>
        </w:numPr>
        <w:spacing w:after="0" w:line="240" w:lineRule="auto"/>
        <w:ind w:left="284"/>
        <w:contextualSpacing/>
        <w:jc w:val="both"/>
        <w:rPr>
          <w:rFonts w:asciiTheme="majorBidi" w:eastAsia="Palatino Linotype" w:hAnsiTheme="majorBidi" w:cstheme="majorBidi"/>
          <w:b/>
          <w:sz w:val="24"/>
          <w:szCs w:val="24"/>
          <w:lang w:val="en-GB"/>
        </w:rPr>
      </w:pPr>
      <w:r w:rsidRPr="00D401C3">
        <w:rPr>
          <w:rFonts w:asciiTheme="majorBidi" w:eastAsia="Palatino Linotype" w:hAnsiTheme="majorBidi" w:cstheme="majorBidi"/>
          <w:b/>
          <w:sz w:val="24"/>
          <w:szCs w:val="24"/>
          <w:lang w:val="en-GB"/>
        </w:rPr>
        <w:t>Conflict-</w:t>
      </w:r>
      <w:r w:rsidR="00833B85" w:rsidRPr="00D401C3">
        <w:rPr>
          <w:rFonts w:asciiTheme="majorBidi" w:eastAsia="Palatino Linotype" w:hAnsiTheme="majorBidi" w:cstheme="majorBidi"/>
          <w:b/>
          <w:sz w:val="24"/>
          <w:szCs w:val="24"/>
          <w:lang w:val="en-GB"/>
        </w:rPr>
        <w:t>R</w:t>
      </w:r>
      <w:r w:rsidRPr="00D401C3">
        <w:rPr>
          <w:rFonts w:asciiTheme="majorBidi" w:eastAsia="Palatino Linotype" w:hAnsiTheme="majorBidi" w:cstheme="majorBidi"/>
          <w:b/>
          <w:sz w:val="24"/>
          <w:szCs w:val="24"/>
          <w:lang w:val="en-GB"/>
        </w:rPr>
        <w:t xml:space="preserve">elated </w:t>
      </w:r>
      <w:r w:rsidR="00833B85" w:rsidRPr="00D401C3">
        <w:rPr>
          <w:rFonts w:asciiTheme="majorBidi" w:eastAsia="Palatino Linotype" w:hAnsiTheme="majorBidi" w:cstheme="majorBidi"/>
          <w:b/>
          <w:sz w:val="24"/>
          <w:szCs w:val="24"/>
          <w:lang w:val="en-GB"/>
        </w:rPr>
        <w:t>S</w:t>
      </w:r>
      <w:r w:rsidRPr="00D401C3">
        <w:rPr>
          <w:rFonts w:asciiTheme="majorBidi" w:eastAsia="Palatino Linotype" w:hAnsiTheme="majorBidi" w:cstheme="majorBidi"/>
          <w:b/>
          <w:sz w:val="24"/>
          <w:szCs w:val="24"/>
          <w:lang w:val="en-GB"/>
        </w:rPr>
        <w:t xml:space="preserve">exual </w:t>
      </w:r>
      <w:r w:rsidR="00833B85" w:rsidRPr="00D401C3">
        <w:rPr>
          <w:rFonts w:asciiTheme="majorBidi" w:eastAsia="Palatino Linotype" w:hAnsiTheme="majorBidi" w:cstheme="majorBidi"/>
          <w:b/>
          <w:sz w:val="24"/>
          <w:szCs w:val="24"/>
          <w:lang w:val="en-GB"/>
        </w:rPr>
        <w:t>V</w:t>
      </w:r>
      <w:r w:rsidRPr="00D401C3">
        <w:rPr>
          <w:rFonts w:asciiTheme="majorBidi" w:eastAsia="Palatino Linotype" w:hAnsiTheme="majorBidi" w:cstheme="majorBidi"/>
          <w:b/>
          <w:sz w:val="24"/>
          <w:szCs w:val="24"/>
          <w:lang w:val="en-GB"/>
        </w:rPr>
        <w:t>iolence</w:t>
      </w:r>
      <w:r w:rsidR="00833B85" w:rsidRPr="00D401C3">
        <w:rPr>
          <w:rFonts w:asciiTheme="majorBidi" w:eastAsia="Palatino Linotype" w:hAnsiTheme="majorBidi" w:cstheme="majorBidi"/>
          <w:b/>
          <w:sz w:val="24"/>
          <w:szCs w:val="24"/>
          <w:lang w:val="en-GB"/>
        </w:rPr>
        <w:t xml:space="preserve"> (CRSV)</w:t>
      </w:r>
    </w:p>
    <w:p w14:paraId="2C29FFE2" w14:textId="3325E90E" w:rsidR="00AE1877" w:rsidRDefault="00833B85" w:rsidP="00E6430F">
      <w:pPr>
        <w:numPr>
          <w:ilvl w:val="0"/>
          <w:numId w:val="4"/>
        </w:numPr>
        <w:spacing w:after="0" w:line="240" w:lineRule="auto"/>
        <w:ind w:left="284"/>
        <w:contextualSpacing/>
        <w:jc w:val="both"/>
        <w:rPr>
          <w:rFonts w:asciiTheme="majorBidi" w:eastAsia="Palatino Linotype" w:hAnsiTheme="majorBidi" w:cstheme="majorBidi"/>
          <w:b/>
          <w:sz w:val="24"/>
          <w:szCs w:val="24"/>
          <w:lang w:val="en-GB"/>
        </w:rPr>
      </w:pPr>
      <w:r w:rsidRPr="00D401C3">
        <w:rPr>
          <w:rFonts w:asciiTheme="majorBidi" w:eastAsia="Palatino Linotype" w:hAnsiTheme="majorBidi" w:cstheme="majorBidi"/>
          <w:b/>
          <w:sz w:val="24"/>
          <w:szCs w:val="24"/>
          <w:lang w:val="en-GB"/>
        </w:rPr>
        <w:t>Sexual and Gender-Based Violence (SGBV)</w:t>
      </w:r>
    </w:p>
    <w:p w14:paraId="09E951FF" w14:textId="77777777" w:rsidR="003120A2" w:rsidRDefault="003120A2" w:rsidP="003120A2">
      <w:pPr>
        <w:spacing w:after="0" w:line="240" w:lineRule="auto"/>
        <w:ind w:left="284"/>
        <w:contextualSpacing/>
        <w:jc w:val="both"/>
        <w:rPr>
          <w:rFonts w:asciiTheme="majorBidi" w:eastAsia="Palatino Linotype" w:hAnsiTheme="majorBidi" w:cstheme="majorBidi"/>
          <w:b/>
          <w:sz w:val="24"/>
          <w:szCs w:val="24"/>
          <w:lang w:val="en-GB"/>
        </w:rPr>
      </w:pPr>
    </w:p>
    <w:p w14:paraId="33FE5542" w14:textId="77777777" w:rsidR="00A169B3" w:rsidRPr="00A169B3" w:rsidRDefault="00A169B3" w:rsidP="006C7E1C">
      <w:pPr>
        <w:numPr>
          <w:ilvl w:val="0"/>
          <w:numId w:val="23"/>
        </w:numPr>
        <w:spacing w:after="0" w:line="240" w:lineRule="auto"/>
        <w:ind w:left="630"/>
        <w:jc w:val="both"/>
        <w:rPr>
          <w:rFonts w:asciiTheme="majorBidi" w:eastAsia="Palatino Linotype" w:hAnsiTheme="majorBidi" w:cstheme="majorBidi"/>
          <w:b/>
          <w:bCs/>
          <w:i/>
          <w:iCs/>
          <w:sz w:val="24"/>
          <w:szCs w:val="24"/>
          <w:lang w:val="en-GB"/>
        </w:rPr>
      </w:pPr>
      <w:r w:rsidRPr="00A169B3">
        <w:rPr>
          <w:rFonts w:asciiTheme="majorBidi" w:eastAsia="Palatino Linotype" w:hAnsiTheme="majorBidi" w:cstheme="majorBidi"/>
          <w:b/>
          <w:bCs/>
          <w:i/>
          <w:iCs/>
          <w:sz w:val="24"/>
          <w:szCs w:val="24"/>
          <w:lang w:val="en-GB"/>
        </w:rPr>
        <w:t>Rape of 14-year-old female by a civilian male in Soka village, Jansuk Boma, Yei Town Payam, Yei River County</w:t>
      </w:r>
    </w:p>
    <w:p w14:paraId="3CCB3938" w14:textId="77777777" w:rsidR="00361BC1" w:rsidRDefault="00361BC1" w:rsidP="006C7E1C">
      <w:pPr>
        <w:spacing w:after="0" w:line="240" w:lineRule="auto"/>
        <w:ind w:left="630"/>
        <w:jc w:val="both"/>
        <w:rPr>
          <w:rFonts w:ascii="Times New Roman" w:hAnsi="Times New Roman" w:cs="Times New Roman"/>
          <w:sz w:val="24"/>
          <w:szCs w:val="24"/>
        </w:rPr>
      </w:pPr>
    </w:p>
    <w:p w14:paraId="5B5EE2EC" w14:textId="337FCF8A" w:rsidR="00361BC1" w:rsidRPr="00F27FA8" w:rsidRDefault="00361BC1" w:rsidP="00F27FA8">
      <w:pPr>
        <w:spacing w:after="0" w:line="259" w:lineRule="auto"/>
        <w:jc w:val="both"/>
        <w:rPr>
          <w:rFonts w:asciiTheme="majorBidi" w:eastAsia="Palatino Linotype" w:hAnsiTheme="majorBidi" w:cstheme="majorBidi"/>
          <w:sz w:val="24"/>
          <w:szCs w:val="24"/>
          <w:lang w:val="en-GB"/>
        </w:rPr>
      </w:pPr>
      <w:r w:rsidRPr="00F27FA8">
        <w:rPr>
          <w:rFonts w:ascii="Times New Roman" w:hAnsi="Times New Roman" w:cs="Times New Roman"/>
          <w:sz w:val="24"/>
          <w:szCs w:val="24"/>
        </w:rPr>
        <w:t xml:space="preserve">On </w:t>
      </w:r>
      <w:r w:rsidR="00A169B3" w:rsidRPr="00F27FA8">
        <w:rPr>
          <w:rFonts w:ascii="Times New Roman" w:hAnsi="Times New Roman" w:cs="Times New Roman"/>
          <w:sz w:val="24"/>
          <w:szCs w:val="24"/>
        </w:rPr>
        <w:t>28 November</w:t>
      </w:r>
      <w:r w:rsidRPr="00F27FA8">
        <w:rPr>
          <w:rFonts w:ascii="Times New Roman" w:hAnsi="Times New Roman" w:cs="Times New Roman"/>
          <w:sz w:val="24"/>
          <w:szCs w:val="24"/>
        </w:rPr>
        <w:t xml:space="preserve"> 2025, HRD Yei Field Office received and documented information from two reliable secondary sources</w:t>
      </w:r>
      <w:r w:rsidR="00A169B3" w:rsidRPr="00F27FA8">
        <w:rPr>
          <w:rFonts w:ascii="Times New Roman" w:hAnsi="Times New Roman" w:cs="Times New Roman"/>
          <w:sz w:val="24"/>
          <w:szCs w:val="24"/>
        </w:rPr>
        <w:t xml:space="preserve"> including medical officer and community worker </w:t>
      </w:r>
      <w:r w:rsidR="00F93EC6" w:rsidRPr="00F27FA8">
        <w:rPr>
          <w:rFonts w:ascii="Times New Roman" w:hAnsi="Times New Roman" w:cs="Times New Roman"/>
          <w:i/>
          <w:iCs/>
          <w:sz w:val="24"/>
          <w:szCs w:val="24"/>
        </w:rPr>
        <w:t>(</w:t>
      </w:r>
      <w:r w:rsidRPr="00F27FA8">
        <w:rPr>
          <w:rFonts w:ascii="Times New Roman" w:hAnsi="Times New Roman" w:cs="Times New Roman"/>
          <w:i/>
          <w:iCs/>
          <w:sz w:val="24"/>
          <w:szCs w:val="24"/>
        </w:rPr>
        <w:t>details on file</w:t>
      </w:r>
      <w:r w:rsidRPr="00F27FA8">
        <w:rPr>
          <w:rFonts w:ascii="Times New Roman" w:hAnsi="Times New Roman" w:cs="Times New Roman"/>
          <w:sz w:val="24"/>
          <w:szCs w:val="24"/>
        </w:rPr>
        <w:t>) regarding the rape of a 14-year-old female</w:t>
      </w:r>
      <w:r w:rsidR="00F27FA8" w:rsidRPr="00F27FA8">
        <w:rPr>
          <w:rFonts w:ascii="Times New Roman" w:hAnsi="Times New Roman" w:cs="Times New Roman"/>
          <w:sz w:val="24"/>
          <w:szCs w:val="24"/>
        </w:rPr>
        <w:t>, resident in Soka village and of the Pojulu tribe</w:t>
      </w:r>
      <w:r w:rsidRPr="00F27FA8">
        <w:rPr>
          <w:rFonts w:ascii="Times New Roman" w:hAnsi="Times New Roman" w:cs="Times New Roman"/>
          <w:sz w:val="24"/>
          <w:szCs w:val="24"/>
        </w:rPr>
        <w:t xml:space="preserve"> by a civilian male</w:t>
      </w:r>
      <w:r w:rsidR="00D31E90" w:rsidRPr="00F27FA8">
        <w:rPr>
          <w:rFonts w:ascii="Times New Roman" w:hAnsi="Times New Roman" w:cs="Times New Roman"/>
          <w:sz w:val="24"/>
          <w:szCs w:val="24"/>
        </w:rPr>
        <w:t xml:space="preserve"> </w:t>
      </w:r>
      <w:r w:rsidR="00DC75C5">
        <w:rPr>
          <w:rFonts w:ascii="Times New Roman" w:hAnsi="Times New Roman" w:cs="Times New Roman"/>
          <w:sz w:val="24"/>
          <w:szCs w:val="24"/>
        </w:rPr>
        <w:t xml:space="preserve">aged 19 years </w:t>
      </w:r>
      <w:r w:rsidR="008F0238" w:rsidRPr="00F27FA8">
        <w:rPr>
          <w:rFonts w:ascii="Times New Roman" w:hAnsi="Times New Roman" w:cs="Times New Roman"/>
          <w:sz w:val="24"/>
          <w:szCs w:val="24"/>
        </w:rPr>
        <w:t>in</w:t>
      </w:r>
      <w:r w:rsidRPr="00F27FA8">
        <w:rPr>
          <w:rFonts w:ascii="Times New Roman" w:hAnsi="Times New Roman" w:cs="Times New Roman"/>
          <w:sz w:val="24"/>
          <w:szCs w:val="24"/>
        </w:rPr>
        <w:t xml:space="preserve"> </w:t>
      </w:r>
      <w:r w:rsidR="00F27FA8" w:rsidRPr="00F27FA8">
        <w:rPr>
          <w:rFonts w:asciiTheme="majorBidi" w:eastAsia="Palatino Linotype" w:hAnsiTheme="majorBidi" w:cstheme="majorBidi"/>
          <w:sz w:val="24"/>
          <w:szCs w:val="24"/>
          <w:lang w:val="en-GB"/>
        </w:rPr>
        <w:t>Soka village, Jansuk Boma, Yei Town Payam, Yei River County, on 14 November 2025.</w:t>
      </w:r>
    </w:p>
    <w:p w14:paraId="62345FCF" w14:textId="77777777" w:rsidR="00361BC1" w:rsidRPr="008F154D" w:rsidRDefault="00361BC1" w:rsidP="00361BC1">
      <w:pPr>
        <w:spacing w:after="0" w:line="240" w:lineRule="auto"/>
        <w:rPr>
          <w:rFonts w:ascii="Times New Roman" w:hAnsi="Times New Roman" w:cs="Times New Roman"/>
          <w:sz w:val="24"/>
          <w:szCs w:val="24"/>
        </w:rPr>
      </w:pPr>
    </w:p>
    <w:p w14:paraId="409BFD8A" w14:textId="1C7F9E2F" w:rsidR="00396A2C" w:rsidRDefault="00361BC1" w:rsidP="003120A2">
      <w:pPr>
        <w:spacing w:after="0" w:line="240" w:lineRule="auto"/>
        <w:jc w:val="both"/>
        <w:rPr>
          <w:rFonts w:ascii="Times New Roman" w:hAnsi="Times New Roman" w:cs="Times New Roman"/>
          <w:sz w:val="24"/>
          <w:szCs w:val="24"/>
        </w:rPr>
      </w:pPr>
      <w:r w:rsidRPr="00380C57">
        <w:rPr>
          <w:rFonts w:ascii="Times New Roman" w:hAnsi="Times New Roman" w:cs="Times New Roman"/>
          <w:sz w:val="24"/>
          <w:szCs w:val="24"/>
        </w:rPr>
        <w:t xml:space="preserve">According to sources, </w:t>
      </w:r>
      <w:r w:rsidR="00F27FA8">
        <w:rPr>
          <w:rFonts w:ascii="Times New Roman" w:hAnsi="Times New Roman" w:cs="Times New Roman"/>
          <w:sz w:val="24"/>
          <w:szCs w:val="24"/>
        </w:rPr>
        <w:t xml:space="preserve">the 14-year-old </w:t>
      </w:r>
      <w:r w:rsidR="00C313D5">
        <w:rPr>
          <w:rFonts w:ascii="Times New Roman" w:hAnsi="Times New Roman" w:cs="Times New Roman"/>
          <w:sz w:val="24"/>
          <w:szCs w:val="24"/>
        </w:rPr>
        <w:t>survivor</w:t>
      </w:r>
      <w:r w:rsidR="00F27FA8">
        <w:rPr>
          <w:rFonts w:ascii="Times New Roman" w:hAnsi="Times New Roman" w:cs="Times New Roman"/>
          <w:sz w:val="24"/>
          <w:szCs w:val="24"/>
        </w:rPr>
        <w:t xml:space="preserve"> (</w:t>
      </w:r>
      <w:r w:rsidR="00F27FA8" w:rsidRPr="00F27FA8">
        <w:rPr>
          <w:rFonts w:ascii="Times New Roman" w:hAnsi="Times New Roman" w:cs="Times New Roman"/>
          <w:i/>
          <w:iCs/>
          <w:sz w:val="24"/>
          <w:szCs w:val="24"/>
        </w:rPr>
        <w:t>details on file</w:t>
      </w:r>
      <w:r w:rsidR="00F27FA8">
        <w:rPr>
          <w:rFonts w:ascii="Times New Roman" w:hAnsi="Times New Roman" w:cs="Times New Roman"/>
          <w:sz w:val="24"/>
          <w:szCs w:val="24"/>
        </w:rPr>
        <w:t xml:space="preserve">) had rejected relationship advances from </w:t>
      </w:r>
      <w:r>
        <w:rPr>
          <w:rFonts w:ascii="Times New Roman" w:hAnsi="Times New Roman" w:cs="Times New Roman"/>
          <w:sz w:val="24"/>
          <w:szCs w:val="24"/>
        </w:rPr>
        <w:t xml:space="preserve">the </w:t>
      </w:r>
      <w:r w:rsidR="00F27FA8">
        <w:rPr>
          <w:rFonts w:ascii="Times New Roman" w:hAnsi="Times New Roman" w:cs="Times New Roman"/>
          <w:sz w:val="24"/>
          <w:szCs w:val="24"/>
        </w:rPr>
        <w:t>perpetrator (</w:t>
      </w:r>
      <w:r w:rsidR="00F27FA8" w:rsidRPr="00F27FA8">
        <w:rPr>
          <w:rFonts w:ascii="Times New Roman" w:hAnsi="Times New Roman" w:cs="Times New Roman"/>
          <w:i/>
          <w:iCs/>
          <w:sz w:val="24"/>
          <w:szCs w:val="24"/>
        </w:rPr>
        <w:t>details on file</w:t>
      </w:r>
      <w:r w:rsidR="00F27FA8">
        <w:rPr>
          <w:rFonts w:ascii="Times New Roman" w:hAnsi="Times New Roman" w:cs="Times New Roman"/>
          <w:sz w:val="24"/>
          <w:szCs w:val="24"/>
        </w:rPr>
        <w:t xml:space="preserve">) </w:t>
      </w:r>
      <w:r w:rsidR="00CE255A">
        <w:rPr>
          <w:rFonts w:ascii="Times New Roman" w:hAnsi="Times New Roman" w:cs="Times New Roman"/>
          <w:sz w:val="24"/>
          <w:szCs w:val="24"/>
        </w:rPr>
        <w:t>who then used force and raped</w:t>
      </w:r>
      <w:r w:rsidR="00C313D5">
        <w:rPr>
          <w:rFonts w:ascii="Times New Roman" w:hAnsi="Times New Roman" w:cs="Times New Roman"/>
          <w:sz w:val="24"/>
          <w:szCs w:val="24"/>
        </w:rPr>
        <w:t xml:space="preserve"> her.</w:t>
      </w:r>
      <w:r w:rsidR="00CE255A">
        <w:rPr>
          <w:rFonts w:ascii="Times New Roman" w:hAnsi="Times New Roman" w:cs="Times New Roman"/>
          <w:sz w:val="24"/>
          <w:szCs w:val="24"/>
        </w:rPr>
        <w:t xml:space="preserve"> </w:t>
      </w:r>
      <w:r w:rsidR="00396A2C">
        <w:rPr>
          <w:rFonts w:ascii="Times New Roman" w:hAnsi="Times New Roman" w:cs="Times New Roman"/>
          <w:sz w:val="24"/>
          <w:szCs w:val="24"/>
        </w:rPr>
        <w:t xml:space="preserve">Sources </w:t>
      </w:r>
      <w:r w:rsidR="00CE255A">
        <w:rPr>
          <w:rFonts w:ascii="Times New Roman" w:hAnsi="Times New Roman" w:cs="Times New Roman"/>
          <w:sz w:val="24"/>
          <w:szCs w:val="24"/>
        </w:rPr>
        <w:t>revealed that</w:t>
      </w:r>
      <w:r w:rsidR="00396A2C">
        <w:rPr>
          <w:rFonts w:ascii="Times New Roman" w:hAnsi="Times New Roman" w:cs="Times New Roman"/>
          <w:sz w:val="24"/>
          <w:szCs w:val="24"/>
        </w:rPr>
        <w:t xml:space="preserve"> the perpetrator </w:t>
      </w:r>
      <w:r w:rsidR="008B4A66">
        <w:rPr>
          <w:rFonts w:ascii="Times New Roman" w:hAnsi="Times New Roman" w:cs="Times New Roman"/>
          <w:sz w:val="24"/>
          <w:szCs w:val="24"/>
        </w:rPr>
        <w:t xml:space="preserve">waylaid and raped the </w:t>
      </w:r>
      <w:r w:rsidR="00396A2C">
        <w:rPr>
          <w:rFonts w:ascii="Times New Roman" w:hAnsi="Times New Roman" w:cs="Times New Roman"/>
          <w:sz w:val="24"/>
          <w:szCs w:val="24"/>
        </w:rPr>
        <w:t xml:space="preserve">girl on 14 November 2025 in an isolated area while she was returning from a </w:t>
      </w:r>
      <w:r w:rsidR="008B4A66">
        <w:rPr>
          <w:rFonts w:ascii="Times New Roman" w:hAnsi="Times New Roman" w:cs="Times New Roman"/>
          <w:sz w:val="24"/>
          <w:szCs w:val="24"/>
        </w:rPr>
        <w:t xml:space="preserve">nearby water point </w:t>
      </w:r>
      <w:r w:rsidR="00396A2C">
        <w:rPr>
          <w:rFonts w:ascii="Times New Roman" w:hAnsi="Times New Roman" w:cs="Times New Roman"/>
          <w:sz w:val="24"/>
          <w:szCs w:val="24"/>
        </w:rPr>
        <w:t>fetch some water</w:t>
      </w:r>
      <w:r w:rsidR="008B4A66">
        <w:rPr>
          <w:rFonts w:ascii="Times New Roman" w:hAnsi="Times New Roman" w:cs="Times New Roman"/>
          <w:sz w:val="24"/>
          <w:szCs w:val="24"/>
        </w:rPr>
        <w:t xml:space="preserve">. </w:t>
      </w:r>
      <w:r w:rsidR="00D02E7A">
        <w:rPr>
          <w:rFonts w:ascii="Times New Roman" w:hAnsi="Times New Roman" w:cs="Times New Roman"/>
          <w:sz w:val="24"/>
          <w:szCs w:val="24"/>
        </w:rPr>
        <w:t xml:space="preserve">The incident was reported to the police on 17 November 2025 by the victim’s brother and on same day, the victim was referred to a health facility in Yei Town </w:t>
      </w:r>
      <w:r w:rsidR="008B4A66">
        <w:rPr>
          <w:rFonts w:ascii="Times New Roman" w:hAnsi="Times New Roman" w:cs="Times New Roman"/>
          <w:sz w:val="24"/>
          <w:szCs w:val="24"/>
        </w:rPr>
        <w:t>to receive medical care.</w:t>
      </w:r>
      <w:r w:rsidR="00D02E7A">
        <w:rPr>
          <w:rFonts w:ascii="Times New Roman" w:hAnsi="Times New Roman" w:cs="Times New Roman"/>
          <w:sz w:val="24"/>
          <w:szCs w:val="24"/>
        </w:rPr>
        <w:t xml:space="preserve"> No further information was </w:t>
      </w:r>
      <w:r w:rsidR="008B4A66">
        <w:rPr>
          <w:rFonts w:ascii="Times New Roman" w:hAnsi="Times New Roman" w:cs="Times New Roman"/>
          <w:sz w:val="24"/>
          <w:szCs w:val="24"/>
        </w:rPr>
        <w:t>available on</w:t>
      </w:r>
      <w:r w:rsidR="00FE389A">
        <w:rPr>
          <w:rFonts w:ascii="Times New Roman" w:hAnsi="Times New Roman" w:cs="Times New Roman"/>
          <w:sz w:val="24"/>
          <w:szCs w:val="24"/>
        </w:rPr>
        <w:t xml:space="preserve"> </w:t>
      </w:r>
      <w:r w:rsidR="002611FB">
        <w:rPr>
          <w:rFonts w:ascii="Times New Roman" w:hAnsi="Times New Roman" w:cs="Times New Roman"/>
          <w:sz w:val="24"/>
          <w:szCs w:val="24"/>
        </w:rPr>
        <w:t>whether any</w:t>
      </w:r>
      <w:r w:rsidR="008B4A66">
        <w:rPr>
          <w:rFonts w:ascii="Times New Roman" w:hAnsi="Times New Roman" w:cs="Times New Roman"/>
          <w:sz w:val="24"/>
          <w:szCs w:val="24"/>
        </w:rPr>
        <w:t xml:space="preserve"> </w:t>
      </w:r>
      <w:r w:rsidR="00FE389A">
        <w:rPr>
          <w:rFonts w:ascii="Times New Roman" w:hAnsi="Times New Roman" w:cs="Times New Roman"/>
          <w:sz w:val="24"/>
          <w:szCs w:val="24"/>
        </w:rPr>
        <w:t>arrest was conducted.</w:t>
      </w:r>
    </w:p>
    <w:p w14:paraId="091CE4D3" w14:textId="77777777" w:rsidR="00361BC1" w:rsidRPr="001B41E1" w:rsidRDefault="00361BC1" w:rsidP="00361BC1">
      <w:pPr>
        <w:spacing w:after="0" w:line="240" w:lineRule="auto"/>
        <w:jc w:val="both"/>
        <w:rPr>
          <w:rFonts w:ascii="Times New Roman" w:hAnsi="Times New Roman" w:cs="Times New Roman"/>
          <w:sz w:val="24"/>
          <w:szCs w:val="24"/>
        </w:rPr>
      </w:pPr>
    </w:p>
    <w:p w14:paraId="34831652" w14:textId="146F7DD8" w:rsidR="00361BC1" w:rsidRPr="007A6A07" w:rsidRDefault="00C653E3" w:rsidP="00361BC1">
      <w:pPr>
        <w:spacing w:after="0" w:line="240" w:lineRule="auto"/>
        <w:jc w:val="both"/>
        <w:rPr>
          <w:rFonts w:ascii="Times New Roman" w:hAnsi="Times New Roman" w:cs="Times New Roman"/>
          <w:i/>
          <w:iCs/>
          <w:sz w:val="24"/>
          <w:szCs w:val="24"/>
        </w:rPr>
      </w:pPr>
      <w:r>
        <w:rPr>
          <w:rFonts w:ascii="Times New Roman" w:hAnsi="Times New Roman" w:cs="Times New Roman"/>
          <w:i/>
          <w:iCs/>
          <w:sz w:val="24"/>
          <w:szCs w:val="24"/>
        </w:rPr>
        <w:t xml:space="preserve">Comments: </w:t>
      </w:r>
      <w:r w:rsidR="00FE389A">
        <w:rPr>
          <w:rFonts w:ascii="Times New Roman" w:hAnsi="Times New Roman" w:cs="Times New Roman"/>
          <w:i/>
          <w:iCs/>
          <w:sz w:val="24"/>
          <w:szCs w:val="24"/>
        </w:rPr>
        <w:t>T</w:t>
      </w:r>
      <w:r>
        <w:rPr>
          <w:rFonts w:ascii="Times New Roman" w:hAnsi="Times New Roman" w:cs="Times New Roman"/>
          <w:i/>
          <w:iCs/>
          <w:sz w:val="24"/>
          <w:szCs w:val="24"/>
        </w:rPr>
        <w:t>he</w:t>
      </w:r>
      <w:r w:rsidR="00FE389A">
        <w:rPr>
          <w:rFonts w:ascii="Times New Roman" w:hAnsi="Times New Roman" w:cs="Times New Roman"/>
          <w:i/>
          <w:iCs/>
          <w:sz w:val="24"/>
          <w:szCs w:val="24"/>
        </w:rPr>
        <w:t xml:space="preserve"> </w:t>
      </w:r>
      <w:r>
        <w:rPr>
          <w:rFonts w:ascii="Times New Roman" w:hAnsi="Times New Roman" w:cs="Times New Roman"/>
          <w:i/>
          <w:iCs/>
          <w:sz w:val="24"/>
          <w:szCs w:val="24"/>
        </w:rPr>
        <w:t xml:space="preserve">rape of a 14-year-old constitutes gross violation of the victim’s bodily integrity as enshrined in South Sudan’s Transitional Constitution and the UDHR as they are considered incapable of giving consent. HRD will follow up </w:t>
      </w:r>
      <w:r w:rsidR="00FE389A">
        <w:rPr>
          <w:rFonts w:ascii="Times New Roman" w:hAnsi="Times New Roman" w:cs="Times New Roman"/>
          <w:i/>
          <w:iCs/>
          <w:sz w:val="24"/>
          <w:szCs w:val="24"/>
        </w:rPr>
        <w:t xml:space="preserve">with the police </w:t>
      </w:r>
      <w:r>
        <w:rPr>
          <w:rFonts w:ascii="Times New Roman" w:hAnsi="Times New Roman" w:cs="Times New Roman"/>
          <w:i/>
          <w:iCs/>
          <w:sz w:val="24"/>
          <w:szCs w:val="24"/>
        </w:rPr>
        <w:t>to ensure accountability and proper administration of justice</w:t>
      </w:r>
      <w:r w:rsidR="00361BC1">
        <w:rPr>
          <w:rFonts w:ascii="Times New Roman" w:hAnsi="Times New Roman" w:cs="Times New Roman"/>
          <w:i/>
          <w:iCs/>
          <w:sz w:val="24"/>
          <w:szCs w:val="24"/>
        </w:rPr>
        <w:t xml:space="preserve"> </w:t>
      </w:r>
    </w:p>
    <w:p w14:paraId="6D627E5A" w14:textId="77777777" w:rsidR="00F505C7" w:rsidRPr="001704DA" w:rsidRDefault="00F505C7" w:rsidP="001704DA">
      <w:pPr>
        <w:spacing w:after="0" w:line="240" w:lineRule="auto"/>
        <w:contextualSpacing/>
        <w:jc w:val="both"/>
        <w:rPr>
          <w:rFonts w:asciiTheme="majorBidi" w:eastAsia="Palatino Linotype" w:hAnsiTheme="majorBidi" w:cstheme="majorBidi"/>
          <w:b/>
          <w:i/>
          <w:iCs/>
          <w:sz w:val="24"/>
          <w:szCs w:val="24"/>
          <w:lang w:val="en-GB"/>
        </w:rPr>
      </w:pPr>
    </w:p>
    <w:p w14:paraId="63E5F9A4" w14:textId="15CF7CF8" w:rsidR="00F64818" w:rsidRPr="00D401C3" w:rsidRDefault="002705AC" w:rsidP="001E51EB">
      <w:pPr>
        <w:numPr>
          <w:ilvl w:val="0"/>
          <w:numId w:val="4"/>
        </w:numPr>
        <w:spacing w:after="0" w:line="240" w:lineRule="auto"/>
        <w:ind w:left="284"/>
        <w:contextualSpacing/>
        <w:jc w:val="both"/>
        <w:rPr>
          <w:rFonts w:asciiTheme="majorBidi" w:eastAsia="Palatino Linotype" w:hAnsiTheme="majorBidi" w:cstheme="majorBidi"/>
          <w:b/>
          <w:sz w:val="24"/>
          <w:szCs w:val="24"/>
          <w:lang w:val="en-GB"/>
        </w:rPr>
      </w:pPr>
      <w:bookmarkStart w:id="3" w:name="_Hlk155890358"/>
      <w:r w:rsidRPr="00D401C3">
        <w:rPr>
          <w:rFonts w:asciiTheme="majorBidi" w:eastAsia="Palatino Linotype" w:hAnsiTheme="majorBidi" w:cstheme="majorBidi"/>
          <w:b/>
          <w:sz w:val="24"/>
          <w:szCs w:val="24"/>
          <w:lang w:val="en-GB"/>
        </w:rPr>
        <w:t xml:space="preserve">Civic Space and Participation </w:t>
      </w:r>
    </w:p>
    <w:p w14:paraId="42EAD6DB" w14:textId="77777777" w:rsidR="001A5CC2" w:rsidRPr="00D401C3" w:rsidRDefault="00874A46" w:rsidP="001E51EB">
      <w:pPr>
        <w:numPr>
          <w:ilvl w:val="0"/>
          <w:numId w:val="4"/>
        </w:numPr>
        <w:spacing w:after="0" w:line="240" w:lineRule="auto"/>
        <w:ind w:left="284"/>
        <w:contextualSpacing/>
        <w:jc w:val="both"/>
        <w:rPr>
          <w:rFonts w:asciiTheme="majorBidi" w:eastAsia="Palatino Linotype" w:hAnsiTheme="majorBidi" w:cstheme="majorBidi"/>
          <w:b/>
          <w:sz w:val="24"/>
          <w:szCs w:val="24"/>
          <w:lang w:val="en-GB"/>
        </w:rPr>
      </w:pPr>
      <w:r w:rsidRPr="00D401C3">
        <w:rPr>
          <w:rFonts w:asciiTheme="majorBidi" w:eastAsia="Palatino Linotype" w:hAnsiTheme="majorBidi" w:cstheme="majorBidi"/>
          <w:b/>
          <w:sz w:val="24"/>
          <w:szCs w:val="24"/>
          <w:lang w:val="en-GB"/>
        </w:rPr>
        <w:t>J</w:t>
      </w:r>
      <w:r w:rsidR="00F64818" w:rsidRPr="00D401C3">
        <w:rPr>
          <w:rFonts w:asciiTheme="majorBidi" w:eastAsia="Palatino Linotype" w:hAnsiTheme="majorBidi" w:cstheme="majorBidi"/>
          <w:b/>
          <w:sz w:val="24"/>
          <w:szCs w:val="24"/>
          <w:lang w:val="en-GB"/>
        </w:rPr>
        <w:t>u</w:t>
      </w:r>
      <w:r w:rsidRPr="00D401C3">
        <w:rPr>
          <w:rFonts w:asciiTheme="majorBidi" w:eastAsia="Palatino Linotype" w:hAnsiTheme="majorBidi" w:cstheme="majorBidi"/>
          <w:b/>
          <w:sz w:val="24"/>
          <w:szCs w:val="24"/>
          <w:lang w:val="en-GB"/>
        </w:rPr>
        <w:t>dicial A</w:t>
      </w:r>
      <w:r w:rsidR="00F64818" w:rsidRPr="00D401C3">
        <w:rPr>
          <w:rFonts w:asciiTheme="majorBidi" w:eastAsia="Palatino Linotype" w:hAnsiTheme="majorBidi" w:cstheme="majorBidi"/>
          <w:b/>
          <w:sz w:val="24"/>
          <w:szCs w:val="24"/>
          <w:lang w:val="en-GB"/>
        </w:rPr>
        <w:t>ccountability</w:t>
      </w:r>
    </w:p>
    <w:p w14:paraId="60D16B79" w14:textId="20283E4D" w:rsidR="00D75870" w:rsidRPr="00D401C3" w:rsidRDefault="00D75870" w:rsidP="001E51EB">
      <w:pPr>
        <w:numPr>
          <w:ilvl w:val="0"/>
          <w:numId w:val="4"/>
        </w:numPr>
        <w:spacing w:after="0" w:line="240" w:lineRule="auto"/>
        <w:ind w:left="284"/>
        <w:contextualSpacing/>
        <w:jc w:val="both"/>
        <w:rPr>
          <w:rFonts w:asciiTheme="majorBidi" w:eastAsia="Palatino Linotype" w:hAnsiTheme="majorBidi" w:cstheme="majorBidi"/>
          <w:b/>
          <w:sz w:val="24"/>
          <w:szCs w:val="24"/>
          <w:lang w:val="en-GB"/>
        </w:rPr>
      </w:pPr>
      <w:r w:rsidRPr="00D401C3">
        <w:rPr>
          <w:rFonts w:asciiTheme="majorBidi" w:eastAsia="Palatino Linotype" w:hAnsiTheme="majorBidi" w:cstheme="majorBidi"/>
          <w:b/>
          <w:sz w:val="24"/>
          <w:szCs w:val="24"/>
          <w:lang w:val="en-GB"/>
        </w:rPr>
        <w:t>Prolonged/arbitrary arrest and detention.</w:t>
      </w:r>
    </w:p>
    <w:p w14:paraId="46B09E81" w14:textId="1288F0B4" w:rsidR="002318A7" w:rsidRPr="00D401C3" w:rsidRDefault="00874A46" w:rsidP="001E51EB">
      <w:pPr>
        <w:numPr>
          <w:ilvl w:val="0"/>
          <w:numId w:val="1"/>
        </w:numPr>
        <w:spacing w:after="0" w:line="240" w:lineRule="auto"/>
        <w:contextualSpacing/>
        <w:jc w:val="both"/>
        <w:rPr>
          <w:rFonts w:asciiTheme="majorBidi" w:eastAsia="Palatino Linotype" w:hAnsiTheme="majorBidi" w:cstheme="majorBidi"/>
          <w:bCs/>
          <w:sz w:val="24"/>
          <w:szCs w:val="24"/>
          <w:lang w:val="en-GB"/>
        </w:rPr>
      </w:pPr>
      <w:r w:rsidRPr="00D401C3">
        <w:rPr>
          <w:rFonts w:asciiTheme="majorBidi" w:eastAsia="Palatino Linotype" w:hAnsiTheme="majorBidi" w:cstheme="majorBidi"/>
          <w:bCs/>
          <w:sz w:val="24"/>
          <w:szCs w:val="24"/>
          <w:lang w:val="en-GB"/>
        </w:rPr>
        <w:t>Unlawful detention.</w:t>
      </w:r>
    </w:p>
    <w:p w14:paraId="5D14FB17" w14:textId="77777777" w:rsidR="00D75870" w:rsidRPr="00D401C3" w:rsidRDefault="00D75870" w:rsidP="001E51EB">
      <w:pPr>
        <w:numPr>
          <w:ilvl w:val="0"/>
          <w:numId w:val="1"/>
        </w:numPr>
        <w:spacing w:after="0" w:line="240" w:lineRule="auto"/>
        <w:contextualSpacing/>
        <w:jc w:val="both"/>
        <w:rPr>
          <w:rFonts w:asciiTheme="majorBidi" w:eastAsia="Palatino Linotype" w:hAnsiTheme="majorBidi" w:cstheme="majorBidi"/>
          <w:bCs/>
          <w:sz w:val="24"/>
          <w:szCs w:val="24"/>
          <w:lang w:val="en-GB"/>
        </w:rPr>
      </w:pPr>
      <w:r w:rsidRPr="00D401C3">
        <w:rPr>
          <w:rFonts w:asciiTheme="majorBidi" w:eastAsia="Palatino Linotype" w:hAnsiTheme="majorBidi" w:cstheme="majorBidi"/>
          <w:bCs/>
          <w:sz w:val="24"/>
          <w:szCs w:val="24"/>
          <w:lang w:val="en-GB"/>
        </w:rPr>
        <w:t>Torture/ill-treatment in the context of arrest and detention.</w:t>
      </w:r>
    </w:p>
    <w:p w14:paraId="1C5E7374" w14:textId="13E7E356" w:rsidR="000142DE" w:rsidRPr="00D401C3" w:rsidRDefault="00D3755C" w:rsidP="001E51EB">
      <w:pPr>
        <w:numPr>
          <w:ilvl w:val="0"/>
          <w:numId w:val="1"/>
        </w:numPr>
        <w:spacing w:after="0" w:line="240" w:lineRule="auto"/>
        <w:contextualSpacing/>
        <w:jc w:val="both"/>
        <w:rPr>
          <w:rFonts w:asciiTheme="majorBidi" w:eastAsia="Palatino Linotype" w:hAnsiTheme="majorBidi" w:cstheme="majorBidi"/>
          <w:bCs/>
          <w:sz w:val="24"/>
          <w:szCs w:val="24"/>
          <w:lang w:val="en-GB"/>
        </w:rPr>
      </w:pPr>
      <w:r w:rsidRPr="00D401C3">
        <w:rPr>
          <w:rFonts w:asciiTheme="majorBidi" w:eastAsia="Palatino Linotype" w:hAnsiTheme="majorBidi" w:cstheme="majorBidi"/>
          <w:bCs/>
          <w:sz w:val="24"/>
          <w:szCs w:val="24"/>
          <w:lang w:val="en-GB"/>
        </w:rPr>
        <w:t>Trial monitoring</w:t>
      </w:r>
      <w:r w:rsidR="00D95AC4" w:rsidRPr="00D401C3">
        <w:rPr>
          <w:rFonts w:asciiTheme="majorBidi" w:eastAsia="Palatino Linotype" w:hAnsiTheme="majorBidi" w:cstheme="majorBidi"/>
          <w:bCs/>
          <w:sz w:val="24"/>
          <w:szCs w:val="24"/>
          <w:lang w:val="en-GB"/>
        </w:rPr>
        <w:t>.</w:t>
      </w:r>
    </w:p>
    <w:p w14:paraId="6FDBE30D" w14:textId="7C4CE3A9" w:rsidR="00561E6E" w:rsidRPr="00BE3FD0" w:rsidRDefault="00183500" w:rsidP="00BE3FD0">
      <w:pPr>
        <w:numPr>
          <w:ilvl w:val="0"/>
          <w:numId w:val="1"/>
        </w:numPr>
        <w:spacing w:after="0" w:line="240" w:lineRule="auto"/>
        <w:contextualSpacing/>
        <w:jc w:val="both"/>
        <w:rPr>
          <w:rFonts w:asciiTheme="majorBidi" w:eastAsia="Palatino Linotype" w:hAnsiTheme="majorBidi" w:cstheme="majorBidi"/>
          <w:bCs/>
          <w:sz w:val="24"/>
          <w:szCs w:val="24"/>
          <w:lang w:val="en-GB"/>
        </w:rPr>
      </w:pPr>
      <w:r w:rsidRPr="00D401C3">
        <w:rPr>
          <w:rFonts w:asciiTheme="majorBidi" w:eastAsia="Palatino Linotype" w:hAnsiTheme="majorBidi" w:cstheme="majorBidi"/>
          <w:bCs/>
          <w:sz w:val="24"/>
          <w:szCs w:val="24"/>
          <w:lang w:val="en-GB"/>
        </w:rPr>
        <w:t xml:space="preserve">Detention facility </w:t>
      </w:r>
      <w:r w:rsidR="00D95AC4" w:rsidRPr="00D401C3">
        <w:rPr>
          <w:rFonts w:asciiTheme="majorBidi" w:eastAsia="Palatino Linotype" w:hAnsiTheme="majorBidi" w:cstheme="majorBidi"/>
          <w:bCs/>
          <w:sz w:val="24"/>
          <w:szCs w:val="24"/>
          <w:lang w:val="en-GB"/>
        </w:rPr>
        <w:t>monitoring</w:t>
      </w:r>
      <w:r w:rsidR="00561E6E" w:rsidRPr="00D401C3">
        <w:rPr>
          <w:rFonts w:asciiTheme="majorBidi" w:eastAsia="Palatino Linotype" w:hAnsiTheme="majorBidi" w:cstheme="majorBidi"/>
          <w:bCs/>
          <w:sz w:val="24"/>
          <w:szCs w:val="24"/>
          <w:lang w:val="en-GB"/>
        </w:rPr>
        <w:t>.</w:t>
      </w:r>
    </w:p>
    <w:p w14:paraId="617D8CC0" w14:textId="4A5C3919" w:rsidR="001D5B48" w:rsidRPr="00D401C3" w:rsidRDefault="001D5B48" w:rsidP="001E51EB">
      <w:pPr>
        <w:numPr>
          <w:ilvl w:val="0"/>
          <w:numId w:val="1"/>
        </w:numPr>
        <w:spacing w:after="0" w:line="240" w:lineRule="auto"/>
        <w:contextualSpacing/>
        <w:jc w:val="both"/>
        <w:rPr>
          <w:rFonts w:asciiTheme="majorBidi" w:eastAsia="Palatino Linotype" w:hAnsiTheme="majorBidi" w:cstheme="majorBidi"/>
          <w:bCs/>
          <w:sz w:val="24"/>
          <w:szCs w:val="24"/>
          <w:lang w:val="en-GB"/>
        </w:rPr>
      </w:pPr>
      <w:r w:rsidRPr="00D401C3">
        <w:rPr>
          <w:rFonts w:asciiTheme="majorBidi" w:eastAsia="Palatino Linotype" w:hAnsiTheme="majorBidi" w:cstheme="majorBidi"/>
          <w:bCs/>
          <w:sz w:val="24"/>
          <w:szCs w:val="24"/>
          <w:lang w:val="en-GB"/>
        </w:rPr>
        <w:lastRenderedPageBreak/>
        <w:t>E</w:t>
      </w:r>
      <w:r w:rsidR="00E70DAD" w:rsidRPr="00D401C3">
        <w:rPr>
          <w:rFonts w:asciiTheme="majorBidi" w:eastAsia="Palatino Linotype" w:hAnsiTheme="majorBidi" w:cstheme="majorBidi"/>
          <w:bCs/>
          <w:sz w:val="24"/>
          <w:szCs w:val="24"/>
          <w:lang w:val="en-GB"/>
        </w:rPr>
        <w:t>xtrajudicial Executions</w:t>
      </w:r>
    </w:p>
    <w:p w14:paraId="33DEBFD4" w14:textId="4EFEBAA4" w:rsidR="00312DB2" w:rsidRPr="00D401C3" w:rsidRDefault="001D5B48" w:rsidP="00312DB2">
      <w:pPr>
        <w:numPr>
          <w:ilvl w:val="0"/>
          <w:numId w:val="1"/>
        </w:numPr>
        <w:spacing w:after="0" w:line="240" w:lineRule="auto"/>
        <w:contextualSpacing/>
        <w:jc w:val="both"/>
        <w:rPr>
          <w:rFonts w:asciiTheme="majorBidi" w:eastAsia="Palatino Linotype" w:hAnsiTheme="majorBidi" w:cstheme="majorBidi"/>
          <w:bCs/>
          <w:sz w:val="24"/>
          <w:szCs w:val="24"/>
          <w:lang w:val="en-GB"/>
        </w:rPr>
      </w:pPr>
      <w:r w:rsidRPr="00D401C3">
        <w:rPr>
          <w:rFonts w:asciiTheme="majorBidi" w:eastAsia="Palatino Linotype" w:hAnsiTheme="majorBidi" w:cstheme="majorBidi"/>
          <w:bCs/>
          <w:sz w:val="24"/>
          <w:szCs w:val="24"/>
          <w:lang w:val="en-GB"/>
        </w:rPr>
        <w:t>Death penalty and executions.</w:t>
      </w:r>
    </w:p>
    <w:p w14:paraId="6C3F129E" w14:textId="68F6D7E5" w:rsidR="00C76415" w:rsidRPr="00FE389A" w:rsidRDefault="00B74A38" w:rsidP="00FE389A">
      <w:pPr>
        <w:numPr>
          <w:ilvl w:val="0"/>
          <w:numId w:val="4"/>
        </w:numPr>
        <w:spacing w:after="0" w:line="240" w:lineRule="auto"/>
        <w:ind w:left="284"/>
        <w:contextualSpacing/>
        <w:jc w:val="both"/>
        <w:rPr>
          <w:rFonts w:asciiTheme="majorBidi" w:eastAsia="Palatino Linotype" w:hAnsiTheme="majorBidi" w:cstheme="majorBidi"/>
          <w:b/>
          <w:sz w:val="24"/>
          <w:szCs w:val="24"/>
          <w:lang w:val="en-GB"/>
        </w:rPr>
      </w:pPr>
      <w:r w:rsidRPr="00D401C3">
        <w:rPr>
          <w:rFonts w:asciiTheme="majorBidi" w:eastAsia="Palatino Linotype" w:hAnsiTheme="majorBidi" w:cstheme="majorBidi"/>
          <w:b/>
          <w:sz w:val="24"/>
          <w:szCs w:val="24"/>
          <w:lang w:val="en-GB"/>
        </w:rPr>
        <w:t>Transitional Justice</w:t>
      </w:r>
    </w:p>
    <w:p w14:paraId="0BF96C65" w14:textId="4E196C98" w:rsidR="005F0C88" w:rsidRPr="00C76415" w:rsidRDefault="00F64818" w:rsidP="00C76415">
      <w:pPr>
        <w:numPr>
          <w:ilvl w:val="0"/>
          <w:numId w:val="4"/>
        </w:numPr>
        <w:spacing w:after="0" w:line="240" w:lineRule="auto"/>
        <w:ind w:left="284"/>
        <w:contextualSpacing/>
        <w:jc w:val="both"/>
        <w:rPr>
          <w:rFonts w:asciiTheme="majorBidi" w:eastAsia="Palatino Linotype" w:hAnsiTheme="majorBidi" w:cstheme="majorBidi"/>
          <w:b/>
          <w:sz w:val="24"/>
          <w:szCs w:val="24"/>
          <w:lang w:val="en-GB"/>
        </w:rPr>
      </w:pPr>
      <w:r w:rsidRPr="00D401C3">
        <w:rPr>
          <w:rFonts w:asciiTheme="majorBidi" w:eastAsia="Palatino Linotype" w:hAnsiTheme="majorBidi" w:cstheme="majorBidi"/>
          <w:b/>
          <w:sz w:val="24"/>
          <w:szCs w:val="24"/>
          <w:lang w:val="en-GB"/>
        </w:rPr>
        <w:t xml:space="preserve">Engagement and </w:t>
      </w:r>
      <w:r w:rsidR="00874A46" w:rsidRPr="00D401C3">
        <w:rPr>
          <w:rFonts w:asciiTheme="majorBidi" w:eastAsia="Palatino Linotype" w:hAnsiTheme="majorBidi" w:cstheme="majorBidi"/>
          <w:b/>
          <w:sz w:val="24"/>
          <w:szCs w:val="24"/>
          <w:lang w:val="en-GB"/>
        </w:rPr>
        <w:t>C</w:t>
      </w:r>
      <w:r w:rsidRPr="00D401C3">
        <w:rPr>
          <w:rFonts w:asciiTheme="majorBidi" w:eastAsia="Palatino Linotype" w:hAnsiTheme="majorBidi" w:cstheme="majorBidi"/>
          <w:b/>
          <w:sz w:val="24"/>
          <w:szCs w:val="24"/>
          <w:lang w:val="en-GB"/>
        </w:rPr>
        <w:t xml:space="preserve">apacity </w:t>
      </w:r>
      <w:r w:rsidR="00874A46" w:rsidRPr="00D401C3">
        <w:rPr>
          <w:rFonts w:asciiTheme="majorBidi" w:eastAsia="Palatino Linotype" w:hAnsiTheme="majorBidi" w:cstheme="majorBidi"/>
          <w:b/>
          <w:sz w:val="24"/>
          <w:szCs w:val="24"/>
          <w:lang w:val="en-GB"/>
        </w:rPr>
        <w:t>B</w:t>
      </w:r>
      <w:r w:rsidRPr="00D401C3">
        <w:rPr>
          <w:rFonts w:asciiTheme="majorBidi" w:eastAsia="Palatino Linotype" w:hAnsiTheme="majorBidi" w:cstheme="majorBidi"/>
          <w:b/>
          <w:sz w:val="24"/>
          <w:szCs w:val="24"/>
          <w:lang w:val="en-GB"/>
        </w:rPr>
        <w:t xml:space="preserve">uilding </w:t>
      </w:r>
    </w:p>
    <w:p w14:paraId="0DDF1EFC" w14:textId="3DED8E62" w:rsidR="00C600EC" w:rsidRPr="00D401C3" w:rsidRDefault="00C600EC" w:rsidP="001E51EB">
      <w:pPr>
        <w:numPr>
          <w:ilvl w:val="0"/>
          <w:numId w:val="4"/>
        </w:numPr>
        <w:spacing w:after="0" w:line="240" w:lineRule="auto"/>
        <w:ind w:left="284"/>
        <w:contextualSpacing/>
        <w:jc w:val="both"/>
        <w:rPr>
          <w:rFonts w:asciiTheme="majorBidi" w:eastAsia="Palatino Linotype" w:hAnsiTheme="majorBidi" w:cstheme="majorBidi"/>
          <w:b/>
          <w:sz w:val="24"/>
          <w:szCs w:val="24"/>
          <w:lang w:val="en-GB"/>
        </w:rPr>
      </w:pPr>
      <w:r w:rsidRPr="00D401C3">
        <w:rPr>
          <w:rFonts w:asciiTheme="majorBidi" w:eastAsia="Palatino Linotype" w:hAnsiTheme="majorBidi" w:cstheme="majorBidi"/>
          <w:b/>
          <w:sz w:val="24"/>
          <w:szCs w:val="24"/>
          <w:lang w:val="en-GB"/>
        </w:rPr>
        <w:t>Other Key Human Rights and Protection Concerns</w:t>
      </w:r>
      <w:bookmarkEnd w:id="3"/>
    </w:p>
    <w:sectPr w:rsidR="00C600EC" w:rsidRPr="00D401C3" w:rsidSect="0026074D">
      <w:headerReference w:type="default" r:id="rId10"/>
      <w:footerReference w:type="default" r:id="rId11"/>
      <w:pgSz w:w="12240" w:h="15840" w:code="1"/>
      <w:pgMar w:top="720" w:right="1152" w:bottom="720" w:left="1152" w:header="432" w:footer="43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C6D1B6" w14:textId="77777777" w:rsidR="006021B3" w:rsidRDefault="006021B3" w:rsidP="00182875">
      <w:pPr>
        <w:spacing w:after="0" w:line="240" w:lineRule="auto"/>
      </w:pPr>
      <w:r>
        <w:separator/>
      </w:r>
    </w:p>
  </w:endnote>
  <w:endnote w:type="continuationSeparator" w:id="0">
    <w:p w14:paraId="7B445F0F" w14:textId="77777777" w:rsidR="006021B3" w:rsidRDefault="006021B3" w:rsidP="0018287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Palatino Linotype">
    <w:panose1 w:val="02040502050505030304"/>
    <w:charset w:val="00"/>
    <w:family w:val="roman"/>
    <w:pitch w:val="variable"/>
    <w:sig w:usb0="E0000287" w:usb1="40000013" w:usb2="00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color w:val="0070C0"/>
        <w:sz w:val="20"/>
        <w:szCs w:val="20"/>
      </w:rPr>
      <w:id w:val="-1905364343"/>
      <w:docPartObj>
        <w:docPartGallery w:val="Page Numbers (Bottom of Page)"/>
        <w:docPartUnique/>
      </w:docPartObj>
    </w:sdtPr>
    <w:sdtEndPr>
      <w:rPr>
        <w:noProof/>
      </w:rPr>
    </w:sdtEndPr>
    <w:sdtContent>
      <w:p w14:paraId="6215AD77" w14:textId="4669963F" w:rsidR="00182875" w:rsidRDefault="00182875" w:rsidP="00182875">
        <w:pPr>
          <w:pStyle w:val="Footer"/>
          <w:rPr>
            <w:rFonts w:ascii="Times New Roman" w:hAnsi="Times New Roman" w:cs="Times New Roman"/>
            <w:color w:val="0070C0"/>
            <w:sz w:val="20"/>
            <w:szCs w:val="20"/>
          </w:rPr>
        </w:pPr>
        <w:r>
          <w:rPr>
            <w:rFonts w:ascii="Times New Roman" w:hAnsi="Times New Roman" w:cs="Times New Roman"/>
            <w:color w:val="0070C0"/>
            <w:sz w:val="20"/>
            <w:szCs w:val="20"/>
          </w:rPr>
          <w:t>____________________________________________________________________________________________</w:t>
        </w:r>
      </w:p>
      <w:p w14:paraId="479A4578" w14:textId="607B8AB8" w:rsidR="00182875" w:rsidRPr="00182875" w:rsidRDefault="00870305" w:rsidP="00182875">
        <w:pPr>
          <w:pStyle w:val="Footer"/>
          <w:rPr>
            <w:rFonts w:ascii="Times New Roman" w:hAnsi="Times New Roman" w:cs="Times New Roman"/>
            <w:color w:val="0070C0"/>
            <w:sz w:val="20"/>
            <w:szCs w:val="20"/>
          </w:rPr>
        </w:pPr>
        <w:r>
          <w:rPr>
            <w:rFonts w:ascii="Times New Roman" w:hAnsi="Times New Roman" w:cs="Times New Roman"/>
            <w:color w:val="0070C0"/>
            <w:sz w:val="20"/>
            <w:szCs w:val="20"/>
          </w:rPr>
          <w:t xml:space="preserve">20240103 </w:t>
        </w:r>
        <w:r w:rsidR="00182875" w:rsidRPr="00182875">
          <w:rPr>
            <w:rFonts w:ascii="Times New Roman" w:hAnsi="Times New Roman" w:cs="Times New Roman"/>
            <w:color w:val="0070C0"/>
            <w:sz w:val="20"/>
            <w:szCs w:val="20"/>
          </w:rPr>
          <w:t xml:space="preserve">UNMISS HRD Field Office Daily </w:t>
        </w:r>
        <w:r w:rsidR="00182875">
          <w:rPr>
            <w:rFonts w:ascii="Times New Roman" w:hAnsi="Times New Roman" w:cs="Times New Roman"/>
            <w:color w:val="0070C0"/>
            <w:sz w:val="20"/>
            <w:szCs w:val="20"/>
          </w:rPr>
          <w:t>R</w:t>
        </w:r>
        <w:r w:rsidR="00182875" w:rsidRPr="00182875">
          <w:rPr>
            <w:rFonts w:ascii="Times New Roman" w:hAnsi="Times New Roman" w:cs="Times New Roman"/>
            <w:color w:val="0070C0"/>
            <w:sz w:val="20"/>
            <w:szCs w:val="20"/>
          </w:rPr>
          <w:t>eport Template</w:t>
        </w:r>
        <w:r w:rsidR="00182875" w:rsidRPr="00182875">
          <w:rPr>
            <w:rFonts w:ascii="Times New Roman" w:hAnsi="Times New Roman" w:cs="Times New Roman"/>
            <w:color w:val="0070C0"/>
            <w:sz w:val="20"/>
            <w:szCs w:val="20"/>
          </w:rPr>
          <w:tab/>
        </w:r>
        <w:r w:rsidR="00182875" w:rsidRPr="00182875">
          <w:rPr>
            <w:rFonts w:ascii="Times New Roman" w:hAnsi="Times New Roman" w:cs="Times New Roman"/>
            <w:color w:val="0070C0"/>
            <w:sz w:val="20"/>
            <w:szCs w:val="20"/>
          </w:rPr>
          <w:fldChar w:fldCharType="begin"/>
        </w:r>
        <w:r w:rsidR="00182875" w:rsidRPr="00182875">
          <w:rPr>
            <w:rFonts w:ascii="Times New Roman" w:hAnsi="Times New Roman" w:cs="Times New Roman"/>
            <w:color w:val="0070C0"/>
            <w:sz w:val="20"/>
            <w:szCs w:val="20"/>
          </w:rPr>
          <w:instrText xml:space="preserve"> PAGE   \* MERGEFORMAT </w:instrText>
        </w:r>
        <w:r w:rsidR="00182875" w:rsidRPr="00182875">
          <w:rPr>
            <w:rFonts w:ascii="Times New Roman" w:hAnsi="Times New Roman" w:cs="Times New Roman"/>
            <w:color w:val="0070C0"/>
            <w:sz w:val="20"/>
            <w:szCs w:val="20"/>
          </w:rPr>
          <w:fldChar w:fldCharType="separate"/>
        </w:r>
        <w:r w:rsidR="00182875" w:rsidRPr="00182875">
          <w:rPr>
            <w:rFonts w:ascii="Times New Roman" w:hAnsi="Times New Roman" w:cs="Times New Roman"/>
            <w:noProof/>
            <w:color w:val="0070C0"/>
            <w:sz w:val="20"/>
            <w:szCs w:val="20"/>
          </w:rPr>
          <w:t>2</w:t>
        </w:r>
        <w:r w:rsidR="00182875" w:rsidRPr="00182875">
          <w:rPr>
            <w:rFonts w:ascii="Times New Roman" w:hAnsi="Times New Roman" w:cs="Times New Roman"/>
            <w:noProof/>
            <w:color w:val="0070C0"/>
            <w:sz w:val="20"/>
            <w:szCs w:val="20"/>
          </w:rPr>
          <w:fldChar w:fldCharType="end"/>
        </w:r>
      </w:p>
    </w:sdtContent>
  </w:sdt>
  <w:p w14:paraId="21B1BC35" w14:textId="77777777" w:rsidR="00182875" w:rsidRDefault="0018287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5C0264" w14:textId="77777777" w:rsidR="006021B3" w:rsidRDefault="006021B3" w:rsidP="00182875">
      <w:pPr>
        <w:spacing w:after="0" w:line="240" w:lineRule="auto"/>
      </w:pPr>
      <w:r>
        <w:separator/>
      </w:r>
    </w:p>
  </w:footnote>
  <w:footnote w:type="continuationSeparator" w:id="0">
    <w:p w14:paraId="0B16C810" w14:textId="77777777" w:rsidR="006021B3" w:rsidRDefault="006021B3" w:rsidP="0018287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B09A6B" w14:textId="6B394C16" w:rsidR="00182875" w:rsidRDefault="00182875" w:rsidP="00182875">
    <w:pPr>
      <w:spacing w:after="0" w:line="240" w:lineRule="auto"/>
      <w:jc w:val="right"/>
      <w:rPr>
        <w:rFonts w:ascii="Times New Roman" w:eastAsia="Times New Roman" w:hAnsi="Times New Roman" w:cs="Times New Roman"/>
        <w:b/>
        <w:color w:val="0070C0"/>
        <w:sz w:val="24"/>
        <w:szCs w:val="24"/>
      </w:rPr>
    </w:pPr>
    <w:r w:rsidRPr="00182875">
      <w:rPr>
        <w:rFonts w:ascii="Times New Roman" w:eastAsia="Times New Roman" w:hAnsi="Times New Roman" w:cs="Times New Roman"/>
        <w:b/>
        <w:color w:val="0070C0"/>
        <w:sz w:val="24"/>
        <w:szCs w:val="24"/>
      </w:rPr>
      <w:t>* CONFIDENTIAL *</w:t>
    </w:r>
  </w:p>
  <w:p w14:paraId="24FE183A" w14:textId="77777777" w:rsidR="00182875" w:rsidRPr="00182875" w:rsidRDefault="00182875" w:rsidP="00182875">
    <w:pPr>
      <w:spacing w:after="0" w:line="240" w:lineRule="auto"/>
      <w:jc w:val="right"/>
      <w:rPr>
        <w:rFonts w:ascii="Times New Roman" w:eastAsia="Times New Roman" w:hAnsi="Times New Roman" w:cs="Times New Roman"/>
        <w:b/>
        <w:color w:val="0070C0"/>
        <w:sz w:val="24"/>
        <w:szCs w:val="2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A487AE3E"/>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B6AAD398"/>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03A57035"/>
    <w:multiLevelType w:val="hybridMultilevel"/>
    <w:tmpl w:val="EF30920E"/>
    <w:lvl w:ilvl="0" w:tplc="0809000F">
      <w:start w:val="1"/>
      <w:numFmt w:val="decimal"/>
      <w:lvlText w:val="%1."/>
      <w:lvlJc w:val="left"/>
      <w:pPr>
        <w:ind w:left="720" w:hanging="360"/>
      </w:p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start w:val="1"/>
      <w:numFmt w:val="decimal"/>
      <w:lvlText w:val="%4."/>
      <w:lvlJc w:val="left"/>
      <w:pPr>
        <w:ind w:left="2880" w:hanging="360"/>
      </w:pPr>
    </w:lvl>
    <w:lvl w:ilvl="4" w:tplc="08090019">
      <w:start w:val="1"/>
      <w:numFmt w:val="lowerLetter"/>
      <w:lvlText w:val="%5."/>
      <w:lvlJc w:val="left"/>
      <w:pPr>
        <w:ind w:left="3600" w:hanging="360"/>
      </w:pPr>
    </w:lvl>
    <w:lvl w:ilvl="5" w:tplc="0809001B">
      <w:start w:val="1"/>
      <w:numFmt w:val="lowerRoman"/>
      <w:lvlText w:val="%6."/>
      <w:lvlJc w:val="right"/>
      <w:pPr>
        <w:ind w:left="4320" w:hanging="180"/>
      </w:pPr>
    </w:lvl>
    <w:lvl w:ilvl="6" w:tplc="0809000F">
      <w:start w:val="1"/>
      <w:numFmt w:val="decimal"/>
      <w:lvlText w:val="%7."/>
      <w:lvlJc w:val="left"/>
      <w:pPr>
        <w:ind w:left="5040" w:hanging="360"/>
      </w:pPr>
    </w:lvl>
    <w:lvl w:ilvl="7" w:tplc="08090019">
      <w:start w:val="1"/>
      <w:numFmt w:val="lowerLetter"/>
      <w:lvlText w:val="%8."/>
      <w:lvlJc w:val="left"/>
      <w:pPr>
        <w:ind w:left="5760" w:hanging="360"/>
      </w:pPr>
    </w:lvl>
    <w:lvl w:ilvl="8" w:tplc="0809001B">
      <w:start w:val="1"/>
      <w:numFmt w:val="lowerRoman"/>
      <w:lvlText w:val="%9."/>
      <w:lvlJc w:val="right"/>
      <w:pPr>
        <w:ind w:left="6480" w:hanging="180"/>
      </w:pPr>
    </w:lvl>
  </w:abstractNum>
  <w:abstractNum w:abstractNumId="3" w15:restartNumberingAfterBreak="0">
    <w:nsid w:val="0A3952BC"/>
    <w:multiLevelType w:val="hybridMultilevel"/>
    <w:tmpl w:val="FF4813FE"/>
    <w:lvl w:ilvl="0" w:tplc="D54C3DE6">
      <w:start w:val="1"/>
      <w:numFmt w:val="bullet"/>
      <w:lvlText w:val=""/>
      <w:lvlJc w:val="left"/>
      <w:pPr>
        <w:tabs>
          <w:tab w:val="num" w:pos="360"/>
        </w:tabs>
        <w:ind w:left="360" w:hanging="288"/>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4" w15:restartNumberingAfterBreak="0">
    <w:nsid w:val="189B36FE"/>
    <w:multiLevelType w:val="hybridMultilevel"/>
    <w:tmpl w:val="AEF0C7D2"/>
    <w:lvl w:ilvl="0" w:tplc="2B5CF03E">
      <w:start w:val="1"/>
      <w:numFmt w:val="bullet"/>
      <w:lvlText w:val=""/>
      <w:lvlJc w:val="left"/>
      <w:pPr>
        <w:tabs>
          <w:tab w:val="num" w:pos="360"/>
        </w:tabs>
        <w:ind w:left="360" w:hanging="288"/>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5" w15:restartNumberingAfterBreak="0">
    <w:nsid w:val="19440175"/>
    <w:multiLevelType w:val="hybridMultilevel"/>
    <w:tmpl w:val="DFE8563A"/>
    <w:lvl w:ilvl="0" w:tplc="B1EAFA24">
      <w:numFmt w:val="bullet"/>
      <w:lvlText w:val=""/>
      <w:lvlJc w:val="left"/>
      <w:pPr>
        <w:ind w:left="540" w:hanging="360"/>
      </w:pPr>
      <w:rPr>
        <w:rFonts w:ascii="Symbol" w:eastAsia="Palatino Linotype" w:hAnsi="Symbol" w:cstheme="majorBidi" w:hint="default"/>
      </w:rPr>
    </w:lvl>
    <w:lvl w:ilvl="1" w:tplc="04090003" w:tentative="1">
      <w:start w:val="1"/>
      <w:numFmt w:val="bullet"/>
      <w:lvlText w:val="o"/>
      <w:lvlJc w:val="left"/>
      <w:pPr>
        <w:ind w:left="1260" w:hanging="360"/>
      </w:pPr>
      <w:rPr>
        <w:rFonts w:ascii="Courier New" w:hAnsi="Courier New" w:cs="Courier New" w:hint="default"/>
      </w:rPr>
    </w:lvl>
    <w:lvl w:ilvl="2" w:tplc="04090005" w:tentative="1">
      <w:start w:val="1"/>
      <w:numFmt w:val="bullet"/>
      <w:lvlText w:val=""/>
      <w:lvlJc w:val="left"/>
      <w:pPr>
        <w:ind w:left="1980" w:hanging="360"/>
      </w:pPr>
      <w:rPr>
        <w:rFonts w:ascii="Wingdings" w:hAnsi="Wingdings" w:hint="default"/>
      </w:rPr>
    </w:lvl>
    <w:lvl w:ilvl="3" w:tplc="04090001" w:tentative="1">
      <w:start w:val="1"/>
      <w:numFmt w:val="bullet"/>
      <w:lvlText w:val=""/>
      <w:lvlJc w:val="left"/>
      <w:pPr>
        <w:ind w:left="2700" w:hanging="360"/>
      </w:pPr>
      <w:rPr>
        <w:rFonts w:ascii="Symbol" w:hAnsi="Symbol" w:hint="default"/>
      </w:rPr>
    </w:lvl>
    <w:lvl w:ilvl="4" w:tplc="04090003" w:tentative="1">
      <w:start w:val="1"/>
      <w:numFmt w:val="bullet"/>
      <w:lvlText w:val="o"/>
      <w:lvlJc w:val="left"/>
      <w:pPr>
        <w:ind w:left="3420" w:hanging="360"/>
      </w:pPr>
      <w:rPr>
        <w:rFonts w:ascii="Courier New" w:hAnsi="Courier New" w:cs="Courier New" w:hint="default"/>
      </w:rPr>
    </w:lvl>
    <w:lvl w:ilvl="5" w:tplc="04090005" w:tentative="1">
      <w:start w:val="1"/>
      <w:numFmt w:val="bullet"/>
      <w:lvlText w:val=""/>
      <w:lvlJc w:val="left"/>
      <w:pPr>
        <w:ind w:left="4140" w:hanging="360"/>
      </w:pPr>
      <w:rPr>
        <w:rFonts w:ascii="Wingdings" w:hAnsi="Wingdings" w:hint="default"/>
      </w:rPr>
    </w:lvl>
    <w:lvl w:ilvl="6" w:tplc="04090001" w:tentative="1">
      <w:start w:val="1"/>
      <w:numFmt w:val="bullet"/>
      <w:lvlText w:val=""/>
      <w:lvlJc w:val="left"/>
      <w:pPr>
        <w:ind w:left="4860" w:hanging="360"/>
      </w:pPr>
      <w:rPr>
        <w:rFonts w:ascii="Symbol" w:hAnsi="Symbol" w:hint="default"/>
      </w:rPr>
    </w:lvl>
    <w:lvl w:ilvl="7" w:tplc="04090003" w:tentative="1">
      <w:start w:val="1"/>
      <w:numFmt w:val="bullet"/>
      <w:lvlText w:val="o"/>
      <w:lvlJc w:val="left"/>
      <w:pPr>
        <w:ind w:left="5580" w:hanging="360"/>
      </w:pPr>
      <w:rPr>
        <w:rFonts w:ascii="Courier New" w:hAnsi="Courier New" w:cs="Courier New" w:hint="default"/>
      </w:rPr>
    </w:lvl>
    <w:lvl w:ilvl="8" w:tplc="04090005" w:tentative="1">
      <w:start w:val="1"/>
      <w:numFmt w:val="bullet"/>
      <w:lvlText w:val=""/>
      <w:lvlJc w:val="left"/>
      <w:pPr>
        <w:ind w:left="6300" w:hanging="360"/>
      </w:pPr>
      <w:rPr>
        <w:rFonts w:ascii="Wingdings" w:hAnsi="Wingdings" w:hint="default"/>
      </w:rPr>
    </w:lvl>
  </w:abstractNum>
  <w:abstractNum w:abstractNumId="6" w15:restartNumberingAfterBreak="0">
    <w:nsid w:val="19766E27"/>
    <w:multiLevelType w:val="hybridMultilevel"/>
    <w:tmpl w:val="3B56B8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B9A28B8"/>
    <w:multiLevelType w:val="hybridMultilevel"/>
    <w:tmpl w:val="A80687C8"/>
    <w:lvl w:ilvl="0" w:tplc="2B5CF03E">
      <w:start w:val="1"/>
      <w:numFmt w:val="bullet"/>
      <w:lvlText w:val=""/>
      <w:lvlJc w:val="left"/>
      <w:pPr>
        <w:tabs>
          <w:tab w:val="num" w:pos="284"/>
        </w:tabs>
        <w:ind w:left="284" w:hanging="288"/>
      </w:pPr>
      <w:rPr>
        <w:rFonts w:ascii="Symbol" w:hAnsi="Symbol"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8" w15:restartNumberingAfterBreak="0">
    <w:nsid w:val="1BD453E0"/>
    <w:multiLevelType w:val="hybridMultilevel"/>
    <w:tmpl w:val="B358BB4E"/>
    <w:lvl w:ilvl="0" w:tplc="2DF6B0E2">
      <w:start w:val="1"/>
      <w:numFmt w:val="bullet"/>
      <w:lvlText w:val=""/>
      <w:lvlJc w:val="left"/>
      <w:pPr>
        <w:tabs>
          <w:tab w:val="num" w:pos="360"/>
        </w:tabs>
        <w:ind w:left="360" w:hanging="288"/>
      </w:pPr>
      <w:rPr>
        <w:rFonts w:ascii="Symbol" w:hAnsi="Symbol"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9" w15:restartNumberingAfterBreak="0">
    <w:nsid w:val="1E8C2618"/>
    <w:multiLevelType w:val="hybridMultilevel"/>
    <w:tmpl w:val="EE167B00"/>
    <w:lvl w:ilvl="0" w:tplc="0FA44DC4">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017468F"/>
    <w:multiLevelType w:val="hybridMultilevel"/>
    <w:tmpl w:val="48C2D034"/>
    <w:lvl w:ilvl="0" w:tplc="5D5C1A4C">
      <w:numFmt w:val="bullet"/>
      <w:lvlText w:val=""/>
      <w:lvlJc w:val="left"/>
      <w:pPr>
        <w:ind w:left="720" w:hanging="360"/>
      </w:pPr>
      <w:rPr>
        <w:rFonts w:ascii="Symbol" w:eastAsia="Palatino Linotype" w:hAnsi="Symbol"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1E472CC"/>
    <w:multiLevelType w:val="hybridMultilevel"/>
    <w:tmpl w:val="6F48BE14"/>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12" w15:restartNumberingAfterBreak="0">
    <w:nsid w:val="221D659A"/>
    <w:multiLevelType w:val="hybridMultilevel"/>
    <w:tmpl w:val="3B2204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8A462CA"/>
    <w:multiLevelType w:val="hybridMultilevel"/>
    <w:tmpl w:val="80AA6ADC"/>
    <w:lvl w:ilvl="0" w:tplc="7854D1C2">
      <w:numFmt w:val="bullet"/>
      <w:lvlText w:val=""/>
      <w:lvlJc w:val="left"/>
      <w:pPr>
        <w:ind w:left="720" w:hanging="360"/>
      </w:pPr>
      <w:rPr>
        <w:rFonts w:ascii="Symbol" w:eastAsia="Palatino Linotype" w:hAnsi="Symbol"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8ED4F74"/>
    <w:multiLevelType w:val="hybridMultilevel"/>
    <w:tmpl w:val="9C18CD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1F945B1"/>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6" w15:restartNumberingAfterBreak="0">
    <w:nsid w:val="433D4E77"/>
    <w:multiLevelType w:val="hybridMultilevel"/>
    <w:tmpl w:val="F2949B4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 w15:restartNumberingAfterBreak="0">
    <w:nsid w:val="47816030"/>
    <w:multiLevelType w:val="hybridMultilevel"/>
    <w:tmpl w:val="8702C39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8" w15:restartNumberingAfterBreak="0">
    <w:nsid w:val="544F20B5"/>
    <w:multiLevelType w:val="hybridMultilevel"/>
    <w:tmpl w:val="79089500"/>
    <w:lvl w:ilvl="0" w:tplc="BF908650">
      <w:start w:val="1"/>
      <w:numFmt w:val="bullet"/>
      <w:lvlText w:val=""/>
      <w:lvlJc w:val="left"/>
      <w:pPr>
        <w:tabs>
          <w:tab w:val="num" w:pos="360"/>
        </w:tabs>
        <w:ind w:left="360" w:hanging="288"/>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5903F4E"/>
    <w:multiLevelType w:val="hybridMultilevel"/>
    <w:tmpl w:val="20F244B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0" w15:restartNumberingAfterBreak="0">
    <w:nsid w:val="56315603"/>
    <w:multiLevelType w:val="hybridMultilevel"/>
    <w:tmpl w:val="FDF2D0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56776867"/>
    <w:multiLevelType w:val="hybridMultilevel"/>
    <w:tmpl w:val="F8AEF1C0"/>
    <w:lvl w:ilvl="0" w:tplc="42869CC0">
      <w:start w:val="1"/>
      <w:numFmt w:val="bullet"/>
      <w:lvlText w:val=""/>
      <w:lvlJc w:val="left"/>
      <w:pPr>
        <w:tabs>
          <w:tab w:val="num" w:pos="360"/>
        </w:tabs>
        <w:ind w:left="360" w:hanging="288"/>
      </w:pPr>
      <w:rPr>
        <w:rFonts w:ascii="Symbol" w:hAnsi="Symbol"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22" w15:restartNumberingAfterBreak="0">
    <w:nsid w:val="5742451D"/>
    <w:multiLevelType w:val="hybridMultilevel"/>
    <w:tmpl w:val="B26ECB98"/>
    <w:lvl w:ilvl="0" w:tplc="C7C4378C">
      <w:start w:val="1"/>
      <w:numFmt w:val="bullet"/>
      <w:lvlText w:val=""/>
      <w:lvlJc w:val="left"/>
      <w:pPr>
        <w:tabs>
          <w:tab w:val="num" w:pos="360"/>
        </w:tabs>
        <w:ind w:left="360" w:hanging="288"/>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634C299B"/>
    <w:multiLevelType w:val="hybridMultilevel"/>
    <w:tmpl w:val="D50E12C4"/>
    <w:lvl w:ilvl="0" w:tplc="2B5CF03E">
      <w:start w:val="1"/>
      <w:numFmt w:val="bullet"/>
      <w:lvlText w:val=""/>
      <w:lvlJc w:val="left"/>
      <w:pPr>
        <w:tabs>
          <w:tab w:val="num" w:pos="284"/>
        </w:tabs>
        <w:ind w:left="284" w:hanging="288"/>
      </w:pPr>
      <w:rPr>
        <w:rFonts w:ascii="Symbol" w:hAnsi="Symbol"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24" w15:restartNumberingAfterBreak="0">
    <w:nsid w:val="652B7A4E"/>
    <w:multiLevelType w:val="hybridMultilevel"/>
    <w:tmpl w:val="7F7C24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66576E36"/>
    <w:multiLevelType w:val="hybridMultilevel"/>
    <w:tmpl w:val="B19066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6B805E55"/>
    <w:multiLevelType w:val="hybridMultilevel"/>
    <w:tmpl w:val="B054F8E6"/>
    <w:lvl w:ilvl="0" w:tplc="2B5CF03E">
      <w:start w:val="1"/>
      <w:numFmt w:val="bullet"/>
      <w:lvlText w:val=""/>
      <w:lvlJc w:val="left"/>
      <w:pPr>
        <w:tabs>
          <w:tab w:val="num" w:pos="284"/>
        </w:tabs>
        <w:ind w:left="284" w:hanging="288"/>
      </w:pPr>
      <w:rPr>
        <w:rFonts w:ascii="Symbol" w:hAnsi="Symbol"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27" w15:restartNumberingAfterBreak="0">
    <w:nsid w:val="73997A4E"/>
    <w:multiLevelType w:val="hybridMultilevel"/>
    <w:tmpl w:val="0B8C60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start w:val="1"/>
      <w:numFmt w:val="bullet"/>
      <w:lvlText w:val=""/>
      <w:lvlJc w:val="left"/>
      <w:pPr>
        <w:ind w:left="1035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73B07F40"/>
    <w:multiLevelType w:val="hybridMultilevel"/>
    <w:tmpl w:val="18A0035A"/>
    <w:lvl w:ilvl="0" w:tplc="2B5CF03E">
      <w:start w:val="1"/>
      <w:numFmt w:val="bullet"/>
      <w:lvlText w:val=""/>
      <w:lvlJc w:val="left"/>
      <w:pPr>
        <w:tabs>
          <w:tab w:val="num" w:pos="284"/>
        </w:tabs>
        <w:ind w:left="284" w:hanging="288"/>
      </w:pPr>
      <w:rPr>
        <w:rFonts w:ascii="Symbol" w:hAnsi="Symbol"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29" w15:restartNumberingAfterBreak="0">
    <w:nsid w:val="74E3035A"/>
    <w:multiLevelType w:val="hybridMultilevel"/>
    <w:tmpl w:val="65583B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268075503">
    <w:abstractNumId w:val="4"/>
  </w:num>
  <w:num w:numId="2" w16cid:durableId="1145195897">
    <w:abstractNumId w:val="17"/>
  </w:num>
  <w:num w:numId="3" w16cid:durableId="1649630964">
    <w:abstractNumId w:val="3"/>
  </w:num>
  <w:num w:numId="4" w16cid:durableId="181444930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323657568">
    <w:abstractNumId w:val="18"/>
  </w:num>
  <w:num w:numId="6" w16cid:durableId="1163426569">
    <w:abstractNumId w:val="22"/>
  </w:num>
  <w:num w:numId="7" w16cid:durableId="1987204914">
    <w:abstractNumId w:val="21"/>
  </w:num>
  <w:num w:numId="8" w16cid:durableId="1710184332">
    <w:abstractNumId w:val="26"/>
  </w:num>
  <w:num w:numId="9" w16cid:durableId="189804582">
    <w:abstractNumId w:val="23"/>
  </w:num>
  <w:num w:numId="10" w16cid:durableId="566233004">
    <w:abstractNumId w:val="28"/>
  </w:num>
  <w:num w:numId="11" w16cid:durableId="211119952">
    <w:abstractNumId w:val="1"/>
  </w:num>
  <w:num w:numId="12" w16cid:durableId="2083984759">
    <w:abstractNumId w:val="0"/>
  </w:num>
  <w:num w:numId="13" w16cid:durableId="753477686">
    <w:abstractNumId w:val="15"/>
  </w:num>
  <w:num w:numId="14" w16cid:durableId="873538412">
    <w:abstractNumId w:val="7"/>
  </w:num>
  <w:num w:numId="15" w16cid:durableId="1398435063">
    <w:abstractNumId w:val="8"/>
  </w:num>
  <w:num w:numId="16" w16cid:durableId="1631667514">
    <w:abstractNumId w:val="9"/>
  </w:num>
  <w:num w:numId="17" w16cid:durableId="704216174">
    <w:abstractNumId w:val="20"/>
  </w:num>
  <w:num w:numId="18" w16cid:durableId="230773413">
    <w:abstractNumId w:val="19"/>
  </w:num>
  <w:num w:numId="19" w16cid:durableId="1420560358">
    <w:abstractNumId w:val="11"/>
  </w:num>
  <w:num w:numId="20" w16cid:durableId="177014285">
    <w:abstractNumId w:val="16"/>
  </w:num>
  <w:num w:numId="21" w16cid:durableId="1490293459">
    <w:abstractNumId w:val="25"/>
  </w:num>
  <w:num w:numId="22" w16cid:durableId="310015264">
    <w:abstractNumId w:val="6"/>
  </w:num>
  <w:num w:numId="23" w16cid:durableId="69470087">
    <w:abstractNumId w:val="27"/>
  </w:num>
  <w:num w:numId="24" w16cid:durableId="280693892">
    <w:abstractNumId w:val="24"/>
  </w:num>
  <w:num w:numId="25" w16cid:durableId="1962031218">
    <w:abstractNumId w:val="14"/>
  </w:num>
  <w:num w:numId="26" w16cid:durableId="1522158955">
    <w:abstractNumId w:val="5"/>
  </w:num>
  <w:num w:numId="27" w16cid:durableId="152986344">
    <w:abstractNumId w:val="13"/>
  </w:num>
  <w:num w:numId="28" w16cid:durableId="197816084">
    <w:abstractNumId w:val="12"/>
  </w:num>
  <w:num w:numId="29" w16cid:durableId="1379623091">
    <w:abstractNumId w:val="29"/>
  </w:num>
  <w:num w:numId="30" w16cid:durableId="266932473">
    <w:abstractNumId w:val="4"/>
  </w:num>
  <w:num w:numId="31" w16cid:durableId="151992390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4818"/>
    <w:rsid w:val="00000DFB"/>
    <w:rsid w:val="00012BD1"/>
    <w:rsid w:val="000142DE"/>
    <w:rsid w:val="0001550A"/>
    <w:rsid w:val="00016607"/>
    <w:rsid w:val="0002372F"/>
    <w:rsid w:val="00023DF4"/>
    <w:rsid w:val="000240FF"/>
    <w:rsid w:val="00024C0A"/>
    <w:rsid w:val="00025EE9"/>
    <w:rsid w:val="000278F8"/>
    <w:rsid w:val="000300A6"/>
    <w:rsid w:val="0003224A"/>
    <w:rsid w:val="0003444F"/>
    <w:rsid w:val="000417D1"/>
    <w:rsid w:val="00047372"/>
    <w:rsid w:val="00054AAC"/>
    <w:rsid w:val="00054E18"/>
    <w:rsid w:val="00060F19"/>
    <w:rsid w:val="000617E7"/>
    <w:rsid w:val="00072ABC"/>
    <w:rsid w:val="000828B4"/>
    <w:rsid w:val="00082BE3"/>
    <w:rsid w:val="00084249"/>
    <w:rsid w:val="000850F4"/>
    <w:rsid w:val="00085A7B"/>
    <w:rsid w:val="00092A10"/>
    <w:rsid w:val="0009521E"/>
    <w:rsid w:val="00095B4C"/>
    <w:rsid w:val="00095D2D"/>
    <w:rsid w:val="00097533"/>
    <w:rsid w:val="000A0DEC"/>
    <w:rsid w:val="000A3451"/>
    <w:rsid w:val="000A5E0D"/>
    <w:rsid w:val="000B37D4"/>
    <w:rsid w:val="000B4952"/>
    <w:rsid w:val="000B5261"/>
    <w:rsid w:val="000B7DF8"/>
    <w:rsid w:val="000C02E5"/>
    <w:rsid w:val="000C035A"/>
    <w:rsid w:val="000C1AEA"/>
    <w:rsid w:val="000C5F28"/>
    <w:rsid w:val="000D36FD"/>
    <w:rsid w:val="000D4781"/>
    <w:rsid w:val="000D5471"/>
    <w:rsid w:val="000E563D"/>
    <w:rsid w:val="000E5F62"/>
    <w:rsid w:val="000F380C"/>
    <w:rsid w:val="00103EB9"/>
    <w:rsid w:val="00104BEA"/>
    <w:rsid w:val="00110465"/>
    <w:rsid w:val="0011080C"/>
    <w:rsid w:val="00110AED"/>
    <w:rsid w:val="001207DB"/>
    <w:rsid w:val="00134E43"/>
    <w:rsid w:val="00140E1D"/>
    <w:rsid w:val="00146509"/>
    <w:rsid w:val="00150A7D"/>
    <w:rsid w:val="0015283E"/>
    <w:rsid w:val="00155ACB"/>
    <w:rsid w:val="00155D72"/>
    <w:rsid w:val="00162039"/>
    <w:rsid w:val="001704DA"/>
    <w:rsid w:val="00172615"/>
    <w:rsid w:val="00173D74"/>
    <w:rsid w:val="001770F8"/>
    <w:rsid w:val="00182875"/>
    <w:rsid w:val="00183500"/>
    <w:rsid w:val="00186284"/>
    <w:rsid w:val="00191639"/>
    <w:rsid w:val="001925DD"/>
    <w:rsid w:val="0019690F"/>
    <w:rsid w:val="001A4263"/>
    <w:rsid w:val="001A5CC2"/>
    <w:rsid w:val="001B07EE"/>
    <w:rsid w:val="001B0992"/>
    <w:rsid w:val="001B0F93"/>
    <w:rsid w:val="001B31F1"/>
    <w:rsid w:val="001B401C"/>
    <w:rsid w:val="001B41E1"/>
    <w:rsid w:val="001B4DAB"/>
    <w:rsid w:val="001C010F"/>
    <w:rsid w:val="001C717F"/>
    <w:rsid w:val="001D068C"/>
    <w:rsid w:val="001D2E8E"/>
    <w:rsid w:val="001D5738"/>
    <w:rsid w:val="001D5B48"/>
    <w:rsid w:val="001E096F"/>
    <w:rsid w:val="001E17F8"/>
    <w:rsid w:val="001E51EB"/>
    <w:rsid w:val="001F38F6"/>
    <w:rsid w:val="00201847"/>
    <w:rsid w:val="00203EDD"/>
    <w:rsid w:val="00210A7C"/>
    <w:rsid w:val="00210DC7"/>
    <w:rsid w:val="00213DAF"/>
    <w:rsid w:val="002305B2"/>
    <w:rsid w:val="002318A7"/>
    <w:rsid w:val="002323CC"/>
    <w:rsid w:val="00233058"/>
    <w:rsid w:val="002331F7"/>
    <w:rsid w:val="00234B1D"/>
    <w:rsid w:val="00234FB3"/>
    <w:rsid w:val="002350B8"/>
    <w:rsid w:val="00237AD3"/>
    <w:rsid w:val="002406E3"/>
    <w:rsid w:val="00243FF7"/>
    <w:rsid w:val="00245746"/>
    <w:rsid w:val="00250904"/>
    <w:rsid w:val="0025634E"/>
    <w:rsid w:val="0026074D"/>
    <w:rsid w:val="00260A53"/>
    <w:rsid w:val="002611FB"/>
    <w:rsid w:val="0026636C"/>
    <w:rsid w:val="00266701"/>
    <w:rsid w:val="002705AC"/>
    <w:rsid w:val="00270BAE"/>
    <w:rsid w:val="00273BC7"/>
    <w:rsid w:val="002777AC"/>
    <w:rsid w:val="0028378E"/>
    <w:rsid w:val="0028542F"/>
    <w:rsid w:val="00295B9E"/>
    <w:rsid w:val="002A18F2"/>
    <w:rsid w:val="002A7AC4"/>
    <w:rsid w:val="002C09FB"/>
    <w:rsid w:val="002C5B5A"/>
    <w:rsid w:val="002C6557"/>
    <w:rsid w:val="002C7B0D"/>
    <w:rsid w:val="002D1BF0"/>
    <w:rsid w:val="002D28BE"/>
    <w:rsid w:val="002E2E2E"/>
    <w:rsid w:val="002E4CB7"/>
    <w:rsid w:val="002E6DBC"/>
    <w:rsid w:val="002E7C57"/>
    <w:rsid w:val="002F05E6"/>
    <w:rsid w:val="002F2E3C"/>
    <w:rsid w:val="002F5469"/>
    <w:rsid w:val="003043C8"/>
    <w:rsid w:val="00307731"/>
    <w:rsid w:val="003120A2"/>
    <w:rsid w:val="00312DB2"/>
    <w:rsid w:val="00314DCC"/>
    <w:rsid w:val="00315EA9"/>
    <w:rsid w:val="003162D2"/>
    <w:rsid w:val="003235A1"/>
    <w:rsid w:val="00324A02"/>
    <w:rsid w:val="00331816"/>
    <w:rsid w:val="00333678"/>
    <w:rsid w:val="0033393A"/>
    <w:rsid w:val="003463F1"/>
    <w:rsid w:val="003505EF"/>
    <w:rsid w:val="00357E05"/>
    <w:rsid w:val="00361BC1"/>
    <w:rsid w:val="00362F46"/>
    <w:rsid w:val="00363FC5"/>
    <w:rsid w:val="00364987"/>
    <w:rsid w:val="00365A4D"/>
    <w:rsid w:val="003725E9"/>
    <w:rsid w:val="00373DE5"/>
    <w:rsid w:val="003846AF"/>
    <w:rsid w:val="00385E09"/>
    <w:rsid w:val="00386AFC"/>
    <w:rsid w:val="00391736"/>
    <w:rsid w:val="00393DF5"/>
    <w:rsid w:val="00396A2C"/>
    <w:rsid w:val="003A475B"/>
    <w:rsid w:val="003B1A56"/>
    <w:rsid w:val="003B1D93"/>
    <w:rsid w:val="003C3A56"/>
    <w:rsid w:val="003C4147"/>
    <w:rsid w:val="003C62BF"/>
    <w:rsid w:val="003C6E88"/>
    <w:rsid w:val="003E1FF4"/>
    <w:rsid w:val="003E6602"/>
    <w:rsid w:val="003E784C"/>
    <w:rsid w:val="004015A2"/>
    <w:rsid w:val="0040215F"/>
    <w:rsid w:val="00403BE9"/>
    <w:rsid w:val="00404992"/>
    <w:rsid w:val="0040550A"/>
    <w:rsid w:val="004122C8"/>
    <w:rsid w:val="0041308A"/>
    <w:rsid w:val="004202D4"/>
    <w:rsid w:val="0042119A"/>
    <w:rsid w:val="00422646"/>
    <w:rsid w:val="00422FF3"/>
    <w:rsid w:val="00427A3D"/>
    <w:rsid w:val="00427D04"/>
    <w:rsid w:val="00431842"/>
    <w:rsid w:val="00433B73"/>
    <w:rsid w:val="00440474"/>
    <w:rsid w:val="00441124"/>
    <w:rsid w:val="004419B6"/>
    <w:rsid w:val="00443ED5"/>
    <w:rsid w:val="0045341E"/>
    <w:rsid w:val="00454B4B"/>
    <w:rsid w:val="00460698"/>
    <w:rsid w:val="004668B2"/>
    <w:rsid w:val="00470085"/>
    <w:rsid w:val="00471760"/>
    <w:rsid w:val="004727AD"/>
    <w:rsid w:val="004778C6"/>
    <w:rsid w:val="00480650"/>
    <w:rsid w:val="00483AC9"/>
    <w:rsid w:val="00485C38"/>
    <w:rsid w:val="00491952"/>
    <w:rsid w:val="0049245A"/>
    <w:rsid w:val="00495A68"/>
    <w:rsid w:val="004A3791"/>
    <w:rsid w:val="004A3DD0"/>
    <w:rsid w:val="004A6F40"/>
    <w:rsid w:val="004C3985"/>
    <w:rsid w:val="004C6B2E"/>
    <w:rsid w:val="004D0D90"/>
    <w:rsid w:val="004D1A70"/>
    <w:rsid w:val="004D3789"/>
    <w:rsid w:val="004D49BC"/>
    <w:rsid w:val="004E1747"/>
    <w:rsid w:val="004E5D0B"/>
    <w:rsid w:val="004E6353"/>
    <w:rsid w:val="004E7634"/>
    <w:rsid w:val="004F17F0"/>
    <w:rsid w:val="004F1C1A"/>
    <w:rsid w:val="004F21C0"/>
    <w:rsid w:val="004F2959"/>
    <w:rsid w:val="004F3944"/>
    <w:rsid w:val="0050523A"/>
    <w:rsid w:val="00506911"/>
    <w:rsid w:val="005073DE"/>
    <w:rsid w:val="00512786"/>
    <w:rsid w:val="00514C22"/>
    <w:rsid w:val="00524554"/>
    <w:rsid w:val="00526FE5"/>
    <w:rsid w:val="005272B8"/>
    <w:rsid w:val="00531FC3"/>
    <w:rsid w:val="00532457"/>
    <w:rsid w:val="0053484B"/>
    <w:rsid w:val="0053577D"/>
    <w:rsid w:val="005406EF"/>
    <w:rsid w:val="00540A00"/>
    <w:rsid w:val="00541381"/>
    <w:rsid w:val="00547C29"/>
    <w:rsid w:val="005524F5"/>
    <w:rsid w:val="00561983"/>
    <w:rsid w:val="00561E6E"/>
    <w:rsid w:val="00563AE2"/>
    <w:rsid w:val="0057095C"/>
    <w:rsid w:val="005734B0"/>
    <w:rsid w:val="005740A9"/>
    <w:rsid w:val="005877E4"/>
    <w:rsid w:val="00587DF2"/>
    <w:rsid w:val="0059220A"/>
    <w:rsid w:val="00592396"/>
    <w:rsid w:val="005A2B0C"/>
    <w:rsid w:val="005A46CD"/>
    <w:rsid w:val="005A5F31"/>
    <w:rsid w:val="005A7666"/>
    <w:rsid w:val="005B2291"/>
    <w:rsid w:val="005B3861"/>
    <w:rsid w:val="005B79E8"/>
    <w:rsid w:val="005D0786"/>
    <w:rsid w:val="005D3F2C"/>
    <w:rsid w:val="005D457B"/>
    <w:rsid w:val="005D7E45"/>
    <w:rsid w:val="005E3217"/>
    <w:rsid w:val="005E3AED"/>
    <w:rsid w:val="005E54F0"/>
    <w:rsid w:val="005F0C80"/>
    <w:rsid w:val="005F0C88"/>
    <w:rsid w:val="005F7B03"/>
    <w:rsid w:val="00601789"/>
    <w:rsid w:val="006021B3"/>
    <w:rsid w:val="0061222A"/>
    <w:rsid w:val="006142FE"/>
    <w:rsid w:val="00615447"/>
    <w:rsid w:val="00620276"/>
    <w:rsid w:val="00621536"/>
    <w:rsid w:val="00622F33"/>
    <w:rsid w:val="00624DA5"/>
    <w:rsid w:val="00625262"/>
    <w:rsid w:val="00627801"/>
    <w:rsid w:val="00630FBF"/>
    <w:rsid w:val="006453F9"/>
    <w:rsid w:val="0064652F"/>
    <w:rsid w:val="0065088B"/>
    <w:rsid w:val="00654703"/>
    <w:rsid w:val="00655AB4"/>
    <w:rsid w:val="006565E0"/>
    <w:rsid w:val="00656CCF"/>
    <w:rsid w:val="00660788"/>
    <w:rsid w:val="006618EE"/>
    <w:rsid w:val="00663F31"/>
    <w:rsid w:val="0066423F"/>
    <w:rsid w:val="006654D6"/>
    <w:rsid w:val="0067325C"/>
    <w:rsid w:val="00676225"/>
    <w:rsid w:val="00683A11"/>
    <w:rsid w:val="00683F3E"/>
    <w:rsid w:val="006858F1"/>
    <w:rsid w:val="00692291"/>
    <w:rsid w:val="006A0D90"/>
    <w:rsid w:val="006A30AC"/>
    <w:rsid w:val="006B2EFE"/>
    <w:rsid w:val="006B7C67"/>
    <w:rsid w:val="006C0D91"/>
    <w:rsid w:val="006C2558"/>
    <w:rsid w:val="006C3FFC"/>
    <w:rsid w:val="006C5065"/>
    <w:rsid w:val="006C7E1C"/>
    <w:rsid w:val="006D0799"/>
    <w:rsid w:val="006D6FDD"/>
    <w:rsid w:val="006E0FB9"/>
    <w:rsid w:val="006F4820"/>
    <w:rsid w:val="006F7B1B"/>
    <w:rsid w:val="007045F1"/>
    <w:rsid w:val="00705FC4"/>
    <w:rsid w:val="00706AC6"/>
    <w:rsid w:val="00712315"/>
    <w:rsid w:val="00720EA7"/>
    <w:rsid w:val="0072296F"/>
    <w:rsid w:val="00727B55"/>
    <w:rsid w:val="0073080F"/>
    <w:rsid w:val="007319F7"/>
    <w:rsid w:val="00732A32"/>
    <w:rsid w:val="00747D2E"/>
    <w:rsid w:val="0075340A"/>
    <w:rsid w:val="00755579"/>
    <w:rsid w:val="00756705"/>
    <w:rsid w:val="0076527A"/>
    <w:rsid w:val="0076775A"/>
    <w:rsid w:val="007705D9"/>
    <w:rsid w:val="00773FAA"/>
    <w:rsid w:val="007760CF"/>
    <w:rsid w:val="007821A4"/>
    <w:rsid w:val="00787B53"/>
    <w:rsid w:val="00790311"/>
    <w:rsid w:val="0079334E"/>
    <w:rsid w:val="00793DCD"/>
    <w:rsid w:val="007A0E95"/>
    <w:rsid w:val="007A489E"/>
    <w:rsid w:val="007B1A54"/>
    <w:rsid w:val="007B4FF7"/>
    <w:rsid w:val="007B50DF"/>
    <w:rsid w:val="007D3CB9"/>
    <w:rsid w:val="007F200C"/>
    <w:rsid w:val="007F48EE"/>
    <w:rsid w:val="007F694A"/>
    <w:rsid w:val="00803153"/>
    <w:rsid w:val="00803C7A"/>
    <w:rsid w:val="00807C50"/>
    <w:rsid w:val="00810A55"/>
    <w:rsid w:val="00820852"/>
    <w:rsid w:val="00823266"/>
    <w:rsid w:val="0082530A"/>
    <w:rsid w:val="00833B85"/>
    <w:rsid w:val="008357F9"/>
    <w:rsid w:val="008365AD"/>
    <w:rsid w:val="00847369"/>
    <w:rsid w:val="00850478"/>
    <w:rsid w:val="00850C5A"/>
    <w:rsid w:val="00854922"/>
    <w:rsid w:val="00855502"/>
    <w:rsid w:val="00855EA4"/>
    <w:rsid w:val="00862069"/>
    <w:rsid w:val="00870305"/>
    <w:rsid w:val="00874A46"/>
    <w:rsid w:val="00886833"/>
    <w:rsid w:val="0089240C"/>
    <w:rsid w:val="008A56F0"/>
    <w:rsid w:val="008B0DDA"/>
    <w:rsid w:val="008B136F"/>
    <w:rsid w:val="008B272E"/>
    <w:rsid w:val="008B296C"/>
    <w:rsid w:val="008B40B0"/>
    <w:rsid w:val="008B4A66"/>
    <w:rsid w:val="008B5DBF"/>
    <w:rsid w:val="008C1B7C"/>
    <w:rsid w:val="008C1DDF"/>
    <w:rsid w:val="008C46D1"/>
    <w:rsid w:val="008C586C"/>
    <w:rsid w:val="008C5C5D"/>
    <w:rsid w:val="008C63FE"/>
    <w:rsid w:val="008D1BB6"/>
    <w:rsid w:val="008D2EA7"/>
    <w:rsid w:val="008D3174"/>
    <w:rsid w:val="008D5490"/>
    <w:rsid w:val="008E0223"/>
    <w:rsid w:val="008F0238"/>
    <w:rsid w:val="008F088D"/>
    <w:rsid w:val="008F2D65"/>
    <w:rsid w:val="008F521A"/>
    <w:rsid w:val="00905D46"/>
    <w:rsid w:val="00907A98"/>
    <w:rsid w:val="009125C7"/>
    <w:rsid w:val="009131A1"/>
    <w:rsid w:val="00915449"/>
    <w:rsid w:val="00926921"/>
    <w:rsid w:val="00934F09"/>
    <w:rsid w:val="009415E9"/>
    <w:rsid w:val="009552F7"/>
    <w:rsid w:val="00961CA3"/>
    <w:rsid w:val="00962B28"/>
    <w:rsid w:val="009637D8"/>
    <w:rsid w:val="00963DF2"/>
    <w:rsid w:val="00965D89"/>
    <w:rsid w:val="00965E82"/>
    <w:rsid w:val="009670F9"/>
    <w:rsid w:val="00972ADB"/>
    <w:rsid w:val="009855A0"/>
    <w:rsid w:val="0098679D"/>
    <w:rsid w:val="00990700"/>
    <w:rsid w:val="00992320"/>
    <w:rsid w:val="00993B7C"/>
    <w:rsid w:val="00995488"/>
    <w:rsid w:val="009A51CC"/>
    <w:rsid w:val="009B007F"/>
    <w:rsid w:val="009B5693"/>
    <w:rsid w:val="009C1CA8"/>
    <w:rsid w:val="009C3155"/>
    <w:rsid w:val="009C4185"/>
    <w:rsid w:val="009D0A9D"/>
    <w:rsid w:val="009D7312"/>
    <w:rsid w:val="009E3E61"/>
    <w:rsid w:val="009E7F55"/>
    <w:rsid w:val="009F1D96"/>
    <w:rsid w:val="00A12A04"/>
    <w:rsid w:val="00A169B3"/>
    <w:rsid w:val="00A227AB"/>
    <w:rsid w:val="00A30B9A"/>
    <w:rsid w:val="00A34AA9"/>
    <w:rsid w:val="00A36017"/>
    <w:rsid w:val="00A40A18"/>
    <w:rsid w:val="00A41DCC"/>
    <w:rsid w:val="00A42C59"/>
    <w:rsid w:val="00A43536"/>
    <w:rsid w:val="00A448B6"/>
    <w:rsid w:val="00A626D5"/>
    <w:rsid w:val="00A6383D"/>
    <w:rsid w:val="00A71548"/>
    <w:rsid w:val="00A73F4A"/>
    <w:rsid w:val="00A75777"/>
    <w:rsid w:val="00A76569"/>
    <w:rsid w:val="00A83644"/>
    <w:rsid w:val="00A85320"/>
    <w:rsid w:val="00A90D1D"/>
    <w:rsid w:val="00A93E83"/>
    <w:rsid w:val="00A968E3"/>
    <w:rsid w:val="00AA15B7"/>
    <w:rsid w:val="00AB0F75"/>
    <w:rsid w:val="00AB2F63"/>
    <w:rsid w:val="00AC115A"/>
    <w:rsid w:val="00AC392E"/>
    <w:rsid w:val="00AC581B"/>
    <w:rsid w:val="00AC7432"/>
    <w:rsid w:val="00AD0198"/>
    <w:rsid w:val="00AD3F72"/>
    <w:rsid w:val="00AE1877"/>
    <w:rsid w:val="00AE269C"/>
    <w:rsid w:val="00AE2E4B"/>
    <w:rsid w:val="00AE7D91"/>
    <w:rsid w:val="00AF5778"/>
    <w:rsid w:val="00AF6327"/>
    <w:rsid w:val="00B01EC6"/>
    <w:rsid w:val="00B07347"/>
    <w:rsid w:val="00B073D6"/>
    <w:rsid w:val="00B16CC0"/>
    <w:rsid w:val="00B25947"/>
    <w:rsid w:val="00B3293E"/>
    <w:rsid w:val="00B349FC"/>
    <w:rsid w:val="00B51392"/>
    <w:rsid w:val="00B53968"/>
    <w:rsid w:val="00B546BF"/>
    <w:rsid w:val="00B60201"/>
    <w:rsid w:val="00B633D9"/>
    <w:rsid w:val="00B64173"/>
    <w:rsid w:val="00B74A38"/>
    <w:rsid w:val="00B74C7A"/>
    <w:rsid w:val="00B84077"/>
    <w:rsid w:val="00B86942"/>
    <w:rsid w:val="00B9089A"/>
    <w:rsid w:val="00B90B05"/>
    <w:rsid w:val="00B92057"/>
    <w:rsid w:val="00B95D8E"/>
    <w:rsid w:val="00BA2CD1"/>
    <w:rsid w:val="00BA3482"/>
    <w:rsid w:val="00BA748F"/>
    <w:rsid w:val="00BB044D"/>
    <w:rsid w:val="00BB55D1"/>
    <w:rsid w:val="00BC11D4"/>
    <w:rsid w:val="00BC49E5"/>
    <w:rsid w:val="00BC549F"/>
    <w:rsid w:val="00BD5AD2"/>
    <w:rsid w:val="00BD6E59"/>
    <w:rsid w:val="00BD70D1"/>
    <w:rsid w:val="00BE0F18"/>
    <w:rsid w:val="00BE3FD0"/>
    <w:rsid w:val="00BE6C01"/>
    <w:rsid w:val="00BF01F6"/>
    <w:rsid w:val="00BF0310"/>
    <w:rsid w:val="00BF0E3A"/>
    <w:rsid w:val="00BF34EC"/>
    <w:rsid w:val="00BF3732"/>
    <w:rsid w:val="00BF60E9"/>
    <w:rsid w:val="00C007A3"/>
    <w:rsid w:val="00C17D29"/>
    <w:rsid w:val="00C21C50"/>
    <w:rsid w:val="00C30E9B"/>
    <w:rsid w:val="00C313D5"/>
    <w:rsid w:val="00C32AA6"/>
    <w:rsid w:val="00C33B32"/>
    <w:rsid w:val="00C377F7"/>
    <w:rsid w:val="00C4214D"/>
    <w:rsid w:val="00C42417"/>
    <w:rsid w:val="00C600EC"/>
    <w:rsid w:val="00C62CE8"/>
    <w:rsid w:val="00C63991"/>
    <w:rsid w:val="00C653E3"/>
    <w:rsid w:val="00C659DC"/>
    <w:rsid w:val="00C71E6E"/>
    <w:rsid w:val="00C763E6"/>
    <w:rsid w:val="00C76415"/>
    <w:rsid w:val="00C80282"/>
    <w:rsid w:val="00C837BF"/>
    <w:rsid w:val="00C86453"/>
    <w:rsid w:val="00CA2720"/>
    <w:rsid w:val="00CA75D0"/>
    <w:rsid w:val="00CB2CFA"/>
    <w:rsid w:val="00CB7C6B"/>
    <w:rsid w:val="00CC1837"/>
    <w:rsid w:val="00CC243D"/>
    <w:rsid w:val="00CC42F4"/>
    <w:rsid w:val="00CC6124"/>
    <w:rsid w:val="00CC7196"/>
    <w:rsid w:val="00CC7E83"/>
    <w:rsid w:val="00CD0D37"/>
    <w:rsid w:val="00CD11ED"/>
    <w:rsid w:val="00CD7EE4"/>
    <w:rsid w:val="00CE255A"/>
    <w:rsid w:val="00CE66D2"/>
    <w:rsid w:val="00CF02D6"/>
    <w:rsid w:val="00CF5533"/>
    <w:rsid w:val="00CF5C7B"/>
    <w:rsid w:val="00CF6D70"/>
    <w:rsid w:val="00D00EAF"/>
    <w:rsid w:val="00D026BB"/>
    <w:rsid w:val="00D02E7A"/>
    <w:rsid w:val="00D02E90"/>
    <w:rsid w:val="00D03033"/>
    <w:rsid w:val="00D035DD"/>
    <w:rsid w:val="00D13F90"/>
    <w:rsid w:val="00D142D8"/>
    <w:rsid w:val="00D172DC"/>
    <w:rsid w:val="00D239DE"/>
    <w:rsid w:val="00D251DB"/>
    <w:rsid w:val="00D31E90"/>
    <w:rsid w:val="00D33D00"/>
    <w:rsid w:val="00D34013"/>
    <w:rsid w:val="00D344CD"/>
    <w:rsid w:val="00D3755C"/>
    <w:rsid w:val="00D401C3"/>
    <w:rsid w:val="00D408D9"/>
    <w:rsid w:val="00D45827"/>
    <w:rsid w:val="00D5022D"/>
    <w:rsid w:val="00D51E11"/>
    <w:rsid w:val="00D52FA0"/>
    <w:rsid w:val="00D5361C"/>
    <w:rsid w:val="00D55AEF"/>
    <w:rsid w:val="00D56DF8"/>
    <w:rsid w:val="00D57227"/>
    <w:rsid w:val="00D574B4"/>
    <w:rsid w:val="00D663E8"/>
    <w:rsid w:val="00D70455"/>
    <w:rsid w:val="00D71CE7"/>
    <w:rsid w:val="00D71D13"/>
    <w:rsid w:val="00D7374E"/>
    <w:rsid w:val="00D74809"/>
    <w:rsid w:val="00D75870"/>
    <w:rsid w:val="00D76C8B"/>
    <w:rsid w:val="00D81167"/>
    <w:rsid w:val="00D84069"/>
    <w:rsid w:val="00D94D14"/>
    <w:rsid w:val="00D95AC4"/>
    <w:rsid w:val="00D96899"/>
    <w:rsid w:val="00DA42DE"/>
    <w:rsid w:val="00DA48AC"/>
    <w:rsid w:val="00DA5D90"/>
    <w:rsid w:val="00DB0387"/>
    <w:rsid w:val="00DB33BC"/>
    <w:rsid w:val="00DB6D84"/>
    <w:rsid w:val="00DC131C"/>
    <w:rsid w:val="00DC6F11"/>
    <w:rsid w:val="00DC75C5"/>
    <w:rsid w:val="00DD25B6"/>
    <w:rsid w:val="00DE57BC"/>
    <w:rsid w:val="00DE5982"/>
    <w:rsid w:val="00DE64F6"/>
    <w:rsid w:val="00DF204D"/>
    <w:rsid w:val="00DF2E60"/>
    <w:rsid w:val="00DF4B34"/>
    <w:rsid w:val="00E042DA"/>
    <w:rsid w:val="00E049D3"/>
    <w:rsid w:val="00E05068"/>
    <w:rsid w:val="00E20551"/>
    <w:rsid w:val="00E2355A"/>
    <w:rsid w:val="00E24946"/>
    <w:rsid w:val="00E26F85"/>
    <w:rsid w:val="00E32E03"/>
    <w:rsid w:val="00E35DBE"/>
    <w:rsid w:val="00E360D2"/>
    <w:rsid w:val="00E37336"/>
    <w:rsid w:val="00E40058"/>
    <w:rsid w:val="00E40BF5"/>
    <w:rsid w:val="00E42CBE"/>
    <w:rsid w:val="00E45F98"/>
    <w:rsid w:val="00E500D2"/>
    <w:rsid w:val="00E60508"/>
    <w:rsid w:val="00E62977"/>
    <w:rsid w:val="00E6381A"/>
    <w:rsid w:val="00E6430F"/>
    <w:rsid w:val="00E66507"/>
    <w:rsid w:val="00E66533"/>
    <w:rsid w:val="00E70DAD"/>
    <w:rsid w:val="00E72297"/>
    <w:rsid w:val="00E7796A"/>
    <w:rsid w:val="00E908D4"/>
    <w:rsid w:val="00E91F8F"/>
    <w:rsid w:val="00E9608C"/>
    <w:rsid w:val="00EA5C11"/>
    <w:rsid w:val="00EA77DB"/>
    <w:rsid w:val="00EB03A6"/>
    <w:rsid w:val="00EB0B4F"/>
    <w:rsid w:val="00EC188C"/>
    <w:rsid w:val="00EC3D2F"/>
    <w:rsid w:val="00ED23BD"/>
    <w:rsid w:val="00ED3458"/>
    <w:rsid w:val="00ED4950"/>
    <w:rsid w:val="00ED6122"/>
    <w:rsid w:val="00EE137E"/>
    <w:rsid w:val="00EE192F"/>
    <w:rsid w:val="00EF0340"/>
    <w:rsid w:val="00EF251C"/>
    <w:rsid w:val="00EF5971"/>
    <w:rsid w:val="00EF61FF"/>
    <w:rsid w:val="00EF7396"/>
    <w:rsid w:val="00F0362F"/>
    <w:rsid w:val="00F07FA1"/>
    <w:rsid w:val="00F11986"/>
    <w:rsid w:val="00F124A0"/>
    <w:rsid w:val="00F14794"/>
    <w:rsid w:val="00F147C4"/>
    <w:rsid w:val="00F247A3"/>
    <w:rsid w:val="00F27FA8"/>
    <w:rsid w:val="00F336EE"/>
    <w:rsid w:val="00F344E9"/>
    <w:rsid w:val="00F35C9F"/>
    <w:rsid w:val="00F505C7"/>
    <w:rsid w:val="00F5071A"/>
    <w:rsid w:val="00F533B4"/>
    <w:rsid w:val="00F5448B"/>
    <w:rsid w:val="00F559E3"/>
    <w:rsid w:val="00F6314E"/>
    <w:rsid w:val="00F64818"/>
    <w:rsid w:val="00F70024"/>
    <w:rsid w:val="00F70D19"/>
    <w:rsid w:val="00F752EC"/>
    <w:rsid w:val="00F76987"/>
    <w:rsid w:val="00F77630"/>
    <w:rsid w:val="00F802AC"/>
    <w:rsid w:val="00F87461"/>
    <w:rsid w:val="00F902E1"/>
    <w:rsid w:val="00F90A72"/>
    <w:rsid w:val="00F9180E"/>
    <w:rsid w:val="00F93ACF"/>
    <w:rsid w:val="00F93EC6"/>
    <w:rsid w:val="00F9582B"/>
    <w:rsid w:val="00FA3108"/>
    <w:rsid w:val="00FA50FD"/>
    <w:rsid w:val="00FB195E"/>
    <w:rsid w:val="00FB1A70"/>
    <w:rsid w:val="00FC03B3"/>
    <w:rsid w:val="00FC51E6"/>
    <w:rsid w:val="00FD05DD"/>
    <w:rsid w:val="00FD2674"/>
    <w:rsid w:val="00FD5819"/>
    <w:rsid w:val="00FE2C4F"/>
    <w:rsid w:val="00FE389A"/>
    <w:rsid w:val="00FE5EC5"/>
    <w:rsid w:val="00FE71C5"/>
    <w:rsid w:val="00FE7F2E"/>
    <w:rsid w:val="00FF31D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3F05929"/>
  <w15:chartTrackingRefBased/>
  <w15:docId w15:val="{275ABAC1-CE59-4BC5-94A1-6743064B8F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C010F"/>
    <w:pPr>
      <w:spacing w:after="200" w:line="276" w:lineRule="auto"/>
    </w:pPr>
    <w:rPr>
      <w:kern w:val="0"/>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aliases w:val="normal,Normal1,Normal11,List Paragraph1,Normal111,Normal2,Normal3,Normal4,Normal5,Normal6,Normal7,Normal21,Normal8,Normal9,Normal10,Normal12,Normal13,Normal14,Normal15,Normal16,Normal17,Normal18,Normal19,Normal20,Titre 7 Car1,Normal1111,L"/>
    <w:basedOn w:val="Normal"/>
    <w:link w:val="ListParagraphChar"/>
    <w:uiPriority w:val="34"/>
    <w:qFormat/>
    <w:rsid w:val="00FE5EC5"/>
    <w:pPr>
      <w:ind w:left="720"/>
      <w:contextualSpacing/>
    </w:pPr>
  </w:style>
  <w:style w:type="paragraph" w:customStyle="1" w:styleId="Default">
    <w:name w:val="Default"/>
    <w:rsid w:val="00BC49E5"/>
    <w:pPr>
      <w:autoSpaceDE w:val="0"/>
      <w:autoSpaceDN w:val="0"/>
      <w:adjustRightInd w:val="0"/>
      <w:spacing w:after="0" w:line="240" w:lineRule="auto"/>
    </w:pPr>
    <w:rPr>
      <w:rFonts w:ascii="Times New Roman" w:hAnsi="Times New Roman" w:cs="Times New Roman"/>
      <w:color w:val="000000"/>
      <w:kern w:val="0"/>
      <w:sz w:val="24"/>
      <w:szCs w:val="24"/>
    </w:rPr>
  </w:style>
  <w:style w:type="paragraph" w:styleId="Header">
    <w:name w:val="header"/>
    <w:basedOn w:val="Normal"/>
    <w:link w:val="HeaderChar"/>
    <w:uiPriority w:val="99"/>
    <w:unhideWhenUsed/>
    <w:rsid w:val="00182875"/>
    <w:pPr>
      <w:tabs>
        <w:tab w:val="center" w:pos="4680"/>
        <w:tab w:val="right" w:pos="9360"/>
      </w:tabs>
      <w:spacing w:after="0" w:line="240" w:lineRule="auto"/>
    </w:pPr>
  </w:style>
  <w:style w:type="character" w:customStyle="1" w:styleId="HeaderChar">
    <w:name w:val="Header Char"/>
    <w:basedOn w:val="DefaultParagraphFont"/>
    <w:link w:val="Header"/>
    <w:uiPriority w:val="99"/>
    <w:rsid w:val="00182875"/>
    <w:rPr>
      <w:kern w:val="0"/>
      <w14:ligatures w14:val="none"/>
    </w:rPr>
  </w:style>
  <w:style w:type="paragraph" w:styleId="Footer">
    <w:name w:val="footer"/>
    <w:basedOn w:val="Normal"/>
    <w:link w:val="FooterChar"/>
    <w:uiPriority w:val="99"/>
    <w:unhideWhenUsed/>
    <w:rsid w:val="00182875"/>
    <w:pPr>
      <w:tabs>
        <w:tab w:val="center" w:pos="4680"/>
        <w:tab w:val="right" w:pos="9360"/>
      </w:tabs>
      <w:spacing w:after="0" w:line="240" w:lineRule="auto"/>
    </w:pPr>
  </w:style>
  <w:style w:type="character" w:customStyle="1" w:styleId="FooterChar">
    <w:name w:val="Footer Char"/>
    <w:basedOn w:val="DefaultParagraphFont"/>
    <w:link w:val="Footer"/>
    <w:uiPriority w:val="99"/>
    <w:rsid w:val="00182875"/>
    <w:rPr>
      <w:kern w:val="0"/>
      <w14:ligatures w14:val="none"/>
    </w:rPr>
  </w:style>
  <w:style w:type="paragraph" w:styleId="Revision">
    <w:name w:val="Revision"/>
    <w:hidden/>
    <w:uiPriority w:val="99"/>
    <w:semiHidden/>
    <w:rsid w:val="00EF5971"/>
    <w:pPr>
      <w:spacing w:after="0" w:line="240" w:lineRule="auto"/>
    </w:pPr>
    <w:rPr>
      <w:kern w:val="0"/>
      <w14:ligatures w14:val="none"/>
    </w:rPr>
  </w:style>
  <w:style w:type="character" w:styleId="CommentReference">
    <w:name w:val="annotation reference"/>
    <w:basedOn w:val="DefaultParagraphFont"/>
    <w:uiPriority w:val="99"/>
    <w:semiHidden/>
    <w:unhideWhenUsed/>
    <w:rsid w:val="00EF5971"/>
    <w:rPr>
      <w:sz w:val="16"/>
      <w:szCs w:val="16"/>
    </w:rPr>
  </w:style>
  <w:style w:type="paragraph" w:styleId="CommentText">
    <w:name w:val="annotation text"/>
    <w:basedOn w:val="Normal"/>
    <w:link w:val="CommentTextChar"/>
    <w:uiPriority w:val="99"/>
    <w:unhideWhenUsed/>
    <w:rsid w:val="00EF5971"/>
    <w:pPr>
      <w:spacing w:line="240" w:lineRule="auto"/>
    </w:pPr>
    <w:rPr>
      <w:sz w:val="20"/>
      <w:szCs w:val="20"/>
    </w:rPr>
  </w:style>
  <w:style w:type="character" w:customStyle="1" w:styleId="CommentTextChar">
    <w:name w:val="Comment Text Char"/>
    <w:basedOn w:val="DefaultParagraphFont"/>
    <w:link w:val="CommentText"/>
    <w:uiPriority w:val="99"/>
    <w:rsid w:val="00EF5971"/>
    <w:rPr>
      <w:kern w:val="0"/>
      <w:sz w:val="20"/>
      <w:szCs w:val="20"/>
      <w14:ligatures w14:val="none"/>
    </w:rPr>
  </w:style>
  <w:style w:type="paragraph" w:styleId="CommentSubject">
    <w:name w:val="annotation subject"/>
    <w:basedOn w:val="CommentText"/>
    <w:next w:val="CommentText"/>
    <w:link w:val="CommentSubjectChar"/>
    <w:uiPriority w:val="99"/>
    <w:semiHidden/>
    <w:unhideWhenUsed/>
    <w:rsid w:val="00EF5971"/>
    <w:rPr>
      <w:b/>
      <w:bCs/>
    </w:rPr>
  </w:style>
  <w:style w:type="character" w:customStyle="1" w:styleId="CommentSubjectChar">
    <w:name w:val="Comment Subject Char"/>
    <w:basedOn w:val="CommentTextChar"/>
    <w:link w:val="CommentSubject"/>
    <w:uiPriority w:val="99"/>
    <w:semiHidden/>
    <w:rsid w:val="00EF5971"/>
    <w:rPr>
      <w:b/>
      <w:bCs/>
      <w:kern w:val="0"/>
      <w:sz w:val="20"/>
      <w:szCs w:val="20"/>
      <w14:ligatures w14:val="none"/>
    </w:rPr>
  </w:style>
  <w:style w:type="character" w:styleId="Emphasis">
    <w:name w:val="Emphasis"/>
    <w:basedOn w:val="DefaultParagraphFont"/>
    <w:uiPriority w:val="20"/>
    <w:qFormat/>
    <w:rsid w:val="008C586C"/>
    <w:rPr>
      <w:i/>
      <w:iCs/>
    </w:rPr>
  </w:style>
  <w:style w:type="character" w:customStyle="1" w:styleId="ListParagraphChar">
    <w:name w:val="List Paragraph Char"/>
    <w:aliases w:val="normal Char,Normal1 Char,Normal11 Char,List Paragraph1 Char,Normal111 Char,Normal2 Char,Normal3 Char,Normal4 Char,Normal5 Char,Normal6 Char,Normal7 Char,Normal21 Char,Normal8 Char,Normal9 Char,Normal10 Char,Normal12 Char,L Char"/>
    <w:basedOn w:val="DefaultParagraphFont"/>
    <w:link w:val="ListParagraph"/>
    <w:uiPriority w:val="34"/>
    <w:qFormat/>
    <w:locked/>
    <w:rsid w:val="00E360D2"/>
    <w:rPr>
      <w:kern w:val="0"/>
      <w14:ligatures w14:val="none"/>
    </w:rPr>
  </w:style>
  <w:style w:type="paragraph" w:styleId="NormalWeb">
    <w:name w:val="Normal (Web)"/>
    <w:basedOn w:val="Normal"/>
    <w:uiPriority w:val="99"/>
    <w:unhideWhenUsed/>
    <w:rsid w:val="00F559E3"/>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pb-2">
    <w:name w:val="pb-2"/>
    <w:basedOn w:val="Normal"/>
    <w:rsid w:val="006B2EFE"/>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0752211">
      <w:bodyDiv w:val="1"/>
      <w:marLeft w:val="0"/>
      <w:marRight w:val="0"/>
      <w:marTop w:val="0"/>
      <w:marBottom w:val="0"/>
      <w:divBdr>
        <w:top w:val="none" w:sz="0" w:space="0" w:color="auto"/>
        <w:left w:val="none" w:sz="0" w:space="0" w:color="auto"/>
        <w:bottom w:val="none" w:sz="0" w:space="0" w:color="auto"/>
        <w:right w:val="none" w:sz="0" w:space="0" w:color="auto"/>
      </w:divBdr>
    </w:div>
    <w:div w:id="1100494103">
      <w:bodyDiv w:val="1"/>
      <w:marLeft w:val="0"/>
      <w:marRight w:val="0"/>
      <w:marTop w:val="0"/>
      <w:marBottom w:val="0"/>
      <w:divBdr>
        <w:top w:val="none" w:sz="0" w:space="0" w:color="auto"/>
        <w:left w:val="none" w:sz="0" w:space="0" w:color="auto"/>
        <w:bottom w:val="none" w:sz="0" w:space="0" w:color="auto"/>
        <w:right w:val="none" w:sz="0" w:space="0" w:color="auto"/>
      </w:divBdr>
    </w:div>
    <w:div w:id="19934855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oleObject" Target="embeddings/oleObject1.bin"/></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6701571-E408-4A29-AB0E-7E924550DB20}">
  <ds:schemaRefs>
    <ds:schemaRef ds:uri="http://schemas.openxmlformats.org/officeDocument/2006/bibliography"/>
  </ds:schemaRefs>
</ds:datastoreItem>
</file>

<file path=docMetadata/LabelInfo.xml><?xml version="1.0" encoding="utf-8"?>
<clbl:labelList xmlns:clbl="http://schemas.microsoft.com/office/2020/mipLabelMetadata">
  <clbl:label id="{606bed3f-efae-4d70-a15b-866bb27c918d}" enabled="1" method="Privileged" siteId="{0f9e35db-544f-4f60-bdcc-5ea416e6dc70}" contentBits="0" removed="0"/>
</clbl:labelList>
</file>

<file path=docProps/app.xml><?xml version="1.0" encoding="utf-8"?>
<Properties xmlns="http://schemas.openxmlformats.org/officeDocument/2006/extended-properties" xmlns:vt="http://schemas.openxmlformats.org/officeDocument/2006/docPropsVTypes">
  <Template>Normal</Template>
  <TotalTime>17</TotalTime>
  <Pages>2</Pages>
  <Words>343</Words>
  <Characters>1959</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United Nations</Company>
  <LinksUpToDate>false</LinksUpToDate>
  <CharactersWithSpaces>2298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Frances Alesi</dc:creator>
  <cp:keywords/>
  <dc:description/>
  <cp:lastModifiedBy>Arthur Beingana</cp:lastModifiedBy>
  <cp:revision>7</cp:revision>
  <dcterms:created xsi:type="dcterms:W3CDTF">2025-11-28T12:34:00Z</dcterms:created>
  <dcterms:modified xsi:type="dcterms:W3CDTF">2025-11-28T12:50:00Z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913cd94853127ef946404a9865099685dfdc6c2b4303dc00f35f9c38f3abc924</vt:lpwstr>
  </property>
</Properties>
</file>