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69998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8CDD245"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DC36CA">
        <w:rPr>
          <w:rFonts w:ascii="Times New Roman" w:hAnsi="Times New Roman" w:cs="Times New Roman"/>
          <w:b/>
          <w:bCs/>
          <w:sz w:val="24"/>
          <w:szCs w:val="24"/>
          <w:lang w:val="en-GB"/>
        </w:rPr>
        <w:t>7</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1D44AA">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1D44AA">
      <w:pPr>
        <w:spacing w:after="0" w:line="240" w:lineRule="auto"/>
        <w:jc w:val="both"/>
        <w:rPr>
          <w:rFonts w:ascii="Times New Roman" w:hAnsi="Times New Roman" w:cs="Times New Roman"/>
          <w:b/>
          <w:bCs/>
          <w:sz w:val="24"/>
          <w:szCs w:val="24"/>
          <w:lang w:val="en-GB"/>
        </w:rPr>
      </w:pPr>
    </w:p>
    <w:bookmarkEnd w:id="0"/>
    <w:p w14:paraId="625E4561" w14:textId="2C74232A" w:rsidR="00DC36CA" w:rsidRPr="00DC36CA" w:rsidRDefault="00DC36CA" w:rsidP="001D44AA">
      <w:pPr>
        <w:numPr>
          <w:ilvl w:val="0"/>
          <w:numId w:val="46"/>
        </w:numPr>
        <w:spacing w:after="0" w:line="240" w:lineRule="auto"/>
        <w:jc w:val="both"/>
        <w:rPr>
          <w:rFonts w:ascii="Times New Roman" w:eastAsia="Palatino Linotype" w:hAnsi="Times New Roman" w:cs="Times New Roman"/>
          <w:b/>
          <w:bCs/>
          <w:sz w:val="24"/>
          <w:szCs w:val="24"/>
        </w:rPr>
      </w:pPr>
      <w:r w:rsidRPr="00DC36CA">
        <w:rPr>
          <w:rFonts w:ascii="Times New Roman" w:eastAsia="Palatino Linotype" w:hAnsi="Times New Roman" w:cs="Times New Roman"/>
          <w:b/>
          <w:bCs/>
          <w:sz w:val="24"/>
          <w:szCs w:val="24"/>
        </w:rPr>
        <w:t xml:space="preserve">Suspected </w:t>
      </w:r>
      <w:r w:rsidR="00FB31E4" w:rsidRPr="00DC36CA">
        <w:rPr>
          <w:rFonts w:ascii="Times New Roman" w:eastAsia="Palatino Linotype" w:hAnsi="Times New Roman" w:cs="Times New Roman"/>
          <w:b/>
          <w:bCs/>
          <w:sz w:val="24"/>
          <w:szCs w:val="24"/>
        </w:rPr>
        <w:t xml:space="preserve">elements </w:t>
      </w:r>
      <w:r w:rsidR="00FB31E4" w:rsidRPr="00FB31E4">
        <w:rPr>
          <w:rFonts w:ascii="Times New Roman" w:eastAsia="Palatino Linotype" w:hAnsi="Times New Roman" w:cs="Times New Roman"/>
          <w:b/>
          <w:bCs/>
          <w:sz w:val="24"/>
          <w:szCs w:val="24"/>
        </w:rPr>
        <w:t xml:space="preserve">of the </w:t>
      </w:r>
      <w:r w:rsidRPr="00DC36CA">
        <w:rPr>
          <w:rFonts w:ascii="Times New Roman" w:eastAsia="Palatino Linotype" w:hAnsi="Times New Roman" w:cs="Times New Roman"/>
          <w:b/>
          <w:bCs/>
          <w:sz w:val="24"/>
          <w:szCs w:val="24"/>
        </w:rPr>
        <w:t>National Salvation Front (NAS) abducted two civilians in Mugwo Payam, Yei River County (Central Equatoria);</w:t>
      </w:r>
    </w:p>
    <w:p w14:paraId="55989545" w14:textId="11232454" w:rsidR="00DC36CA" w:rsidRPr="00DC36CA" w:rsidRDefault="001D44AA" w:rsidP="001D44AA">
      <w:pPr>
        <w:numPr>
          <w:ilvl w:val="0"/>
          <w:numId w:val="46"/>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A soldier of the </w:t>
      </w:r>
      <w:r w:rsidR="00DC36CA" w:rsidRPr="00DC36CA">
        <w:rPr>
          <w:rFonts w:ascii="Times New Roman" w:eastAsia="Palatino Linotype" w:hAnsi="Times New Roman" w:cs="Times New Roman"/>
          <w:b/>
          <w:bCs/>
          <w:sz w:val="24"/>
          <w:szCs w:val="24"/>
        </w:rPr>
        <w:t xml:space="preserve">South Sudan People’s Defense Forces (SSPDF) shot and killed one civilian in Malakal </w:t>
      </w:r>
      <w:r>
        <w:rPr>
          <w:rFonts w:ascii="Times New Roman" w:eastAsia="Palatino Linotype" w:hAnsi="Times New Roman" w:cs="Times New Roman"/>
          <w:b/>
          <w:bCs/>
          <w:sz w:val="24"/>
          <w:szCs w:val="24"/>
        </w:rPr>
        <w:t>T</w:t>
      </w:r>
      <w:r w:rsidR="00DC36CA" w:rsidRPr="00DC36CA">
        <w:rPr>
          <w:rFonts w:ascii="Times New Roman" w:eastAsia="Palatino Linotype" w:hAnsi="Times New Roman" w:cs="Times New Roman"/>
          <w:b/>
          <w:bCs/>
          <w:sz w:val="24"/>
          <w:szCs w:val="24"/>
        </w:rPr>
        <w:t>own, Malakal County (Upper Nile);</w:t>
      </w:r>
    </w:p>
    <w:p w14:paraId="59A35BA5" w14:textId="3B302684" w:rsidR="00DC36CA" w:rsidRPr="00DC36CA" w:rsidRDefault="00DC36CA" w:rsidP="001D44AA">
      <w:pPr>
        <w:numPr>
          <w:ilvl w:val="0"/>
          <w:numId w:val="46"/>
        </w:numPr>
        <w:spacing w:after="0" w:line="240" w:lineRule="auto"/>
        <w:jc w:val="both"/>
        <w:rPr>
          <w:rFonts w:ascii="Times New Roman" w:eastAsia="Palatino Linotype" w:hAnsi="Times New Roman" w:cs="Times New Roman"/>
          <w:b/>
          <w:bCs/>
          <w:sz w:val="24"/>
          <w:szCs w:val="24"/>
        </w:rPr>
      </w:pPr>
      <w:r w:rsidRPr="00DC36CA">
        <w:rPr>
          <w:rFonts w:ascii="Times New Roman" w:eastAsia="Palatino Linotype" w:hAnsi="Times New Roman" w:cs="Times New Roman"/>
          <w:b/>
          <w:bCs/>
          <w:sz w:val="24"/>
          <w:szCs w:val="24"/>
        </w:rPr>
        <w:t>Bul Nuer armed elements shot and injured two civilians in Paweng Payam</w:t>
      </w:r>
      <w:r w:rsidR="001D44AA" w:rsidRPr="001D44AA">
        <w:rPr>
          <w:rFonts w:ascii="Times New Roman" w:eastAsia="Palatino Linotype" w:hAnsi="Times New Roman" w:cs="Times New Roman"/>
          <w:b/>
          <w:bCs/>
          <w:sz w:val="24"/>
          <w:szCs w:val="24"/>
        </w:rPr>
        <w:t>,</w:t>
      </w:r>
      <w:r w:rsidRPr="00DC36CA">
        <w:rPr>
          <w:rFonts w:ascii="Times New Roman" w:eastAsia="Palatino Linotype" w:hAnsi="Times New Roman" w:cs="Times New Roman"/>
          <w:b/>
          <w:bCs/>
          <w:sz w:val="24"/>
          <w:szCs w:val="24"/>
        </w:rPr>
        <w:t xml:space="preserve"> Tonj East County (Warrap).</w:t>
      </w:r>
    </w:p>
    <w:p w14:paraId="2C4114E5" w14:textId="77777777" w:rsidR="00DC36CA" w:rsidRPr="001D44AA" w:rsidRDefault="00DC36CA" w:rsidP="001D44AA">
      <w:pPr>
        <w:spacing w:after="0" w:line="240" w:lineRule="auto"/>
        <w:jc w:val="both"/>
        <w:rPr>
          <w:rFonts w:ascii="Times New Roman" w:eastAsia="Palatino Linotype" w:hAnsi="Times New Roman" w:cs="Times New Roman"/>
          <w:b/>
          <w:bCs/>
          <w:sz w:val="24"/>
          <w:szCs w:val="24"/>
        </w:rPr>
      </w:pPr>
    </w:p>
    <w:p w14:paraId="2FAA555B" w14:textId="0D85C948" w:rsidR="00F20A21" w:rsidRPr="005014DB" w:rsidRDefault="009D6B56"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A83B21">
        <w:rPr>
          <w:rFonts w:ascii="Times New Roman" w:eastAsia="Palatino Linotype" w:hAnsi="Times New Roman" w:cs="Times New Roman"/>
          <w:b/>
          <w:bCs/>
          <w:sz w:val="24"/>
          <w:szCs w:val="24"/>
        </w:rPr>
        <w:t>Equatoria</w:t>
      </w:r>
    </w:p>
    <w:p w14:paraId="18ED0E21" w14:textId="77777777" w:rsidR="00F20A21" w:rsidRDefault="00F20A21" w:rsidP="001D44AA">
      <w:pPr>
        <w:spacing w:after="0" w:line="240" w:lineRule="auto"/>
        <w:jc w:val="both"/>
        <w:rPr>
          <w:rFonts w:ascii="Times New Roman" w:eastAsia="Palatino Linotype" w:hAnsi="Times New Roman" w:cs="Times New Roman"/>
          <w:b/>
          <w:bCs/>
          <w:sz w:val="24"/>
          <w:szCs w:val="24"/>
        </w:rPr>
      </w:pPr>
    </w:p>
    <w:p w14:paraId="55E2E23F" w14:textId="0B56749C" w:rsidR="00E75F99" w:rsidRPr="00FB31E4" w:rsidRDefault="00DC36CA" w:rsidP="001D44A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DC36CA">
        <w:rPr>
          <w:rFonts w:ascii="Times New Roman" w:eastAsia="Palatino Linotype" w:hAnsi="Times New Roman" w:cs="Times New Roman"/>
          <w:sz w:val="24"/>
          <w:szCs w:val="24"/>
        </w:rPr>
        <w:t xml:space="preserve">26 November, three secondary sources reported that on 25 November, </w:t>
      </w:r>
      <w:r w:rsidR="00F362E4">
        <w:rPr>
          <w:rFonts w:ascii="Times New Roman" w:eastAsia="Palatino Linotype" w:hAnsi="Times New Roman" w:cs="Times New Roman"/>
          <w:sz w:val="24"/>
          <w:szCs w:val="24"/>
        </w:rPr>
        <w:t xml:space="preserve">suspected NAS elements </w:t>
      </w:r>
      <w:r w:rsidRPr="00DC36CA">
        <w:rPr>
          <w:rFonts w:ascii="Times New Roman" w:eastAsia="Palatino Linotype" w:hAnsi="Times New Roman" w:cs="Times New Roman"/>
          <w:sz w:val="24"/>
          <w:szCs w:val="24"/>
        </w:rPr>
        <w:t>abducted two male civilians (</w:t>
      </w:r>
      <w:r w:rsidR="00F362E4">
        <w:rPr>
          <w:rFonts w:ascii="Times New Roman" w:eastAsia="Palatino Linotype" w:hAnsi="Times New Roman" w:cs="Times New Roman"/>
          <w:sz w:val="24"/>
          <w:szCs w:val="24"/>
        </w:rPr>
        <w:t xml:space="preserve">one </w:t>
      </w:r>
      <w:r w:rsidRPr="00DC36CA">
        <w:rPr>
          <w:rFonts w:ascii="Times New Roman" w:eastAsia="Palatino Linotype" w:hAnsi="Times New Roman" w:cs="Times New Roman"/>
          <w:sz w:val="24"/>
          <w:szCs w:val="24"/>
        </w:rPr>
        <w:t>38-year-old medical officer and a 45-year-old local administrator) f</w:t>
      </w:r>
      <w:r w:rsidR="00F362E4">
        <w:rPr>
          <w:rFonts w:ascii="Times New Roman" w:eastAsia="Palatino Linotype" w:hAnsi="Times New Roman" w:cs="Times New Roman"/>
          <w:sz w:val="24"/>
          <w:szCs w:val="24"/>
        </w:rPr>
        <w:t xml:space="preserve">rom the </w:t>
      </w:r>
      <w:r w:rsidRPr="00DC36CA">
        <w:rPr>
          <w:rFonts w:ascii="Times New Roman" w:eastAsia="Palatino Linotype" w:hAnsi="Times New Roman" w:cs="Times New Roman"/>
          <w:sz w:val="24"/>
          <w:szCs w:val="24"/>
        </w:rPr>
        <w:t xml:space="preserve">Pojulu </w:t>
      </w:r>
      <w:r w:rsidR="00F362E4">
        <w:rPr>
          <w:rFonts w:ascii="Times New Roman" w:eastAsia="Palatino Linotype" w:hAnsi="Times New Roman" w:cs="Times New Roman"/>
          <w:sz w:val="24"/>
          <w:szCs w:val="24"/>
        </w:rPr>
        <w:t xml:space="preserve">community </w:t>
      </w:r>
      <w:r w:rsidRPr="00DC36CA">
        <w:rPr>
          <w:rFonts w:ascii="Times New Roman" w:eastAsia="Palatino Linotype" w:hAnsi="Times New Roman" w:cs="Times New Roman"/>
          <w:sz w:val="24"/>
          <w:szCs w:val="24"/>
        </w:rPr>
        <w:t>in Alero village, Payawa Boma, Mugwo Payam, Yei River County. According to the sources, the</w:t>
      </w:r>
      <w:r w:rsidR="00F362E4">
        <w:rPr>
          <w:rFonts w:ascii="Times New Roman" w:eastAsia="Palatino Linotype" w:hAnsi="Times New Roman" w:cs="Times New Roman"/>
          <w:sz w:val="24"/>
          <w:szCs w:val="24"/>
        </w:rPr>
        <w:t xml:space="preserve"> </w:t>
      </w:r>
      <w:r w:rsidR="00F362E4">
        <w:rPr>
          <w:rFonts w:ascii="Times New Roman" w:eastAsia="Palatino Linotype" w:hAnsi="Times New Roman" w:cs="Times New Roman"/>
          <w:sz w:val="24"/>
          <w:szCs w:val="24"/>
        </w:rPr>
        <w:t>suspected NAS elements</w:t>
      </w:r>
      <w:r w:rsidRPr="00DC36CA">
        <w:rPr>
          <w:rFonts w:ascii="Times New Roman" w:eastAsia="Palatino Linotype" w:hAnsi="Times New Roman" w:cs="Times New Roman"/>
          <w:sz w:val="24"/>
          <w:szCs w:val="24"/>
        </w:rPr>
        <w:t xml:space="preserve"> ambushed a group of humanitarian staff and local government officials traveling in a vehicle owned by one local Non-</w:t>
      </w:r>
      <w:r w:rsidR="00801E34">
        <w:rPr>
          <w:rFonts w:ascii="Times New Roman" w:eastAsia="Palatino Linotype" w:hAnsi="Times New Roman" w:cs="Times New Roman"/>
          <w:sz w:val="24"/>
          <w:szCs w:val="24"/>
        </w:rPr>
        <w:t>Go</w:t>
      </w:r>
      <w:r w:rsidRPr="00DC36CA">
        <w:rPr>
          <w:rFonts w:ascii="Times New Roman" w:eastAsia="Palatino Linotype" w:hAnsi="Times New Roman" w:cs="Times New Roman"/>
          <w:sz w:val="24"/>
          <w:szCs w:val="24"/>
        </w:rPr>
        <w:t>vernmental</w:t>
      </w:r>
      <w:r w:rsidR="00801E34">
        <w:rPr>
          <w:rFonts w:ascii="Times New Roman" w:eastAsia="Palatino Linotype" w:hAnsi="Times New Roman" w:cs="Times New Roman"/>
          <w:sz w:val="24"/>
          <w:szCs w:val="24"/>
        </w:rPr>
        <w:t xml:space="preserve"> </w:t>
      </w:r>
      <w:r w:rsidRPr="00DC36CA">
        <w:rPr>
          <w:rFonts w:ascii="Times New Roman" w:eastAsia="Palatino Linotype" w:hAnsi="Times New Roman" w:cs="Times New Roman"/>
          <w:sz w:val="24"/>
          <w:szCs w:val="24"/>
        </w:rPr>
        <w:t>Organization</w:t>
      </w:r>
      <w:r w:rsidR="00801E34">
        <w:rPr>
          <w:rFonts w:ascii="Times New Roman" w:eastAsia="Palatino Linotype" w:hAnsi="Times New Roman" w:cs="Times New Roman"/>
          <w:sz w:val="24"/>
          <w:szCs w:val="24"/>
        </w:rPr>
        <w:t xml:space="preserve"> (NGO)</w:t>
      </w:r>
      <w:r w:rsidRPr="00DC36CA">
        <w:rPr>
          <w:rFonts w:ascii="Times New Roman" w:eastAsia="Palatino Linotype" w:hAnsi="Times New Roman" w:cs="Times New Roman"/>
          <w:sz w:val="24"/>
          <w:szCs w:val="24"/>
        </w:rPr>
        <w:t xml:space="preserve"> to conduct grassroot consultations in Payawa Boma</w:t>
      </w:r>
      <w:r w:rsidR="00FB31E4">
        <w:rPr>
          <w:rFonts w:ascii="Times New Roman" w:eastAsia="Palatino Linotype" w:hAnsi="Times New Roman" w:cs="Times New Roman"/>
          <w:sz w:val="24"/>
          <w:szCs w:val="24"/>
        </w:rPr>
        <w:t xml:space="preserve">, </w:t>
      </w:r>
      <w:r w:rsidRPr="00DC36CA">
        <w:rPr>
          <w:rFonts w:ascii="Times New Roman" w:eastAsia="Palatino Linotype" w:hAnsi="Times New Roman" w:cs="Times New Roman"/>
          <w:sz w:val="24"/>
          <w:szCs w:val="24"/>
        </w:rPr>
        <w:t>abducted the two victims</w:t>
      </w:r>
      <w:r w:rsidR="00FB31E4">
        <w:rPr>
          <w:rFonts w:ascii="Times New Roman" w:eastAsia="Palatino Linotype" w:hAnsi="Times New Roman" w:cs="Times New Roman"/>
          <w:sz w:val="24"/>
          <w:szCs w:val="24"/>
        </w:rPr>
        <w:t>,</w:t>
      </w:r>
      <w:r w:rsidRPr="00DC36CA">
        <w:rPr>
          <w:rFonts w:ascii="Times New Roman" w:eastAsia="Palatino Linotype" w:hAnsi="Times New Roman" w:cs="Times New Roman"/>
          <w:sz w:val="24"/>
          <w:szCs w:val="24"/>
        </w:rPr>
        <w:t xml:space="preserve"> and ordered the remaining civilians to proceed to their destination. </w:t>
      </w:r>
      <w:r w:rsidR="00FB31E4">
        <w:rPr>
          <w:rFonts w:ascii="Times New Roman" w:eastAsia="Palatino Linotype" w:hAnsi="Times New Roman" w:cs="Times New Roman"/>
          <w:sz w:val="24"/>
          <w:szCs w:val="24"/>
        </w:rPr>
        <w:t>Reportedly, the armed element demanded a</w:t>
      </w:r>
      <w:r w:rsidRPr="00DC36CA">
        <w:rPr>
          <w:rFonts w:ascii="Times New Roman" w:eastAsia="Palatino Linotype" w:hAnsi="Times New Roman" w:cs="Times New Roman"/>
          <w:sz w:val="24"/>
          <w:szCs w:val="24"/>
        </w:rPr>
        <w:t xml:space="preserve"> ransom of 18,000 United State</w:t>
      </w:r>
      <w:r w:rsidR="00FB31E4">
        <w:rPr>
          <w:rFonts w:ascii="Times New Roman" w:eastAsia="Palatino Linotype" w:hAnsi="Times New Roman" w:cs="Times New Roman"/>
          <w:sz w:val="24"/>
          <w:szCs w:val="24"/>
        </w:rPr>
        <w:t>s</w:t>
      </w:r>
      <w:r w:rsidRPr="00DC36CA">
        <w:rPr>
          <w:rFonts w:ascii="Times New Roman" w:eastAsia="Palatino Linotype" w:hAnsi="Times New Roman" w:cs="Times New Roman"/>
          <w:sz w:val="24"/>
          <w:szCs w:val="24"/>
        </w:rPr>
        <w:t xml:space="preserve"> Dollar</w:t>
      </w:r>
      <w:r w:rsidR="00FB31E4">
        <w:rPr>
          <w:rFonts w:ascii="Times New Roman" w:eastAsia="Palatino Linotype" w:hAnsi="Times New Roman" w:cs="Times New Roman"/>
          <w:sz w:val="24"/>
          <w:szCs w:val="24"/>
        </w:rPr>
        <w:t>s</w:t>
      </w:r>
      <w:r w:rsidRPr="00DC36CA">
        <w:rPr>
          <w:rFonts w:ascii="Times New Roman" w:eastAsia="Palatino Linotype" w:hAnsi="Times New Roman" w:cs="Times New Roman"/>
          <w:sz w:val="24"/>
          <w:szCs w:val="24"/>
        </w:rPr>
        <w:t xml:space="preserve"> (USD) for their release</w:t>
      </w:r>
      <w:r w:rsidR="00FB31E4" w:rsidRPr="00FB31E4">
        <w:rPr>
          <w:rFonts w:ascii="Times New Roman" w:eastAsia="Palatino Linotype" w:hAnsi="Times New Roman" w:cs="Times New Roman"/>
          <w:sz w:val="24"/>
          <w:szCs w:val="24"/>
        </w:rPr>
        <w:t>. The abductees were reportedly released on 6 Nover; however, i</w:t>
      </w:r>
      <w:r w:rsidR="00FB31E4" w:rsidRPr="00DC36CA">
        <w:rPr>
          <w:rFonts w:ascii="Times New Roman" w:eastAsia="Palatino Linotype" w:hAnsi="Times New Roman" w:cs="Times New Roman"/>
          <w:sz w:val="24"/>
          <w:szCs w:val="24"/>
        </w:rPr>
        <w:t>t was not clear if a ransom was paid</w:t>
      </w:r>
      <w:r w:rsidR="00FB31E4" w:rsidRPr="00FB31E4">
        <w:rPr>
          <w:rFonts w:ascii="Times New Roman" w:eastAsia="Palatino Linotype" w:hAnsi="Times New Roman" w:cs="Times New Roman"/>
          <w:sz w:val="24"/>
          <w:szCs w:val="24"/>
        </w:rPr>
        <w:t>.</w:t>
      </w:r>
    </w:p>
    <w:p w14:paraId="612F9104" w14:textId="77777777" w:rsidR="0093637C" w:rsidRDefault="0093637C" w:rsidP="001D44AA">
      <w:pPr>
        <w:spacing w:after="0" w:line="240" w:lineRule="auto"/>
        <w:jc w:val="both"/>
        <w:rPr>
          <w:rFonts w:ascii="Times New Roman" w:eastAsia="Palatino Linotype" w:hAnsi="Times New Roman" w:cs="Times New Roman"/>
          <w:b/>
          <w:bCs/>
          <w:sz w:val="24"/>
          <w:szCs w:val="24"/>
        </w:rPr>
      </w:pPr>
    </w:p>
    <w:p w14:paraId="667CDDB3" w14:textId="4C34A602" w:rsidR="00DC36CA" w:rsidRPr="00DC36CA" w:rsidRDefault="00DC36CA" w:rsidP="001D44AA">
      <w:pPr>
        <w:spacing w:after="0" w:line="240" w:lineRule="auto"/>
        <w:ind w:left="360"/>
        <w:jc w:val="both"/>
        <w:rPr>
          <w:rFonts w:ascii="Times New Roman" w:eastAsia="Palatino Linotype" w:hAnsi="Times New Roman" w:cs="Times New Roman"/>
          <w:sz w:val="24"/>
          <w:szCs w:val="24"/>
        </w:rPr>
      </w:pPr>
      <w:r w:rsidRPr="00DC36CA">
        <w:rPr>
          <w:rFonts w:ascii="Times New Roman" w:eastAsia="Palatino Linotype" w:hAnsi="Times New Roman" w:cs="Times New Roman"/>
          <w:i/>
          <w:iCs/>
          <w:sz w:val="24"/>
          <w:szCs w:val="24"/>
        </w:rPr>
        <w:t>Comments: These targeted abduction of humanitarian workers demonstrates a deteriorating security environment for humanitarian operations in</w:t>
      </w:r>
      <w:r w:rsidR="00FB31E4">
        <w:rPr>
          <w:rFonts w:ascii="Times New Roman" w:eastAsia="Palatino Linotype" w:hAnsi="Times New Roman" w:cs="Times New Roman"/>
          <w:i/>
          <w:iCs/>
          <w:sz w:val="24"/>
          <w:szCs w:val="24"/>
        </w:rPr>
        <w:t xml:space="preserve"> the</w:t>
      </w:r>
      <w:r w:rsidRPr="00DC36CA">
        <w:rPr>
          <w:rFonts w:ascii="Times New Roman" w:eastAsia="Palatino Linotype" w:hAnsi="Times New Roman" w:cs="Times New Roman"/>
          <w:i/>
          <w:iCs/>
          <w:sz w:val="24"/>
          <w:szCs w:val="24"/>
        </w:rPr>
        <w:t xml:space="preserve"> Greater Yei</w:t>
      </w:r>
      <w:r w:rsidR="00FB31E4">
        <w:rPr>
          <w:rFonts w:ascii="Times New Roman" w:eastAsia="Palatino Linotype" w:hAnsi="Times New Roman" w:cs="Times New Roman"/>
          <w:i/>
          <w:iCs/>
          <w:sz w:val="24"/>
          <w:szCs w:val="24"/>
        </w:rPr>
        <w:t xml:space="preserve"> area</w:t>
      </w:r>
      <w:r w:rsidRPr="00DC36CA">
        <w:rPr>
          <w:rFonts w:ascii="Times New Roman" w:eastAsia="Palatino Linotype" w:hAnsi="Times New Roman" w:cs="Times New Roman"/>
          <w:sz w:val="24"/>
          <w:szCs w:val="24"/>
        </w:rPr>
        <w:t xml:space="preserve">, </w:t>
      </w:r>
      <w:r w:rsidRPr="00DC36CA">
        <w:rPr>
          <w:rFonts w:ascii="Times New Roman" w:eastAsia="Palatino Linotype" w:hAnsi="Times New Roman" w:cs="Times New Roman"/>
          <w:i/>
          <w:iCs/>
          <w:sz w:val="24"/>
          <w:szCs w:val="24"/>
        </w:rPr>
        <w:t>severely affecting service delivery to vulnerable communities.</w:t>
      </w:r>
      <w:r w:rsidR="00FB31E4" w:rsidRPr="00FB31E4">
        <w:rPr>
          <w:rFonts w:ascii="Times New Roman" w:eastAsia="Palatino Linotype" w:hAnsi="Times New Roman" w:cs="Times New Roman"/>
          <w:i/>
          <w:iCs/>
          <w:sz w:val="24"/>
          <w:szCs w:val="24"/>
        </w:rPr>
        <w:t xml:space="preserve"> the abduction of civilians contravene </w:t>
      </w:r>
      <w:r w:rsidR="00FB31E4" w:rsidRPr="00DC36CA">
        <w:rPr>
          <w:rFonts w:ascii="Times New Roman" w:eastAsia="Palatino Linotype" w:hAnsi="Times New Roman" w:cs="Times New Roman"/>
          <w:i/>
          <w:iCs/>
          <w:sz w:val="24"/>
          <w:szCs w:val="24"/>
        </w:rPr>
        <w:t>international human rights and humanitarian law.</w:t>
      </w:r>
    </w:p>
    <w:p w14:paraId="6DC5326C" w14:textId="77777777" w:rsidR="00DC36CA" w:rsidRDefault="00DC36CA" w:rsidP="001D44AA">
      <w:pPr>
        <w:spacing w:after="0" w:line="240" w:lineRule="auto"/>
        <w:jc w:val="both"/>
        <w:rPr>
          <w:rFonts w:ascii="Times New Roman" w:eastAsia="Palatino Linotype" w:hAnsi="Times New Roman" w:cs="Times New Roman"/>
          <w:b/>
          <w:bCs/>
          <w:sz w:val="24"/>
          <w:szCs w:val="24"/>
        </w:rPr>
      </w:pPr>
    </w:p>
    <w:p w14:paraId="3783ECE9" w14:textId="6BB5C323" w:rsidR="0093637C" w:rsidRDefault="00DC36CA"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Upper Nile</w:t>
      </w:r>
    </w:p>
    <w:p w14:paraId="795F5084" w14:textId="77777777" w:rsidR="0093637C" w:rsidRDefault="0093637C" w:rsidP="001D44AA">
      <w:pPr>
        <w:spacing w:after="0" w:line="240" w:lineRule="auto"/>
        <w:jc w:val="both"/>
        <w:rPr>
          <w:rFonts w:ascii="Times New Roman" w:eastAsia="Palatino Linotype" w:hAnsi="Times New Roman" w:cs="Times New Roman"/>
          <w:b/>
          <w:bCs/>
          <w:sz w:val="24"/>
          <w:szCs w:val="24"/>
        </w:rPr>
      </w:pPr>
    </w:p>
    <w:p w14:paraId="557D0A56" w14:textId="21FDCC7F" w:rsidR="0093637C" w:rsidRPr="00280BB5" w:rsidRDefault="00DC36CA" w:rsidP="001D44A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DC36CA">
        <w:rPr>
          <w:rFonts w:ascii="Times New Roman" w:eastAsia="Palatino Linotype" w:hAnsi="Times New Roman" w:cs="Times New Roman"/>
          <w:sz w:val="24"/>
          <w:szCs w:val="24"/>
        </w:rPr>
        <w:t xml:space="preserve">26 November, multiple sources reported that on 25 November, </w:t>
      </w:r>
      <w:r w:rsidR="00FB31E4">
        <w:rPr>
          <w:rFonts w:ascii="Times New Roman" w:eastAsia="Palatino Linotype" w:hAnsi="Times New Roman" w:cs="Times New Roman"/>
          <w:sz w:val="24"/>
          <w:szCs w:val="24"/>
        </w:rPr>
        <w:t xml:space="preserve">one SSPDF </w:t>
      </w:r>
      <w:r w:rsidRPr="00DC36CA">
        <w:rPr>
          <w:rFonts w:ascii="Times New Roman" w:eastAsia="Palatino Linotype" w:hAnsi="Times New Roman" w:cs="Times New Roman"/>
          <w:sz w:val="24"/>
          <w:szCs w:val="24"/>
        </w:rPr>
        <w:t>soldier shot and killed one 25-year-old ma</w:t>
      </w:r>
      <w:r w:rsidR="00FB31E4">
        <w:rPr>
          <w:rFonts w:ascii="Times New Roman" w:eastAsia="Palatino Linotype" w:hAnsi="Times New Roman" w:cs="Times New Roman"/>
          <w:sz w:val="24"/>
          <w:szCs w:val="24"/>
        </w:rPr>
        <w:t xml:space="preserve">le civilian </w:t>
      </w:r>
      <w:r w:rsidRPr="00DC36CA">
        <w:rPr>
          <w:rFonts w:ascii="Times New Roman" w:eastAsia="Palatino Linotype" w:hAnsi="Times New Roman" w:cs="Times New Roman"/>
          <w:sz w:val="24"/>
          <w:szCs w:val="24"/>
        </w:rPr>
        <w:t xml:space="preserve">from the </w:t>
      </w:r>
      <w:r w:rsidR="00FB31E4" w:rsidRPr="00DC36CA">
        <w:rPr>
          <w:rFonts w:ascii="Times New Roman" w:eastAsia="Palatino Linotype" w:hAnsi="Times New Roman" w:cs="Times New Roman"/>
          <w:sz w:val="24"/>
          <w:szCs w:val="24"/>
        </w:rPr>
        <w:t>Shilluk</w:t>
      </w:r>
      <w:r w:rsidRPr="00DC36CA">
        <w:rPr>
          <w:rFonts w:ascii="Times New Roman" w:eastAsia="Palatino Linotype" w:hAnsi="Times New Roman" w:cs="Times New Roman"/>
          <w:sz w:val="24"/>
          <w:szCs w:val="24"/>
        </w:rPr>
        <w:t xml:space="preserve"> community at the Dan</w:t>
      </w:r>
      <w:r w:rsidR="00FB31E4">
        <w:rPr>
          <w:rFonts w:ascii="Times New Roman" w:eastAsia="Palatino Linotype" w:hAnsi="Times New Roman" w:cs="Times New Roman"/>
          <w:sz w:val="24"/>
          <w:szCs w:val="24"/>
        </w:rPr>
        <w:t>g</w:t>
      </w:r>
      <w:r w:rsidRPr="00DC36CA">
        <w:rPr>
          <w:rFonts w:ascii="Times New Roman" w:eastAsia="Palatino Linotype" w:hAnsi="Times New Roman" w:cs="Times New Roman"/>
          <w:sz w:val="24"/>
          <w:szCs w:val="24"/>
        </w:rPr>
        <w:t xml:space="preserve">ershufu market in Malakal </w:t>
      </w:r>
      <w:r w:rsidR="00FB31E4">
        <w:rPr>
          <w:rFonts w:ascii="Times New Roman" w:eastAsia="Palatino Linotype" w:hAnsi="Times New Roman" w:cs="Times New Roman"/>
          <w:sz w:val="24"/>
          <w:szCs w:val="24"/>
        </w:rPr>
        <w:t>T</w:t>
      </w:r>
      <w:r w:rsidRPr="00DC36CA">
        <w:rPr>
          <w:rFonts w:ascii="Times New Roman" w:eastAsia="Palatino Linotype" w:hAnsi="Times New Roman" w:cs="Times New Roman"/>
          <w:sz w:val="24"/>
          <w:szCs w:val="24"/>
        </w:rPr>
        <w:t xml:space="preserve">own, Malakal County. </w:t>
      </w:r>
      <w:r w:rsidR="00FB31E4">
        <w:rPr>
          <w:rFonts w:ascii="Times New Roman" w:eastAsia="Palatino Linotype" w:hAnsi="Times New Roman" w:cs="Times New Roman"/>
          <w:sz w:val="24"/>
          <w:szCs w:val="24"/>
        </w:rPr>
        <w:t xml:space="preserve">The motive for the attack remains unknown. The perpetrator was reportedly apprehended </w:t>
      </w:r>
      <w:r w:rsidRPr="00DC36CA">
        <w:rPr>
          <w:rFonts w:ascii="Times New Roman" w:eastAsia="Palatino Linotype" w:hAnsi="Times New Roman" w:cs="Times New Roman"/>
          <w:sz w:val="24"/>
          <w:szCs w:val="24"/>
        </w:rPr>
        <w:t xml:space="preserve">and detained by SSPDF military Intelligence officers in Malakal </w:t>
      </w:r>
      <w:r w:rsidR="001D44AA">
        <w:rPr>
          <w:rFonts w:ascii="Times New Roman" w:eastAsia="Palatino Linotype" w:hAnsi="Times New Roman" w:cs="Times New Roman"/>
          <w:sz w:val="24"/>
          <w:szCs w:val="24"/>
        </w:rPr>
        <w:t>T</w:t>
      </w:r>
      <w:r w:rsidRPr="00DC36CA">
        <w:rPr>
          <w:rFonts w:ascii="Times New Roman" w:eastAsia="Palatino Linotype" w:hAnsi="Times New Roman" w:cs="Times New Roman"/>
          <w:sz w:val="24"/>
          <w:szCs w:val="24"/>
        </w:rPr>
        <w:t>own.</w:t>
      </w:r>
    </w:p>
    <w:p w14:paraId="5403427E" w14:textId="77777777" w:rsidR="0003490F" w:rsidRDefault="0003490F" w:rsidP="001D44AA">
      <w:pPr>
        <w:spacing w:after="0" w:line="240" w:lineRule="auto"/>
        <w:jc w:val="both"/>
        <w:rPr>
          <w:rFonts w:ascii="Times New Roman" w:eastAsia="Palatino Linotype" w:hAnsi="Times New Roman" w:cs="Times New Roman"/>
          <w:b/>
          <w:bCs/>
          <w:sz w:val="24"/>
          <w:szCs w:val="24"/>
        </w:rPr>
      </w:pPr>
    </w:p>
    <w:p w14:paraId="5E01BF4B" w14:textId="30461A40" w:rsidR="00DC36CA" w:rsidRPr="00DC36CA" w:rsidRDefault="00DC36CA" w:rsidP="001D44AA">
      <w:pPr>
        <w:spacing w:after="0" w:line="240" w:lineRule="auto"/>
        <w:ind w:left="360"/>
        <w:jc w:val="both"/>
        <w:rPr>
          <w:rFonts w:ascii="Times New Roman" w:eastAsia="Palatino Linotype" w:hAnsi="Times New Roman" w:cs="Times New Roman"/>
          <w:i/>
          <w:iCs/>
          <w:sz w:val="24"/>
          <w:szCs w:val="24"/>
        </w:rPr>
      </w:pPr>
      <w:r w:rsidRPr="00DC36CA">
        <w:rPr>
          <w:rFonts w:ascii="Times New Roman" w:eastAsia="Palatino Linotype" w:hAnsi="Times New Roman" w:cs="Times New Roman"/>
          <w:i/>
          <w:iCs/>
          <w:sz w:val="24"/>
          <w:szCs w:val="24"/>
        </w:rPr>
        <w:t>Comment: HRD will</w:t>
      </w:r>
      <w:r w:rsidR="001D44AA" w:rsidRPr="001D44AA">
        <w:rPr>
          <w:rFonts w:ascii="Times New Roman" w:eastAsia="Palatino Linotype" w:hAnsi="Times New Roman" w:cs="Times New Roman"/>
          <w:i/>
          <w:iCs/>
          <w:sz w:val="24"/>
          <w:szCs w:val="24"/>
        </w:rPr>
        <w:t xml:space="preserve"> follow up on the incident as well as</w:t>
      </w:r>
      <w:r w:rsidRPr="00DC36CA">
        <w:rPr>
          <w:rFonts w:ascii="Times New Roman" w:eastAsia="Palatino Linotype" w:hAnsi="Times New Roman" w:cs="Times New Roman"/>
          <w:i/>
          <w:iCs/>
          <w:sz w:val="24"/>
          <w:szCs w:val="24"/>
        </w:rPr>
        <w:t xml:space="preserve"> </w:t>
      </w:r>
      <w:r w:rsidR="001D44AA" w:rsidRPr="004D76A1">
        <w:rPr>
          <w:rFonts w:ascii="Times New Roman" w:eastAsia="Palatino Linotype" w:hAnsi="Times New Roman" w:cs="Times New Roman"/>
          <w:i/>
          <w:iCs/>
          <w:sz w:val="24"/>
          <w:szCs w:val="24"/>
        </w:rPr>
        <w:t>assess any potential impact on civilians, community relations, and the overall security environment.</w:t>
      </w:r>
      <w:r w:rsidRPr="00DC36CA">
        <w:rPr>
          <w:rFonts w:ascii="Times New Roman" w:eastAsia="Palatino Linotype" w:hAnsi="Times New Roman" w:cs="Times New Roman"/>
          <w:i/>
          <w:iCs/>
          <w:sz w:val="24"/>
          <w:szCs w:val="24"/>
        </w:rPr>
        <w:t xml:space="preserve"> </w:t>
      </w:r>
    </w:p>
    <w:p w14:paraId="6226649A" w14:textId="77777777" w:rsidR="00DC36CA" w:rsidRDefault="00DC36CA" w:rsidP="001D44AA">
      <w:pPr>
        <w:spacing w:after="0" w:line="240" w:lineRule="auto"/>
        <w:jc w:val="both"/>
        <w:rPr>
          <w:rFonts w:ascii="Times New Roman" w:eastAsia="Palatino Linotype" w:hAnsi="Times New Roman" w:cs="Times New Roman"/>
          <w:b/>
          <w:bCs/>
          <w:sz w:val="24"/>
          <w:szCs w:val="24"/>
        </w:rPr>
      </w:pPr>
    </w:p>
    <w:p w14:paraId="560E7175" w14:textId="77777777" w:rsidR="001D44AA" w:rsidRDefault="001D44AA" w:rsidP="001D44AA">
      <w:pPr>
        <w:spacing w:after="0" w:line="240" w:lineRule="auto"/>
        <w:jc w:val="both"/>
        <w:rPr>
          <w:rFonts w:ascii="Times New Roman" w:eastAsia="Palatino Linotype" w:hAnsi="Times New Roman" w:cs="Times New Roman"/>
          <w:b/>
          <w:bCs/>
          <w:sz w:val="24"/>
          <w:szCs w:val="24"/>
        </w:rPr>
      </w:pPr>
    </w:p>
    <w:p w14:paraId="01ACD20F" w14:textId="77777777" w:rsidR="001D44AA" w:rsidRPr="001D44AA" w:rsidRDefault="001D44AA" w:rsidP="001D44AA">
      <w:pPr>
        <w:spacing w:after="0" w:line="240" w:lineRule="auto"/>
        <w:jc w:val="both"/>
        <w:rPr>
          <w:rFonts w:ascii="Times New Roman" w:eastAsia="Palatino Linotype" w:hAnsi="Times New Roman" w:cs="Times New Roman"/>
          <w:b/>
          <w:bCs/>
          <w:sz w:val="24"/>
          <w:szCs w:val="24"/>
        </w:rPr>
      </w:pPr>
    </w:p>
    <w:p w14:paraId="30ABEF6F" w14:textId="73EB57EC" w:rsidR="00E75F99" w:rsidRDefault="00E75F99"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Warrap</w:t>
      </w:r>
    </w:p>
    <w:p w14:paraId="056BC08B" w14:textId="77777777" w:rsidR="00F343EF" w:rsidRDefault="00F343EF" w:rsidP="001D44AA">
      <w:pPr>
        <w:spacing w:after="0" w:line="240" w:lineRule="auto"/>
        <w:jc w:val="both"/>
        <w:rPr>
          <w:rFonts w:ascii="Times New Roman" w:eastAsia="Palatino Linotype" w:hAnsi="Times New Roman" w:cs="Times New Roman"/>
          <w:b/>
          <w:bCs/>
          <w:sz w:val="24"/>
          <w:szCs w:val="24"/>
        </w:rPr>
      </w:pPr>
    </w:p>
    <w:p w14:paraId="1B9BD54B" w14:textId="2C53CAB3" w:rsidR="00280BB5" w:rsidRPr="00280BB5" w:rsidRDefault="00DC36CA" w:rsidP="001D44A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DC36CA">
        <w:rPr>
          <w:rFonts w:ascii="Times New Roman" w:eastAsia="Palatino Linotype" w:hAnsi="Times New Roman" w:cs="Times New Roman"/>
          <w:sz w:val="24"/>
          <w:szCs w:val="24"/>
        </w:rPr>
        <w:t xml:space="preserve">26 November, multiple sources reported that on the same day, </w:t>
      </w:r>
      <w:r w:rsidR="001D44AA">
        <w:rPr>
          <w:rFonts w:ascii="Times New Roman" w:eastAsia="Palatino Linotype" w:hAnsi="Times New Roman" w:cs="Times New Roman"/>
          <w:sz w:val="24"/>
          <w:szCs w:val="24"/>
        </w:rPr>
        <w:t xml:space="preserve">Bul </w:t>
      </w:r>
      <w:r w:rsidRPr="00DC36CA">
        <w:rPr>
          <w:rFonts w:ascii="Times New Roman" w:eastAsia="Palatino Linotype" w:hAnsi="Times New Roman" w:cs="Times New Roman"/>
          <w:sz w:val="24"/>
          <w:szCs w:val="24"/>
        </w:rPr>
        <w:t>Nuer armed elements from Mayom County</w:t>
      </w:r>
      <w:r w:rsidR="001D44AA">
        <w:rPr>
          <w:rFonts w:ascii="Times New Roman" w:eastAsia="Palatino Linotype" w:hAnsi="Times New Roman" w:cs="Times New Roman"/>
          <w:sz w:val="24"/>
          <w:szCs w:val="24"/>
        </w:rPr>
        <w:t xml:space="preserve">, </w:t>
      </w:r>
      <w:r w:rsidRPr="00DC36CA">
        <w:rPr>
          <w:rFonts w:ascii="Times New Roman" w:eastAsia="Palatino Linotype" w:hAnsi="Times New Roman" w:cs="Times New Roman"/>
          <w:sz w:val="24"/>
          <w:szCs w:val="24"/>
        </w:rPr>
        <w:t xml:space="preserve">Unity State shot and injured two male </w:t>
      </w:r>
      <w:r w:rsidR="001D44AA" w:rsidRPr="00DC36CA">
        <w:rPr>
          <w:rFonts w:ascii="Times New Roman" w:eastAsia="Palatino Linotype" w:hAnsi="Times New Roman" w:cs="Times New Roman"/>
          <w:sz w:val="24"/>
          <w:szCs w:val="24"/>
        </w:rPr>
        <w:t>civilians</w:t>
      </w:r>
      <w:r w:rsidR="001D44AA" w:rsidRPr="00DC36CA">
        <w:rPr>
          <w:rFonts w:ascii="Times New Roman" w:eastAsia="Palatino Linotype" w:hAnsi="Times New Roman" w:cs="Times New Roman"/>
          <w:sz w:val="24"/>
          <w:szCs w:val="24"/>
        </w:rPr>
        <w:t xml:space="preserve"> </w:t>
      </w:r>
      <w:r w:rsidR="001D44AA">
        <w:rPr>
          <w:rFonts w:ascii="Times New Roman" w:eastAsia="Palatino Linotype" w:hAnsi="Times New Roman" w:cs="Times New Roman"/>
          <w:sz w:val="24"/>
          <w:szCs w:val="24"/>
        </w:rPr>
        <w:t xml:space="preserve">from the </w:t>
      </w:r>
      <w:r w:rsidRPr="00DC36CA">
        <w:rPr>
          <w:rFonts w:ascii="Times New Roman" w:eastAsia="Palatino Linotype" w:hAnsi="Times New Roman" w:cs="Times New Roman"/>
          <w:sz w:val="24"/>
          <w:szCs w:val="24"/>
        </w:rPr>
        <w:t xml:space="preserve">Dinka Luanyjang </w:t>
      </w:r>
      <w:r w:rsidR="001D44AA">
        <w:rPr>
          <w:rFonts w:ascii="Times New Roman" w:eastAsia="Palatino Linotype" w:hAnsi="Times New Roman" w:cs="Times New Roman"/>
          <w:sz w:val="24"/>
          <w:szCs w:val="24"/>
        </w:rPr>
        <w:t xml:space="preserve">community during a cattle raid </w:t>
      </w:r>
      <w:r w:rsidRPr="00DC36CA">
        <w:rPr>
          <w:rFonts w:ascii="Times New Roman" w:eastAsia="Palatino Linotype" w:hAnsi="Times New Roman" w:cs="Times New Roman"/>
          <w:sz w:val="24"/>
          <w:szCs w:val="24"/>
        </w:rPr>
        <w:t xml:space="preserve">in Pagor village, Paweng Payam, Tonj East County. According to the sources, the </w:t>
      </w:r>
      <w:r w:rsidR="001D44AA">
        <w:rPr>
          <w:rFonts w:ascii="Times New Roman" w:eastAsia="Palatino Linotype" w:hAnsi="Times New Roman" w:cs="Times New Roman"/>
          <w:sz w:val="24"/>
          <w:szCs w:val="24"/>
        </w:rPr>
        <w:t xml:space="preserve">Bul </w:t>
      </w:r>
      <w:r w:rsidRPr="00DC36CA">
        <w:rPr>
          <w:rFonts w:ascii="Times New Roman" w:eastAsia="Palatino Linotype" w:hAnsi="Times New Roman" w:cs="Times New Roman"/>
          <w:sz w:val="24"/>
          <w:szCs w:val="24"/>
        </w:rPr>
        <w:t>Nuer armed elements attacked</w:t>
      </w:r>
      <w:r w:rsidR="001D44AA">
        <w:rPr>
          <w:rFonts w:ascii="Times New Roman" w:eastAsia="Palatino Linotype" w:hAnsi="Times New Roman" w:cs="Times New Roman"/>
          <w:sz w:val="24"/>
          <w:szCs w:val="24"/>
        </w:rPr>
        <w:t xml:space="preserve"> and opened fire on</w:t>
      </w:r>
      <w:r w:rsidRPr="00DC36CA">
        <w:rPr>
          <w:rFonts w:ascii="Times New Roman" w:eastAsia="Palatino Linotype" w:hAnsi="Times New Roman" w:cs="Times New Roman"/>
          <w:sz w:val="24"/>
          <w:szCs w:val="24"/>
        </w:rPr>
        <w:t xml:space="preserve"> a cattle camp in Pagor village, injur</w:t>
      </w:r>
      <w:r w:rsidR="001D44AA">
        <w:rPr>
          <w:rFonts w:ascii="Times New Roman" w:eastAsia="Palatino Linotype" w:hAnsi="Times New Roman" w:cs="Times New Roman"/>
          <w:sz w:val="24"/>
          <w:szCs w:val="24"/>
        </w:rPr>
        <w:t>ing two civilians. The attackers also</w:t>
      </w:r>
      <w:r w:rsidRPr="00DC36CA">
        <w:rPr>
          <w:rFonts w:ascii="Times New Roman" w:eastAsia="Palatino Linotype" w:hAnsi="Times New Roman" w:cs="Times New Roman"/>
          <w:sz w:val="24"/>
          <w:szCs w:val="24"/>
        </w:rPr>
        <w:t xml:space="preserve"> raided 11 heads of cattle and fled </w:t>
      </w:r>
      <w:r w:rsidR="001D44AA">
        <w:rPr>
          <w:rFonts w:ascii="Times New Roman" w:eastAsia="Palatino Linotype" w:hAnsi="Times New Roman" w:cs="Times New Roman"/>
          <w:sz w:val="24"/>
          <w:szCs w:val="24"/>
        </w:rPr>
        <w:t>back</w:t>
      </w:r>
      <w:r w:rsidRPr="00DC36CA">
        <w:rPr>
          <w:rFonts w:ascii="Times New Roman" w:eastAsia="Palatino Linotype" w:hAnsi="Times New Roman" w:cs="Times New Roman"/>
          <w:sz w:val="24"/>
          <w:szCs w:val="24"/>
        </w:rPr>
        <w:t xml:space="preserve"> into Unity State. </w:t>
      </w:r>
      <w:r w:rsidR="001D44AA">
        <w:rPr>
          <w:rFonts w:ascii="Times New Roman" w:eastAsia="Palatino Linotype" w:hAnsi="Times New Roman" w:cs="Times New Roman"/>
          <w:sz w:val="24"/>
          <w:szCs w:val="24"/>
        </w:rPr>
        <w:t xml:space="preserve">the </w:t>
      </w:r>
      <w:r w:rsidRPr="00DC36CA">
        <w:rPr>
          <w:rFonts w:ascii="Times New Roman" w:eastAsia="Palatino Linotype" w:hAnsi="Times New Roman" w:cs="Times New Roman"/>
          <w:sz w:val="24"/>
          <w:szCs w:val="24"/>
        </w:rPr>
        <w:t xml:space="preserve">injured victims were </w:t>
      </w:r>
      <w:r w:rsidR="001D44AA">
        <w:rPr>
          <w:rFonts w:ascii="Times New Roman" w:eastAsia="Palatino Linotype" w:hAnsi="Times New Roman" w:cs="Times New Roman"/>
          <w:sz w:val="24"/>
          <w:szCs w:val="24"/>
        </w:rPr>
        <w:t>r</w:t>
      </w:r>
      <w:r w:rsidR="001D44AA" w:rsidRPr="00DC36CA">
        <w:rPr>
          <w:rFonts w:ascii="Times New Roman" w:eastAsia="Palatino Linotype" w:hAnsi="Times New Roman" w:cs="Times New Roman"/>
          <w:sz w:val="24"/>
          <w:szCs w:val="24"/>
        </w:rPr>
        <w:t xml:space="preserve">eportedly </w:t>
      </w:r>
      <w:r w:rsidRPr="00DC36CA">
        <w:rPr>
          <w:rFonts w:ascii="Times New Roman" w:eastAsia="Palatino Linotype" w:hAnsi="Times New Roman" w:cs="Times New Roman"/>
          <w:sz w:val="24"/>
          <w:szCs w:val="24"/>
        </w:rPr>
        <w:t>evacuated to a health</w:t>
      </w:r>
      <w:r w:rsidR="001D44AA">
        <w:rPr>
          <w:rFonts w:ascii="Times New Roman" w:eastAsia="Palatino Linotype" w:hAnsi="Times New Roman" w:cs="Times New Roman"/>
          <w:sz w:val="24"/>
          <w:szCs w:val="24"/>
        </w:rPr>
        <w:t xml:space="preserve"> care</w:t>
      </w:r>
      <w:r w:rsidRPr="00DC36CA">
        <w:rPr>
          <w:rFonts w:ascii="Times New Roman" w:eastAsia="Palatino Linotype" w:hAnsi="Times New Roman" w:cs="Times New Roman"/>
          <w:sz w:val="24"/>
          <w:szCs w:val="24"/>
        </w:rPr>
        <w:t xml:space="preserve"> facility in Romic </w:t>
      </w:r>
      <w:r w:rsidR="001D44AA">
        <w:rPr>
          <w:rFonts w:ascii="Times New Roman" w:eastAsia="Palatino Linotype" w:hAnsi="Times New Roman" w:cs="Times New Roman"/>
          <w:sz w:val="24"/>
          <w:szCs w:val="24"/>
        </w:rPr>
        <w:t>T</w:t>
      </w:r>
      <w:r w:rsidRPr="00DC36CA">
        <w:rPr>
          <w:rFonts w:ascii="Times New Roman" w:eastAsia="Palatino Linotype" w:hAnsi="Times New Roman" w:cs="Times New Roman"/>
          <w:sz w:val="24"/>
          <w:szCs w:val="24"/>
        </w:rPr>
        <w:t xml:space="preserve">own, Palieng Payam for </w:t>
      </w:r>
      <w:r w:rsidR="001D44AA">
        <w:rPr>
          <w:rFonts w:ascii="Times New Roman" w:eastAsia="Palatino Linotype" w:hAnsi="Times New Roman" w:cs="Times New Roman"/>
          <w:sz w:val="24"/>
          <w:szCs w:val="24"/>
        </w:rPr>
        <w:t xml:space="preserve">medical </w:t>
      </w:r>
      <w:r w:rsidRPr="00DC36CA">
        <w:rPr>
          <w:rFonts w:ascii="Times New Roman" w:eastAsia="Palatino Linotype" w:hAnsi="Times New Roman" w:cs="Times New Roman"/>
          <w:sz w:val="24"/>
          <w:szCs w:val="24"/>
        </w:rPr>
        <w:t>treatment.</w:t>
      </w:r>
    </w:p>
    <w:p w14:paraId="03E229BF" w14:textId="77777777" w:rsidR="00280BB5" w:rsidRDefault="00280BB5" w:rsidP="001D44AA">
      <w:pPr>
        <w:spacing w:after="0" w:line="240" w:lineRule="auto"/>
        <w:jc w:val="both"/>
        <w:rPr>
          <w:rFonts w:ascii="Times New Roman" w:eastAsia="Palatino Linotype" w:hAnsi="Times New Roman" w:cs="Times New Roman"/>
          <w:b/>
          <w:bCs/>
          <w:sz w:val="24"/>
          <w:szCs w:val="24"/>
        </w:rPr>
      </w:pPr>
    </w:p>
    <w:p w14:paraId="6C4D7E1D" w14:textId="77777777" w:rsidR="00DC36CA" w:rsidRDefault="00DC36CA" w:rsidP="001D44AA">
      <w:pPr>
        <w:spacing w:after="0" w:line="240" w:lineRule="auto"/>
        <w:jc w:val="both"/>
        <w:rPr>
          <w:rFonts w:ascii="Times New Roman" w:eastAsia="Palatino Linotype" w:hAnsi="Times New Roman" w:cs="Times New Roman"/>
          <w:b/>
          <w:bCs/>
          <w:sz w:val="24"/>
          <w:szCs w:val="24"/>
        </w:rPr>
      </w:pPr>
    </w:p>
    <w:p w14:paraId="1254A767" w14:textId="77777777" w:rsidR="00DC36CA" w:rsidRDefault="00DC36CA" w:rsidP="001F32AE">
      <w:pPr>
        <w:spacing w:after="0" w:line="240" w:lineRule="auto"/>
        <w:jc w:val="both"/>
        <w:rPr>
          <w:rFonts w:ascii="Times New Roman" w:eastAsia="Palatino Linotype" w:hAnsi="Times New Roman" w:cs="Times New Roman"/>
          <w:b/>
          <w:bCs/>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6B31" w14:textId="77777777" w:rsidR="00DF663E" w:rsidRDefault="00DF663E" w:rsidP="00241E48">
      <w:pPr>
        <w:spacing w:after="0" w:line="240" w:lineRule="auto"/>
      </w:pPr>
      <w:r>
        <w:separator/>
      </w:r>
    </w:p>
  </w:endnote>
  <w:endnote w:type="continuationSeparator" w:id="0">
    <w:p w14:paraId="5A220CC9" w14:textId="77777777" w:rsidR="00DF663E" w:rsidRDefault="00DF663E"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C9EFC1D"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w:t>
        </w:r>
        <w:r w:rsidR="00D7696B">
          <w:rPr>
            <w:rFonts w:ascii="Times New Roman" w:hAnsi="Times New Roman" w:cs="Times New Roman"/>
            <w:color w:val="0070C0"/>
            <w:sz w:val="20"/>
            <w:szCs w:val="20"/>
          </w:rPr>
          <w:t>___</w:t>
        </w:r>
      </w:p>
      <w:p w14:paraId="6A06A5EC" w14:textId="7D65FEED"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1F12E0">
          <w:rPr>
            <w:rFonts w:ascii="Times New Roman" w:hAnsi="Times New Roman" w:cs="Times New Roman"/>
            <w:color w:val="0070C0"/>
            <w:sz w:val="20"/>
            <w:szCs w:val="20"/>
          </w:rPr>
          <w:t>2</w:t>
        </w:r>
        <w:r w:rsidR="00DC36CA">
          <w:rPr>
            <w:rFonts w:ascii="Times New Roman" w:hAnsi="Times New Roman" w:cs="Times New Roman"/>
            <w:color w:val="0070C0"/>
            <w:sz w:val="20"/>
            <w:szCs w:val="20"/>
          </w:rPr>
          <w:t>6</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w:t>
        </w:r>
        <w:r w:rsidR="00DC36CA">
          <w:rPr>
            <w:rFonts w:ascii="Times New Roman" w:hAnsi="Times New Roman" w:cs="Times New Roman"/>
            <w:color w:val="0070C0"/>
            <w:sz w:val="20"/>
            <w:szCs w:val="20"/>
          </w:rPr>
          <w:t>7</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02FC9" w14:textId="77777777" w:rsidR="00DF663E" w:rsidRDefault="00DF663E" w:rsidP="00241E48">
      <w:pPr>
        <w:spacing w:after="0" w:line="240" w:lineRule="auto"/>
      </w:pPr>
      <w:r>
        <w:separator/>
      </w:r>
    </w:p>
  </w:footnote>
  <w:footnote w:type="continuationSeparator" w:id="0">
    <w:p w14:paraId="5920D5FC" w14:textId="77777777" w:rsidR="00DF663E" w:rsidRDefault="00DF663E"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059DF"/>
    <w:multiLevelType w:val="hybridMultilevel"/>
    <w:tmpl w:val="F850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C601F"/>
    <w:multiLevelType w:val="hybridMultilevel"/>
    <w:tmpl w:val="C0AE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FF668E"/>
    <w:multiLevelType w:val="hybridMultilevel"/>
    <w:tmpl w:val="AA5280A8"/>
    <w:lvl w:ilvl="0" w:tplc="27D69322">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0571C"/>
    <w:multiLevelType w:val="hybridMultilevel"/>
    <w:tmpl w:val="4F1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72D37"/>
    <w:multiLevelType w:val="hybridMultilevel"/>
    <w:tmpl w:val="C1EE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1153C"/>
    <w:multiLevelType w:val="hybridMultilevel"/>
    <w:tmpl w:val="40D479A2"/>
    <w:lvl w:ilvl="0" w:tplc="B0E6F94C">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315E2"/>
    <w:multiLevelType w:val="hybridMultilevel"/>
    <w:tmpl w:val="A2D8DF26"/>
    <w:lvl w:ilvl="0" w:tplc="57A60D66">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983094"/>
    <w:multiLevelType w:val="hybridMultilevel"/>
    <w:tmpl w:val="EA1A7236"/>
    <w:lvl w:ilvl="0" w:tplc="F7BA3552">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787F6C24"/>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9"/>
  </w:num>
  <w:num w:numId="2" w16cid:durableId="1792899667">
    <w:abstractNumId w:val="4"/>
  </w:num>
  <w:num w:numId="3" w16cid:durableId="95948070">
    <w:abstractNumId w:val="25"/>
  </w:num>
  <w:num w:numId="4" w16cid:durableId="268008216">
    <w:abstractNumId w:val="12"/>
  </w:num>
  <w:num w:numId="5" w16cid:durableId="1314487194">
    <w:abstractNumId w:val="10"/>
  </w:num>
  <w:num w:numId="6" w16cid:durableId="2039114449">
    <w:abstractNumId w:val="5"/>
  </w:num>
  <w:num w:numId="7" w16cid:durableId="1323657568">
    <w:abstractNumId w:val="26"/>
  </w:num>
  <w:num w:numId="8" w16cid:durableId="1405565290">
    <w:abstractNumId w:val="28"/>
  </w:num>
  <w:num w:numId="9" w16cid:durableId="191966100">
    <w:abstractNumId w:val="34"/>
  </w:num>
  <w:num w:numId="10" w16cid:durableId="1579249423">
    <w:abstractNumId w:val="37"/>
  </w:num>
  <w:num w:numId="11" w16cid:durableId="530194369">
    <w:abstractNumId w:val="29"/>
  </w:num>
  <w:num w:numId="12" w16cid:durableId="234291662">
    <w:abstractNumId w:val="30"/>
  </w:num>
  <w:num w:numId="13" w16cid:durableId="1586108572">
    <w:abstractNumId w:val="22"/>
  </w:num>
  <w:num w:numId="14" w16cid:durableId="107358438">
    <w:abstractNumId w:val="18"/>
  </w:num>
  <w:num w:numId="15" w16cid:durableId="1550800472">
    <w:abstractNumId w:val="19"/>
  </w:num>
  <w:num w:numId="16" w16cid:durableId="2091806756">
    <w:abstractNumId w:val="27"/>
  </w:num>
  <w:num w:numId="17" w16cid:durableId="472018424">
    <w:abstractNumId w:val="1"/>
  </w:num>
  <w:num w:numId="18" w16cid:durableId="1973635120">
    <w:abstractNumId w:val="33"/>
  </w:num>
  <w:num w:numId="19" w16cid:durableId="608851118">
    <w:abstractNumId w:val="23"/>
  </w:num>
  <w:num w:numId="20" w16cid:durableId="1714694547">
    <w:abstractNumId w:val="13"/>
  </w:num>
  <w:num w:numId="21" w16cid:durableId="231354213">
    <w:abstractNumId w:val="38"/>
  </w:num>
  <w:num w:numId="22" w16cid:durableId="69470087">
    <w:abstractNumId w:val="39"/>
  </w:num>
  <w:num w:numId="23" w16cid:durableId="209463429">
    <w:abstractNumId w:val="15"/>
  </w:num>
  <w:num w:numId="24" w16cid:durableId="1878465229">
    <w:abstractNumId w:val="32"/>
  </w:num>
  <w:num w:numId="25" w16cid:durableId="394163729">
    <w:abstractNumId w:val="20"/>
  </w:num>
  <w:num w:numId="26" w16cid:durableId="1414887593">
    <w:abstractNumId w:val="16"/>
  </w:num>
  <w:num w:numId="27" w16cid:durableId="1268075503">
    <w:abstractNumId w:val="6"/>
  </w:num>
  <w:num w:numId="28" w16cid:durableId="1593977976">
    <w:abstractNumId w:val="11"/>
  </w:num>
  <w:num w:numId="29" w16cid:durableId="2047676293">
    <w:abstractNumId w:val="6"/>
  </w:num>
  <w:num w:numId="30" w16cid:durableId="1876846356">
    <w:abstractNumId w:val="26"/>
  </w:num>
  <w:num w:numId="31" w16cid:durableId="55780461">
    <w:abstractNumId w:val="42"/>
  </w:num>
  <w:num w:numId="32" w16cid:durableId="652755861">
    <w:abstractNumId w:val="31"/>
  </w:num>
  <w:num w:numId="33"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1102520">
    <w:abstractNumId w:val="7"/>
  </w:num>
  <w:num w:numId="35" w16cid:durableId="1721975418">
    <w:abstractNumId w:val="41"/>
  </w:num>
  <w:num w:numId="36" w16cid:durableId="1883127556">
    <w:abstractNumId w:val="35"/>
  </w:num>
  <w:num w:numId="37" w16cid:durableId="1264919335">
    <w:abstractNumId w:val="17"/>
  </w:num>
  <w:num w:numId="38" w16cid:durableId="1604608086">
    <w:abstractNumId w:val="8"/>
  </w:num>
  <w:num w:numId="39" w16cid:durableId="1037051974">
    <w:abstractNumId w:val="21"/>
  </w:num>
  <w:num w:numId="40" w16cid:durableId="1711414052">
    <w:abstractNumId w:val="36"/>
  </w:num>
  <w:num w:numId="41" w16cid:durableId="1333534930">
    <w:abstractNumId w:val="40"/>
  </w:num>
  <w:num w:numId="42" w16cid:durableId="1900090777">
    <w:abstractNumId w:val="14"/>
  </w:num>
  <w:num w:numId="43" w16cid:durableId="1545797771">
    <w:abstractNumId w:val="2"/>
  </w:num>
  <w:num w:numId="44" w16cid:durableId="1863088348">
    <w:abstractNumId w:val="24"/>
  </w:num>
  <w:num w:numId="45" w16cid:durableId="395399109">
    <w:abstractNumId w:val="3"/>
  </w:num>
  <w:num w:numId="46" w16cid:durableId="558320564">
    <w:abstractNumId w:val="4"/>
    <w:lvlOverride w:ilvl="0"/>
    <w:lvlOverride w:ilvl="1"/>
    <w:lvlOverride w:ilvl="2"/>
    <w:lvlOverride w:ilvl="3"/>
    <w:lvlOverride w:ilvl="4"/>
    <w:lvlOverride w:ilvl="5"/>
    <w:lvlOverride w:ilvl="6"/>
    <w:lvlOverride w:ilvl="7"/>
    <w:lvlOverride w:ilvl="8"/>
  </w:num>
  <w:num w:numId="47" w16cid:durableId="16097767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50623160">
    <w:abstractNumId w:val="12"/>
    <w:lvlOverride w:ilvl="0"/>
    <w:lvlOverride w:ilvl="1"/>
    <w:lvlOverride w:ilvl="2"/>
    <w:lvlOverride w:ilvl="3"/>
    <w:lvlOverride w:ilvl="4"/>
    <w:lvlOverride w:ilvl="5"/>
    <w:lvlOverride w:ilvl="6"/>
    <w:lvlOverride w:ilvl="7"/>
    <w:lvlOverride w:ilvl="8"/>
  </w:num>
  <w:num w:numId="49" w16cid:durableId="231043242">
    <w:abstractNumId w:val="39"/>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7B1"/>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682"/>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90F"/>
    <w:rsid w:val="00034E21"/>
    <w:rsid w:val="0003506C"/>
    <w:rsid w:val="0003523B"/>
    <w:rsid w:val="000354C1"/>
    <w:rsid w:val="0003590D"/>
    <w:rsid w:val="00035B5A"/>
    <w:rsid w:val="00035F9E"/>
    <w:rsid w:val="00036579"/>
    <w:rsid w:val="0003666B"/>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C7B"/>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7A"/>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7B"/>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EBF"/>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4AA"/>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2E0"/>
    <w:rsid w:val="001F14AF"/>
    <w:rsid w:val="001F1515"/>
    <w:rsid w:val="001F18A5"/>
    <w:rsid w:val="001F1AC6"/>
    <w:rsid w:val="001F1D4D"/>
    <w:rsid w:val="001F1F34"/>
    <w:rsid w:val="001F2B44"/>
    <w:rsid w:val="001F2EE5"/>
    <w:rsid w:val="001F32AE"/>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CFF"/>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3DB"/>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BB5"/>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320"/>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0C0"/>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CD4"/>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187"/>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3F4"/>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5D3"/>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165"/>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6A1"/>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2A06"/>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2ED"/>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494"/>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22D"/>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22A"/>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24F"/>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1E34"/>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0F06"/>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A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CE3"/>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21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484"/>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32"/>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37C"/>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2E1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6B5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2A0"/>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74B"/>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3F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21"/>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5EF8"/>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51"/>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B83"/>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4A48"/>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96B"/>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6CA"/>
    <w:rsid w:val="00DC3CFA"/>
    <w:rsid w:val="00DC3EED"/>
    <w:rsid w:val="00DC4283"/>
    <w:rsid w:val="00DC4345"/>
    <w:rsid w:val="00DC43C3"/>
    <w:rsid w:val="00DC4C23"/>
    <w:rsid w:val="00DC4F30"/>
    <w:rsid w:val="00DC5267"/>
    <w:rsid w:val="00DC530F"/>
    <w:rsid w:val="00DC537F"/>
    <w:rsid w:val="00DC5893"/>
    <w:rsid w:val="00DC5960"/>
    <w:rsid w:val="00DC59E0"/>
    <w:rsid w:val="00DC602A"/>
    <w:rsid w:val="00DC6030"/>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63E"/>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9D7"/>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5F9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66B"/>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09"/>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3EF"/>
    <w:rsid w:val="00F345C6"/>
    <w:rsid w:val="00F345EA"/>
    <w:rsid w:val="00F34772"/>
    <w:rsid w:val="00F34793"/>
    <w:rsid w:val="00F34C81"/>
    <w:rsid w:val="00F34D3D"/>
    <w:rsid w:val="00F34E2E"/>
    <w:rsid w:val="00F3546D"/>
    <w:rsid w:val="00F354D8"/>
    <w:rsid w:val="00F35537"/>
    <w:rsid w:val="00F358F9"/>
    <w:rsid w:val="00F3628C"/>
    <w:rsid w:val="00F362CF"/>
    <w:rsid w:val="00F362E4"/>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3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1E4"/>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3E5D"/>
    <w:rsid w:val="00FF445A"/>
    <w:rsid w:val="00FF4525"/>
    <w:rsid w:val="00FF485A"/>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2025-11-26T19:07:00Z</dcterms:created>
  <dcterms:modified xsi:type="dcterms:W3CDTF">2025-11-26T20:07:00Z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