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2053178"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2E90B0FD" w:rsidR="00F64818" w:rsidRPr="00FC061F" w:rsidRDefault="00410D1C"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w:t>
      </w:r>
      <w:r w:rsidR="00E6562B">
        <w:rPr>
          <w:rFonts w:ascii="Times New Roman" w:eastAsia="Times New Roman" w:hAnsi="Times New Roman" w:cs="Times New Roman"/>
          <w:b/>
          <w:sz w:val="24"/>
          <w:szCs w:val="24"/>
        </w:rPr>
        <w:t>5</w:t>
      </w:r>
      <w:r w:rsidR="00C86453" w:rsidRPr="00BB3285">
        <w:rPr>
          <w:rFonts w:ascii="Times New Roman" w:eastAsia="Times New Roman" w:hAnsi="Times New Roman" w:cs="Times New Roman"/>
          <w:b/>
          <w:sz w:val="24"/>
          <w:szCs w:val="24"/>
        </w:rPr>
        <w:t>/</w:t>
      </w:r>
      <w:r w:rsidR="00186524">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004A9D99" w14:textId="77777777" w:rsidR="00DD36BA" w:rsidRPr="00DD36BA" w:rsidRDefault="00DD36BA" w:rsidP="00DD36BA">
      <w:pPr>
        <w:pStyle w:val="ListParagraph"/>
        <w:numPr>
          <w:ilvl w:val="0"/>
          <w:numId w:val="13"/>
        </w:numPr>
        <w:spacing w:after="0" w:line="240" w:lineRule="auto"/>
        <w:jc w:val="both"/>
        <w:rPr>
          <w:rFonts w:ascii="Times New Roman" w:eastAsia="Palatino Linotype" w:hAnsi="Times New Roman" w:cs="Times New Roman"/>
          <w:bCs/>
          <w:i/>
          <w:iCs/>
          <w:sz w:val="24"/>
          <w:szCs w:val="24"/>
        </w:rPr>
      </w:pPr>
      <w:r w:rsidRPr="00DD36BA">
        <w:rPr>
          <w:rFonts w:ascii="Times New Roman" w:eastAsia="Palatino Linotype" w:hAnsi="Times New Roman" w:cs="Times New Roman"/>
          <w:bCs/>
          <w:i/>
          <w:iCs/>
          <w:sz w:val="24"/>
          <w:szCs w:val="24"/>
        </w:rPr>
        <w:t>Follow-up: 5000  Returnees  stranded  in  Aweil East  Couty after escaping  from Sudan due to escalating armed  fighting between RSF and SAF</w:t>
      </w:r>
    </w:p>
    <w:p w14:paraId="7015B636" w14:textId="77777777" w:rsidR="0058361D" w:rsidRPr="007A7314"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Pr="007A7314"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5E9B0238" w14:textId="77777777" w:rsidR="0089301B" w:rsidRDefault="0089301B" w:rsidP="0089301B">
      <w:pPr>
        <w:pStyle w:val="ListParagraph"/>
        <w:rPr>
          <w:rFonts w:ascii="Times New Roman" w:eastAsia="Palatino Linotype" w:hAnsi="Times New Roman" w:cs="Times New Roman"/>
          <w:b/>
          <w:sz w:val="24"/>
          <w:szCs w:val="24"/>
        </w:rPr>
      </w:pPr>
    </w:p>
    <w:p w14:paraId="0C742423" w14:textId="5A0F4900" w:rsidR="0089301B" w:rsidRPr="003B3246" w:rsidRDefault="00E6562B" w:rsidP="0089301B">
      <w:pPr>
        <w:spacing w:after="0" w:line="240" w:lineRule="auto"/>
        <w:ind w:left="284"/>
        <w:contextualSpacing/>
        <w:jc w:val="both"/>
        <w:rPr>
          <w:rFonts w:ascii="Times New Roman" w:eastAsia="Palatino Linotype" w:hAnsi="Times New Roman" w:cs="Times New Roman"/>
          <w:bCs/>
          <w:sz w:val="24"/>
          <w:szCs w:val="24"/>
          <w:u w:val="single"/>
        </w:rPr>
      </w:pPr>
      <w:r>
        <w:rPr>
          <w:rFonts w:ascii="Times New Roman" w:eastAsia="Palatino Linotype" w:hAnsi="Times New Roman" w:cs="Times New Roman"/>
          <w:bCs/>
          <w:sz w:val="24"/>
          <w:szCs w:val="24"/>
          <w:u w:val="single"/>
        </w:rPr>
        <w:t xml:space="preserve">Follow-up: </w:t>
      </w:r>
      <w:r w:rsidR="0089301B" w:rsidRPr="003B3246">
        <w:rPr>
          <w:rFonts w:ascii="Times New Roman" w:eastAsia="Palatino Linotype" w:hAnsi="Times New Roman" w:cs="Times New Roman"/>
          <w:bCs/>
          <w:sz w:val="24"/>
          <w:szCs w:val="24"/>
          <w:u w:val="single"/>
        </w:rPr>
        <w:t xml:space="preserve">5000  Returnees  stranded  in  Aweil East  Couty after escaping  from Sudan due </w:t>
      </w:r>
      <w:r w:rsidR="002C0D2C">
        <w:rPr>
          <w:rFonts w:ascii="Times New Roman" w:eastAsia="Palatino Linotype" w:hAnsi="Times New Roman" w:cs="Times New Roman"/>
          <w:bCs/>
          <w:sz w:val="24"/>
          <w:szCs w:val="24"/>
          <w:u w:val="single"/>
        </w:rPr>
        <w:t xml:space="preserve">to </w:t>
      </w:r>
      <w:r w:rsidR="0089301B" w:rsidRPr="003B3246">
        <w:rPr>
          <w:rFonts w:ascii="Times New Roman" w:eastAsia="Palatino Linotype" w:hAnsi="Times New Roman" w:cs="Times New Roman"/>
          <w:bCs/>
          <w:sz w:val="24"/>
          <w:szCs w:val="24"/>
          <w:u w:val="single"/>
        </w:rPr>
        <w:t>escalating armed  fighting between RSF and SAF</w:t>
      </w:r>
    </w:p>
    <w:p w14:paraId="79646880" w14:textId="77777777" w:rsidR="0089301B" w:rsidRDefault="0089301B" w:rsidP="0089301B">
      <w:pPr>
        <w:spacing w:after="0" w:line="240" w:lineRule="auto"/>
        <w:ind w:left="284"/>
        <w:contextualSpacing/>
        <w:jc w:val="both"/>
        <w:rPr>
          <w:rFonts w:ascii="Times New Roman" w:eastAsia="Palatino Linotype" w:hAnsi="Times New Roman" w:cs="Times New Roman"/>
          <w:b/>
          <w:sz w:val="24"/>
          <w:szCs w:val="24"/>
        </w:rPr>
      </w:pPr>
    </w:p>
    <w:p w14:paraId="04683284" w14:textId="77777777" w:rsidR="00DD36BA" w:rsidRDefault="0089301B" w:rsidP="00810A61">
      <w:pPr>
        <w:spacing w:after="0" w:line="240" w:lineRule="auto"/>
        <w:ind w:left="284"/>
        <w:contextualSpacing/>
        <w:jc w:val="both"/>
        <w:rPr>
          <w:rFonts w:ascii="Times New Roman" w:eastAsia="Palatino Linotype" w:hAnsi="Times New Roman" w:cs="Times New Roman"/>
          <w:bCs/>
          <w:sz w:val="24"/>
          <w:szCs w:val="24"/>
        </w:rPr>
      </w:pPr>
      <w:r w:rsidRPr="003B3246">
        <w:rPr>
          <w:rFonts w:ascii="Times New Roman" w:eastAsia="Palatino Linotype" w:hAnsi="Times New Roman" w:cs="Times New Roman"/>
          <w:bCs/>
          <w:sz w:val="24"/>
          <w:szCs w:val="24"/>
        </w:rPr>
        <w:t>On 1</w:t>
      </w:r>
      <w:r w:rsidR="00E6562B">
        <w:rPr>
          <w:rFonts w:ascii="Times New Roman" w:eastAsia="Palatino Linotype" w:hAnsi="Times New Roman" w:cs="Times New Roman"/>
          <w:bCs/>
          <w:sz w:val="24"/>
          <w:szCs w:val="24"/>
        </w:rPr>
        <w:t>5</w:t>
      </w:r>
      <w:r w:rsidRPr="003B3246">
        <w:rPr>
          <w:rFonts w:ascii="Times New Roman" w:eastAsia="Palatino Linotype" w:hAnsi="Times New Roman" w:cs="Times New Roman"/>
          <w:bCs/>
          <w:sz w:val="24"/>
          <w:szCs w:val="24"/>
        </w:rPr>
        <w:t xml:space="preserve"> October </w:t>
      </w:r>
      <w:r w:rsidR="00E6562B">
        <w:rPr>
          <w:rFonts w:ascii="Times New Roman" w:eastAsia="Palatino Linotype" w:hAnsi="Times New Roman" w:cs="Times New Roman"/>
          <w:bCs/>
          <w:sz w:val="24"/>
          <w:szCs w:val="24"/>
        </w:rPr>
        <w:t xml:space="preserve">HRD conducted a short duration patrol (SDP) to Malual Kon  Payam  in Aweil County.  The Purposes of </w:t>
      </w:r>
      <w:r w:rsidR="00DD36BA">
        <w:rPr>
          <w:rFonts w:ascii="Times New Roman" w:eastAsia="Palatino Linotype" w:hAnsi="Times New Roman" w:cs="Times New Roman"/>
          <w:bCs/>
          <w:sz w:val="24"/>
          <w:szCs w:val="24"/>
        </w:rPr>
        <w:t xml:space="preserve">the </w:t>
      </w:r>
      <w:r w:rsidR="00E6562B">
        <w:rPr>
          <w:rFonts w:ascii="Times New Roman" w:eastAsia="Palatino Linotype" w:hAnsi="Times New Roman" w:cs="Times New Roman"/>
          <w:bCs/>
          <w:sz w:val="24"/>
          <w:szCs w:val="24"/>
        </w:rPr>
        <w:t xml:space="preserve">exercise  was  to verified  reports that that </w:t>
      </w:r>
      <w:r w:rsidRPr="003B3246">
        <w:rPr>
          <w:rFonts w:ascii="Times New Roman" w:eastAsia="Palatino Linotype" w:hAnsi="Times New Roman" w:cs="Times New Roman"/>
          <w:bCs/>
          <w:sz w:val="24"/>
          <w:szCs w:val="24"/>
        </w:rPr>
        <w:t>more than 50</w:t>
      </w:r>
      <w:r w:rsidR="003B3246">
        <w:rPr>
          <w:rFonts w:ascii="Times New Roman" w:eastAsia="Palatino Linotype" w:hAnsi="Times New Roman" w:cs="Times New Roman"/>
          <w:bCs/>
          <w:sz w:val="24"/>
          <w:szCs w:val="24"/>
        </w:rPr>
        <w:t xml:space="preserve"> </w:t>
      </w:r>
      <w:r w:rsidRPr="003B3246">
        <w:rPr>
          <w:rFonts w:ascii="Times New Roman" w:eastAsia="Palatino Linotype" w:hAnsi="Times New Roman" w:cs="Times New Roman"/>
          <w:bCs/>
          <w:sz w:val="24"/>
          <w:szCs w:val="24"/>
        </w:rPr>
        <w:t xml:space="preserve">000 returnees </w:t>
      </w:r>
      <w:r w:rsidR="00E6562B">
        <w:rPr>
          <w:rFonts w:ascii="Times New Roman" w:eastAsia="Palatino Linotype" w:hAnsi="Times New Roman" w:cs="Times New Roman"/>
          <w:bCs/>
          <w:sz w:val="24"/>
          <w:szCs w:val="24"/>
        </w:rPr>
        <w:t xml:space="preserve">were </w:t>
      </w:r>
      <w:r w:rsidRPr="003B3246">
        <w:rPr>
          <w:rFonts w:ascii="Times New Roman" w:eastAsia="Palatino Linotype" w:hAnsi="Times New Roman" w:cs="Times New Roman"/>
          <w:bCs/>
          <w:sz w:val="24"/>
          <w:szCs w:val="24"/>
        </w:rPr>
        <w:t xml:space="preserve">left stranded in various locations in Aweil East County after escaping from war-torn Sudan. </w:t>
      </w:r>
    </w:p>
    <w:p w14:paraId="7AB6E9AE" w14:textId="77777777" w:rsidR="00DD36BA" w:rsidRDefault="00DD36BA" w:rsidP="00810A61">
      <w:pPr>
        <w:spacing w:after="0" w:line="240" w:lineRule="auto"/>
        <w:ind w:left="284"/>
        <w:contextualSpacing/>
        <w:jc w:val="both"/>
        <w:rPr>
          <w:rFonts w:ascii="Times New Roman" w:eastAsia="Palatino Linotype" w:hAnsi="Times New Roman" w:cs="Times New Roman"/>
          <w:bCs/>
          <w:sz w:val="24"/>
          <w:szCs w:val="24"/>
        </w:rPr>
      </w:pPr>
    </w:p>
    <w:p w14:paraId="576CDEA8" w14:textId="57D2DB85" w:rsidR="00810A61" w:rsidRPr="002C0D2C" w:rsidRDefault="00E6562B" w:rsidP="00810A61">
      <w:pPr>
        <w:spacing w:after="0" w:line="240" w:lineRule="auto"/>
        <w:ind w:left="284"/>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Cs/>
          <w:sz w:val="24"/>
          <w:szCs w:val="24"/>
        </w:rPr>
        <w:t xml:space="preserve">During the mission </w:t>
      </w:r>
      <w:r w:rsidR="0089301B" w:rsidRPr="003B3246">
        <w:rPr>
          <w:rFonts w:ascii="Times New Roman" w:eastAsia="Palatino Linotype" w:hAnsi="Times New Roman" w:cs="Times New Roman"/>
          <w:bCs/>
          <w:sz w:val="24"/>
          <w:szCs w:val="24"/>
        </w:rPr>
        <w:t xml:space="preserve">HRD </w:t>
      </w:r>
      <w:r>
        <w:rPr>
          <w:rFonts w:ascii="Times New Roman" w:eastAsia="Palatino Linotype" w:hAnsi="Times New Roman" w:cs="Times New Roman"/>
          <w:bCs/>
          <w:sz w:val="24"/>
          <w:szCs w:val="24"/>
        </w:rPr>
        <w:t xml:space="preserve">interviewed </w:t>
      </w:r>
      <w:r w:rsidR="00410D1C">
        <w:rPr>
          <w:rFonts w:ascii="Times New Roman" w:eastAsia="Palatino Linotype" w:hAnsi="Times New Roman" w:cs="Times New Roman"/>
          <w:bCs/>
          <w:sz w:val="24"/>
          <w:szCs w:val="24"/>
        </w:rPr>
        <w:t xml:space="preserve">the </w:t>
      </w:r>
      <w:r w:rsidR="0089301B" w:rsidRPr="003B3246">
        <w:rPr>
          <w:rFonts w:ascii="Times New Roman" w:eastAsia="Palatino Linotype" w:hAnsi="Times New Roman" w:cs="Times New Roman"/>
          <w:bCs/>
          <w:sz w:val="24"/>
          <w:szCs w:val="24"/>
        </w:rPr>
        <w:t>Relief and Rehabilitation Commission (RRC) coordinator Akot Dut</w:t>
      </w:r>
      <w:r w:rsidR="003B3246">
        <w:rPr>
          <w:rFonts w:ascii="Times New Roman" w:eastAsia="Palatino Linotype" w:hAnsi="Times New Roman" w:cs="Times New Roman"/>
          <w:bCs/>
          <w:sz w:val="24"/>
          <w:szCs w:val="24"/>
        </w:rPr>
        <w:t xml:space="preserve"> </w:t>
      </w:r>
      <w:r w:rsidR="0089301B" w:rsidRPr="003B3246">
        <w:rPr>
          <w:rFonts w:ascii="Times New Roman" w:eastAsia="Palatino Linotype" w:hAnsi="Times New Roman" w:cs="Times New Roman"/>
          <w:bCs/>
          <w:sz w:val="24"/>
          <w:szCs w:val="24"/>
        </w:rPr>
        <w:t xml:space="preserve">Athiang </w:t>
      </w:r>
      <w:r>
        <w:rPr>
          <w:rFonts w:ascii="Times New Roman" w:eastAsia="Palatino Linotype" w:hAnsi="Times New Roman" w:cs="Times New Roman"/>
          <w:bCs/>
          <w:sz w:val="24"/>
          <w:szCs w:val="24"/>
        </w:rPr>
        <w:t xml:space="preserve">who confirmed  that </w:t>
      </w:r>
      <w:r w:rsidR="00DD36BA">
        <w:rPr>
          <w:rFonts w:ascii="Times New Roman" w:eastAsia="Palatino Linotype" w:hAnsi="Times New Roman" w:cs="Times New Roman"/>
          <w:bCs/>
          <w:sz w:val="24"/>
          <w:szCs w:val="24"/>
        </w:rPr>
        <w:t>a</w:t>
      </w:r>
      <w:r>
        <w:rPr>
          <w:rFonts w:ascii="Times New Roman" w:eastAsia="Palatino Linotype" w:hAnsi="Times New Roman" w:cs="Times New Roman"/>
          <w:bCs/>
          <w:sz w:val="24"/>
          <w:szCs w:val="24"/>
        </w:rPr>
        <w:t xml:space="preserve"> huge  number of  returnees  had  entered Aweil East  Cou</w:t>
      </w:r>
      <w:r w:rsidR="00DD36BA">
        <w:rPr>
          <w:rFonts w:ascii="Times New Roman" w:eastAsia="Palatino Linotype" w:hAnsi="Times New Roman" w:cs="Times New Roman"/>
          <w:bCs/>
          <w:sz w:val="24"/>
          <w:szCs w:val="24"/>
        </w:rPr>
        <w:t>n</w:t>
      </w:r>
      <w:r>
        <w:rPr>
          <w:rFonts w:ascii="Times New Roman" w:eastAsia="Palatino Linotype" w:hAnsi="Times New Roman" w:cs="Times New Roman"/>
          <w:bCs/>
          <w:sz w:val="24"/>
          <w:szCs w:val="24"/>
        </w:rPr>
        <w:t>ty in Northern Bahr El Ghazal State after</w:t>
      </w:r>
      <w:r w:rsidR="00810A61">
        <w:rPr>
          <w:rFonts w:ascii="Times New Roman" w:eastAsia="Palatino Linotype" w:hAnsi="Times New Roman" w:cs="Times New Roman"/>
          <w:bCs/>
          <w:sz w:val="24"/>
          <w:szCs w:val="24"/>
        </w:rPr>
        <w:t xml:space="preserve"> escaping the </w:t>
      </w:r>
      <w:r w:rsidR="00810A61" w:rsidRPr="003B3246">
        <w:rPr>
          <w:rFonts w:ascii="Times New Roman" w:eastAsia="Palatino Linotype" w:hAnsi="Times New Roman" w:cs="Times New Roman"/>
          <w:bCs/>
          <w:sz w:val="24"/>
          <w:szCs w:val="24"/>
        </w:rPr>
        <w:t xml:space="preserve">escalation of </w:t>
      </w:r>
      <w:r w:rsidR="00810A61">
        <w:rPr>
          <w:rFonts w:ascii="Times New Roman" w:eastAsia="Palatino Linotype" w:hAnsi="Times New Roman" w:cs="Times New Roman"/>
          <w:bCs/>
          <w:sz w:val="24"/>
          <w:szCs w:val="24"/>
        </w:rPr>
        <w:t xml:space="preserve">the armed </w:t>
      </w:r>
      <w:r w:rsidR="00810A61" w:rsidRPr="003B3246">
        <w:rPr>
          <w:rFonts w:ascii="Times New Roman" w:eastAsia="Palatino Linotype" w:hAnsi="Times New Roman" w:cs="Times New Roman"/>
          <w:bCs/>
          <w:sz w:val="24"/>
          <w:szCs w:val="24"/>
        </w:rPr>
        <w:t>fighting between the Rapid Support Forces (RSF) and the Sudanese Armed Forces (SAF)</w:t>
      </w:r>
      <w:r w:rsidR="00DD36BA">
        <w:rPr>
          <w:rFonts w:ascii="Times New Roman" w:eastAsia="Palatino Linotype" w:hAnsi="Times New Roman" w:cs="Times New Roman"/>
          <w:bCs/>
          <w:sz w:val="24"/>
          <w:szCs w:val="24"/>
        </w:rPr>
        <w:t xml:space="preserve"> in September 2025</w:t>
      </w:r>
      <w:r w:rsidR="00810A61">
        <w:rPr>
          <w:rFonts w:ascii="Times New Roman" w:eastAsia="Palatino Linotype" w:hAnsi="Times New Roman" w:cs="Times New Roman"/>
          <w:bCs/>
          <w:sz w:val="24"/>
          <w:szCs w:val="24"/>
        </w:rPr>
        <w:t>. The RRC  Coordinator  informed  HRD  that the  number of  returnees who arrived  between</w:t>
      </w:r>
      <w:r w:rsidR="0089301B" w:rsidRPr="003B3246">
        <w:rPr>
          <w:rFonts w:ascii="Times New Roman" w:eastAsia="Palatino Linotype" w:hAnsi="Times New Roman" w:cs="Times New Roman"/>
          <w:bCs/>
          <w:sz w:val="24"/>
          <w:szCs w:val="24"/>
        </w:rPr>
        <w:t xml:space="preserve"> 28 September and 4 October 2025</w:t>
      </w:r>
      <w:r w:rsidR="00810A61">
        <w:rPr>
          <w:rFonts w:ascii="Times New Roman" w:eastAsia="Palatino Linotype" w:hAnsi="Times New Roman" w:cs="Times New Roman"/>
          <w:bCs/>
          <w:sz w:val="24"/>
          <w:szCs w:val="24"/>
        </w:rPr>
        <w:t xml:space="preserve"> is </w:t>
      </w:r>
      <w:r w:rsidR="00810A61" w:rsidRPr="00DD36BA">
        <w:rPr>
          <w:rFonts w:ascii="Times New Roman" w:eastAsia="Palatino Linotype" w:hAnsi="Times New Roman" w:cs="Times New Roman"/>
          <w:bCs/>
          <w:sz w:val="24"/>
          <w:szCs w:val="24"/>
          <w:u w:val="single"/>
        </w:rPr>
        <w:t>5148</w:t>
      </w:r>
      <w:r w:rsidR="00810A61">
        <w:rPr>
          <w:rFonts w:ascii="Times New Roman" w:eastAsia="Palatino Linotype" w:hAnsi="Times New Roman" w:cs="Times New Roman"/>
          <w:bCs/>
          <w:sz w:val="24"/>
          <w:szCs w:val="24"/>
        </w:rPr>
        <w:t xml:space="preserve"> and  not </w:t>
      </w:r>
      <w:r w:rsidR="00810A61" w:rsidRPr="00DD36BA">
        <w:rPr>
          <w:rFonts w:ascii="Times New Roman" w:eastAsia="Palatino Linotype" w:hAnsi="Times New Roman" w:cs="Times New Roman"/>
          <w:bCs/>
          <w:sz w:val="24"/>
          <w:szCs w:val="24"/>
          <w:u w:val="single"/>
        </w:rPr>
        <w:t>50 000</w:t>
      </w:r>
      <w:r w:rsidR="00810A61">
        <w:rPr>
          <w:rFonts w:ascii="Times New Roman" w:eastAsia="Palatino Linotype" w:hAnsi="Times New Roman" w:cs="Times New Roman"/>
          <w:bCs/>
          <w:sz w:val="24"/>
          <w:szCs w:val="24"/>
        </w:rPr>
        <w:t xml:space="preserve"> as earlier reported.</w:t>
      </w:r>
      <w:r w:rsidR="002C0D2C">
        <w:rPr>
          <w:rFonts w:ascii="Times New Roman" w:eastAsia="Palatino Linotype" w:hAnsi="Times New Roman" w:cs="Times New Roman"/>
          <w:bCs/>
          <w:sz w:val="24"/>
          <w:szCs w:val="24"/>
        </w:rPr>
        <w:t xml:space="preserve"> (</w:t>
      </w:r>
      <w:r w:rsidR="002C0D2C" w:rsidRPr="002C0D2C">
        <w:rPr>
          <w:rFonts w:ascii="Times New Roman" w:eastAsia="Palatino Linotype" w:hAnsi="Times New Roman" w:cs="Times New Roman"/>
          <w:bCs/>
          <w:i/>
          <w:iCs/>
          <w:sz w:val="24"/>
          <w:szCs w:val="24"/>
        </w:rPr>
        <w:t>see  HRD report dated 13 October  2025).</w:t>
      </w:r>
      <w:r w:rsidR="00810A61" w:rsidRPr="002C0D2C">
        <w:rPr>
          <w:rFonts w:ascii="Times New Roman" w:eastAsia="Palatino Linotype" w:hAnsi="Times New Roman" w:cs="Times New Roman"/>
          <w:bCs/>
          <w:i/>
          <w:iCs/>
          <w:sz w:val="24"/>
          <w:szCs w:val="24"/>
        </w:rPr>
        <w:t xml:space="preserve">  </w:t>
      </w:r>
      <w:r w:rsidR="0089301B" w:rsidRPr="002C0D2C">
        <w:rPr>
          <w:rFonts w:ascii="Times New Roman" w:eastAsia="Palatino Linotype" w:hAnsi="Times New Roman" w:cs="Times New Roman"/>
          <w:bCs/>
          <w:i/>
          <w:iCs/>
          <w:sz w:val="24"/>
          <w:szCs w:val="24"/>
        </w:rPr>
        <w:t xml:space="preserve"> </w:t>
      </w:r>
    </w:p>
    <w:p w14:paraId="4723C509" w14:textId="77777777" w:rsidR="00810A61" w:rsidRPr="002C0D2C" w:rsidRDefault="00810A61" w:rsidP="00810A61">
      <w:pPr>
        <w:spacing w:after="0" w:line="240" w:lineRule="auto"/>
        <w:ind w:left="284"/>
        <w:contextualSpacing/>
        <w:jc w:val="both"/>
        <w:rPr>
          <w:rFonts w:ascii="Times New Roman" w:eastAsia="Palatino Linotype" w:hAnsi="Times New Roman" w:cs="Times New Roman"/>
          <w:bCs/>
          <w:i/>
          <w:iCs/>
          <w:sz w:val="24"/>
          <w:szCs w:val="24"/>
        </w:rPr>
      </w:pPr>
    </w:p>
    <w:p w14:paraId="6F79E0AB" w14:textId="3DC9B484" w:rsidR="00810A61" w:rsidRDefault="00476E1D" w:rsidP="00810A61">
      <w:pPr>
        <w:spacing w:after="0" w:line="240" w:lineRule="auto"/>
        <w:ind w:left="284"/>
        <w:contextualSpacing/>
        <w:jc w:val="both"/>
        <w:rPr>
          <w:rFonts w:ascii="Times New Roman" w:eastAsia="Palatino Linotype" w:hAnsi="Times New Roman" w:cs="Times New Roman"/>
          <w:bCs/>
          <w:sz w:val="24"/>
          <w:szCs w:val="24"/>
        </w:rPr>
      </w:pPr>
      <w:r w:rsidRPr="003B3246">
        <w:rPr>
          <w:rFonts w:ascii="Times New Roman" w:eastAsia="Palatino Linotype" w:hAnsi="Times New Roman" w:cs="Times New Roman"/>
          <w:bCs/>
          <w:sz w:val="24"/>
          <w:szCs w:val="24"/>
        </w:rPr>
        <w:t>According to the RRC</w:t>
      </w:r>
      <w:r w:rsidR="00810A61">
        <w:rPr>
          <w:rFonts w:ascii="Times New Roman" w:eastAsia="Palatino Linotype" w:hAnsi="Times New Roman" w:cs="Times New Roman"/>
          <w:bCs/>
          <w:sz w:val="24"/>
          <w:szCs w:val="24"/>
        </w:rPr>
        <w:t xml:space="preserve"> </w:t>
      </w:r>
      <w:r w:rsidRPr="003B3246">
        <w:rPr>
          <w:rFonts w:ascii="Times New Roman" w:eastAsia="Palatino Linotype" w:hAnsi="Times New Roman" w:cs="Times New Roman"/>
          <w:bCs/>
          <w:sz w:val="24"/>
          <w:szCs w:val="24"/>
        </w:rPr>
        <w:t>coordinator Akot Athiang the</w:t>
      </w:r>
      <w:r w:rsidR="00810A61">
        <w:rPr>
          <w:rFonts w:ascii="Times New Roman" w:eastAsia="Palatino Linotype" w:hAnsi="Times New Roman" w:cs="Times New Roman"/>
          <w:bCs/>
          <w:sz w:val="24"/>
          <w:szCs w:val="24"/>
        </w:rPr>
        <w:t xml:space="preserve">re are 5 </w:t>
      </w:r>
      <w:r w:rsidRPr="003B3246">
        <w:rPr>
          <w:rFonts w:ascii="Times New Roman" w:eastAsia="Palatino Linotype" w:hAnsi="Times New Roman" w:cs="Times New Roman"/>
          <w:bCs/>
          <w:sz w:val="24"/>
          <w:szCs w:val="24"/>
        </w:rPr>
        <w:t>000 Returnees</w:t>
      </w:r>
      <w:r w:rsidR="00810A61">
        <w:rPr>
          <w:rFonts w:ascii="Times New Roman" w:eastAsia="Palatino Linotype" w:hAnsi="Times New Roman" w:cs="Times New Roman"/>
          <w:bCs/>
          <w:sz w:val="24"/>
          <w:szCs w:val="24"/>
        </w:rPr>
        <w:t xml:space="preserve"> who</w:t>
      </w:r>
      <w:r w:rsidRPr="003B3246">
        <w:rPr>
          <w:rFonts w:ascii="Times New Roman" w:eastAsia="Palatino Linotype" w:hAnsi="Times New Roman" w:cs="Times New Roman"/>
          <w:bCs/>
          <w:sz w:val="24"/>
          <w:szCs w:val="24"/>
        </w:rPr>
        <w:t xml:space="preserve"> arrived</w:t>
      </w:r>
      <w:r w:rsidR="002C0D2C">
        <w:rPr>
          <w:rFonts w:ascii="Times New Roman" w:eastAsia="Palatino Linotype" w:hAnsi="Times New Roman" w:cs="Times New Roman"/>
          <w:bCs/>
          <w:sz w:val="24"/>
          <w:szCs w:val="24"/>
        </w:rPr>
        <w:t xml:space="preserve"> </w:t>
      </w:r>
      <w:r w:rsidRPr="003B3246">
        <w:rPr>
          <w:rFonts w:ascii="Times New Roman" w:eastAsia="Palatino Linotype" w:hAnsi="Times New Roman" w:cs="Times New Roman"/>
          <w:bCs/>
          <w:sz w:val="24"/>
          <w:szCs w:val="24"/>
        </w:rPr>
        <w:t xml:space="preserve">in Aweil </w:t>
      </w:r>
      <w:r w:rsidR="00410D1C">
        <w:rPr>
          <w:rFonts w:ascii="Times New Roman" w:eastAsia="Palatino Linotype" w:hAnsi="Times New Roman" w:cs="Times New Roman"/>
          <w:bCs/>
          <w:sz w:val="24"/>
          <w:szCs w:val="24"/>
        </w:rPr>
        <w:t xml:space="preserve"> East </w:t>
      </w:r>
      <w:r w:rsidRPr="003B3246">
        <w:rPr>
          <w:rFonts w:ascii="Times New Roman" w:eastAsia="Palatino Linotype" w:hAnsi="Times New Roman" w:cs="Times New Roman"/>
          <w:bCs/>
          <w:sz w:val="24"/>
          <w:szCs w:val="24"/>
        </w:rPr>
        <w:t>County between 28 September  and  4 October</w:t>
      </w:r>
      <w:r w:rsidR="00810A61">
        <w:rPr>
          <w:rFonts w:ascii="Times New Roman" w:eastAsia="Palatino Linotype" w:hAnsi="Times New Roman" w:cs="Times New Roman"/>
          <w:bCs/>
          <w:sz w:val="24"/>
          <w:szCs w:val="24"/>
        </w:rPr>
        <w:t xml:space="preserve"> and they are stranded</w:t>
      </w:r>
      <w:r w:rsidRPr="003B3246">
        <w:rPr>
          <w:rFonts w:ascii="Times New Roman" w:eastAsia="Palatino Linotype" w:hAnsi="Times New Roman" w:cs="Times New Roman"/>
          <w:bCs/>
          <w:sz w:val="24"/>
          <w:szCs w:val="24"/>
        </w:rPr>
        <w:t xml:space="preserve">. HRD  </w:t>
      </w:r>
      <w:r w:rsidR="00810A61">
        <w:rPr>
          <w:rFonts w:ascii="Times New Roman" w:eastAsia="Palatino Linotype" w:hAnsi="Times New Roman" w:cs="Times New Roman"/>
          <w:bCs/>
          <w:sz w:val="24"/>
          <w:szCs w:val="24"/>
        </w:rPr>
        <w:t xml:space="preserve">was  </w:t>
      </w:r>
      <w:r w:rsidR="002C0D2C">
        <w:rPr>
          <w:rFonts w:ascii="Times New Roman" w:eastAsia="Palatino Linotype" w:hAnsi="Times New Roman" w:cs="Times New Roman"/>
          <w:bCs/>
          <w:sz w:val="24"/>
          <w:szCs w:val="24"/>
        </w:rPr>
        <w:t xml:space="preserve">able </w:t>
      </w:r>
      <w:r w:rsidR="00810A61">
        <w:rPr>
          <w:rFonts w:ascii="Times New Roman" w:eastAsia="Palatino Linotype" w:hAnsi="Times New Roman" w:cs="Times New Roman"/>
          <w:bCs/>
          <w:sz w:val="24"/>
          <w:szCs w:val="24"/>
        </w:rPr>
        <w:t xml:space="preserve">to </w:t>
      </w:r>
      <w:r w:rsidR="002C0D2C">
        <w:rPr>
          <w:rFonts w:ascii="Times New Roman" w:eastAsia="Palatino Linotype" w:hAnsi="Times New Roman" w:cs="Times New Roman"/>
          <w:bCs/>
          <w:sz w:val="24"/>
          <w:szCs w:val="24"/>
        </w:rPr>
        <w:t>see</w:t>
      </w:r>
      <w:r w:rsidR="00810A61">
        <w:rPr>
          <w:rFonts w:ascii="Times New Roman" w:eastAsia="Palatino Linotype" w:hAnsi="Times New Roman" w:cs="Times New Roman"/>
          <w:bCs/>
          <w:sz w:val="24"/>
          <w:szCs w:val="24"/>
        </w:rPr>
        <w:t xml:space="preserve">  a  group of Returnees </w:t>
      </w:r>
      <w:r w:rsidR="002C0D2C">
        <w:rPr>
          <w:rFonts w:ascii="Times New Roman" w:eastAsia="Palatino Linotype" w:hAnsi="Times New Roman" w:cs="Times New Roman"/>
          <w:bCs/>
          <w:sz w:val="24"/>
          <w:szCs w:val="24"/>
        </w:rPr>
        <w:t xml:space="preserve">(women and children) </w:t>
      </w:r>
      <w:r w:rsidR="00810A61">
        <w:rPr>
          <w:rFonts w:ascii="Times New Roman" w:eastAsia="Palatino Linotype" w:hAnsi="Times New Roman" w:cs="Times New Roman"/>
          <w:bCs/>
          <w:sz w:val="24"/>
          <w:szCs w:val="24"/>
        </w:rPr>
        <w:t xml:space="preserve">who are dwelling in </w:t>
      </w:r>
      <w:r w:rsidR="002C0D2C">
        <w:rPr>
          <w:rFonts w:ascii="Times New Roman" w:eastAsia="Palatino Linotype" w:hAnsi="Times New Roman" w:cs="Times New Roman"/>
          <w:bCs/>
          <w:sz w:val="24"/>
          <w:szCs w:val="24"/>
        </w:rPr>
        <w:t xml:space="preserve">public </w:t>
      </w:r>
      <w:r w:rsidR="00810A61">
        <w:rPr>
          <w:rFonts w:ascii="Times New Roman" w:eastAsia="Palatino Linotype" w:hAnsi="Times New Roman" w:cs="Times New Roman"/>
          <w:bCs/>
          <w:sz w:val="24"/>
          <w:szCs w:val="24"/>
        </w:rPr>
        <w:t>schools</w:t>
      </w:r>
      <w:r w:rsidR="002C0D2C">
        <w:rPr>
          <w:rFonts w:ascii="Times New Roman" w:eastAsia="Palatino Linotype" w:hAnsi="Times New Roman" w:cs="Times New Roman"/>
          <w:bCs/>
          <w:sz w:val="24"/>
          <w:szCs w:val="24"/>
        </w:rPr>
        <w:t xml:space="preserve">, markets </w:t>
      </w:r>
      <w:r w:rsidR="00810A61">
        <w:rPr>
          <w:rFonts w:ascii="Times New Roman" w:eastAsia="Palatino Linotype" w:hAnsi="Times New Roman" w:cs="Times New Roman"/>
          <w:bCs/>
          <w:sz w:val="24"/>
          <w:szCs w:val="24"/>
        </w:rPr>
        <w:t>and churches in Malual Kon Payam in Aweil East  County.</w:t>
      </w:r>
      <w:r w:rsidR="00DD36BA">
        <w:rPr>
          <w:rFonts w:ascii="Times New Roman" w:eastAsia="Palatino Linotype" w:hAnsi="Times New Roman" w:cs="Times New Roman"/>
          <w:bCs/>
          <w:sz w:val="24"/>
          <w:szCs w:val="24"/>
        </w:rPr>
        <w:t xml:space="preserve"> The Returnees informed  HRD  that they had no food  and  lacked  shelter and portable  drinking water.</w:t>
      </w:r>
      <w:r w:rsidR="002C0D2C">
        <w:rPr>
          <w:rFonts w:ascii="Times New Roman" w:eastAsia="Palatino Linotype" w:hAnsi="Times New Roman" w:cs="Times New Roman"/>
          <w:bCs/>
          <w:sz w:val="24"/>
          <w:szCs w:val="24"/>
        </w:rPr>
        <w:t xml:space="preserve"> </w:t>
      </w:r>
    </w:p>
    <w:p w14:paraId="54CFC373" w14:textId="77777777" w:rsidR="00810A61" w:rsidRDefault="00810A61" w:rsidP="00810A61">
      <w:pPr>
        <w:spacing w:after="0" w:line="240" w:lineRule="auto"/>
        <w:ind w:left="284"/>
        <w:contextualSpacing/>
        <w:jc w:val="both"/>
        <w:rPr>
          <w:rFonts w:ascii="Times New Roman" w:eastAsia="Palatino Linotype" w:hAnsi="Times New Roman" w:cs="Times New Roman"/>
          <w:bCs/>
          <w:sz w:val="24"/>
          <w:szCs w:val="24"/>
        </w:rPr>
      </w:pPr>
    </w:p>
    <w:p w14:paraId="6A705973" w14:textId="402F7064" w:rsidR="002C0D2C" w:rsidRDefault="002C0D2C" w:rsidP="00810A61">
      <w:pPr>
        <w:spacing w:after="0" w:line="240" w:lineRule="auto"/>
        <w:ind w:left="284"/>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was  further  informed that there </w:t>
      </w:r>
      <w:r w:rsidR="00DD36BA">
        <w:rPr>
          <w:rFonts w:ascii="Times New Roman" w:eastAsia="Palatino Linotype" w:hAnsi="Times New Roman" w:cs="Times New Roman"/>
          <w:bCs/>
          <w:sz w:val="24"/>
          <w:szCs w:val="24"/>
        </w:rPr>
        <w:t>are</w:t>
      </w:r>
      <w:r>
        <w:rPr>
          <w:rFonts w:ascii="Times New Roman" w:eastAsia="Palatino Linotype" w:hAnsi="Times New Roman" w:cs="Times New Roman"/>
          <w:bCs/>
          <w:sz w:val="24"/>
          <w:szCs w:val="24"/>
        </w:rPr>
        <w:t xml:space="preserve">162 908  Returnees who have arrived in Aweil  East  County  from Sudan following the breakout of hostilities between SAF and RSF on 15 April 2023. The  Returnees have been  allocated  spaces and are living Akoon/Amiet, Warguet Payam,  Rum Aker/ </w:t>
      </w:r>
      <w:proofErr w:type="spellStart"/>
      <w:r>
        <w:rPr>
          <w:rFonts w:ascii="Times New Roman" w:eastAsia="Palatino Linotype" w:hAnsi="Times New Roman" w:cs="Times New Roman"/>
          <w:bCs/>
          <w:sz w:val="24"/>
          <w:szCs w:val="24"/>
        </w:rPr>
        <w:t>Machuko</w:t>
      </w:r>
      <w:proofErr w:type="spellEnd"/>
      <w:r>
        <w:rPr>
          <w:rFonts w:ascii="Times New Roman" w:eastAsia="Palatino Linotype" w:hAnsi="Times New Roman" w:cs="Times New Roman"/>
          <w:bCs/>
          <w:sz w:val="24"/>
          <w:szCs w:val="24"/>
        </w:rPr>
        <w:t xml:space="preserve"> Payam  and  Machar Akoon .</w:t>
      </w:r>
    </w:p>
    <w:p w14:paraId="58D5AD27" w14:textId="77777777" w:rsidR="002C0D2C" w:rsidRDefault="002C0D2C" w:rsidP="00810A61">
      <w:pPr>
        <w:spacing w:after="0" w:line="240" w:lineRule="auto"/>
        <w:ind w:left="284"/>
        <w:contextualSpacing/>
        <w:jc w:val="both"/>
        <w:rPr>
          <w:rFonts w:ascii="Times New Roman" w:eastAsia="Palatino Linotype" w:hAnsi="Times New Roman" w:cs="Times New Roman"/>
          <w:bCs/>
          <w:sz w:val="24"/>
          <w:szCs w:val="24"/>
        </w:rPr>
      </w:pPr>
    </w:p>
    <w:p w14:paraId="465E1CB9" w14:textId="267891F9" w:rsidR="0089301B" w:rsidRPr="00DD36BA" w:rsidRDefault="00DD36BA" w:rsidP="00810A61">
      <w:pPr>
        <w:spacing w:after="0" w:line="240" w:lineRule="auto"/>
        <w:ind w:left="284"/>
        <w:contextualSpacing/>
        <w:jc w:val="both"/>
        <w:rPr>
          <w:rFonts w:ascii="Times New Roman" w:eastAsia="Palatino Linotype" w:hAnsi="Times New Roman" w:cs="Times New Roman"/>
          <w:b/>
          <w:i/>
          <w:iCs/>
          <w:sz w:val="24"/>
          <w:szCs w:val="24"/>
        </w:rPr>
      </w:pPr>
      <w:r w:rsidRPr="00DD36BA">
        <w:rPr>
          <w:rFonts w:ascii="Times New Roman" w:eastAsia="Palatino Linotype" w:hAnsi="Times New Roman" w:cs="Times New Roman"/>
          <w:bCs/>
          <w:i/>
          <w:iCs/>
          <w:sz w:val="24"/>
          <w:szCs w:val="24"/>
        </w:rPr>
        <w:t xml:space="preserve">Comments: </w:t>
      </w:r>
      <w:r w:rsidR="003B3246" w:rsidRPr="00DD36BA">
        <w:rPr>
          <w:rFonts w:ascii="Times New Roman" w:eastAsia="Palatino Linotype" w:hAnsi="Times New Roman" w:cs="Times New Roman"/>
          <w:bCs/>
          <w:i/>
          <w:iCs/>
          <w:sz w:val="24"/>
          <w:szCs w:val="24"/>
        </w:rPr>
        <w:t>The RRC Coordinator has</w:t>
      </w:r>
      <w:r w:rsidR="00410D1C" w:rsidRPr="00DD36BA">
        <w:rPr>
          <w:rFonts w:ascii="Times New Roman" w:eastAsia="Palatino Linotype" w:hAnsi="Times New Roman" w:cs="Times New Roman"/>
          <w:bCs/>
          <w:i/>
          <w:iCs/>
          <w:sz w:val="24"/>
          <w:szCs w:val="24"/>
        </w:rPr>
        <w:t xml:space="preserve"> </w:t>
      </w:r>
      <w:r w:rsidR="003B3246" w:rsidRPr="00DD36BA">
        <w:rPr>
          <w:rFonts w:ascii="Times New Roman" w:eastAsia="Palatino Linotype" w:hAnsi="Times New Roman" w:cs="Times New Roman"/>
          <w:bCs/>
          <w:i/>
          <w:iCs/>
          <w:sz w:val="24"/>
          <w:szCs w:val="24"/>
        </w:rPr>
        <w:t>called upon the international organizations especially the</w:t>
      </w:r>
      <w:r w:rsidR="00410D1C" w:rsidRPr="00DD36BA">
        <w:rPr>
          <w:rFonts w:ascii="Times New Roman" w:eastAsia="Palatino Linotype" w:hAnsi="Times New Roman" w:cs="Times New Roman"/>
          <w:bCs/>
          <w:i/>
          <w:iCs/>
          <w:sz w:val="24"/>
          <w:szCs w:val="24"/>
        </w:rPr>
        <w:t xml:space="preserve"> </w:t>
      </w:r>
      <w:r w:rsidR="003B3246" w:rsidRPr="00DD36BA">
        <w:rPr>
          <w:rFonts w:ascii="Times New Roman" w:eastAsia="Palatino Linotype" w:hAnsi="Times New Roman" w:cs="Times New Roman"/>
          <w:bCs/>
          <w:i/>
          <w:iCs/>
          <w:sz w:val="24"/>
          <w:szCs w:val="24"/>
        </w:rPr>
        <w:t xml:space="preserve">World Food  Programme and the International Committee of the Red Cross (ICRC) to offer </w:t>
      </w:r>
      <w:r w:rsidR="003B3246" w:rsidRPr="00DD36BA">
        <w:rPr>
          <w:rFonts w:ascii="Times New Roman" w:eastAsia="Palatino Linotype" w:hAnsi="Times New Roman" w:cs="Times New Roman"/>
          <w:bCs/>
          <w:i/>
          <w:iCs/>
          <w:sz w:val="24"/>
          <w:szCs w:val="24"/>
        </w:rPr>
        <w:lastRenderedPageBreak/>
        <w:t xml:space="preserve">humanitarian assistance  to the  hundreds of the  returnees  who </w:t>
      </w:r>
      <w:r w:rsidR="00410D1C" w:rsidRPr="00DD36BA">
        <w:rPr>
          <w:rFonts w:ascii="Times New Roman" w:eastAsia="Palatino Linotype" w:hAnsi="Times New Roman" w:cs="Times New Roman"/>
          <w:bCs/>
          <w:i/>
          <w:iCs/>
          <w:sz w:val="24"/>
          <w:szCs w:val="24"/>
        </w:rPr>
        <w:t xml:space="preserve"> have</w:t>
      </w:r>
      <w:r w:rsidR="003B3246" w:rsidRPr="00DD36BA">
        <w:rPr>
          <w:rFonts w:ascii="Times New Roman" w:eastAsia="Palatino Linotype" w:hAnsi="Times New Roman" w:cs="Times New Roman"/>
          <w:bCs/>
          <w:i/>
          <w:iCs/>
          <w:sz w:val="24"/>
          <w:szCs w:val="24"/>
        </w:rPr>
        <w:t xml:space="preserve">  </w:t>
      </w:r>
      <w:r w:rsidR="00410D1C" w:rsidRPr="00DD36BA">
        <w:rPr>
          <w:rFonts w:ascii="Times New Roman" w:eastAsia="Palatino Linotype" w:hAnsi="Times New Roman" w:cs="Times New Roman"/>
          <w:bCs/>
          <w:i/>
          <w:iCs/>
          <w:sz w:val="24"/>
          <w:szCs w:val="24"/>
        </w:rPr>
        <w:t xml:space="preserve">been </w:t>
      </w:r>
      <w:r w:rsidR="003B3246" w:rsidRPr="00DD36BA">
        <w:rPr>
          <w:rFonts w:ascii="Times New Roman" w:eastAsia="Palatino Linotype" w:hAnsi="Times New Roman" w:cs="Times New Roman"/>
          <w:bCs/>
          <w:i/>
          <w:iCs/>
          <w:sz w:val="24"/>
          <w:szCs w:val="24"/>
        </w:rPr>
        <w:t>left  stranded  in various  locations of  Aweil  East County</w:t>
      </w:r>
      <w:r w:rsidR="00410D1C" w:rsidRPr="00DD36BA">
        <w:rPr>
          <w:rFonts w:ascii="Times New Roman" w:eastAsia="Palatino Linotype" w:hAnsi="Times New Roman" w:cs="Times New Roman"/>
          <w:bCs/>
          <w:i/>
          <w:iCs/>
          <w:sz w:val="24"/>
          <w:szCs w:val="24"/>
        </w:rPr>
        <w:t xml:space="preserve"> and  are  without food  and lack shelter and medical supplies</w:t>
      </w:r>
      <w:r w:rsidR="003B3246" w:rsidRPr="00DD36BA">
        <w:rPr>
          <w:rFonts w:ascii="Times New Roman" w:eastAsia="Palatino Linotype" w:hAnsi="Times New Roman" w:cs="Times New Roman"/>
          <w:b/>
          <w:i/>
          <w:iCs/>
          <w:sz w:val="24"/>
          <w:szCs w:val="24"/>
        </w:rPr>
        <w:t>.</w:t>
      </w:r>
      <w:r w:rsidR="00476E1D" w:rsidRPr="00DD36BA">
        <w:rPr>
          <w:rFonts w:ascii="Times New Roman" w:eastAsia="Palatino Linotype" w:hAnsi="Times New Roman" w:cs="Times New Roman"/>
          <w:b/>
          <w:i/>
          <w:iCs/>
          <w:sz w:val="24"/>
          <w:szCs w:val="24"/>
        </w:rPr>
        <w:t xml:space="preserve"> </w:t>
      </w:r>
    </w:p>
    <w:p w14:paraId="53FD3F8F" w14:textId="77777777" w:rsidR="003B3246" w:rsidRDefault="003B3246" w:rsidP="0089301B">
      <w:pPr>
        <w:spacing w:after="0" w:line="240" w:lineRule="auto"/>
        <w:ind w:left="284"/>
        <w:contextualSpacing/>
        <w:jc w:val="both"/>
        <w:rPr>
          <w:rFonts w:ascii="Times New Roman" w:eastAsia="Palatino Linotype" w:hAnsi="Times New Roman" w:cs="Times New Roman"/>
          <w:b/>
          <w:sz w:val="24"/>
          <w:szCs w:val="24"/>
        </w:rPr>
      </w:pPr>
    </w:p>
    <w:p w14:paraId="19F661F1" w14:textId="77777777" w:rsidR="00383A22" w:rsidRPr="003B3246" w:rsidRDefault="00383A22" w:rsidP="00383A22">
      <w:pPr>
        <w:spacing w:after="0" w:line="240" w:lineRule="auto"/>
        <w:jc w:val="both"/>
        <w:rPr>
          <w:rFonts w:ascii="Times New Roman" w:eastAsia="Palatino Linotype" w:hAnsi="Times New Roman" w:cs="Times New Roman"/>
          <w:bCs/>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1B66667F" w14:textId="77777777" w:rsidR="00E86DF0" w:rsidRDefault="00E86DF0" w:rsidP="00E86DF0">
      <w:pPr>
        <w:spacing w:after="0" w:line="240" w:lineRule="auto"/>
        <w:contextualSpacing/>
        <w:jc w:val="both"/>
        <w:rPr>
          <w:rFonts w:asciiTheme="majorBidi" w:hAnsiTheme="majorBidi" w:cstheme="majorBidi"/>
          <w:sz w:val="24"/>
          <w:szCs w:val="24"/>
        </w:rPr>
      </w:pPr>
    </w:p>
    <w:p w14:paraId="5647A0E9" w14:textId="533DB34E" w:rsidR="00F97F37" w:rsidRPr="0089301B" w:rsidRDefault="00B74A38" w:rsidP="00234870">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89301B">
        <w:rPr>
          <w:rFonts w:ascii="Times New Roman" w:eastAsia="Palatino Linotype" w:hAnsi="Times New Roman" w:cs="Times New Roman"/>
          <w:b/>
          <w:sz w:val="24"/>
          <w:szCs w:val="24"/>
        </w:rPr>
        <w:t>Transitional Justice</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sectPr w:rsidR="00C87364"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F3ADB" w14:textId="77777777" w:rsidR="00B84730" w:rsidRDefault="00B84730" w:rsidP="00182875">
      <w:pPr>
        <w:spacing w:after="0" w:line="240" w:lineRule="auto"/>
      </w:pPr>
      <w:r>
        <w:separator/>
      </w:r>
    </w:p>
  </w:endnote>
  <w:endnote w:type="continuationSeparator" w:id="0">
    <w:p w14:paraId="483D32DD" w14:textId="77777777" w:rsidR="00B84730" w:rsidRDefault="00B8473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58318" w14:textId="77777777" w:rsidR="00B84730" w:rsidRDefault="00B84730" w:rsidP="00182875">
      <w:pPr>
        <w:spacing w:after="0" w:line="240" w:lineRule="auto"/>
      </w:pPr>
      <w:r>
        <w:separator/>
      </w:r>
    </w:p>
  </w:footnote>
  <w:footnote w:type="continuationSeparator" w:id="0">
    <w:p w14:paraId="2E66B445" w14:textId="77777777" w:rsidR="00B84730" w:rsidRDefault="00B8473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3F583E"/>
    <w:multiLevelType w:val="hybridMultilevel"/>
    <w:tmpl w:val="2700B5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6F6B1948"/>
    <w:multiLevelType w:val="hybridMultilevel"/>
    <w:tmpl w:val="16921D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681708432">
    <w:abstractNumId w:val="4"/>
  </w:num>
  <w:num w:numId="4" w16cid:durableId="418908634">
    <w:abstractNumId w:val="0"/>
  </w:num>
  <w:num w:numId="5" w16cid:durableId="2070179637">
    <w:abstractNumId w:val="1"/>
  </w:num>
  <w:num w:numId="6" w16cid:durableId="1678068986">
    <w:abstractNumId w:val="5"/>
  </w:num>
  <w:num w:numId="7" w16cid:durableId="1874075912">
    <w:abstractNumId w:val="8"/>
  </w:num>
  <w:num w:numId="8" w16cid:durableId="754319878">
    <w:abstractNumId w:val="6"/>
  </w:num>
  <w:num w:numId="9" w16cid:durableId="2084599337">
    <w:abstractNumId w:val="7"/>
  </w:num>
  <w:num w:numId="10" w16cid:durableId="1905918694">
    <w:abstractNumId w:val="9"/>
  </w:num>
  <w:num w:numId="11" w16cid:durableId="394201098">
    <w:abstractNumId w:val="2"/>
  </w:num>
  <w:num w:numId="12" w16cid:durableId="1267808829">
    <w:abstractNumId w:val="11"/>
  </w:num>
  <w:num w:numId="13" w16cid:durableId="1159348734">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0D2C"/>
    <w:rsid w:val="002C2E71"/>
    <w:rsid w:val="002C334F"/>
    <w:rsid w:val="002C71D1"/>
    <w:rsid w:val="002C7D78"/>
    <w:rsid w:val="002C7E68"/>
    <w:rsid w:val="002D0FC4"/>
    <w:rsid w:val="002D6632"/>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246"/>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0D1C"/>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2271"/>
    <w:rsid w:val="00465857"/>
    <w:rsid w:val="00473C68"/>
    <w:rsid w:val="0047493C"/>
    <w:rsid w:val="0047605C"/>
    <w:rsid w:val="00476E1D"/>
    <w:rsid w:val="004827F3"/>
    <w:rsid w:val="00483AC9"/>
    <w:rsid w:val="004848C9"/>
    <w:rsid w:val="00484BE2"/>
    <w:rsid w:val="00484FB2"/>
    <w:rsid w:val="00494402"/>
    <w:rsid w:val="00497729"/>
    <w:rsid w:val="004A36DC"/>
    <w:rsid w:val="004A7FC9"/>
    <w:rsid w:val="004B0E42"/>
    <w:rsid w:val="004B2308"/>
    <w:rsid w:val="004B2502"/>
    <w:rsid w:val="004B4008"/>
    <w:rsid w:val="004B55EA"/>
    <w:rsid w:val="004C0402"/>
    <w:rsid w:val="004C0BF8"/>
    <w:rsid w:val="004C248E"/>
    <w:rsid w:val="004C51C9"/>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5106"/>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0A61"/>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9301B"/>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4730"/>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C7F74"/>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36BA"/>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6562B"/>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E8EEC75E-2391-47DD-B3F7-62141A7FEC24}">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2025-10-15T15:06:00Z</dcterms:created>
  <dcterms:modified xsi:type="dcterms:W3CDTF">2025-10-15T15:06:00Z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