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D2A62" w14:textId="6B0947C6" w:rsidR="00CC3E4B" w:rsidRPr="00D4173C" w:rsidRDefault="00CC3E4B" w:rsidP="00EA6CDB">
      <w:pPr>
        <w:spacing w:after="0" w:line="240" w:lineRule="atLeast"/>
        <w:jc w:val="center"/>
        <w:rPr>
          <w:rFonts w:asciiTheme="majorBidi" w:eastAsia="Times New Roman" w:hAnsiTheme="majorBidi" w:cstheme="majorBidi"/>
          <w:spacing w:val="-5"/>
          <w:position w:val="-4"/>
          <w:sz w:val="24"/>
          <w:szCs w:val="24"/>
        </w:rPr>
      </w:pPr>
      <w:bookmarkStart w:id="0" w:name="_Hlk173859345"/>
      <w:r w:rsidRPr="00D4173C">
        <w:rPr>
          <w:rFonts w:asciiTheme="majorBidi" w:eastAsia="Times New Roman" w:hAnsiTheme="majorBidi" w:cstheme="majorBidi"/>
          <w:spacing w:val="-10"/>
          <w:sz w:val="24"/>
          <w:szCs w:val="24"/>
        </w:rPr>
        <w:t xml:space="preserve">UNITED NATIONS   </w:t>
      </w:r>
      <w:r w:rsidRPr="00D4173C">
        <w:rPr>
          <w:rFonts w:asciiTheme="majorBidi" w:eastAsia="Times New Roman" w:hAnsiTheme="majorBidi" w:cstheme="majorBidi"/>
          <w:spacing w:val="-5"/>
          <w:sz w:val="24"/>
          <w:szCs w:val="24"/>
        </w:rPr>
        <w:t xml:space="preserve"> </w:t>
      </w:r>
      <w:r w:rsidRPr="00D4173C">
        <w:rPr>
          <w:rFonts w:asciiTheme="majorBidi" w:eastAsia="Calibri" w:hAnsiTheme="majorBidi" w:cstheme="majorBidi"/>
          <w:noProof/>
          <w:sz w:val="24"/>
          <w:szCs w:val="24"/>
        </w:rPr>
        <w:object w:dxaOrig="690" w:dyaOrig="585" w14:anchorId="553D7E25">
          <v:rect id="rectole0000000000" o:spid="_x0000_i1025" style="width:36pt;height:29.25pt" o:ole="" o:preferrelative="t" stroked="f">
            <v:imagedata r:id="rId8" o:title=""/>
          </v:rect>
          <o:OLEObject Type="Embed" ProgID="StaticMetafile" ShapeID="rectole0000000000" DrawAspect="Content" ObjectID="_1821884179" r:id="rId9"/>
        </w:object>
      </w:r>
      <w:r w:rsidRPr="00D4173C">
        <w:rPr>
          <w:rFonts w:asciiTheme="majorBidi" w:eastAsia="Times New Roman" w:hAnsiTheme="majorBidi" w:cstheme="majorBidi"/>
          <w:position w:val="-4"/>
          <w:sz w:val="24"/>
          <w:szCs w:val="24"/>
        </w:rPr>
        <w:t xml:space="preserve">      </w:t>
      </w:r>
      <w:r w:rsidRPr="00D4173C">
        <w:rPr>
          <w:rFonts w:asciiTheme="majorBidi" w:eastAsia="Times New Roman" w:hAnsiTheme="majorBidi" w:cstheme="majorBidi"/>
          <w:spacing w:val="-10"/>
          <w:position w:val="-4"/>
          <w:sz w:val="24"/>
          <w:szCs w:val="24"/>
        </w:rPr>
        <w:t xml:space="preserve"> </w:t>
      </w:r>
      <w:proofErr w:type="spellStart"/>
      <w:r w:rsidRPr="00D4173C">
        <w:rPr>
          <w:rFonts w:asciiTheme="majorBidi" w:eastAsia="Times New Roman" w:hAnsiTheme="majorBidi" w:cstheme="majorBidi"/>
          <w:b/>
          <w:position w:val="-4"/>
          <w:sz w:val="24"/>
          <w:szCs w:val="24"/>
          <w:rtl/>
        </w:rPr>
        <w:t>ألأمم</w:t>
      </w:r>
      <w:proofErr w:type="spellEnd"/>
      <w:r w:rsidRPr="00D4173C">
        <w:rPr>
          <w:rFonts w:asciiTheme="majorBidi" w:eastAsia="Times New Roman" w:hAnsiTheme="majorBidi" w:cstheme="majorBidi"/>
          <w:b/>
          <w:position w:val="-4"/>
          <w:sz w:val="24"/>
          <w:szCs w:val="24"/>
          <w:rtl/>
        </w:rPr>
        <w:t xml:space="preserve"> المتحدة</w:t>
      </w:r>
    </w:p>
    <w:p w14:paraId="00EFBC62" w14:textId="77777777" w:rsidR="00CC3E4B" w:rsidRPr="00D4173C" w:rsidRDefault="00CC3E4B" w:rsidP="00EA6CDB">
      <w:pPr>
        <w:spacing w:after="0" w:line="240" w:lineRule="atLeast"/>
        <w:jc w:val="center"/>
        <w:rPr>
          <w:rFonts w:asciiTheme="majorBidi" w:eastAsia="Times New Roman" w:hAnsiTheme="majorBidi" w:cstheme="majorBidi"/>
          <w:sz w:val="24"/>
          <w:szCs w:val="24"/>
        </w:rPr>
      </w:pPr>
      <w:r w:rsidRPr="00D4173C">
        <w:rPr>
          <w:rFonts w:asciiTheme="majorBidi" w:eastAsia="Times New Roman" w:hAnsiTheme="majorBidi" w:cstheme="majorBidi"/>
          <w:sz w:val="24"/>
          <w:szCs w:val="24"/>
        </w:rPr>
        <w:t>United Nations Mission in South Sudan (UNMISS)</w:t>
      </w:r>
    </w:p>
    <w:p w14:paraId="081AB9B9"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p>
    <w:p w14:paraId="04539194"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r w:rsidRPr="00D4173C">
        <w:rPr>
          <w:rFonts w:asciiTheme="majorBidi" w:eastAsia="Times New Roman" w:hAnsiTheme="majorBidi" w:cstheme="majorBidi"/>
          <w:b/>
          <w:sz w:val="24"/>
          <w:szCs w:val="24"/>
        </w:rPr>
        <w:t>Human Rights Division (HRD)</w:t>
      </w:r>
    </w:p>
    <w:p w14:paraId="15048F8E" w14:textId="77777777" w:rsidR="00CC3E4B" w:rsidRPr="00D4173C" w:rsidRDefault="00CC3E4B" w:rsidP="00EA6CDB">
      <w:pPr>
        <w:spacing w:after="0" w:line="240" w:lineRule="atLeast"/>
        <w:jc w:val="center"/>
        <w:rPr>
          <w:rFonts w:asciiTheme="majorBidi" w:eastAsia="Times New Roman" w:hAnsiTheme="majorBidi" w:cstheme="majorBidi"/>
          <w:b/>
          <w:sz w:val="24"/>
          <w:szCs w:val="24"/>
        </w:rPr>
      </w:pPr>
    </w:p>
    <w:p w14:paraId="6B03FFEE" w14:textId="77777777" w:rsidR="00CC3E4B" w:rsidRPr="00D4173C" w:rsidRDefault="00CC3E4B" w:rsidP="00EA6CDB">
      <w:pPr>
        <w:spacing w:after="0" w:line="240" w:lineRule="atLeast"/>
        <w:jc w:val="center"/>
        <w:rPr>
          <w:rFonts w:asciiTheme="majorBidi" w:eastAsia="Calibri" w:hAnsiTheme="majorBidi" w:cstheme="majorBidi"/>
          <w:b/>
          <w:sz w:val="24"/>
          <w:szCs w:val="24"/>
        </w:rPr>
      </w:pPr>
      <w:r w:rsidRPr="00D4173C">
        <w:rPr>
          <w:rFonts w:asciiTheme="majorBidi" w:eastAsia="Calibri" w:hAnsiTheme="majorBidi" w:cstheme="majorBidi"/>
          <w:b/>
          <w:sz w:val="24"/>
          <w:szCs w:val="24"/>
        </w:rPr>
        <w:t>Bentiu Field Office Daily Report</w:t>
      </w:r>
    </w:p>
    <w:p w14:paraId="137E3EA5" w14:textId="77777777" w:rsidR="00CC3E4B" w:rsidRPr="00D4173C" w:rsidRDefault="00CC3E4B" w:rsidP="00EA6CDB">
      <w:pPr>
        <w:spacing w:after="0" w:line="240" w:lineRule="atLeast"/>
        <w:jc w:val="center"/>
        <w:rPr>
          <w:rFonts w:asciiTheme="majorBidi" w:eastAsia="Calibri" w:hAnsiTheme="majorBidi" w:cstheme="majorBidi"/>
          <w:b/>
          <w:sz w:val="24"/>
          <w:szCs w:val="24"/>
        </w:rPr>
      </w:pPr>
    </w:p>
    <w:p w14:paraId="6D35EE78" w14:textId="36190837" w:rsidR="00CC3E4B" w:rsidRPr="00D4173C" w:rsidRDefault="00D4173C" w:rsidP="00EA6CDB">
      <w:pPr>
        <w:spacing w:after="0" w:line="240" w:lineRule="atLeast"/>
        <w:jc w:val="center"/>
        <w:rPr>
          <w:rFonts w:asciiTheme="majorBidi" w:eastAsia="Calibri" w:hAnsiTheme="majorBidi" w:cstheme="majorBidi"/>
          <w:b/>
          <w:sz w:val="24"/>
          <w:szCs w:val="24"/>
        </w:rPr>
      </w:pPr>
      <w:r>
        <w:rPr>
          <w:rFonts w:asciiTheme="majorBidi" w:eastAsia="Calibri" w:hAnsiTheme="majorBidi" w:cstheme="majorBidi"/>
          <w:b/>
          <w:sz w:val="24"/>
          <w:szCs w:val="24"/>
        </w:rPr>
        <w:t>13</w:t>
      </w:r>
      <w:r w:rsidR="0057184B" w:rsidRPr="00D4173C">
        <w:rPr>
          <w:rFonts w:asciiTheme="majorBidi" w:eastAsia="Calibri" w:hAnsiTheme="majorBidi" w:cstheme="majorBidi"/>
          <w:b/>
          <w:sz w:val="24"/>
          <w:szCs w:val="24"/>
        </w:rPr>
        <w:t xml:space="preserve"> October</w:t>
      </w:r>
      <w:r w:rsidR="00D16E7A" w:rsidRPr="00D4173C">
        <w:rPr>
          <w:rFonts w:asciiTheme="majorBidi" w:eastAsia="Calibri" w:hAnsiTheme="majorBidi" w:cstheme="majorBidi"/>
          <w:b/>
          <w:sz w:val="24"/>
          <w:szCs w:val="24"/>
        </w:rPr>
        <w:t xml:space="preserve"> 2025</w:t>
      </w:r>
    </w:p>
    <w:p w14:paraId="490A6A14" w14:textId="77777777" w:rsidR="00CC3E4B" w:rsidRPr="00D4173C" w:rsidRDefault="00CC3E4B" w:rsidP="00EA6CDB">
      <w:pPr>
        <w:spacing w:after="0" w:line="240" w:lineRule="atLeast"/>
        <w:jc w:val="center"/>
        <w:rPr>
          <w:rFonts w:asciiTheme="majorBidi" w:eastAsia="Calibri" w:hAnsiTheme="majorBidi" w:cstheme="majorBidi"/>
          <w:sz w:val="24"/>
          <w:szCs w:val="24"/>
        </w:rPr>
      </w:pPr>
    </w:p>
    <w:p w14:paraId="2F945E1A" w14:textId="77777777" w:rsidR="00CC3E4B" w:rsidRPr="00D4173C" w:rsidRDefault="00CC3E4B" w:rsidP="00EA6CDB">
      <w:pPr>
        <w:spacing w:after="0" w:line="240" w:lineRule="atLeast"/>
        <w:jc w:val="both"/>
        <w:rPr>
          <w:rFonts w:asciiTheme="majorBidi" w:eastAsia="Aptos" w:hAnsiTheme="majorBidi" w:cstheme="majorBidi"/>
          <w:i/>
          <w:iCs/>
          <w:sz w:val="24"/>
          <w:szCs w:val="24"/>
          <w14:ligatures w14:val="standardContextual"/>
        </w:rPr>
      </w:pPr>
      <w:r w:rsidRPr="00D4173C">
        <w:rPr>
          <w:rFonts w:asciiTheme="majorBidi" w:eastAsia="Palatino Linotype" w:hAnsiTheme="majorBidi" w:cstheme="majorBidi"/>
          <w:b/>
          <w:sz w:val="24"/>
          <w:szCs w:val="24"/>
        </w:rPr>
        <w:t>Highlights</w:t>
      </w:r>
      <w:bookmarkStart w:id="1" w:name="_Hlk172814707"/>
      <w:r w:rsidRPr="00D4173C">
        <w:rPr>
          <w:rFonts w:asciiTheme="majorBidi" w:eastAsia="Aptos" w:hAnsiTheme="majorBidi" w:cstheme="majorBidi"/>
          <w:i/>
          <w:iCs/>
          <w:sz w:val="24"/>
          <w:szCs w:val="24"/>
          <w14:ligatures w14:val="standardContextual"/>
        </w:rPr>
        <w:t xml:space="preserve"> </w:t>
      </w:r>
    </w:p>
    <w:p w14:paraId="7296F8CD" w14:textId="3D86EE0D" w:rsidR="002C49AB" w:rsidRPr="00D4173C" w:rsidRDefault="00C21688" w:rsidP="00EA6CDB">
      <w:pPr>
        <w:spacing w:after="0" w:line="240" w:lineRule="atLeast"/>
        <w:jc w:val="both"/>
        <w:rPr>
          <w:rFonts w:asciiTheme="majorBidi" w:eastAsia="Aptos" w:hAnsiTheme="majorBidi" w:cstheme="majorBidi"/>
          <w:i/>
          <w:iCs/>
          <w:sz w:val="24"/>
          <w:szCs w:val="24"/>
          <w14:ligatures w14:val="standardContextual"/>
        </w:rPr>
      </w:pPr>
      <w:r w:rsidRPr="00D4173C">
        <w:rPr>
          <w:rFonts w:asciiTheme="majorBidi" w:eastAsia="Aptos" w:hAnsiTheme="majorBidi" w:cstheme="majorBidi"/>
          <w:i/>
          <w:iCs/>
          <w:sz w:val="24"/>
          <w:szCs w:val="24"/>
          <w14:ligatures w14:val="standardContextual"/>
        </w:rPr>
        <w:t xml:space="preserve"> </w:t>
      </w:r>
    </w:p>
    <w:p w14:paraId="71E5F590" w14:textId="6BF8AF16" w:rsidR="00D4173C" w:rsidRPr="00D4173C" w:rsidRDefault="00D4173C" w:rsidP="00D4173C">
      <w:pPr>
        <w:pStyle w:val="ListParagraph"/>
        <w:numPr>
          <w:ilvl w:val="0"/>
          <w:numId w:val="10"/>
        </w:numPr>
        <w:spacing w:after="160" w:line="259" w:lineRule="auto"/>
        <w:jc w:val="both"/>
        <w:rPr>
          <w:rFonts w:asciiTheme="majorBidi" w:hAnsiTheme="majorBidi" w:cstheme="majorBidi"/>
          <w:i/>
          <w:iCs/>
          <w:sz w:val="24"/>
          <w:szCs w:val="24"/>
        </w:rPr>
      </w:pPr>
      <w:bookmarkStart w:id="2" w:name="_Hlk198224089"/>
      <w:bookmarkEnd w:id="1"/>
      <w:r w:rsidRPr="00D4173C">
        <w:rPr>
          <w:rFonts w:asciiTheme="majorBidi" w:hAnsiTheme="majorBidi" w:cstheme="majorBidi"/>
          <w:i/>
          <w:iCs/>
          <w:sz w:val="24"/>
          <w:szCs w:val="24"/>
        </w:rPr>
        <w:t xml:space="preserve">HRD received information about the movement to Unity State via </w:t>
      </w:r>
      <w:proofErr w:type="spellStart"/>
      <w:r w:rsidRPr="00D4173C">
        <w:rPr>
          <w:rFonts w:asciiTheme="majorBidi" w:hAnsiTheme="majorBidi" w:cstheme="majorBidi"/>
          <w:i/>
          <w:iCs/>
          <w:sz w:val="24"/>
          <w:szCs w:val="24"/>
        </w:rPr>
        <w:t>Abiemnom</w:t>
      </w:r>
      <w:proofErr w:type="spellEnd"/>
      <w:r w:rsidRPr="00D4173C">
        <w:rPr>
          <w:rFonts w:asciiTheme="majorBidi" w:hAnsiTheme="majorBidi" w:cstheme="majorBidi"/>
          <w:i/>
          <w:iCs/>
          <w:sz w:val="24"/>
          <w:szCs w:val="24"/>
        </w:rPr>
        <w:t xml:space="preserve"> (Ruweng Administrative Area- RAA) of some SPLA-</w:t>
      </w:r>
      <w:proofErr w:type="spellStart"/>
      <w:r w:rsidRPr="00D4173C">
        <w:rPr>
          <w:rFonts w:asciiTheme="majorBidi" w:hAnsiTheme="majorBidi" w:cstheme="majorBidi"/>
          <w:i/>
          <w:iCs/>
          <w:sz w:val="24"/>
          <w:szCs w:val="24"/>
        </w:rPr>
        <w:t>iO</w:t>
      </w:r>
      <w:proofErr w:type="spellEnd"/>
      <w:r w:rsidRPr="00D4173C">
        <w:rPr>
          <w:rFonts w:asciiTheme="majorBidi" w:hAnsiTheme="majorBidi" w:cstheme="majorBidi"/>
          <w:i/>
          <w:iCs/>
          <w:sz w:val="24"/>
          <w:szCs w:val="24"/>
        </w:rPr>
        <w:t xml:space="preserve"> forces from Abyei </w:t>
      </w:r>
      <w:r w:rsidR="009063C1">
        <w:rPr>
          <w:rFonts w:asciiTheme="majorBidi" w:hAnsiTheme="majorBidi" w:cstheme="majorBidi"/>
          <w:i/>
          <w:iCs/>
          <w:sz w:val="24"/>
          <w:szCs w:val="24"/>
        </w:rPr>
        <w:t>Administrative Area</w:t>
      </w:r>
    </w:p>
    <w:p w14:paraId="1E0A97B1" w14:textId="622172E2" w:rsidR="00D4173C" w:rsidRPr="00D4173C" w:rsidRDefault="00D4173C" w:rsidP="00D4173C">
      <w:pPr>
        <w:pStyle w:val="ListParagraph"/>
        <w:numPr>
          <w:ilvl w:val="0"/>
          <w:numId w:val="10"/>
        </w:numPr>
        <w:spacing w:after="160" w:line="259" w:lineRule="auto"/>
        <w:jc w:val="both"/>
        <w:rPr>
          <w:rFonts w:asciiTheme="majorBidi" w:hAnsiTheme="majorBidi" w:cstheme="majorBidi"/>
          <w:i/>
          <w:iCs/>
          <w:sz w:val="24"/>
          <w:szCs w:val="24"/>
        </w:rPr>
      </w:pPr>
      <w:r w:rsidRPr="00D4173C">
        <w:rPr>
          <w:rFonts w:asciiTheme="majorBidi" w:hAnsiTheme="majorBidi" w:cstheme="majorBidi"/>
          <w:i/>
          <w:iCs/>
          <w:sz w:val="24"/>
          <w:szCs w:val="24"/>
        </w:rPr>
        <w:t>An SSPDF officer raped a 30-year-old Leek Nuer woman at the Bentiu IDP camp</w:t>
      </w:r>
      <w:r>
        <w:rPr>
          <w:rFonts w:asciiTheme="majorBidi" w:hAnsiTheme="majorBidi" w:cstheme="majorBidi"/>
          <w:i/>
          <w:iCs/>
          <w:sz w:val="24"/>
          <w:szCs w:val="24"/>
        </w:rPr>
        <w:t>, Rubkona County, Unity State</w:t>
      </w:r>
    </w:p>
    <w:p w14:paraId="176A16E1" w14:textId="77777777" w:rsidR="00D4173C" w:rsidRPr="00D4173C" w:rsidRDefault="00D4173C" w:rsidP="00D4173C">
      <w:pPr>
        <w:pStyle w:val="ListParagraph"/>
        <w:numPr>
          <w:ilvl w:val="0"/>
          <w:numId w:val="10"/>
        </w:numPr>
        <w:spacing w:after="160" w:line="259" w:lineRule="auto"/>
        <w:jc w:val="both"/>
        <w:rPr>
          <w:rFonts w:asciiTheme="majorBidi" w:hAnsiTheme="majorBidi" w:cstheme="majorBidi"/>
          <w:i/>
          <w:iCs/>
          <w:sz w:val="24"/>
          <w:szCs w:val="24"/>
        </w:rPr>
      </w:pPr>
      <w:r w:rsidRPr="00D4173C">
        <w:rPr>
          <w:rFonts w:asciiTheme="majorBidi" w:hAnsiTheme="majorBidi" w:cstheme="majorBidi"/>
          <w:i/>
          <w:iCs/>
          <w:sz w:val="24"/>
          <w:szCs w:val="24"/>
        </w:rPr>
        <w:t xml:space="preserve">Armed </w:t>
      </w:r>
      <w:proofErr w:type="spellStart"/>
      <w:r w:rsidRPr="00D4173C">
        <w:rPr>
          <w:rFonts w:asciiTheme="majorBidi" w:hAnsiTheme="majorBidi" w:cstheme="majorBidi"/>
          <w:i/>
          <w:iCs/>
          <w:sz w:val="24"/>
          <w:szCs w:val="24"/>
        </w:rPr>
        <w:t>Nyoung</w:t>
      </w:r>
      <w:proofErr w:type="spellEnd"/>
      <w:r w:rsidRPr="00D4173C">
        <w:rPr>
          <w:rFonts w:asciiTheme="majorBidi" w:hAnsiTheme="majorBidi" w:cstheme="majorBidi"/>
          <w:i/>
          <w:iCs/>
          <w:sz w:val="24"/>
          <w:szCs w:val="24"/>
        </w:rPr>
        <w:t xml:space="preserve"> Nuer elements raped a 13-year-old </w:t>
      </w:r>
      <w:proofErr w:type="spellStart"/>
      <w:r w:rsidRPr="00D4173C">
        <w:rPr>
          <w:rFonts w:asciiTheme="majorBidi" w:hAnsiTheme="majorBidi" w:cstheme="majorBidi"/>
          <w:i/>
          <w:iCs/>
          <w:sz w:val="24"/>
          <w:szCs w:val="24"/>
        </w:rPr>
        <w:t>Nyoung</w:t>
      </w:r>
      <w:proofErr w:type="spellEnd"/>
      <w:r w:rsidRPr="00D4173C">
        <w:rPr>
          <w:rFonts w:asciiTheme="majorBidi" w:hAnsiTheme="majorBidi" w:cstheme="majorBidi"/>
          <w:i/>
          <w:iCs/>
          <w:sz w:val="24"/>
          <w:szCs w:val="24"/>
        </w:rPr>
        <w:t xml:space="preserve"> Nuer girl in </w:t>
      </w:r>
      <w:proofErr w:type="spellStart"/>
      <w:r w:rsidRPr="00D4173C">
        <w:rPr>
          <w:rFonts w:asciiTheme="majorBidi" w:hAnsiTheme="majorBidi" w:cstheme="majorBidi"/>
          <w:i/>
          <w:iCs/>
          <w:sz w:val="24"/>
          <w:szCs w:val="24"/>
        </w:rPr>
        <w:t>Tiap</w:t>
      </w:r>
      <w:proofErr w:type="spellEnd"/>
      <w:r w:rsidRPr="00D4173C">
        <w:rPr>
          <w:rFonts w:asciiTheme="majorBidi" w:hAnsiTheme="majorBidi" w:cstheme="majorBidi"/>
          <w:i/>
          <w:iCs/>
          <w:sz w:val="24"/>
          <w:szCs w:val="24"/>
        </w:rPr>
        <w:t xml:space="preserve"> Payam, </w:t>
      </w:r>
      <w:proofErr w:type="spellStart"/>
      <w:r w:rsidRPr="00D4173C">
        <w:rPr>
          <w:rFonts w:asciiTheme="majorBidi" w:hAnsiTheme="majorBidi" w:cstheme="majorBidi"/>
          <w:i/>
          <w:iCs/>
          <w:sz w:val="24"/>
          <w:szCs w:val="24"/>
        </w:rPr>
        <w:t>Panyijiar</w:t>
      </w:r>
      <w:proofErr w:type="spellEnd"/>
      <w:r w:rsidRPr="00D4173C">
        <w:rPr>
          <w:rFonts w:asciiTheme="majorBidi" w:hAnsiTheme="majorBidi" w:cstheme="majorBidi"/>
          <w:i/>
          <w:iCs/>
          <w:sz w:val="24"/>
          <w:szCs w:val="24"/>
        </w:rPr>
        <w:t xml:space="preserve"> County, Unity State</w:t>
      </w:r>
    </w:p>
    <w:p w14:paraId="65C53D8E" w14:textId="77777777" w:rsidR="00AB6C53" w:rsidRPr="00D4173C" w:rsidRDefault="00AB6C53" w:rsidP="00AB6C53">
      <w:pPr>
        <w:pStyle w:val="ListParagraph"/>
        <w:shd w:val="clear" w:color="auto" w:fill="FFFFFF"/>
        <w:rPr>
          <w:rFonts w:asciiTheme="majorBidi" w:eastAsia="Times New Roman" w:hAnsiTheme="majorBidi" w:cstheme="majorBidi"/>
          <w:b/>
          <w:bCs/>
          <w:color w:val="212121"/>
          <w:sz w:val="24"/>
          <w:szCs w:val="24"/>
        </w:rPr>
      </w:pPr>
    </w:p>
    <w:p w14:paraId="35190D28" w14:textId="30303258" w:rsidR="000151BD" w:rsidRPr="00D4173C" w:rsidRDefault="00CC3E4B" w:rsidP="000C7D1B">
      <w:pPr>
        <w:pStyle w:val="ListParagraph"/>
        <w:numPr>
          <w:ilvl w:val="0"/>
          <w:numId w:val="1"/>
        </w:num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r w:rsidRPr="00D4173C">
        <w:rPr>
          <w:rFonts w:asciiTheme="majorBidi" w:eastAsia="Calibri" w:hAnsiTheme="majorBidi" w:cstheme="majorBidi"/>
          <w:b/>
          <w:bCs/>
          <w:sz w:val="24"/>
          <w:szCs w:val="24"/>
        </w:rPr>
        <w:t>Political and Security Update</w:t>
      </w:r>
    </w:p>
    <w:p w14:paraId="079ED60F" w14:textId="77777777" w:rsidR="00D4173C" w:rsidRPr="00D4173C" w:rsidRDefault="00D4173C" w:rsidP="00D4173C">
      <w:pPr>
        <w:spacing w:after="0" w:line="240" w:lineRule="atLeast"/>
        <w:jc w:val="both"/>
        <w:rPr>
          <w:rFonts w:asciiTheme="majorBidi" w:eastAsia="Aptos" w:hAnsiTheme="majorBidi" w:cstheme="majorBidi"/>
          <w:b/>
          <w:bCs/>
          <w:i/>
          <w:iCs/>
          <w:color w:val="1C1C1C"/>
          <w:kern w:val="2"/>
          <w:sz w:val="24"/>
          <w:szCs w:val="24"/>
          <w:u w:val="single"/>
          <w:shd w:val="clear" w:color="auto" w:fill="FFFFFF"/>
          <w14:ligatures w14:val="standardContextual"/>
        </w:rPr>
      </w:pPr>
    </w:p>
    <w:p w14:paraId="608B1E40" w14:textId="172987C8" w:rsidR="00D4173C" w:rsidRPr="00D4173C" w:rsidRDefault="00D4173C" w:rsidP="007046AC">
      <w:pPr>
        <w:pStyle w:val="ListParagraph"/>
        <w:numPr>
          <w:ilvl w:val="0"/>
          <w:numId w:val="14"/>
        </w:numPr>
        <w:spacing w:after="160" w:line="259" w:lineRule="auto"/>
        <w:jc w:val="both"/>
        <w:rPr>
          <w:rFonts w:asciiTheme="majorBidi" w:hAnsiTheme="majorBidi" w:cstheme="majorBidi"/>
          <w:sz w:val="24"/>
          <w:szCs w:val="24"/>
        </w:rPr>
      </w:pPr>
      <w:bookmarkStart w:id="3" w:name="_Hlk211266615"/>
      <w:r w:rsidRPr="00D4173C">
        <w:rPr>
          <w:rFonts w:asciiTheme="majorBidi" w:hAnsiTheme="majorBidi" w:cstheme="majorBidi"/>
          <w:b/>
          <w:bCs/>
          <w:sz w:val="24"/>
          <w:szCs w:val="24"/>
        </w:rPr>
        <w:t xml:space="preserve">HRD received information </w:t>
      </w:r>
      <w:r w:rsidRPr="00D4173C">
        <w:rPr>
          <w:rFonts w:asciiTheme="majorBidi" w:hAnsiTheme="majorBidi" w:cstheme="majorBidi"/>
          <w:b/>
          <w:bCs/>
          <w:sz w:val="24"/>
          <w:szCs w:val="24"/>
        </w:rPr>
        <w:t xml:space="preserve">about the movement to Unity State via </w:t>
      </w:r>
      <w:proofErr w:type="spellStart"/>
      <w:r w:rsidRPr="00D4173C">
        <w:rPr>
          <w:rFonts w:asciiTheme="majorBidi" w:hAnsiTheme="majorBidi" w:cstheme="majorBidi"/>
          <w:b/>
          <w:bCs/>
          <w:sz w:val="24"/>
          <w:szCs w:val="24"/>
        </w:rPr>
        <w:t>Abiemnom</w:t>
      </w:r>
      <w:proofErr w:type="spellEnd"/>
      <w:r w:rsidRPr="00D4173C">
        <w:rPr>
          <w:rFonts w:asciiTheme="majorBidi" w:hAnsiTheme="majorBidi" w:cstheme="majorBidi"/>
          <w:b/>
          <w:bCs/>
          <w:sz w:val="24"/>
          <w:szCs w:val="24"/>
        </w:rPr>
        <w:t xml:space="preserve"> (Ruweng Administrative Area- RAA) of s</w:t>
      </w:r>
      <w:r w:rsidRPr="00D4173C">
        <w:rPr>
          <w:rFonts w:asciiTheme="majorBidi" w:hAnsiTheme="majorBidi" w:cstheme="majorBidi"/>
          <w:b/>
          <w:bCs/>
          <w:sz w:val="24"/>
          <w:szCs w:val="24"/>
        </w:rPr>
        <w:t>ome SPLA-</w:t>
      </w:r>
      <w:proofErr w:type="spellStart"/>
      <w:r w:rsidRPr="00D4173C">
        <w:rPr>
          <w:rFonts w:asciiTheme="majorBidi" w:hAnsiTheme="majorBidi" w:cstheme="majorBidi"/>
          <w:b/>
          <w:bCs/>
          <w:sz w:val="24"/>
          <w:szCs w:val="24"/>
        </w:rPr>
        <w:t>iO</w:t>
      </w:r>
      <w:proofErr w:type="spellEnd"/>
      <w:r w:rsidRPr="00D4173C">
        <w:rPr>
          <w:rFonts w:asciiTheme="majorBidi" w:hAnsiTheme="majorBidi" w:cstheme="majorBidi"/>
          <w:b/>
          <w:bCs/>
          <w:sz w:val="24"/>
          <w:szCs w:val="24"/>
        </w:rPr>
        <w:t xml:space="preserve"> forces from Abyei </w:t>
      </w:r>
      <w:r w:rsidR="009063C1">
        <w:rPr>
          <w:rFonts w:asciiTheme="majorBidi" w:hAnsiTheme="majorBidi" w:cstheme="majorBidi"/>
          <w:b/>
          <w:bCs/>
          <w:sz w:val="24"/>
          <w:szCs w:val="24"/>
        </w:rPr>
        <w:t>Administrative Area</w:t>
      </w:r>
    </w:p>
    <w:p w14:paraId="673CDBC5" w14:textId="56DCCF3C" w:rsidR="00D4173C" w:rsidRPr="00D4173C" w:rsidRDefault="00D4173C" w:rsidP="00D4173C">
      <w:pPr>
        <w:spacing w:after="160" w:line="259" w:lineRule="auto"/>
        <w:jc w:val="both"/>
        <w:rPr>
          <w:rFonts w:asciiTheme="majorBidi" w:hAnsiTheme="majorBidi" w:cstheme="majorBidi"/>
          <w:sz w:val="24"/>
          <w:szCs w:val="24"/>
        </w:rPr>
      </w:pPr>
      <w:r w:rsidRPr="00D4173C">
        <w:rPr>
          <w:rFonts w:asciiTheme="majorBidi" w:hAnsiTheme="majorBidi" w:cstheme="majorBidi"/>
          <w:sz w:val="24"/>
          <w:szCs w:val="24"/>
        </w:rPr>
        <w:t xml:space="preserve">On 13 October 2025, the </w:t>
      </w:r>
      <w:proofErr w:type="spellStart"/>
      <w:r w:rsidRPr="00D4173C">
        <w:rPr>
          <w:rFonts w:asciiTheme="majorBidi" w:hAnsiTheme="majorBidi" w:cstheme="majorBidi"/>
          <w:sz w:val="24"/>
          <w:szCs w:val="24"/>
        </w:rPr>
        <w:t>Abiemnom</w:t>
      </w:r>
      <w:proofErr w:type="spellEnd"/>
      <w:r w:rsidRPr="00D4173C">
        <w:rPr>
          <w:rFonts w:asciiTheme="majorBidi" w:hAnsiTheme="majorBidi" w:cstheme="majorBidi"/>
          <w:sz w:val="24"/>
          <w:szCs w:val="24"/>
        </w:rPr>
        <w:t xml:space="preserve"> County Commissioner informed HRD that on 11 and 12 October 2025, </w:t>
      </w:r>
      <w:r w:rsidRPr="00D4173C">
        <w:rPr>
          <w:rFonts w:asciiTheme="majorBidi" w:hAnsiTheme="majorBidi" w:cstheme="majorBidi"/>
          <w:sz w:val="24"/>
          <w:szCs w:val="24"/>
        </w:rPr>
        <w:t xml:space="preserve">an undetermined number of </w:t>
      </w:r>
      <w:r w:rsidRPr="00D4173C">
        <w:rPr>
          <w:rFonts w:asciiTheme="majorBidi" w:hAnsiTheme="majorBidi" w:cstheme="majorBidi"/>
          <w:sz w:val="24"/>
          <w:szCs w:val="24"/>
        </w:rPr>
        <w:t xml:space="preserve">SPLA-IO forces who had moved from Abyei Administrative area following </w:t>
      </w:r>
      <w:r w:rsidR="004D36FF">
        <w:rPr>
          <w:rFonts w:asciiTheme="majorBidi" w:hAnsiTheme="majorBidi" w:cstheme="majorBidi"/>
          <w:sz w:val="24"/>
          <w:szCs w:val="24"/>
        </w:rPr>
        <w:t>the 6 October 2025</w:t>
      </w:r>
      <w:r w:rsidRPr="00D4173C">
        <w:rPr>
          <w:rFonts w:asciiTheme="majorBidi" w:hAnsiTheme="majorBidi" w:cstheme="majorBidi"/>
          <w:sz w:val="24"/>
          <w:szCs w:val="24"/>
        </w:rPr>
        <w:t xml:space="preserve"> fighting in Athony military barracks between the SSPDF and SPLA- </w:t>
      </w:r>
      <w:proofErr w:type="spellStart"/>
      <w:r w:rsidRPr="00D4173C">
        <w:rPr>
          <w:rFonts w:asciiTheme="majorBidi" w:hAnsiTheme="majorBidi" w:cstheme="majorBidi"/>
          <w:sz w:val="24"/>
          <w:szCs w:val="24"/>
        </w:rPr>
        <w:t>iO</w:t>
      </w:r>
      <w:proofErr w:type="spellEnd"/>
      <w:r w:rsidRPr="00D4173C">
        <w:rPr>
          <w:rFonts w:asciiTheme="majorBidi" w:hAnsiTheme="majorBidi" w:cstheme="majorBidi"/>
          <w:sz w:val="24"/>
          <w:szCs w:val="24"/>
        </w:rPr>
        <w:t xml:space="preserve"> forces (VIP protection unit) had arrived in </w:t>
      </w:r>
      <w:proofErr w:type="spellStart"/>
      <w:r w:rsidRPr="00D4173C">
        <w:rPr>
          <w:rFonts w:asciiTheme="majorBidi" w:hAnsiTheme="majorBidi" w:cstheme="majorBidi"/>
          <w:sz w:val="24"/>
          <w:szCs w:val="24"/>
        </w:rPr>
        <w:t>Abiemnom</w:t>
      </w:r>
      <w:proofErr w:type="spellEnd"/>
      <w:r w:rsidRPr="00D4173C">
        <w:rPr>
          <w:rFonts w:asciiTheme="majorBidi" w:hAnsiTheme="majorBidi" w:cstheme="majorBidi"/>
          <w:sz w:val="24"/>
          <w:szCs w:val="24"/>
        </w:rPr>
        <w:t xml:space="preserve"> County and were moving towards Unity state, together with their families</w:t>
      </w:r>
      <w:r w:rsidR="004D36FF">
        <w:rPr>
          <w:rFonts w:asciiTheme="majorBidi" w:hAnsiTheme="majorBidi" w:cstheme="majorBidi"/>
          <w:sz w:val="24"/>
          <w:szCs w:val="24"/>
        </w:rPr>
        <w:t xml:space="preserve"> (</w:t>
      </w:r>
      <w:r w:rsidR="004D36FF" w:rsidRPr="004D36FF">
        <w:rPr>
          <w:rFonts w:asciiTheme="majorBidi" w:hAnsiTheme="majorBidi" w:cstheme="majorBidi"/>
          <w:i/>
          <w:iCs/>
          <w:sz w:val="24"/>
          <w:szCs w:val="24"/>
        </w:rPr>
        <w:t>also see HRD Bentiu FO DSR of 7 October 2025</w:t>
      </w:r>
      <w:r w:rsidR="004D36FF">
        <w:rPr>
          <w:rFonts w:asciiTheme="majorBidi" w:hAnsiTheme="majorBidi" w:cstheme="majorBidi"/>
          <w:sz w:val="24"/>
          <w:szCs w:val="24"/>
        </w:rPr>
        <w:t>)</w:t>
      </w:r>
      <w:r w:rsidRPr="00D4173C">
        <w:rPr>
          <w:rFonts w:asciiTheme="majorBidi" w:hAnsiTheme="majorBidi" w:cstheme="majorBidi"/>
          <w:sz w:val="24"/>
          <w:szCs w:val="24"/>
        </w:rPr>
        <w:t xml:space="preserve">. He added that some villages and the fishermen living had observed these movements, but there were no reported tensions or incidents with the local population. He noted that some SPLA-IO forces deployed to </w:t>
      </w:r>
      <w:proofErr w:type="spellStart"/>
      <w:r w:rsidRPr="00D4173C">
        <w:rPr>
          <w:rFonts w:asciiTheme="majorBidi" w:hAnsiTheme="majorBidi" w:cstheme="majorBidi"/>
          <w:sz w:val="24"/>
          <w:szCs w:val="24"/>
        </w:rPr>
        <w:t>Abiemnom</w:t>
      </w:r>
      <w:proofErr w:type="spellEnd"/>
      <w:r w:rsidRPr="00D4173C">
        <w:rPr>
          <w:rFonts w:asciiTheme="majorBidi" w:hAnsiTheme="majorBidi" w:cstheme="majorBidi"/>
          <w:sz w:val="24"/>
          <w:szCs w:val="24"/>
        </w:rPr>
        <w:t xml:space="preserve"> also joined these forces from Abyei on 12 October and they were moving towards the border between </w:t>
      </w:r>
      <w:proofErr w:type="spellStart"/>
      <w:r w:rsidRPr="00D4173C">
        <w:rPr>
          <w:rFonts w:asciiTheme="majorBidi" w:hAnsiTheme="majorBidi" w:cstheme="majorBidi"/>
          <w:sz w:val="24"/>
          <w:szCs w:val="24"/>
        </w:rPr>
        <w:t>Abiemnom</w:t>
      </w:r>
      <w:proofErr w:type="spellEnd"/>
      <w:r w:rsidRPr="00D4173C">
        <w:rPr>
          <w:rFonts w:asciiTheme="majorBidi" w:hAnsiTheme="majorBidi" w:cstheme="majorBidi"/>
          <w:sz w:val="24"/>
          <w:szCs w:val="24"/>
        </w:rPr>
        <w:t xml:space="preserve"> and Mayom County. Another source informed HRD that these SPLA-IO forces, allegedly under the command of Col. </w:t>
      </w:r>
      <w:proofErr w:type="spellStart"/>
      <w:r w:rsidRPr="00D4173C">
        <w:rPr>
          <w:rFonts w:asciiTheme="majorBidi" w:hAnsiTheme="majorBidi" w:cstheme="majorBidi"/>
          <w:sz w:val="24"/>
          <w:szCs w:val="24"/>
        </w:rPr>
        <w:t>Gatjiek</w:t>
      </w:r>
      <w:proofErr w:type="spellEnd"/>
      <w:r w:rsidRPr="00D4173C">
        <w:rPr>
          <w:rFonts w:asciiTheme="majorBidi" w:hAnsiTheme="majorBidi" w:cstheme="majorBidi"/>
          <w:sz w:val="24"/>
          <w:szCs w:val="24"/>
        </w:rPr>
        <w:t xml:space="preserve"> Koang Dar are moving to Unity state to join the SPLA-</w:t>
      </w:r>
      <w:proofErr w:type="spellStart"/>
      <w:r w:rsidRPr="00D4173C">
        <w:rPr>
          <w:rFonts w:asciiTheme="majorBidi" w:hAnsiTheme="majorBidi" w:cstheme="majorBidi"/>
          <w:sz w:val="24"/>
          <w:szCs w:val="24"/>
        </w:rPr>
        <w:t>iO</w:t>
      </w:r>
      <w:proofErr w:type="spellEnd"/>
      <w:r w:rsidRPr="00D4173C">
        <w:rPr>
          <w:rFonts w:asciiTheme="majorBidi" w:hAnsiTheme="majorBidi" w:cstheme="majorBidi"/>
          <w:sz w:val="24"/>
          <w:szCs w:val="24"/>
        </w:rPr>
        <w:t xml:space="preserve"> Sector Two forces at the Tong military barracks. Reportedly, the SPLA-IO forces have informed that they will not engage in any confrontation with SSPDF forces that they may find on their way to Unity State and Tong. </w:t>
      </w:r>
    </w:p>
    <w:bookmarkEnd w:id="3"/>
    <w:p w14:paraId="24C810B9" w14:textId="77777777" w:rsidR="00D4173C" w:rsidRPr="00D4173C" w:rsidRDefault="00D4173C" w:rsidP="00D4173C">
      <w:pPr>
        <w:jc w:val="both"/>
        <w:rPr>
          <w:rFonts w:asciiTheme="majorBidi" w:hAnsiTheme="majorBidi" w:cstheme="majorBidi"/>
          <w:sz w:val="24"/>
          <w:szCs w:val="24"/>
        </w:rPr>
      </w:pPr>
      <w:r w:rsidRPr="00D4173C">
        <w:rPr>
          <w:rFonts w:asciiTheme="majorBidi" w:hAnsiTheme="majorBidi" w:cstheme="majorBidi"/>
          <w:b/>
          <w:bCs/>
          <w:sz w:val="24"/>
          <w:szCs w:val="24"/>
        </w:rPr>
        <w:t>Comments</w:t>
      </w:r>
      <w:r w:rsidRPr="00D4173C">
        <w:rPr>
          <w:rFonts w:asciiTheme="majorBidi" w:hAnsiTheme="majorBidi" w:cstheme="majorBidi"/>
          <w:sz w:val="24"/>
          <w:szCs w:val="24"/>
        </w:rPr>
        <w:t xml:space="preserve">: </w:t>
      </w:r>
      <w:r w:rsidRPr="00D4173C">
        <w:rPr>
          <w:rFonts w:asciiTheme="majorBidi" w:hAnsiTheme="majorBidi" w:cstheme="majorBidi"/>
          <w:i/>
          <w:iCs/>
          <w:sz w:val="24"/>
          <w:szCs w:val="24"/>
        </w:rPr>
        <w:t>These reported movements further indicate the consequences of the escalating tensions between the parties to the peace agreement, specifically the SPLA-</w:t>
      </w:r>
      <w:proofErr w:type="spellStart"/>
      <w:r w:rsidRPr="00D4173C">
        <w:rPr>
          <w:rFonts w:asciiTheme="majorBidi" w:hAnsiTheme="majorBidi" w:cstheme="majorBidi"/>
          <w:i/>
          <w:iCs/>
          <w:sz w:val="24"/>
          <w:szCs w:val="24"/>
        </w:rPr>
        <w:t>iO</w:t>
      </w:r>
      <w:proofErr w:type="spellEnd"/>
      <w:r w:rsidRPr="00D4173C">
        <w:rPr>
          <w:rFonts w:asciiTheme="majorBidi" w:hAnsiTheme="majorBidi" w:cstheme="majorBidi"/>
          <w:i/>
          <w:iCs/>
          <w:sz w:val="24"/>
          <w:szCs w:val="24"/>
        </w:rPr>
        <w:t xml:space="preserve"> and the SPLA-IG/SSPDF, in the context of the ongoing trial of the SPLA-</w:t>
      </w:r>
      <w:proofErr w:type="spellStart"/>
      <w:r w:rsidRPr="00D4173C">
        <w:rPr>
          <w:rFonts w:asciiTheme="majorBidi" w:hAnsiTheme="majorBidi" w:cstheme="majorBidi"/>
          <w:i/>
          <w:iCs/>
          <w:sz w:val="24"/>
          <w:szCs w:val="24"/>
        </w:rPr>
        <w:t>iO</w:t>
      </w:r>
      <w:proofErr w:type="spellEnd"/>
      <w:r w:rsidRPr="00D4173C">
        <w:rPr>
          <w:rFonts w:asciiTheme="majorBidi" w:hAnsiTheme="majorBidi" w:cstheme="majorBidi"/>
          <w:i/>
          <w:iCs/>
          <w:sz w:val="24"/>
          <w:szCs w:val="24"/>
        </w:rPr>
        <w:t xml:space="preserve"> Chairperson Riek Machar and other senior officials. HRD will continue to monitor and report accordingly.</w:t>
      </w:r>
    </w:p>
    <w:p w14:paraId="60B2A229" w14:textId="58290BB8" w:rsidR="00283E27" w:rsidRPr="00D4173C" w:rsidRDefault="00CC3E4B" w:rsidP="00EA6CDB">
      <w:pPr>
        <w:pStyle w:val="ListParagraph"/>
        <w:numPr>
          <w:ilvl w:val="0"/>
          <w:numId w:val="1"/>
        </w:numPr>
        <w:spacing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 xml:space="preserve">Human Rights in the Electoral Process </w:t>
      </w:r>
    </w:p>
    <w:p w14:paraId="706AD661" w14:textId="3EA82D6B" w:rsidR="00232CD8" w:rsidRPr="00D4173C" w:rsidRDefault="00D45CD8"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C</w:t>
      </w:r>
      <w:r w:rsidR="00CC3E4B" w:rsidRPr="00D4173C">
        <w:rPr>
          <w:rFonts w:asciiTheme="majorBidi" w:eastAsia="Palatino Linotype" w:hAnsiTheme="majorBidi" w:cstheme="majorBidi"/>
          <w:b/>
          <w:sz w:val="24"/>
          <w:szCs w:val="24"/>
        </w:rPr>
        <w:t>onflict-Related Violations/Abuses</w:t>
      </w:r>
      <w:r w:rsidR="00CF33FE" w:rsidRPr="00D4173C">
        <w:rPr>
          <w:rFonts w:asciiTheme="majorBidi" w:eastAsia="Palatino Linotype" w:hAnsiTheme="majorBidi" w:cstheme="majorBidi"/>
          <w:b/>
          <w:sz w:val="24"/>
          <w:szCs w:val="24"/>
        </w:rPr>
        <w:t>.</w:t>
      </w:r>
    </w:p>
    <w:p w14:paraId="4A20ACC7" w14:textId="0D5AE383" w:rsidR="00CC3E4B" w:rsidRPr="00D4173C"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Conflict-Related Sexual Violence (CRSV)</w:t>
      </w:r>
    </w:p>
    <w:p w14:paraId="4E8114FF" w14:textId="77777777" w:rsidR="00D4173C" w:rsidRPr="00D4173C" w:rsidRDefault="00D4173C" w:rsidP="00D4173C">
      <w:pPr>
        <w:spacing w:after="0" w:line="240" w:lineRule="atLeast"/>
        <w:jc w:val="both"/>
        <w:rPr>
          <w:rFonts w:asciiTheme="majorBidi" w:eastAsia="Palatino Linotype" w:hAnsiTheme="majorBidi" w:cstheme="majorBidi"/>
          <w:b/>
          <w:sz w:val="24"/>
          <w:szCs w:val="24"/>
        </w:rPr>
      </w:pPr>
    </w:p>
    <w:p w14:paraId="1FA7D1FC" w14:textId="77777777" w:rsidR="00D4173C" w:rsidRPr="00D4173C" w:rsidRDefault="00D4173C" w:rsidP="00D4173C">
      <w:pPr>
        <w:pStyle w:val="ListParagraph"/>
        <w:numPr>
          <w:ilvl w:val="0"/>
          <w:numId w:val="14"/>
        </w:numPr>
        <w:spacing w:after="160" w:line="259" w:lineRule="auto"/>
        <w:jc w:val="both"/>
        <w:rPr>
          <w:rFonts w:asciiTheme="majorBidi" w:hAnsiTheme="majorBidi" w:cstheme="majorBidi"/>
          <w:b/>
          <w:bCs/>
          <w:sz w:val="24"/>
          <w:szCs w:val="24"/>
        </w:rPr>
      </w:pPr>
      <w:r w:rsidRPr="00D4173C">
        <w:rPr>
          <w:rFonts w:asciiTheme="majorBidi" w:hAnsiTheme="majorBidi" w:cstheme="majorBidi"/>
          <w:b/>
          <w:bCs/>
          <w:sz w:val="24"/>
          <w:szCs w:val="24"/>
        </w:rPr>
        <w:t>An SSPDF officer raped a 30-year-old Leek Nuer woman at the Bentiu IDP camp</w:t>
      </w:r>
    </w:p>
    <w:p w14:paraId="042F7C4E" w14:textId="77777777" w:rsidR="00D4173C" w:rsidRPr="00D4173C" w:rsidRDefault="00D4173C" w:rsidP="00D4173C">
      <w:pPr>
        <w:jc w:val="both"/>
        <w:rPr>
          <w:rFonts w:asciiTheme="majorBidi" w:hAnsiTheme="majorBidi" w:cstheme="majorBidi"/>
          <w:sz w:val="24"/>
          <w:szCs w:val="24"/>
        </w:rPr>
      </w:pPr>
      <w:r w:rsidRPr="00D4173C">
        <w:rPr>
          <w:rFonts w:asciiTheme="majorBidi" w:hAnsiTheme="majorBidi" w:cstheme="majorBidi"/>
          <w:sz w:val="24"/>
          <w:szCs w:val="24"/>
        </w:rPr>
        <w:lastRenderedPageBreak/>
        <w:t xml:space="preserve">Between 10 and 13 October 2025, more than five multiple credible secondary sources informed HRD about a </w:t>
      </w:r>
      <w:r w:rsidRPr="002B56F7">
        <w:rPr>
          <w:rFonts w:asciiTheme="majorBidi" w:hAnsiTheme="majorBidi" w:cstheme="majorBidi"/>
          <w:sz w:val="24"/>
          <w:szCs w:val="24"/>
        </w:rPr>
        <w:t xml:space="preserve">rape case </w:t>
      </w:r>
      <w:r w:rsidRPr="00D4173C">
        <w:rPr>
          <w:rFonts w:asciiTheme="majorBidi" w:hAnsiTheme="majorBidi" w:cstheme="majorBidi"/>
          <w:sz w:val="24"/>
          <w:szCs w:val="24"/>
        </w:rPr>
        <w:t xml:space="preserve">that </w:t>
      </w:r>
      <w:r w:rsidRPr="002B56F7">
        <w:rPr>
          <w:rFonts w:asciiTheme="majorBidi" w:hAnsiTheme="majorBidi" w:cstheme="majorBidi"/>
          <w:sz w:val="24"/>
          <w:szCs w:val="24"/>
        </w:rPr>
        <w:t xml:space="preserve">happened in the second week of June 2025 </w:t>
      </w:r>
      <w:r w:rsidRPr="00D4173C">
        <w:rPr>
          <w:rFonts w:asciiTheme="majorBidi" w:hAnsiTheme="majorBidi" w:cstheme="majorBidi"/>
          <w:sz w:val="24"/>
          <w:szCs w:val="24"/>
        </w:rPr>
        <w:t>(no specific date provided). The sources informed that in June, an SSPDF officer seconded from SSPDF Division 4 headquarters in Bentiu to the Joint Police Unit (JPU) at the Bentiu IDP camp raped a 30-year-old Leek Nuer IDP.  The sources noted that the woman was selling tea at her tea shop in the Southern Gate area of the Bentiu IDP camp when the alleged perpetrator asked her, around 3pm, to bring tea to his nearby shelter. Reportedly, when the woman entered the home of the SSPDF officer, he assaulted and raped her in his home. The sources apprised that the victim screamed for help as she tried to fight off the perpetrator, attracting several neighbors and some police officers from the JPU who rushed to her rescue but the perpetrator brought out his service rifle and threated to kill anyone who would try to intervene.</w:t>
      </w:r>
    </w:p>
    <w:p w14:paraId="2CC061F4" w14:textId="77777777" w:rsidR="00D4173C" w:rsidRPr="00D4173C" w:rsidRDefault="00D4173C" w:rsidP="00D4173C">
      <w:pPr>
        <w:jc w:val="both"/>
        <w:rPr>
          <w:rFonts w:asciiTheme="majorBidi" w:hAnsiTheme="majorBidi" w:cstheme="majorBidi"/>
          <w:sz w:val="24"/>
          <w:szCs w:val="24"/>
        </w:rPr>
      </w:pPr>
      <w:r w:rsidRPr="00D4173C">
        <w:rPr>
          <w:rFonts w:asciiTheme="majorBidi" w:hAnsiTheme="majorBidi" w:cstheme="majorBidi"/>
          <w:sz w:val="24"/>
          <w:szCs w:val="24"/>
        </w:rPr>
        <w:t>The sources further disclosed that the alleged perpetrator is an in-law to the SSPDF Division 4 Commander,</w:t>
      </w:r>
      <w:r w:rsidRPr="002B56F7">
        <w:rPr>
          <w:rFonts w:asciiTheme="majorBidi" w:hAnsiTheme="majorBidi" w:cstheme="majorBidi"/>
          <w:sz w:val="24"/>
          <w:szCs w:val="24"/>
        </w:rPr>
        <w:t xml:space="preserve"> </w:t>
      </w:r>
      <w:r w:rsidRPr="00D4173C">
        <w:rPr>
          <w:rFonts w:asciiTheme="majorBidi" w:hAnsiTheme="majorBidi" w:cstheme="majorBidi"/>
          <w:sz w:val="24"/>
          <w:szCs w:val="24"/>
        </w:rPr>
        <w:t>and on hearing about the incident, he dispatched some SSPDF soldiers to extract the suspect from the IDP camp. Thereafter, the Division Commander reportedly invited the victim and her family to the Division headquarters for them to find an “amicable” solution to the issue. He allegedly paid the family one million South Sudanese Pounds, to cater for the victim’s medical treatment and to dissuade the family from taking pursuing legal action. Sources allege that the commander and some senior officers have warned the victim’s family as well as the JPU not to report or pursue the matter further otherwise, they would face devastating consequences.</w:t>
      </w:r>
    </w:p>
    <w:p w14:paraId="6B7A8828" w14:textId="77777777" w:rsidR="00D4173C" w:rsidRPr="002B56F7" w:rsidRDefault="00D4173C" w:rsidP="00D4173C">
      <w:pPr>
        <w:spacing w:after="160" w:line="259" w:lineRule="auto"/>
        <w:jc w:val="both"/>
        <w:rPr>
          <w:rFonts w:asciiTheme="majorBidi" w:hAnsiTheme="majorBidi" w:cstheme="majorBidi"/>
          <w:sz w:val="24"/>
          <w:szCs w:val="24"/>
        </w:rPr>
      </w:pPr>
      <w:r w:rsidRPr="00D4173C">
        <w:rPr>
          <w:rFonts w:asciiTheme="majorBidi" w:hAnsiTheme="majorBidi" w:cstheme="majorBidi"/>
          <w:sz w:val="24"/>
          <w:szCs w:val="24"/>
        </w:rPr>
        <w:t>Some sources alleged that the suspect has been accused (reportedly by the Division 4 Commander and community members) of perpetrating at least five other rape incidents that occurred at different periods in 2024, (</w:t>
      </w:r>
      <w:r w:rsidRPr="00D4173C">
        <w:rPr>
          <w:rFonts w:asciiTheme="majorBidi" w:hAnsiTheme="majorBidi" w:cstheme="majorBidi"/>
          <w:i/>
          <w:iCs/>
          <w:sz w:val="24"/>
          <w:szCs w:val="24"/>
        </w:rPr>
        <w:t xml:space="preserve">allegedly three in </w:t>
      </w:r>
      <w:proofErr w:type="spellStart"/>
      <w:r w:rsidRPr="00D4173C">
        <w:rPr>
          <w:rFonts w:asciiTheme="majorBidi" w:hAnsiTheme="majorBidi" w:cstheme="majorBidi"/>
          <w:i/>
          <w:iCs/>
          <w:sz w:val="24"/>
          <w:szCs w:val="24"/>
        </w:rPr>
        <w:t>Nhialdiu</w:t>
      </w:r>
      <w:proofErr w:type="spellEnd"/>
      <w:r w:rsidRPr="00D4173C">
        <w:rPr>
          <w:rFonts w:asciiTheme="majorBidi" w:hAnsiTheme="majorBidi" w:cstheme="majorBidi"/>
          <w:i/>
          <w:iCs/>
          <w:sz w:val="24"/>
          <w:szCs w:val="24"/>
        </w:rPr>
        <w:t xml:space="preserve"> and two near the SSPDF Division 4 headquarters in Bentiu, but no further details were provided</w:t>
      </w:r>
      <w:r w:rsidRPr="00D4173C">
        <w:rPr>
          <w:rFonts w:asciiTheme="majorBidi" w:hAnsiTheme="majorBidi" w:cstheme="majorBidi"/>
          <w:sz w:val="24"/>
          <w:szCs w:val="24"/>
        </w:rPr>
        <w:t xml:space="preserve">). Reportedly, the alleged perpetrator has been redeployed by the commander to </w:t>
      </w:r>
      <w:proofErr w:type="spellStart"/>
      <w:r w:rsidRPr="00D4173C">
        <w:rPr>
          <w:rFonts w:asciiTheme="majorBidi" w:hAnsiTheme="majorBidi" w:cstheme="majorBidi"/>
          <w:sz w:val="24"/>
          <w:szCs w:val="24"/>
        </w:rPr>
        <w:t>Nhialdieu</w:t>
      </w:r>
      <w:proofErr w:type="spellEnd"/>
      <w:r w:rsidRPr="00D4173C">
        <w:rPr>
          <w:rFonts w:asciiTheme="majorBidi" w:hAnsiTheme="majorBidi" w:cstheme="majorBidi"/>
          <w:sz w:val="24"/>
          <w:szCs w:val="24"/>
        </w:rPr>
        <w:t xml:space="preserve">, which has been a sexual violence hotspot especially in the recent past. </w:t>
      </w:r>
    </w:p>
    <w:p w14:paraId="18CF4D86" w14:textId="77777777" w:rsidR="00D4173C" w:rsidRDefault="00D4173C" w:rsidP="00D4173C">
      <w:pPr>
        <w:jc w:val="both"/>
        <w:rPr>
          <w:rFonts w:asciiTheme="majorBidi" w:hAnsiTheme="majorBidi" w:cstheme="majorBidi"/>
          <w:b/>
          <w:bCs/>
          <w:sz w:val="24"/>
          <w:szCs w:val="24"/>
        </w:rPr>
      </w:pPr>
    </w:p>
    <w:p w14:paraId="1393F527" w14:textId="3F577278" w:rsidR="00D4173C" w:rsidRPr="00D4173C" w:rsidRDefault="00D4173C" w:rsidP="00D4173C">
      <w:pPr>
        <w:jc w:val="both"/>
        <w:rPr>
          <w:rFonts w:asciiTheme="majorBidi" w:hAnsiTheme="majorBidi" w:cstheme="majorBidi"/>
          <w:sz w:val="24"/>
          <w:szCs w:val="24"/>
        </w:rPr>
      </w:pPr>
      <w:r w:rsidRPr="00D4173C">
        <w:rPr>
          <w:rFonts w:asciiTheme="majorBidi" w:hAnsiTheme="majorBidi" w:cstheme="majorBidi"/>
          <w:b/>
          <w:bCs/>
          <w:sz w:val="24"/>
          <w:szCs w:val="24"/>
        </w:rPr>
        <w:t>Comments</w:t>
      </w:r>
      <w:r w:rsidRPr="00D4173C">
        <w:rPr>
          <w:rFonts w:asciiTheme="majorBidi" w:hAnsiTheme="majorBidi" w:cstheme="majorBidi"/>
          <w:sz w:val="24"/>
          <w:szCs w:val="24"/>
        </w:rPr>
        <w:t xml:space="preserve">: </w:t>
      </w:r>
      <w:r w:rsidRPr="00D4173C">
        <w:rPr>
          <w:rFonts w:asciiTheme="majorBidi" w:hAnsiTheme="majorBidi" w:cstheme="majorBidi"/>
          <w:i/>
          <w:iCs/>
          <w:sz w:val="24"/>
          <w:szCs w:val="24"/>
        </w:rPr>
        <w:t xml:space="preserve">The alleged perpetrator has been suspected to have committed several other sexual violence acts against various victims before and his redeployment is not just an affront to justice but also puts women and girls in the area at very high risk of sexual violence, especially rape, and sends the wrong message of impunity for sexual violence crimes. HRD will liaise with the relevant UNMISS sections and field office leadership and will raise the matter with the relevant state authorities (including the Unity State Governor) for the perpetrator and accomplices to be held accountable, the victim and witnesses to be protected and for justice to prevail. </w:t>
      </w:r>
    </w:p>
    <w:p w14:paraId="2E30A43F" w14:textId="77777777" w:rsidR="00D4173C" w:rsidRPr="00D4173C" w:rsidRDefault="00D4173C" w:rsidP="00D4173C">
      <w:pPr>
        <w:jc w:val="both"/>
        <w:rPr>
          <w:rFonts w:asciiTheme="majorBidi" w:hAnsiTheme="majorBidi" w:cstheme="majorBidi"/>
          <w:sz w:val="24"/>
          <w:szCs w:val="24"/>
        </w:rPr>
      </w:pPr>
    </w:p>
    <w:p w14:paraId="1B19DEE1" w14:textId="1899083D" w:rsidR="00D4173C" w:rsidRPr="00D4173C" w:rsidRDefault="00D4173C" w:rsidP="00D4173C">
      <w:pPr>
        <w:pStyle w:val="ListParagraph"/>
        <w:numPr>
          <w:ilvl w:val="0"/>
          <w:numId w:val="14"/>
        </w:numPr>
        <w:spacing w:after="160" w:line="259" w:lineRule="auto"/>
        <w:jc w:val="both"/>
        <w:rPr>
          <w:rFonts w:asciiTheme="majorBidi" w:hAnsiTheme="majorBidi" w:cstheme="majorBidi"/>
          <w:b/>
          <w:bCs/>
          <w:sz w:val="24"/>
          <w:szCs w:val="24"/>
        </w:rPr>
      </w:pPr>
      <w:r>
        <w:rPr>
          <w:rFonts w:asciiTheme="majorBidi" w:hAnsiTheme="majorBidi" w:cstheme="majorBidi"/>
          <w:b/>
          <w:bCs/>
          <w:sz w:val="24"/>
          <w:szCs w:val="24"/>
        </w:rPr>
        <w:t>Three a</w:t>
      </w:r>
      <w:r w:rsidRPr="00D4173C">
        <w:rPr>
          <w:rFonts w:asciiTheme="majorBidi" w:hAnsiTheme="majorBidi" w:cstheme="majorBidi"/>
          <w:b/>
          <w:bCs/>
          <w:sz w:val="24"/>
          <w:szCs w:val="24"/>
        </w:rPr>
        <w:t xml:space="preserve">rmed </w:t>
      </w:r>
      <w:proofErr w:type="spellStart"/>
      <w:r w:rsidRPr="00D4173C">
        <w:rPr>
          <w:rFonts w:asciiTheme="majorBidi" w:hAnsiTheme="majorBidi" w:cstheme="majorBidi"/>
          <w:b/>
          <w:bCs/>
          <w:sz w:val="24"/>
          <w:szCs w:val="24"/>
        </w:rPr>
        <w:t>Nyoung</w:t>
      </w:r>
      <w:proofErr w:type="spellEnd"/>
      <w:r w:rsidRPr="00D4173C">
        <w:rPr>
          <w:rFonts w:asciiTheme="majorBidi" w:hAnsiTheme="majorBidi" w:cstheme="majorBidi"/>
          <w:b/>
          <w:bCs/>
          <w:sz w:val="24"/>
          <w:szCs w:val="24"/>
        </w:rPr>
        <w:t xml:space="preserve"> Nuer elements raped a 13-year-old </w:t>
      </w:r>
      <w:proofErr w:type="spellStart"/>
      <w:r w:rsidRPr="00D4173C">
        <w:rPr>
          <w:rFonts w:asciiTheme="majorBidi" w:hAnsiTheme="majorBidi" w:cstheme="majorBidi"/>
          <w:b/>
          <w:bCs/>
          <w:sz w:val="24"/>
          <w:szCs w:val="24"/>
        </w:rPr>
        <w:t>Nyoung</w:t>
      </w:r>
      <w:proofErr w:type="spellEnd"/>
      <w:r w:rsidRPr="00D4173C">
        <w:rPr>
          <w:rFonts w:asciiTheme="majorBidi" w:hAnsiTheme="majorBidi" w:cstheme="majorBidi"/>
          <w:b/>
          <w:bCs/>
          <w:sz w:val="24"/>
          <w:szCs w:val="24"/>
        </w:rPr>
        <w:t xml:space="preserve"> Nuer girl in </w:t>
      </w:r>
      <w:proofErr w:type="spellStart"/>
      <w:r w:rsidRPr="00D4173C">
        <w:rPr>
          <w:rFonts w:asciiTheme="majorBidi" w:hAnsiTheme="majorBidi" w:cstheme="majorBidi"/>
          <w:b/>
          <w:bCs/>
          <w:sz w:val="24"/>
          <w:szCs w:val="24"/>
        </w:rPr>
        <w:t>Tiap</w:t>
      </w:r>
      <w:proofErr w:type="spellEnd"/>
      <w:r w:rsidRPr="00D4173C">
        <w:rPr>
          <w:rFonts w:asciiTheme="majorBidi" w:hAnsiTheme="majorBidi" w:cstheme="majorBidi"/>
          <w:b/>
          <w:bCs/>
          <w:sz w:val="24"/>
          <w:szCs w:val="24"/>
        </w:rPr>
        <w:t xml:space="preserve"> Payam, </w:t>
      </w:r>
      <w:proofErr w:type="spellStart"/>
      <w:r w:rsidRPr="00D4173C">
        <w:rPr>
          <w:rFonts w:asciiTheme="majorBidi" w:hAnsiTheme="majorBidi" w:cstheme="majorBidi"/>
          <w:b/>
          <w:bCs/>
          <w:sz w:val="24"/>
          <w:szCs w:val="24"/>
        </w:rPr>
        <w:t>Panyijiar</w:t>
      </w:r>
      <w:proofErr w:type="spellEnd"/>
      <w:r w:rsidRPr="00D4173C">
        <w:rPr>
          <w:rFonts w:asciiTheme="majorBidi" w:hAnsiTheme="majorBidi" w:cstheme="majorBidi"/>
          <w:b/>
          <w:bCs/>
          <w:sz w:val="24"/>
          <w:szCs w:val="24"/>
        </w:rPr>
        <w:t xml:space="preserve"> County, Unity State</w:t>
      </w:r>
    </w:p>
    <w:p w14:paraId="4A8816FC" w14:textId="77777777" w:rsidR="00D4173C" w:rsidRPr="00D4173C" w:rsidRDefault="00D4173C" w:rsidP="00D4173C">
      <w:pPr>
        <w:jc w:val="both"/>
        <w:rPr>
          <w:rFonts w:asciiTheme="majorBidi" w:hAnsiTheme="majorBidi" w:cstheme="majorBidi"/>
          <w:sz w:val="24"/>
          <w:szCs w:val="24"/>
        </w:rPr>
      </w:pPr>
      <w:r w:rsidRPr="00D4173C">
        <w:rPr>
          <w:rFonts w:asciiTheme="majorBidi" w:hAnsiTheme="majorBidi" w:cstheme="majorBidi"/>
          <w:sz w:val="24"/>
          <w:szCs w:val="24"/>
        </w:rPr>
        <w:t xml:space="preserve">Between 10 and 13 October 2025, three secondary sources informed HRD that on 5 October 2025 at around 5am, three armed </w:t>
      </w:r>
      <w:proofErr w:type="spellStart"/>
      <w:r w:rsidRPr="00D4173C">
        <w:rPr>
          <w:rFonts w:asciiTheme="majorBidi" w:hAnsiTheme="majorBidi" w:cstheme="majorBidi"/>
          <w:sz w:val="24"/>
          <w:szCs w:val="24"/>
        </w:rPr>
        <w:t>Nyoung</w:t>
      </w:r>
      <w:proofErr w:type="spellEnd"/>
      <w:r w:rsidRPr="00D4173C">
        <w:rPr>
          <w:rFonts w:asciiTheme="majorBidi" w:hAnsiTheme="majorBidi" w:cstheme="majorBidi"/>
          <w:sz w:val="24"/>
          <w:szCs w:val="24"/>
        </w:rPr>
        <w:t xml:space="preserve"> Nuer men attacked a 13-year-old </w:t>
      </w:r>
      <w:proofErr w:type="spellStart"/>
      <w:r w:rsidRPr="00D4173C">
        <w:rPr>
          <w:rFonts w:asciiTheme="majorBidi" w:hAnsiTheme="majorBidi" w:cstheme="majorBidi"/>
          <w:sz w:val="24"/>
          <w:szCs w:val="24"/>
        </w:rPr>
        <w:t>Nyoung</w:t>
      </w:r>
      <w:proofErr w:type="spellEnd"/>
      <w:r w:rsidRPr="00D4173C">
        <w:rPr>
          <w:rFonts w:asciiTheme="majorBidi" w:hAnsiTheme="majorBidi" w:cstheme="majorBidi"/>
          <w:sz w:val="24"/>
          <w:szCs w:val="24"/>
        </w:rPr>
        <w:t xml:space="preserve"> Nuer girl as she was returning from a traditional ceremony in Mathiang village, </w:t>
      </w:r>
      <w:proofErr w:type="spellStart"/>
      <w:r w:rsidRPr="00D4173C">
        <w:rPr>
          <w:rFonts w:asciiTheme="majorBidi" w:hAnsiTheme="majorBidi" w:cstheme="majorBidi"/>
          <w:sz w:val="24"/>
          <w:szCs w:val="24"/>
        </w:rPr>
        <w:t>Tiap</w:t>
      </w:r>
      <w:proofErr w:type="spellEnd"/>
      <w:r w:rsidRPr="00D4173C">
        <w:rPr>
          <w:rFonts w:asciiTheme="majorBidi" w:hAnsiTheme="majorBidi" w:cstheme="majorBidi"/>
          <w:sz w:val="24"/>
          <w:szCs w:val="24"/>
        </w:rPr>
        <w:t xml:space="preserve"> Payam, </w:t>
      </w:r>
      <w:proofErr w:type="spellStart"/>
      <w:r w:rsidRPr="00D4173C">
        <w:rPr>
          <w:rFonts w:asciiTheme="majorBidi" w:hAnsiTheme="majorBidi" w:cstheme="majorBidi"/>
          <w:sz w:val="24"/>
          <w:szCs w:val="24"/>
        </w:rPr>
        <w:t>Panyijiar</w:t>
      </w:r>
      <w:proofErr w:type="spellEnd"/>
      <w:r w:rsidRPr="00D4173C">
        <w:rPr>
          <w:rFonts w:asciiTheme="majorBidi" w:hAnsiTheme="majorBidi" w:cstheme="majorBidi"/>
          <w:sz w:val="24"/>
          <w:szCs w:val="24"/>
        </w:rPr>
        <w:t xml:space="preserve"> County. Reportedly, two of the assailants held the victim down at gunpoint while a third raped her. The sources informed that the three suspects were later arrested by local police and are in custody at the Criminal Investigation Division in </w:t>
      </w:r>
      <w:proofErr w:type="spellStart"/>
      <w:r w:rsidRPr="00D4173C">
        <w:rPr>
          <w:rFonts w:asciiTheme="majorBidi" w:hAnsiTheme="majorBidi" w:cstheme="majorBidi"/>
          <w:sz w:val="24"/>
          <w:szCs w:val="24"/>
        </w:rPr>
        <w:t>Tiap</w:t>
      </w:r>
      <w:proofErr w:type="spellEnd"/>
      <w:r w:rsidRPr="00D4173C">
        <w:rPr>
          <w:rFonts w:asciiTheme="majorBidi" w:hAnsiTheme="majorBidi" w:cstheme="majorBidi"/>
          <w:sz w:val="24"/>
          <w:szCs w:val="24"/>
        </w:rPr>
        <w:t xml:space="preserve"> Payam, pending the completion of ongoing investigations. Reportedly, the victim </w:t>
      </w:r>
      <w:r w:rsidRPr="00D4173C">
        <w:rPr>
          <w:rFonts w:asciiTheme="majorBidi" w:hAnsiTheme="majorBidi" w:cstheme="majorBidi"/>
          <w:sz w:val="24"/>
          <w:szCs w:val="24"/>
        </w:rPr>
        <w:lastRenderedPageBreak/>
        <w:t xml:space="preserve">received medical treatment on the same day at a humanitarian health facility in </w:t>
      </w:r>
      <w:proofErr w:type="spellStart"/>
      <w:r w:rsidRPr="00D4173C">
        <w:rPr>
          <w:rFonts w:asciiTheme="majorBidi" w:hAnsiTheme="majorBidi" w:cstheme="majorBidi"/>
          <w:sz w:val="24"/>
          <w:szCs w:val="24"/>
        </w:rPr>
        <w:t>Ganyliel</w:t>
      </w:r>
      <w:proofErr w:type="spellEnd"/>
      <w:r w:rsidRPr="00D4173C">
        <w:rPr>
          <w:rFonts w:asciiTheme="majorBidi" w:hAnsiTheme="majorBidi" w:cstheme="majorBidi"/>
          <w:sz w:val="24"/>
          <w:szCs w:val="24"/>
        </w:rPr>
        <w:t xml:space="preserve"> payam, </w:t>
      </w:r>
      <w:proofErr w:type="spellStart"/>
      <w:r w:rsidRPr="00D4173C">
        <w:rPr>
          <w:rFonts w:asciiTheme="majorBidi" w:hAnsiTheme="majorBidi" w:cstheme="majorBidi"/>
          <w:sz w:val="24"/>
          <w:szCs w:val="24"/>
        </w:rPr>
        <w:t>Panyijiar</w:t>
      </w:r>
      <w:proofErr w:type="spellEnd"/>
      <w:r w:rsidRPr="00D4173C">
        <w:rPr>
          <w:rFonts w:asciiTheme="majorBidi" w:hAnsiTheme="majorBidi" w:cstheme="majorBidi"/>
          <w:sz w:val="24"/>
          <w:szCs w:val="24"/>
        </w:rPr>
        <w:t xml:space="preserve"> County, and had returned home to her family.</w:t>
      </w:r>
    </w:p>
    <w:p w14:paraId="61E692B1" w14:textId="77777777" w:rsidR="00D4173C" w:rsidRPr="00D4173C" w:rsidRDefault="00D4173C" w:rsidP="00D4173C">
      <w:pPr>
        <w:jc w:val="both"/>
        <w:rPr>
          <w:rFonts w:asciiTheme="majorBidi" w:hAnsiTheme="majorBidi" w:cstheme="majorBidi"/>
          <w:sz w:val="24"/>
          <w:szCs w:val="24"/>
        </w:rPr>
      </w:pPr>
      <w:r w:rsidRPr="002B56F7">
        <w:rPr>
          <w:rFonts w:asciiTheme="majorBidi" w:hAnsiTheme="majorBidi" w:cstheme="majorBidi"/>
          <w:sz w:val="24"/>
          <w:szCs w:val="24"/>
        </w:rPr>
        <w:t xml:space="preserve">The </w:t>
      </w:r>
      <w:proofErr w:type="spellStart"/>
      <w:r w:rsidRPr="00D4173C">
        <w:rPr>
          <w:rFonts w:asciiTheme="majorBidi" w:hAnsiTheme="majorBidi" w:cstheme="majorBidi"/>
          <w:sz w:val="24"/>
          <w:szCs w:val="24"/>
        </w:rPr>
        <w:t>Panyijiar</w:t>
      </w:r>
      <w:proofErr w:type="spellEnd"/>
      <w:r w:rsidRPr="00D4173C">
        <w:rPr>
          <w:rFonts w:asciiTheme="majorBidi" w:hAnsiTheme="majorBidi" w:cstheme="majorBidi"/>
          <w:sz w:val="24"/>
          <w:szCs w:val="24"/>
        </w:rPr>
        <w:t xml:space="preserve"> County Commissioner informed HRD that immediately after the incident</w:t>
      </w:r>
      <w:r w:rsidRPr="002B56F7">
        <w:rPr>
          <w:rFonts w:asciiTheme="majorBidi" w:hAnsiTheme="majorBidi" w:cstheme="majorBidi"/>
          <w:sz w:val="24"/>
          <w:szCs w:val="24"/>
        </w:rPr>
        <w:t xml:space="preserve">, local </w:t>
      </w:r>
      <w:r w:rsidRPr="00D4173C">
        <w:rPr>
          <w:rFonts w:asciiTheme="majorBidi" w:hAnsiTheme="majorBidi" w:cstheme="majorBidi"/>
          <w:sz w:val="24"/>
          <w:szCs w:val="24"/>
        </w:rPr>
        <w:t>authorities in</w:t>
      </w:r>
      <w:r w:rsidRPr="002B56F7">
        <w:rPr>
          <w:rFonts w:asciiTheme="majorBidi" w:hAnsiTheme="majorBidi" w:cstheme="majorBidi"/>
          <w:sz w:val="24"/>
          <w:szCs w:val="24"/>
        </w:rPr>
        <w:t xml:space="preserve"> </w:t>
      </w:r>
      <w:proofErr w:type="spellStart"/>
      <w:r w:rsidRPr="002B56F7">
        <w:rPr>
          <w:rFonts w:asciiTheme="majorBidi" w:hAnsiTheme="majorBidi" w:cstheme="majorBidi"/>
          <w:sz w:val="24"/>
          <w:szCs w:val="24"/>
        </w:rPr>
        <w:t>Tiap</w:t>
      </w:r>
      <w:proofErr w:type="spellEnd"/>
      <w:r w:rsidRPr="002B56F7">
        <w:rPr>
          <w:rFonts w:asciiTheme="majorBidi" w:hAnsiTheme="majorBidi" w:cstheme="majorBidi"/>
          <w:sz w:val="24"/>
          <w:szCs w:val="24"/>
        </w:rPr>
        <w:t xml:space="preserve"> payam</w:t>
      </w:r>
      <w:r w:rsidRPr="00D4173C">
        <w:rPr>
          <w:rFonts w:asciiTheme="majorBidi" w:hAnsiTheme="majorBidi" w:cstheme="majorBidi"/>
          <w:sz w:val="24"/>
          <w:szCs w:val="24"/>
        </w:rPr>
        <w:t>, including elders and community members from Mathiang village, quickly</w:t>
      </w:r>
      <w:r w:rsidRPr="002B56F7">
        <w:rPr>
          <w:rFonts w:asciiTheme="majorBidi" w:hAnsiTheme="majorBidi" w:cstheme="majorBidi"/>
          <w:sz w:val="24"/>
          <w:szCs w:val="24"/>
        </w:rPr>
        <w:t xml:space="preserve"> </w:t>
      </w:r>
      <w:r w:rsidRPr="00D4173C">
        <w:rPr>
          <w:rFonts w:asciiTheme="majorBidi" w:hAnsiTheme="majorBidi" w:cstheme="majorBidi"/>
          <w:sz w:val="24"/>
          <w:szCs w:val="24"/>
        </w:rPr>
        <w:t xml:space="preserve">intervened and arrested the suspects, an initiative which greatly contributed to </w:t>
      </w:r>
      <w:r w:rsidRPr="002B56F7">
        <w:rPr>
          <w:rFonts w:asciiTheme="majorBidi" w:hAnsiTheme="majorBidi" w:cstheme="majorBidi"/>
          <w:sz w:val="24"/>
          <w:szCs w:val="24"/>
        </w:rPr>
        <w:t xml:space="preserve">the de-escalation </w:t>
      </w:r>
      <w:r w:rsidRPr="00D4173C">
        <w:rPr>
          <w:rFonts w:asciiTheme="majorBidi" w:hAnsiTheme="majorBidi" w:cstheme="majorBidi"/>
          <w:sz w:val="24"/>
          <w:szCs w:val="24"/>
        </w:rPr>
        <w:t>tensions and potential armed confrontations between the family of the victim and that of the armed elements.</w:t>
      </w:r>
    </w:p>
    <w:p w14:paraId="659685A3" w14:textId="77777777" w:rsidR="00D4173C" w:rsidRPr="002B56F7" w:rsidRDefault="00D4173C" w:rsidP="00D4173C">
      <w:pPr>
        <w:spacing w:after="160" w:line="259" w:lineRule="auto"/>
        <w:jc w:val="both"/>
        <w:rPr>
          <w:rFonts w:asciiTheme="majorBidi" w:hAnsiTheme="majorBidi" w:cstheme="majorBidi"/>
          <w:i/>
          <w:iCs/>
          <w:sz w:val="24"/>
          <w:szCs w:val="24"/>
        </w:rPr>
      </w:pPr>
      <w:r w:rsidRPr="00D4173C">
        <w:rPr>
          <w:rFonts w:asciiTheme="majorBidi" w:hAnsiTheme="majorBidi" w:cstheme="majorBidi"/>
          <w:b/>
          <w:bCs/>
          <w:sz w:val="24"/>
          <w:szCs w:val="24"/>
        </w:rPr>
        <w:t>Comments</w:t>
      </w:r>
      <w:r w:rsidRPr="00D4173C">
        <w:rPr>
          <w:rFonts w:asciiTheme="majorBidi" w:hAnsiTheme="majorBidi" w:cstheme="majorBidi"/>
          <w:i/>
          <w:iCs/>
          <w:sz w:val="24"/>
          <w:szCs w:val="24"/>
        </w:rPr>
        <w:t>: HRD will gather more details and update accordingly.</w:t>
      </w:r>
    </w:p>
    <w:p w14:paraId="7605838A" w14:textId="77777777" w:rsidR="00D4173C" w:rsidRPr="00D4173C" w:rsidRDefault="00D4173C" w:rsidP="00D4173C">
      <w:pPr>
        <w:spacing w:after="0" w:line="240" w:lineRule="atLeast"/>
        <w:jc w:val="both"/>
        <w:rPr>
          <w:rFonts w:asciiTheme="majorBidi" w:eastAsia="Palatino Linotype" w:hAnsiTheme="majorBidi" w:cstheme="majorBidi"/>
          <w:b/>
          <w:sz w:val="24"/>
          <w:szCs w:val="24"/>
        </w:rPr>
      </w:pPr>
    </w:p>
    <w:p w14:paraId="6E1B12A9" w14:textId="77777777" w:rsidR="00D4173C" w:rsidRPr="00D4173C" w:rsidRDefault="00D4173C" w:rsidP="00D4173C">
      <w:pPr>
        <w:spacing w:after="0" w:line="240" w:lineRule="atLeast"/>
        <w:jc w:val="both"/>
        <w:rPr>
          <w:rFonts w:asciiTheme="majorBidi" w:eastAsia="Palatino Linotype" w:hAnsiTheme="majorBidi" w:cstheme="majorBidi"/>
          <w:b/>
          <w:sz w:val="24"/>
          <w:szCs w:val="24"/>
        </w:rPr>
      </w:pPr>
    </w:p>
    <w:p w14:paraId="4CFA5931" w14:textId="60506E0B" w:rsidR="007A4B4B" w:rsidRPr="00D4173C" w:rsidRDefault="00CC3E4B" w:rsidP="00AF1599">
      <w:pPr>
        <w:numPr>
          <w:ilvl w:val="0"/>
          <w:numId w:val="1"/>
        </w:numPr>
        <w:spacing w:after="0" w:line="240" w:lineRule="atLeast"/>
        <w:contextualSpacing/>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Gender-Based Violence (SGBV)</w:t>
      </w:r>
    </w:p>
    <w:p w14:paraId="62015193" w14:textId="77777777" w:rsidR="00CC3E4B" w:rsidRPr="00D4173C"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bookmarkStart w:id="4" w:name="_Hlk155890358"/>
      <w:r w:rsidRPr="00D4173C">
        <w:rPr>
          <w:rFonts w:asciiTheme="majorBidi" w:eastAsia="Palatino Linotype" w:hAnsiTheme="majorBidi" w:cstheme="majorBidi"/>
          <w:b/>
          <w:sz w:val="24"/>
          <w:szCs w:val="24"/>
        </w:rPr>
        <w:t>Civic Space and Participation</w:t>
      </w:r>
    </w:p>
    <w:bookmarkEnd w:id="0"/>
    <w:bookmarkEnd w:id="2"/>
    <w:bookmarkEnd w:id="4"/>
    <w:p w14:paraId="4C92C06C" w14:textId="1F2A7567" w:rsidR="00F910EB" w:rsidRPr="00D4173C" w:rsidRDefault="00CC3E4B" w:rsidP="00EA6CDB">
      <w:pPr>
        <w:numPr>
          <w:ilvl w:val="0"/>
          <w:numId w:val="1"/>
        </w:numPr>
        <w:spacing w:after="0" w:line="240" w:lineRule="atLeast"/>
        <w:contextualSpacing/>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Accountability</w:t>
      </w:r>
    </w:p>
    <w:p w14:paraId="4EA3A3C9" w14:textId="28F0674C" w:rsidR="00AC26F1" w:rsidRPr="00D4173C"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Transitional Justice</w:t>
      </w:r>
      <w:r w:rsidR="00AC26F1" w:rsidRPr="00D4173C">
        <w:rPr>
          <w:rFonts w:asciiTheme="majorBidi" w:eastAsia="Palatino Linotype" w:hAnsiTheme="majorBidi" w:cstheme="majorBidi"/>
          <w:b/>
          <w:sz w:val="24"/>
          <w:szCs w:val="24"/>
        </w:rPr>
        <w:t>.</w:t>
      </w:r>
    </w:p>
    <w:p w14:paraId="54581CE3" w14:textId="7617AB6E" w:rsidR="00BA2489" w:rsidRPr="00D4173C" w:rsidRDefault="00CC3E4B" w:rsidP="00EA6CDB">
      <w:pPr>
        <w:pStyle w:val="ListParagraph"/>
        <w:numPr>
          <w:ilvl w:val="0"/>
          <w:numId w:val="1"/>
        </w:numPr>
        <w:spacing w:after="0" w:line="240" w:lineRule="atLeast"/>
        <w:jc w:val="both"/>
        <w:rPr>
          <w:rFonts w:asciiTheme="majorBidi" w:eastAsia="Palatino Linotype" w:hAnsiTheme="majorBidi" w:cstheme="majorBidi"/>
          <w:b/>
          <w:sz w:val="24"/>
          <w:szCs w:val="24"/>
        </w:rPr>
      </w:pPr>
      <w:r w:rsidRPr="00D4173C">
        <w:rPr>
          <w:rFonts w:asciiTheme="majorBidi" w:eastAsia="Palatino Linotype" w:hAnsiTheme="majorBidi" w:cstheme="majorBidi"/>
          <w:b/>
          <w:sz w:val="24"/>
          <w:szCs w:val="24"/>
        </w:rPr>
        <w:t>Engagement and Capacity Building</w:t>
      </w:r>
      <w:r w:rsidR="00F34260" w:rsidRPr="00D4173C">
        <w:rPr>
          <w:rFonts w:asciiTheme="majorBidi" w:eastAsia="Palatino Linotype" w:hAnsiTheme="majorBidi" w:cstheme="majorBidi"/>
          <w:bCs/>
          <w:i/>
          <w:iCs/>
          <w:sz w:val="24"/>
          <w:szCs w:val="24"/>
        </w:rPr>
        <w:t xml:space="preserve">. </w:t>
      </w:r>
    </w:p>
    <w:p w14:paraId="414C0FB6" w14:textId="0AAE998F" w:rsidR="00872A4D" w:rsidRPr="00D4173C" w:rsidRDefault="00CC3E4B" w:rsidP="00BE3EE6">
      <w:pPr>
        <w:numPr>
          <w:ilvl w:val="0"/>
          <w:numId w:val="1"/>
        </w:numPr>
        <w:spacing w:after="0" w:line="240" w:lineRule="atLeast"/>
        <w:ind w:left="284"/>
        <w:contextualSpacing/>
        <w:jc w:val="both"/>
        <w:rPr>
          <w:rFonts w:asciiTheme="majorBidi" w:eastAsia="Palatino Linotype" w:hAnsiTheme="majorBidi" w:cstheme="majorBidi"/>
          <w:bCs/>
          <w:sz w:val="24"/>
          <w:szCs w:val="24"/>
        </w:rPr>
      </w:pPr>
      <w:r w:rsidRPr="00D4173C">
        <w:rPr>
          <w:rFonts w:asciiTheme="majorBidi" w:eastAsia="Palatino Linotype" w:hAnsiTheme="majorBidi" w:cstheme="majorBidi"/>
          <w:b/>
          <w:sz w:val="24"/>
          <w:szCs w:val="24"/>
        </w:rPr>
        <w:t>Other Key Human Rights and Protection Concerns.</w:t>
      </w:r>
    </w:p>
    <w:sectPr w:rsidR="00872A4D" w:rsidRPr="00D4173C" w:rsidSect="004C4101">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E393E" w14:textId="77777777" w:rsidR="00273C7B" w:rsidRDefault="00273C7B" w:rsidP="004C4101">
      <w:pPr>
        <w:spacing w:after="0" w:line="240" w:lineRule="auto"/>
      </w:pPr>
      <w:r>
        <w:separator/>
      </w:r>
    </w:p>
  </w:endnote>
  <w:endnote w:type="continuationSeparator" w:id="0">
    <w:p w14:paraId="568A50E9" w14:textId="77777777" w:rsidR="00273C7B" w:rsidRDefault="00273C7B" w:rsidP="004C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742E6C68" w14:textId="77777777" w:rsidR="004C4101" w:rsidRDefault="004C4101"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1554217" w14:textId="7A39192C" w:rsidR="004C4101" w:rsidRPr="00796120" w:rsidRDefault="004C4101" w:rsidP="007961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F7F04">
          <w:rPr>
            <w:rFonts w:ascii="Times New Roman" w:hAnsi="Times New Roman" w:cs="Times New Roman"/>
            <w:color w:val="0070C0"/>
            <w:sz w:val="20"/>
            <w:szCs w:val="20"/>
          </w:rPr>
          <w:t>5</w:t>
        </w:r>
        <w:r w:rsidR="00905939">
          <w:rPr>
            <w:rFonts w:ascii="Times New Roman" w:hAnsi="Times New Roman" w:cs="Times New Roman"/>
            <w:color w:val="0070C0"/>
            <w:sz w:val="20"/>
            <w:szCs w:val="20"/>
          </w:rPr>
          <w:t>10</w:t>
        </w:r>
        <w:r w:rsidR="00D4173C">
          <w:rPr>
            <w:rFonts w:ascii="Times New Roman" w:hAnsi="Times New Roman" w:cs="Times New Roman"/>
            <w:color w:val="0070C0"/>
            <w:sz w:val="20"/>
            <w:szCs w:val="20"/>
          </w:rPr>
          <w:t>13</w:t>
        </w:r>
        <w:r w:rsidR="002A0CA7">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sidR="00796120">
          <w:rPr>
            <w:rFonts w:ascii="Times New Roman" w:hAnsi="Times New Roman" w:cs="Times New Roman"/>
            <w:color w:val="0070C0"/>
            <w:sz w:val="20"/>
            <w:szCs w:val="20"/>
          </w:rPr>
          <w:t>_</w:t>
        </w:r>
        <w:r>
          <w:rPr>
            <w:rFonts w:ascii="Times New Roman" w:hAnsi="Times New Roman" w:cs="Times New Roman"/>
            <w:color w:val="0070C0"/>
            <w:sz w:val="20"/>
            <w:szCs w:val="20"/>
          </w:rPr>
          <w:t>Bentiu</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sidR="00796120">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B322C" w14:textId="77777777" w:rsidR="00273C7B" w:rsidRDefault="00273C7B" w:rsidP="004C4101">
      <w:pPr>
        <w:spacing w:after="0" w:line="240" w:lineRule="auto"/>
      </w:pPr>
      <w:r>
        <w:separator/>
      </w:r>
    </w:p>
  </w:footnote>
  <w:footnote w:type="continuationSeparator" w:id="0">
    <w:p w14:paraId="57B274CB" w14:textId="77777777" w:rsidR="00273C7B" w:rsidRDefault="00273C7B" w:rsidP="004C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E7BC6" w14:textId="77777777" w:rsidR="004C4101" w:rsidRDefault="004C4101"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638F0DCE" w14:textId="77777777" w:rsidR="004C4101" w:rsidRPr="00182875" w:rsidRDefault="004C4101"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098D"/>
    <w:multiLevelType w:val="hybridMultilevel"/>
    <w:tmpl w:val="F034AEF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7796ED1"/>
    <w:multiLevelType w:val="hybridMultilevel"/>
    <w:tmpl w:val="4B5C7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C601F"/>
    <w:multiLevelType w:val="hybridMultilevel"/>
    <w:tmpl w:val="5900C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51A35"/>
    <w:multiLevelType w:val="hybridMultilevel"/>
    <w:tmpl w:val="5610F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153202"/>
    <w:multiLevelType w:val="hybridMultilevel"/>
    <w:tmpl w:val="43C8BB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0284EF1"/>
    <w:multiLevelType w:val="hybridMultilevel"/>
    <w:tmpl w:val="F31AF4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0959D3"/>
    <w:multiLevelType w:val="hybridMultilevel"/>
    <w:tmpl w:val="85D6F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4E23DB"/>
    <w:multiLevelType w:val="hybridMultilevel"/>
    <w:tmpl w:val="01B4B89C"/>
    <w:lvl w:ilvl="0" w:tplc="04090001">
      <w:start w:val="1"/>
      <w:numFmt w:val="bullet"/>
      <w:lvlText w:val=""/>
      <w:lvlJc w:val="left"/>
      <w:pPr>
        <w:ind w:left="16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361233"/>
    <w:multiLevelType w:val="hybridMultilevel"/>
    <w:tmpl w:val="F7B0A9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612E642A"/>
    <w:multiLevelType w:val="hybridMultilevel"/>
    <w:tmpl w:val="12CECCF0"/>
    <w:lvl w:ilvl="0" w:tplc="04090003">
      <w:start w:val="1"/>
      <w:numFmt w:val="bullet"/>
      <w:lvlText w:val="o"/>
      <w:lvlJc w:val="left"/>
      <w:pPr>
        <w:ind w:left="1440" w:hanging="360"/>
      </w:pPr>
      <w:rPr>
        <w:rFonts w:ascii="Courier New" w:hAnsi="Courier New" w:cs="Courier New" w:hint="default"/>
      </w:rPr>
    </w:lvl>
    <w:lvl w:ilvl="1" w:tplc="FFFFFFFF">
      <w:numFmt w:val="bullet"/>
      <w:lvlText w:val="-"/>
      <w:lvlJc w:val="left"/>
      <w:pPr>
        <w:ind w:left="2160" w:hanging="360"/>
      </w:pPr>
      <w:rPr>
        <w:rFonts w:ascii="Times New Roman" w:eastAsia="Calibri"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12" w15:restartNumberingAfterBreak="0">
    <w:nsid w:val="651A5424"/>
    <w:multiLevelType w:val="hybridMultilevel"/>
    <w:tmpl w:val="4E5ED6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3" w15:restartNumberingAfterBreak="0">
    <w:nsid w:val="70B46659"/>
    <w:multiLevelType w:val="hybridMultilevel"/>
    <w:tmpl w:val="3A10D1D4"/>
    <w:lvl w:ilvl="0" w:tplc="0409000F">
      <w:start w:val="1"/>
      <w:numFmt w:val="decimal"/>
      <w:lvlText w:val="%1."/>
      <w:lvlJc w:val="left"/>
      <w:pPr>
        <w:ind w:left="360" w:hanging="360"/>
      </w:pPr>
      <w:rPr>
        <w:rFonts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27354405">
    <w:abstractNumId w:val="13"/>
  </w:num>
  <w:num w:numId="2" w16cid:durableId="395399109">
    <w:abstractNumId w:val="2"/>
  </w:num>
  <w:num w:numId="3" w16cid:durableId="1713265759">
    <w:abstractNumId w:val="0"/>
  </w:num>
  <w:num w:numId="4" w16cid:durableId="802162705">
    <w:abstractNumId w:val="3"/>
  </w:num>
  <w:num w:numId="5" w16cid:durableId="1092363264">
    <w:abstractNumId w:val="8"/>
  </w:num>
  <w:num w:numId="6" w16cid:durableId="734858615">
    <w:abstractNumId w:val="4"/>
  </w:num>
  <w:num w:numId="7" w16cid:durableId="186795121">
    <w:abstractNumId w:val="9"/>
  </w:num>
  <w:num w:numId="8" w16cid:durableId="1151023901">
    <w:abstractNumId w:val="7"/>
  </w:num>
  <w:num w:numId="9" w16cid:durableId="49310161">
    <w:abstractNumId w:val="10"/>
  </w:num>
  <w:num w:numId="10" w16cid:durableId="540361275">
    <w:abstractNumId w:val="1"/>
  </w:num>
  <w:num w:numId="11" w16cid:durableId="1405254272">
    <w:abstractNumId w:val="12"/>
  </w:num>
  <w:num w:numId="12" w16cid:durableId="746726826">
    <w:abstractNumId w:val="11"/>
  </w:num>
  <w:num w:numId="13" w16cid:durableId="2008433917">
    <w:abstractNumId w:val="5"/>
  </w:num>
  <w:num w:numId="14" w16cid:durableId="1071661601">
    <w:abstractNumId w:val="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101"/>
    <w:rsid w:val="000151BD"/>
    <w:rsid w:val="0002310B"/>
    <w:rsid w:val="00023711"/>
    <w:rsid w:val="00023F87"/>
    <w:rsid w:val="000255F9"/>
    <w:rsid w:val="0002696B"/>
    <w:rsid w:val="00031CA7"/>
    <w:rsid w:val="00033F33"/>
    <w:rsid w:val="00034D7B"/>
    <w:rsid w:val="00035E9E"/>
    <w:rsid w:val="00043043"/>
    <w:rsid w:val="000465A3"/>
    <w:rsid w:val="00050AC6"/>
    <w:rsid w:val="000555D8"/>
    <w:rsid w:val="00055A84"/>
    <w:rsid w:val="00057857"/>
    <w:rsid w:val="00062D68"/>
    <w:rsid w:val="00067C36"/>
    <w:rsid w:val="00071445"/>
    <w:rsid w:val="000721C8"/>
    <w:rsid w:val="000751E6"/>
    <w:rsid w:val="000761BF"/>
    <w:rsid w:val="00076A58"/>
    <w:rsid w:val="000774A1"/>
    <w:rsid w:val="00077BCF"/>
    <w:rsid w:val="00085B02"/>
    <w:rsid w:val="00087043"/>
    <w:rsid w:val="000966F6"/>
    <w:rsid w:val="000A01AD"/>
    <w:rsid w:val="000A5829"/>
    <w:rsid w:val="000A7CD5"/>
    <w:rsid w:val="000B1E7B"/>
    <w:rsid w:val="000B395A"/>
    <w:rsid w:val="000B4189"/>
    <w:rsid w:val="000B4FE1"/>
    <w:rsid w:val="000B6ACB"/>
    <w:rsid w:val="000B7814"/>
    <w:rsid w:val="000C12E3"/>
    <w:rsid w:val="000C3388"/>
    <w:rsid w:val="000D4B85"/>
    <w:rsid w:val="000D6A9C"/>
    <w:rsid w:val="000D747E"/>
    <w:rsid w:val="000E00C2"/>
    <w:rsid w:val="000E2F9E"/>
    <w:rsid w:val="000E38D0"/>
    <w:rsid w:val="000F00E2"/>
    <w:rsid w:val="000F0E9E"/>
    <w:rsid w:val="000F228F"/>
    <w:rsid w:val="000F47BD"/>
    <w:rsid w:val="00101AF2"/>
    <w:rsid w:val="0010358D"/>
    <w:rsid w:val="00103940"/>
    <w:rsid w:val="00105A96"/>
    <w:rsid w:val="00105E71"/>
    <w:rsid w:val="00105ECA"/>
    <w:rsid w:val="00105F45"/>
    <w:rsid w:val="00107EC4"/>
    <w:rsid w:val="0011040A"/>
    <w:rsid w:val="001109CE"/>
    <w:rsid w:val="00115DA0"/>
    <w:rsid w:val="00115EB3"/>
    <w:rsid w:val="00117E33"/>
    <w:rsid w:val="00124A15"/>
    <w:rsid w:val="001268B7"/>
    <w:rsid w:val="001341F6"/>
    <w:rsid w:val="00140CFF"/>
    <w:rsid w:val="00143602"/>
    <w:rsid w:val="00144642"/>
    <w:rsid w:val="00150309"/>
    <w:rsid w:val="00152C45"/>
    <w:rsid w:val="001558F3"/>
    <w:rsid w:val="001568CF"/>
    <w:rsid w:val="00163125"/>
    <w:rsid w:val="00163485"/>
    <w:rsid w:val="00163A2A"/>
    <w:rsid w:val="00165900"/>
    <w:rsid w:val="00167678"/>
    <w:rsid w:val="0017033C"/>
    <w:rsid w:val="00171C23"/>
    <w:rsid w:val="001732A5"/>
    <w:rsid w:val="00174AE7"/>
    <w:rsid w:val="001821A1"/>
    <w:rsid w:val="0018273A"/>
    <w:rsid w:val="00182861"/>
    <w:rsid w:val="00184EFF"/>
    <w:rsid w:val="00187754"/>
    <w:rsid w:val="001912AC"/>
    <w:rsid w:val="001913C1"/>
    <w:rsid w:val="00191EB3"/>
    <w:rsid w:val="00191FD2"/>
    <w:rsid w:val="0019229E"/>
    <w:rsid w:val="0019619E"/>
    <w:rsid w:val="001A1CD6"/>
    <w:rsid w:val="001A4A7A"/>
    <w:rsid w:val="001A4AD0"/>
    <w:rsid w:val="001A5C1F"/>
    <w:rsid w:val="001A5EDF"/>
    <w:rsid w:val="001A6BC2"/>
    <w:rsid w:val="001B60BD"/>
    <w:rsid w:val="001C0D15"/>
    <w:rsid w:val="001C157C"/>
    <w:rsid w:val="001C2465"/>
    <w:rsid w:val="001C56FF"/>
    <w:rsid w:val="001D20E0"/>
    <w:rsid w:val="001D2FDC"/>
    <w:rsid w:val="001D70F5"/>
    <w:rsid w:val="001D771D"/>
    <w:rsid w:val="001E0875"/>
    <w:rsid w:val="001E430E"/>
    <w:rsid w:val="001E50A9"/>
    <w:rsid w:val="001E58FE"/>
    <w:rsid w:val="001E625B"/>
    <w:rsid w:val="001E78C5"/>
    <w:rsid w:val="001F095C"/>
    <w:rsid w:val="001F2F09"/>
    <w:rsid w:val="001F4C4B"/>
    <w:rsid w:val="001F7E06"/>
    <w:rsid w:val="0020124D"/>
    <w:rsid w:val="0020381E"/>
    <w:rsid w:val="0020747E"/>
    <w:rsid w:val="00207F50"/>
    <w:rsid w:val="0021137A"/>
    <w:rsid w:val="00211480"/>
    <w:rsid w:val="00215052"/>
    <w:rsid w:val="002154BA"/>
    <w:rsid w:val="00216531"/>
    <w:rsid w:val="002202F0"/>
    <w:rsid w:val="0022153D"/>
    <w:rsid w:val="00221562"/>
    <w:rsid w:val="00222DB6"/>
    <w:rsid w:val="002243FB"/>
    <w:rsid w:val="00225585"/>
    <w:rsid w:val="00226B81"/>
    <w:rsid w:val="00232CD8"/>
    <w:rsid w:val="002356F2"/>
    <w:rsid w:val="00237464"/>
    <w:rsid w:val="00237D48"/>
    <w:rsid w:val="002406D2"/>
    <w:rsid w:val="00242DD9"/>
    <w:rsid w:val="00244F2E"/>
    <w:rsid w:val="00247A9E"/>
    <w:rsid w:val="00251752"/>
    <w:rsid w:val="00255993"/>
    <w:rsid w:val="00265DDD"/>
    <w:rsid w:val="00265F7B"/>
    <w:rsid w:val="002669ED"/>
    <w:rsid w:val="00271073"/>
    <w:rsid w:val="00273AA3"/>
    <w:rsid w:val="00273C7B"/>
    <w:rsid w:val="00274836"/>
    <w:rsid w:val="00275C70"/>
    <w:rsid w:val="00280B61"/>
    <w:rsid w:val="00282748"/>
    <w:rsid w:val="002830D8"/>
    <w:rsid w:val="00283E27"/>
    <w:rsid w:val="002865A6"/>
    <w:rsid w:val="002867D8"/>
    <w:rsid w:val="00287656"/>
    <w:rsid w:val="00290FEC"/>
    <w:rsid w:val="00296058"/>
    <w:rsid w:val="002A067B"/>
    <w:rsid w:val="002A0CA7"/>
    <w:rsid w:val="002A0F6F"/>
    <w:rsid w:val="002A5AFB"/>
    <w:rsid w:val="002A67B5"/>
    <w:rsid w:val="002B05F1"/>
    <w:rsid w:val="002B098B"/>
    <w:rsid w:val="002B160B"/>
    <w:rsid w:val="002B2786"/>
    <w:rsid w:val="002B3959"/>
    <w:rsid w:val="002B4512"/>
    <w:rsid w:val="002B5F34"/>
    <w:rsid w:val="002B69D4"/>
    <w:rsid w:val="002C1C43"/>
    <w:rsid w:val="002C1DA8"/>
    <w:rsid w:val="002C4603"/>
    <w:rsid w:val="002C49AB"/>
    <w:rsid w:val="002C549D"/>
    <w:rsid w:val="002C695F"/>
    <w:rsid w:val="002C6D8E"/>
    <w:rsid w:val="002D07D2"/>
    <w:rsid w:val="002D4662"/>
    <w:rsid w:val="002D5CEF"/>
    <w:rsid w:val="002E4E56"/>
    <w:rsid w:val="002E6BF9"/>
    <w:rsid w:val="002E7A19"/>
    <w:rsid w:val="002F03B1"/>
    <w:rsid w:val="002F0DD9"/>
    <w:rsid w:val="002F1986"/>
    <w:rsid w:val="002F2DAD"/>
    <w:rsid w:val="002F4155"/>
    <w:rsid w:val="002F617A"/>
    <w:rsid w:val="002F6439"/>
    <w:rsid w:val="00300BA9"/>
    <w:rsid w:val="00300D52"/>
    <w:rsid w:val="00301C2D"/>
    <w:rsid w:val="003025CA"/>
    <w:rsid w:val="00312A3D"/>
    <w:rsid w:val="003145BD"/>
    <w:rsid w:val="00314F89"/>
    <w:rsid w:val="0031762D"/>
    <w:rsid w:val="00321AD1"/>
    <w:rsid w:val="00321E58"/>
    <w:rsid w:val="0032310F"/>
    <w:rsid w:val="0032464A"/>
    <w:rsid w:val="00325503"/>
    <w:rsid w:val="0032657C"/>
    <w:rsid w:val="00333318"/>
    <w:rsid w:val="00333455"/>
    <w:rsid w:val="003335A2"/>
    <w:rsid w:val="00337964"/>
    <w:rsid w:val="00337B1B"/>
    <w:rsid w:val="003412D5"/>
    <w:rsid w:val="00341B0A"/>
    <w:rsid w:val="00342D19"/>
    <w:rsid w:val="00343C36"/>
    <w:rsid w:val="00344603"/>
    <w:rsid w:val="00344D73"/>
    <w:rsid w:val="00345F9D"/>
    <w:rsid w:val="00347F37"/>
    <w:rsid w:val="00352107"/>
    <w:rsid w:val="00356C24"/>
    <w:rsid w:val="00360FA7"/>
    <w:rsid w:val="00362498"/>
    <w:rsid w:val="0036303A"/>
    <w:rsid w:val="00365E30"/>
    <w:rsid w:val="00366476"/>
    <w:rsid w:val="00366FAC"/>
    <w:rsid w:val="00373C29"/>
    <w:rsid w:val="00373E9E"/>
    <w:rsid w:val="00374FAA"/>
    <w:rsid w:val="0037574E"/>
    <w:rsid w:val="00383B0F"/>
    <w:rsid w:val="00385B1D"/>
    <w:rsid w:val="00391251"/>
    <w:rsid w:val="00393594"/>
    <w:rsid w:val="0039367F"/>
    <w:rsid w:val="00394EBF"/>
    <w:rsid w:val="003979A5"/>
    <w:rsid w:val="003A1910"/>
    <w:rsid w:val="003A1F06"/>
    <w:rsid w:val="003A2806"/>
    <w:rsid w:val="003A4BAF"/>
    <w:rsid w:val="003A5583"/>
    <w:rsid w:val="003B7CEA"/>
    <w:rsid w:val="003C4347"/>
    <w:rsid w:val="003C60E3"/>
    <w:rsid w:val="003D01A0"/>
    <w:rsid w:val="003D0349"/>
    <w:rsid w:val="003D042D"/>
    <w:rsid w:val="003D113D"/>
    <w:rsid w:val="003D35F2"/>
    <w:rsid w:val="003D3FC4"/>
    <w:rsid w:val="003D452D"/>
    <w:rsid w:val="003D4DC0"/>
    <w:rsid w:val="003D58FF"/>
    <w:rsid w:val="003E0C29"/>
    <w:rsid w:val="003E4D76"/>
    <w:rsid w:val="003F24FA"/>
    <w:rsid w:val="003F29E1"/>
    <w:rsid w:val="00401CFC"/>
    <w:rsid w:val="00401EAB"/>
    <w:rsid w:val="00403156"/>
    <w:rsid w:val="00406B02"/>
    <w:rsid w:val="00406C04"/>
    <w:rsid w:val="00407CE1"/>
    <w:rsid w:val="00421507"/>
    <w:rsid w:val="00424B04"/>
    <w:rsid w:val="00424C28"/>
    <w:rsid w:val="004265F3"/>
    <w:rsid w:val="00430D94"/>
    <w:rsid w:val="00433C85"/>
    <w:rsid w:val="00440675"/>
    <w:rsid w:val="00441370"/>
    <w:rsid w:val="00444AAF"/>
    <w:rsid w:val="00446050"/>
    <w:rsid w:val="0044707E"/>
    <w:rsid w:val="00447B3A"/>
    <w:rsid w:val="0045162B"/>
    <w:rsid w:val="00452F68"/>
    <w:rsid w:val="00453185"/>
    <w:rsid w:val="00456376"/>
    <w:rsid w:val="00460EBE"/>
    <w:rsid w:val="00462326"/>
    <w:rsid w:val="00464AE9"/>
    <w:rsid w:val="00464B0C"/>
    <w:rsid w:val="00466F03"/>
    <w:rsid w:val="00472CA5"/>
    <w:rsid w:val="00473BAA"/>
    <w:rsid w:val="00475079"/>
    <w:rsid w:val="0047756F"/>
    <w:rsid w:val="00477745"/>
    <w:rsid w:val="00480600"/>
    <w:rsid w:val="004835C5"/>
    <w:rsid w:val="004864A3"/>
    <w:rsid w:val="00486615"/>
    <w:rsid w:val="0049092C"/>
    <w:rsid w:val="00496A14"/>
    <w:rsid w:val="004A657C"/>
    <w:rsid w:val="004A6ECE"/>
    <w:rsid w:val="004B15D3"/>
    <w:rsid w:val="004B6914"/>
    <w:rsid w:val="004C0274"/>
    <w:rsid w:val="004C1DA0"/>
    <w:rsid w:val="004C3EFD"/>
    <w:rsid w:val="004C4101"/>
    <w:rsid w:val="004C65CB"/>
    <w:rsid w:val="004D36FF"/>
    <w:rsid w:val="004D378E"/>
    <w:rsid w:val="004D60BA"/>
    <w:rsid w:val="004D6715"/>
    <w:rsid w:val="004E379A"/>
    <w:rsid w:val="004E4BCD"/>
    <w:rsid w:val="004E4E42"/>
    <w:rsid w:val="004E5575"/>
    <w:rsid w:val="004E65DA"/>
    <w:rsid w:val="004E7C11"/>
    <w:rsid w:val="004F08C0"/>
    <w:rsid w:val="004F33C4"/>
    <w:rsid w:val="004F50EB"/>
    <w:rsid w:val="004F5946"/>
    <w:rsid w:val="004F6C6A"/>
    <w:rsid w:val="00505B3A"/>
    <w:rsid w:val="00512E0A"/>
    <w:rsid w:val="0051540F"/>
    <w:rsid w:val="00516FF1"/>
    <w:rsid w:val="00520A57"/>
    <w:rsid w:val="005237D6"/>
    <w:rsid w:val="00524F37"/>
    <w:rsid w:val="00525301"/>
    <w:rsid w:val="0053189E"/>
    <w:rsid w:val="00532D3F"/>
    <w:rsid w:val="00533520"/>
    <w:rsid w:val="005359C4"/>
    <w:rsid w:val="00536C83"/>
    <w:rsid w:val="00537B6C"/>
    <w:rsid w:val="00537D3D"/>
    <w:rsid w:val="005434E6"/>
    <w:rsid w:val="00544578"/>
    <w:rsid w:val="00545140"/>
    <w:rsid w:val="005453E1"/>
    <w:rsid w:val="005473BE"/>
    <w:rsid w:val="00547FCF"/>
    <w:rsid w:val="0055118B"/>
    <w:rsid w:val="005564B8"/>
    <w:rsid w:val="0056235E"/>
    <w:rsid w:val="00562C99"/>
    <w:rsid w:val="00564DEA"/>
    <w:rsid w:val="00565E14"/>
    <w:rsid w:val="00567C72"/>
    <w:rsid w:val="0057184B"/>
    <w:rsid w:val="00573476"/>
    <w:rsid w:val="00575337"/>
    <w:rsid w:val="005759BF"/>
    <w:rsid w:val="00577473"/>
    <w:rsid w:val="005774BA"/>
    <w:rsid w:val="005820FF"/>
    <w:rsid w:val="005845A1"/>
    <w:rsid w:val="005866F9"/>
    <w:rsid w:val="005879A6"/>
    <w:rsid w:val="00590CAB"/>
    <w:rsid w:val="00596F3B"/>
    <w:rsid w:val="005972B2"/>
    <w:rsid w:val="005A1D42"/>
    <w:rsid w:val="005A3932"/>
    <w:rsid w:val="005A3AE8"/>
    <w:rsid w:val="005A3BD6"/>
    <w:rsid w:val="005A61CC"/>
    <w:rsid w:val="005A6607"/>
    <w:rsid w:val="005A69A4"/>
    <w:rsid w:val="005B24C3"/>
    <w:rsid w:val="005B3E62"/>
    <w:rsid w:val="005B4D4F"/>
    <w:rsid w:val="005B511C"/>
    <w:rsid w:val="005B696B"/>
    <w:rsid w:val="005B7715"/>
    <w:rsid w:val="005C22C7"/>
    <w:rsid w:val="005C4ACC"/>
    <w:rsid w:val="005C6576"/>
    <w:rsid w:val="005C71B6"/>
    <w:rsid w:val="005D1A3B"/>
    <w:rsid w:val="005D2B45"/>
    <w:rsid w:val="005E1618"/>
    <w:rsid w:val="005E400F"/>
    <w:rsid w:val="005F1F07"/>
    <w:rsid w:val="005F2DD9"/>
    <w:rsid w:val="005F4ED5"/>
    <w:rsid w:val="005F6B47"/>
    <w:rsid w:val="005F7D45"/>
    <w:rsid w:val="005F7F04"/>
    <w:rsid w:val="00602ACC"/>
    <w:rsid w:val="006038A3"/>
    <w:rsid w:val="00604786"/>
    <w:rsid w:val="00605226"/>
    <w:rsid w:val="00610550"/>
    <w:rsid w:val="006129F7"/>
    <w:rsid w:val="00613CC1"/>
    <w:rsid w:val="006146D9"/>
    <w:rsid w:val="006152CD"/>
    <w:rsid w:val="006155B4"/>
    <w:rsid w:val="006207BF"/>
    <w:rsid w:val="0062544D"/>
    <w:rsid w:val="0063177F"/>
    <w:rsid w:val="00634B67"/>
    <w:rsid w:val="006354C6"/>
    <w:rsid w:val="00640D57"/>
    <w:rsid w:val="00643587"/>
    <w:rsid w:val="006458E3"/>
    <w:rsid w:val="00645C12"/>
    <w:rsid w:val="006508B1"/>
    <w:rsid w:val="00650DCB"/>
    <w:rsid w:val="00651B74"/>
    <w:rsid w:val="006524F1"/>
    <w:rsid w:val="006541C9"/>
    <w:rsid w:val="006562D6"/>
    <w:rsid w:val="006566A3"/>
    <w:rsid w:val="00656A48"/>
    <w:rsid w:val="0066093A"/>
    <w:rsid w:val="00660FD2"/>
    <w:rsid w:val="0066346E"/>
    <w:rsid w:val="006637DE"/>
    <w:rsid w:val="00665F1A"/>
    <w:rsid w:val="006663F0"/>
    <w:rsid w:val="00675F7D"/>
    <w:rsid w:val="00676293"/>
    <w:rsid w:val="006778C4"/>
    <w:rsid w:val="00680258"/>
    <w:rsid w:val="006813CF"/>
    <w:rsid w:val="00682D35"/>
    <w:rsid w:val="00687289"/>
    <w:rsid w:val="006903CB"/>
    <w:rsid w:val="00690A32"/>
    <w:rsid w:val="00691BFA"/>
    <w:rsid w:val="00692694"/>
    <w:rsid w:val="0069294C"/>
    <w:rsid w:val="006936A3"/>
    <w:rsid w:val="00694463"/>
    <w:rsid w:val="0069481B"/>
    <w:rsid w:val="0069615D"/>
    <w:rsid w:val="006A1A23"/>
    <w:rsid w:val="006A2D4C"/>
    <w:rsid w:val="006A38C3"/>
    <w:rsid w:val="006A5ADC"/>
    <w:rsid w:val="006B30DA"/>
    <w:rsid w:val="006B36C8"/>
    <w:rsid w:val="006B3734"/>
    <w:rsid w:val="006B65C3"/>
    <w:rsid w:val="006B7A94"/>
    <w:rsid w:val="006C1A76"/>
    <w:rsid w:val="006C38FE"/>
    <w:rsid w:val="006D7AE3"/>
    <w:rsid w:val="006E1A64"/>
    <w:rsid w:val="006E2262"/>
    <w:rsid w:val="006E3689"/>
    <w:rsid w:val="006E3745"/>
    <w:rsid w:val="006E4231"/>
    <w:rsid w:val="006E759D"/>
    <w:rsid w:val="006E78B6"/>
    <w:rsid w:val="006F0581"/>
    <w:rsid w:val="006F1720"/>
    <w:rsid w:val="00700BF3"/>
    <w:rsid w:val="007016F0"/>
    <w:rsid w:val="00705864"/>
    <w:rsid w:val="00707614"/>
    <w:rsid w:val="00712CC1"/>
    <w:rsid w:val="0071318B"/>
    <w:rsid w:val="007143D2"/>
    <w:rsid w:val="00714DCB"/>
    <w:rsid w:val="007158D8"/>
    <w:rsid w:val="00715B5A"/>
    <w:rsid w:val="007165C7"/>
    <w:rsid w:val="0072086E"/>
    <w:rsid w:val="00721140"/>
    <w:rsid w:val="007240A6"/>
    <w:rsid w:val="00726053"/>
    <w:rsid w:val="007331F5"/>
    <w:rsid w:val="00734DEA"/>
    <w:rsid w:val="00735AC2"/>
    <w:rsid w:val="00737BAF"/>
    <w:rsid w:val="007406BF"/>
    <w:rsid w:val="00740C87"/>
    <w:rsid w:val="007434FB"/>
    <w:rsid w:val="00743783"/>
    <w:rsid w:val="007445DB"/>
    <w:rsid w:val="00747B8E"/>
    <w:rsid w:val="00752158"/>
    <w:rsid w:val="00752630"/>
    <w:rsid w:val="007571BB"/>
    <w:rsid w:val="00757506"/>
    <w:rsid w:val="00760195"/>
    <w:rsid w:val="00760936"/>
    <w:rsid w:val="007625CF"/>
    <w:rsid w:val="00765C49"/>
    <w:rsid w:val="00767370"/>
    <w:rsid w:val="00770A40"/>
    <w:rsid w:val="00772D17"/>
    <w:rsid w:val="007760F8"/>
    <w:rsid w:val="0077775C"/>
    <w:rsid w:val="0078147C"/>
    <w:rsid w:val="00781E10"/>
    <w:rsid w:val="0078247A"/>
    <w:rsid w:val="0078262F"/>
    <w:rsid w:val="00783419"/>
    <w:rsid w:val="00791396"/>
    <w:rsid w:val="007913CF"/>
    <w:rsid w:val="00796120"/>
    <w:rsid w:val="00797954"/>
    <w:rsid w:val="00797A3E"/>
    <w:rsid w:val="007A1357"/>
    <w:rsid w:val="007A4556"/>
    <w:rsid w:val="007A4B1A"/>
    <w:rsid w:val="007A4B4B"/>
    <w:rsid w:val="007A4E66"/>
    <w:rsid w:val="007A52C0"/>
    <w:rsid w:val="007A7BAE"/>
    <w:rsid w:val="007A7C0D"/>
    <w:rsid w:val="007A7C4F"/>
    <w:rsid w:val="007B2309"/>
    <w:rsid w:val="007B2F05"/>
    <w:rsid w:val="007B2F8B"/>
    <w:rsid w:val="007C3ABD"/>
    <w:rsid w:val="007C6840"/>
    <w:rsid w:val="007D23D5"/>
    <w:rsid w:val="007D5535"/>
    <w:rsid w:val="007D5CE6"/>
    <w:rsid w:val="007E21D9"/>
    <w:rsid w:val="007E468A"/>
    <w:rsid w:val="007E51AD"/>
    <w:rsid w:val="007F1F6A"/>
    <w:rsid w:val="007F2524"/>
    <w:rsid w:val="007F275C"/>
    <w:rsid w:val="007F3FFA"/>
    <w:rsid w:val="007F75DD"/>
    <w:rsid w:val="0080172E"/>
    <w:rsid w:val="00804E2C"/>
    <w:rsid w:val="00805C62"/>
    <w:rsid w:val="0080667C"/>
    <w:rsid w:val="00807228"/>
    <w:rsid w:val="00807AC9"/>
    <w:rsid w:val="00810C80"/>
    <w:rsid w:val="00814C81"/>
    <w:rsid w:val="00820298"/>
    <w:rsid w:val="00820FAE"/>
    <w:rsid w:val="008237E5"/>
    <w:rsid w:val="00823FC0"/>
    <w:rsid w:val="00824083"/>
    <w:rsid w:val="00824A9B"/>
    <w:rsid w:val="00831516"/>
    <w:rsid w:val="0083558B"/>
    <w:rsid w:val="008363AF"/>
    <w:rsid w:val="00836C22"/>
    <w:rsid w:val="00836E3F"/>
    <w:rsid w:val="0084307C"/>
    <w:rsid w:val="0084376D"/>
    <w:rsid w:val="0085049E"/>
    <w:rsid w:val="00861285"/>
    <w:rsid w:val="00872862"/>
    <w:rsid w:val="00872A4D"/>
    <w:rsid w:val="00872CF6"/>
    <w:rsid w:val="00875674"/>
    <w:rsid w:val="0087715A"/>
    <w:rsid w:val="00877E01"/>
    <w:rsid w:val="00877F88"/>
    <w:rsid w:val="00882FA9"/>
    <w:rsid w:val="00883695"/>
    <w:rsid w:val="00884079"/>
    <w:rsid w:val="008846B7"/>
    <w:rsid w:val="0088481B"/>
    <w:rsid w:val="00884875"/>
    <w:rsid w:val="008858AA"/>
    <w:rsid w:val="00887BBB"/>
    <w:rsid w:val="0089685E"/>
    <w:rsid w:val="008A0E9C"/>
    <w:rsid w:val="008A1F52"/>
    <w:rsid w:val="008A40D4"/>
    <w:rsid w:val="008A4491"/>
    <w:rsid w:val="008B0004"/>
    <w:rsid w:val="008B00C6"/>
    <w:rsid w:val="008B15F4"/>
    <w:rsid w:val="008B1C30"/>
    <w:rsid w:val="008B489C"/>
    <w:rsid w:val="008B5B17"/>
    <w:rsid w:val="008B7107"/>
    <w:rsid w:val="008C1838"/>
    <w:rsid w:val="008C1C79"/>
    <w:rsid w:val="008C4F27"/>
    <w:rsid w:val="008C5809"/>
    <w:rsid w:val="008D021D"/>
    <w:rsid w:val="008D032F"/>
    <w:rsid w:val="008D1403"/>
    <w:rsid w:val="008D1DCD"/>
    <w:rsid w:val="008D21A4"/>
    <w:rsid w:val="008D2A99"/>
    <w:rsid w:val="008D3100"/>
    <w:rsid w:val="008D440C"/>
    <w:rsid w:val="008D4769"/>
    <w:rsid w:val="008D4C39"/>
    <w:rsid w:val="008D599B"/>
    <w:rsid w:val="008D6EF3"/>
    <w:rsid w:val="008D75F7"/>
    <w:rsid w:val="008D7804"/>
    <w:rsid w:val="008E07B3"/>
    <w:rsid w:val="008E157D"/>
    <w:rsid w:val="008E1820"/>
    <w:rsid w:val="008E1AE3"/>
    <w:rsid w:val="00900C1A"/>
    <w:rsid w:val="00903414"/>
    <w:rsid w:val="00905939"/>
    <w:rsid w:val="009063C1"/>
    <w:rsid w:val="00913235"/>
    <w:rsid w:val="00915AAE"/>
    <w:rsid w:val="00915F35"/>
    <w:rsid w:val="009176CC"/>
    <w:rsid w:val="00917D77"/>
    <w:rsid w:val="0092358E"/>
    <w:rsid w:val="00927E22"/>
    <w:rsid w:val="00930EC6"/>
    <w:rsid w:val="0093278A"/>
    <w:rsid w:val="00932AAB"/>
    <w:rsid w:val="0093387C"/>
    <w:rsid w:val="0093625E"/>
    <w:rsid w:val="009427D4"/>
    <w:rsid w:val="00944203"/>
    <w:rsid w:val="009502B3"/>
    <w:rsid w:val="009511D2"/>
    <w:rsid w:val="00951F74"/>
    <w:rsid w:val="00951FE2"/>
    <w:rsid w:val="00960ABC"/>
    <w:rsid w:val="00960C60"/>
    <w:rsid w:val="009662C4"/>
    <w:rsid w:val="009665C6"/>
    <w:rsid w:val="0097251D"/>
    <w:rsid w:val="009737A8"/>
    <w:rsid w:val="009757C8"/>
    <w:rsid w:val="009757EB"/>
    <w:rsid w:val="009763C3"/>
    <w:rsid w:val="00976410"/>
    <w:rsid w:val="00980653"/>
    <w:rsid w:val="00985F37"/>
    <w:rsid w:val="00992309"/>
    <w:rsid w:val="00994298"/>
    <w:rsid w:val="009963E9"/>
    <w:rsid w:val="00997B96"/>
    <w:rsid w:val="009A0A8D"/>
    <w:rsid w:val="009A3329"/>
    <w:rsid w:val="009A594B"/>
    <w:rsid w:val="009B4C1D"/>
    <w:rsid w:val="009C190C"/>
    <w:rsid w:val="009C4F10"/>
    <w:rsid w:val="009C4F6B"/>
    <w:rsid w:val="009C594D"/>
    <w:rsid w:val="009D096B"/>
    <w:rsid w:val="009D192C"/>
    <w:rsid w:val="009D50A2"/>
    <w:rsid w:val="009D583E"/>
    <w:rsid w:val="009D6F3E"/>
    <w:rsid w:val="009E25A0"/>
    <w:rsid w:val="009E366B"/>
    <w:rsid w:val="009E467E"/>
    <w:rsid w:val="009E48B9"/>
    <w:rsid w:val="009E7FA6"/>
    <w:rsid w:val="009F12D7"/>
    <w:rsid w:val="009F23C7"/>
    <w:rsid w:val="009F3261"/>
    <w:rsid w:val="009F33F5"/>
    <w:rsid w:val="009F406B"/>
    <w:rsid w:val="009F4D71"/>
    <w:rsid w:val="009F5897"/>
    <w:rsid w:val="00A01240"/>
    <w:rsid w:val="00A01CAB"/>
    <w:rsid w:val="00A046B6"/>
    <w:rsid w:val="00A10164"/>
    <w:rsid w:val="00A10595"/>
    <w:rsid w:val="00A108B3"/>
    <w:rsid w:val="00A10C4E"/>
    <w:rsid w:val="00A11AD1"/>
    <w:rsid w:val="00A129A5"/>
    <w:rsid w:val="00A145B2"/>
    <w:rsid w:val="00A15FF8"/>
    <w:rsid w:val="00A17256"/>
    <w:rsid w:val="00A2164C"/>
    <w:rsid w:val="00A22B2B"/>
    <w:rsid w:val="00A25040"/>
    <w:rsid w:val="00A27188"/>
    <w:rsid w:val="00A3084F"/>
    <w:rsid w:val="00A32CA9"/>
    <w:rsid w:val="00A35BCC"/>
    <w:rsid w:val="00A41AC4"/>
    <w:rsid w:val="00A4590E"/>
    <w:rsid w:val="00A46BEE"/>
    <w:rsid w:val="00A50BA7"/>
    <w:rsid w:val="00A5220F"/>
    <w:rsid w:val="00A53E90"/>
    <w:rsid w:val="00A57153"/>
    <w:rsid w:val="00A62F15"/>
    <w:rsid w:val="00A66415"/>
    <w:rsid w:val="00A76517"/>
    <w:rsid w:val="00A813E1"/>
    <w:rsid w:val="00A84CF6"/>
    <w:rsid w:val="00A85109"/>
    <w:rsid w:val="00A90AAC"/>
    <w:rsid w:val="00A91847"/>
    <w:rsid w:val="00A92352"/>
    <w:rsid w:val="00A94814"/>
    <w:rsid w:val="00A95816"/>
    <w:rsid w:val="00A97445"/>
    <w:rsid w:val="00AA08A9"/>
    <w:rsid w:val="00AA0CE1"/>
    <w:rsid w:val="00AA0ED2"/>
    <w:rsid w:val="00AA1944"/>
    <w:rsid w:val="00AA353E"/>
    <w:rsid w:val="00AB0274"/>
    <w:rsid w:val="00AB1041"/>
    <w:rsid w:val="00AB6C53"/>
    <w:rsid w:val="00AC1E16"/>
    <w:rsid w:val="00AC26F1"/>
    <w:rsid w:val="00AC329A"/>
    <w:rsid w:val="00AC45AC"/>
    <w:rsid w:val="00AC4B95"/>
    <w:rsid w:val="00AC506C"/>
    <w:rsid w:val="00AC746F"/>
    <w:rsid w:val="00AC7664"/>
    <w:rsid w:val="00AD54C2"/>
    <w:rsid w:val="00AD562C"/>
    <w:rsid w:val="00AD5A29"/>
    <w:rsid w:val="00AD6092"/>
    <w:rsid w:val="00AE1580"/>
    <w:rsid w:val="00AE3BEA"/>
    <w:rsid w:val="00AE3E72"/>
    <w:rsid w:val="00AE4D60"/>
    <w:rsid w:val="00AE6D62"/>
    <w:rsid w:val="00AE740D"/>
    <w:rsid w:val="00AF0CFF"/>
    <w:rsid w:val="00AF1599"/>
    <w:rsid w:val="00AF3358"/>
    <w:rsid w:val="00AF4F0B"/>
    <w:rsid w:val="00AF6005"/>
    <w:rsid w:val="00AF7DF1"/>
    <w:rsid w:val="00AF7F0F"/>
    <w:rsid w:val="00B0241B"/>
    <w:rsid w:val="00B02506"/>
    <w:rsid w:val="00B04C5C"/>
    <w:rsid w:val="00B076FD"/>
    <w:rsid w:val="00B10492"/>
    <w:rsid w:val="00B10D85"/>
    <w:rsid w:val="00B139F8"/>
    <w:rsid w:val="00B14BDA"/>
    <w:rsid w:val="00B14D7F"/>
    <w:rsid w:val="00B15C5A"/>
    <w:rsid w:val="00B204CB"/>
    <w:rsid w:val="00B2223D"/>
    <w:rsid w:val="00B26706"/>
    <w:rsid w:val="00B27A64"/>
    <w:rsid w:val="00B3193A"/>
    <w:rsid w:val="00B34AF1"/>
    <w:rsid w:val="00B358E1"/>
    <w:rsid w:val="00B424CA"/>
    <w:rsid w:val="00B43CDA"/>
    <w:rsid w:val="00B50913"/>
    <w:rsid w:val="00B52839"/>
    <w:rsid w:val="00B60A17"/>
    <w:rsid w:val="00B63538"/>
    <w:rsid w:val="00B653A0"/>
    <w:rsid w:val="00B67F37"/>
    <w:rsid w:val="00B71E35"/>
    <w:rsid w:val="00B80807"/>
    <w:rsid w:val="00B812A5"/>
    <w:rsid w:val="00B8465A"/>
    <w:rsid w:val="00B9096B"/>
    <w:rsid w:val="00B92EA7"/>
    <w:rsid w:val="00B94C75"/>
    <w:rsid w:val="00B950F4"/>
    <w:rsid w:val="00B97352"/>
    <w:rsid w:val="00BA0298"/>
    <w:rsid w:val="00BA0A3B"/>
    <w:rsid w:val="00BA2489"/>
    <w:rsid w:val="00BA2FB2"/>
    <w:rsid w:val="00BA3C72"/>
    <w:rsid w:val="00BA6A89"/>
    <w:rsid w:val="00BA6D33"/>
    <w:rsid w:val="00BB10A8"/>
    <w:rsid w:val="00BB11E6"/>
    <w:rsid w:val="00BB16BE"/>
    <w:rsid w:val="00BB63B1"/>
    <w:rsid w:val="00BB6B20"/>
    <w:rsid w:val="00BC010A"/>
    <w:rsid w:val="00BC2C0C"/>
    <w:rsid w:val="00BC684B"/>
    <w:rsid w:val="00BC6C63"/>
    <w:rsid w:val="00BC7BD3"/>
    <w:rsid w:val="00BD037B"/>
    <w:rsid w:val="00BD07D0"/>
    <w:rsid w:val="00BD2CBB"/>
    <w:rsid w:val="00BD6691"/>
    <w:rsid w:val="00BE3F00"/>
    <w:rsid w:val="00BE40A9"/>
    <w:rsid w:val="00BE4F0D"/>
    <w:rsid w:val="00BE60ED"/>
    <w:rsid w:val="00BF34A3"/>
    <w:rsid w:val="00BF36A1"/>
    <w:rsid w:val="00C00B6F"/>
    <w:rsid w:val="00C0132D"/>
    <w:rsid w:val="00C01C9B"/>
    <w:rsid w:val="00C03D76"/>
    <w:rsid w:val="00C060D9"/>
    <w:rsid w:val="00C072AE"/>
    <w:rsid w:val="00C12EEC"/>
    <w:rsid w:val="00C15FA8"/>
    <w:rsid w:val="00C16A49"/>
    <w:rsid w:val="00C1713F"/>
    <w:rsid w:val="00C203D4"/>
    <w:rsid w:val="00C20573"/>
    <w:rsid w:val="00C21688"/>
    <w:rsid w:val="00C251AA"/>
    <w:rsid w:val="00C37F52"/>
    <w:rsid w:val="00C40B3A"/>
    <w:rsid w:val="00C43159"/>
    <w:rsid w:val="00C44C2D"/>
    <w:rsid w:val="00C46E44"/>
    <w:rsid w:val="00C50911"/>
    <w:rsid w:val="00C516FD"/>
    <w:rsid w:val="00C52BB0"/>
    <w:rsid w:val="00C55789"/>
    <w:rsid w:val="00C559DD"/>
    <w:rsid w:val="00C55F6E"/>
    <w:rsid w:val="00C576C1"/>
    <w:rsid w:val="00C65C32"/>
    <w:rsid w:val="00C65FCF"/>
    <w:rsid w:val="00C679CF"/>
    <w:rsid w:val="00C67A9A"/>
    <w:rsid w:val="00C70560"/>
    <w:rsid w:val="00C70C3B"/>
    <w:rsid w:val="00C71381"/>
    <w:rsid w:val="00C74496"/>
    <w:rsid w:val="00C746A9"/>
    <w:rsid w:val="00C76B4B"/>
    <w:rsid w:val="00C76BB8"/>
    <w:rsid w:val="00C804A4"/>
    <w:rsid w:val="00C843C2"/>
    <w:rsid w:val="00C87CE0"/>
    <w:rsid w:val="00C912FA"/>
    <w:rsid w:val="00C91405"/>
    <w:rsid w:val="00C9264D"/>
    <w:rsid w:val="00C9676D"/>
    <w:rsid w:val="00CA1772"/>
    <w:rsid w:val="00CA2619"/>
    <w:rsid w:val="00CA27CC"/>
    <w:rsid w:val="00CB0020"/>
    <w:rsid w:val="00CB125E"/>
    <w:rsid w:val="00CB2EB0"/>
    <w:rsid w:val="00CB3AB4"/>
    <w:rsid w:val="00CB494F"/>
    <w:rsid w:val="00CB4AE8"/>
    <w:rsid w:val="00CB4EEC"/>
    <w:rsid w:val="00CB5BAD"/>
    <w:rsid w:val="00CB6AEE"/>
    <w:rsid w:val="00CB79F9"/>
    <w:rsid w:val="00CC177C"/>
    <w:rsid w:val="00CC2174"/>
    <w:rsid w:val="00CC38CA"/>
    <w:rsid w:val="00CC3E4B"/>
    <w:rsid w:val="00CC6789"/>
    <w:rsid w:val="00CD00D8"/>
    <w:rsid w:val="00CD33CF"/>
    <w:rsid w:val="00CD367B"/>
    <w:rsid w:val="00CD3904"/>
    <w:rsid w:val="00CD4566"/>
    <w:rsid w:val="00CD644B"/>
    <w:rsid w:val="00CD6A2A"/>
    <w:rsid w:val="00CD6A67"/>
    <w:rsid w:val="00CE0982"/>
    <w:rsid w:val="00CE3842"/>
    <w:rsid w:val="00CE45C0"/>
    <w:rsid w:val="00CE45DF"/>
    <w:rsid w:val="00CE6F81"/>
    <w:rsid w:val="00CF1E33"/>
    <w:rsid w:val="00CF33FE"/>
    <w:rsid w:val="00CF3D2A"/>
    <w:rsid w:val="00D003F0"/>
    <w:rsid w:val="00D00DEF"/>
    <w:rsid w:val="00D00F22"/>
    <w:rsid w:val="00D1117B"/>
    <w:rsid w:val="00D1678D"/>
    <w:rsid w:val="00D16E7A"/>
    <w:rsid w:val="00D1751C"/>
    <w:rsid w:val="00D17CCF"/>
    <w:rsid w:val="00D17DC3"/>
    <w:rsid w:val="00D20C44"/>
    <w:rsid w:val="00D22C82"/>
    <w:rsid w:val="00D2579A"/>
    <w:rsid w:val="00D3404F"/>
    <w:rsid w:val="00D35BED"/>
    <w:rsid w:val="00D4173C"/>
    <w:rsid w:val="00D42686"/>
    <w:rsid w:val="00D4350B"/>
    <w:rsid w:val="00D44434"/>
    <w:rsid w:val="00D455BE"/>
    <w:rsid w:val="00D45CD8"/>
    <w:rsid w:val="00D4639A"/>
    <w:rsid w:val="00D46A08"/>
    <w:rsid w:val="00D4725B"/>
    <w:rsid w:val="00D51B1F"/>
    <w:rsid w:val="00D53CE7"/>
    <w:rsid w:val="00D56E9B"/>
    <w:rsid w:val="00D57559"/>
    <w:rsid w:val="00D61C57"/>
    <w:rsid w:val="00D61E6D"/>
    <w:rsid w:val="00D66704"/>
    <w:rsid w:val="00D66DEE"/>
    <w:rsid w:val="00D71F71"/>
    <w:rsid w:val="00D740B3"/>
    <w:rsid w:val="00D7509A"/>
    <w:rsid w:val="00D80818"/>
    <w:rsid w:val="00D80EB3"/>
    <w:rsid w:val="00D8421A"/>
    <w:rsid w:val="00D91D45"/>
    <w:rsid w:val="00D94F82"/>
    <w:rsid w:val="00D95EC2"/>
    <w:rsid w:val="00D96636"/>
    <w:rsid w:val="00DA3980"/>
    <w:rsid w:val="00DA410B"/>
    <w:rsid w:val="00DA492F"/>
    <w:rsid w:val="00DA598D"/>
    <w:rsid w:val="00DA62EA"/>
    <w:rsid w:val="00DB1FA9"/>
    <w:rsid w:val="00DB550E"/>
    <w:rsid w:val="00DB7C14"/>
    <w:rsid w:val="00DC1B92"/>
    <w:rsid w:val="00DC28D6"/>
    <w:rsid w:val="00DC3511"/>
    <w:rsid w:val="00DC45D8"/>
    <w:rsid w:val="00DC50BF"/>
    <w:rsid w:val="00DC63AD"/>
    <w:rsid w:val="00DC744C"/>
    <w:rsid w:val="00DD3BD5"/>
    <w:rsid w:val="00DE2A97"/>
    <w:rsid w:val="00DE3239"/>
    <w:rsid w:val="00DF1B07"/>
    <w:rsid w:val="00DF1B2A"/>
    <w:rsid w:val="00DF4B77"/>
    <w:rsid w:val="00DF6AAF"/>
    <w:rsid w:val="00E00943"/>
    <w:rsid w:val="00E00F31"/>
    <w:rsid w:val="00E0119C"/>
    <w:rsid w:val="00E02CE8"/>
    <w:rsid w:val="00E03492"/>
    <w:rsid w:val="00E10907"/>
    <w:rsid w:val="00E12199"/>
    <w:rsid w:val="00E14FF8"/>
    <w:rsid w:val="00E22274"/>
    <w:rsid w:val="00E23F67"/>
    <w:rsid w:val="00E2792F"/>
    <w:rsid w:val="00E320CA"/>
    <w:rsid w:val="00E329E6"/>
    <w:rsid w:val="00E32E14"/>
    <w:rsid w:val="00E3317E"/>
    <w:rsid w:val="00E3471E"/>
    <w:rsid w:val="00E35A1F"/>
    <w:rsid w:val="00E40B51"/>
    <w:rsid w:val="00E41D34"/>
    <w:rsid w:val="00E42119"/>
    <w:rsid w:val="00E43C94"/>
    <w:rsid w:val="00E47739"/>
    <w:rsid w:val="00E50EF9"/>
    <w:rsid w:val="00E571E0"/>
    <w:rsid w:val="00E57FB3"/>
    <w:rsid w:val="00E60316"/>
    <w:rsid w:val="00E61743"/>
    <w:rsid w:val="00E62022"/>
    <w:rsid w:val="00E62AD9"/>
    <w:rsid w:val="00E673E4"/>
    <w:rsid w:val="00E67C6C"/>
    <w:rsid w:val="00E710F3"/>
    <w:rsid w:val="00E776DF"/>
    <w:rsid w:val="00E82795"/>
    <w:rsid w:val="00E91C53"/>
    <w:rsid w:val="00E96297"/>
    <w:rsid w:val="00E96494"/>
    <w:rsid w:val="00EA013D"/>
    <w:rsid w:val="00EA20F9"/>
    <w:rsid w:val="00EA6B6C"/>
    <w:rsid w:val="00EA6CDB"/>
    <w:rsid w:val="00EA74EA"/>
    <w:rsid w:val="00EA75F0"/>
    <w:rsid w:val="00EA7FA6"/>
    <w:rsid w:val="00EB1BB5"/>
    <w:rsid w:val="00EB1CD4"/>
    <w:rsid w:val="00EB2035"/>
    <w:rsid w:val="00EB52AE"/>
    <w:rsid w:val="00EB5B60"/>
    <w:rsid w:val="00EB611C"/>
    <w:rsid w:val="00EC5DF8"/>
    <w:rsid w:val="00EC626D"/>
    <w:rsid w:val="00ED012B"/>
    <w:rsid w:val="00ED01A3"/>
    <w:rsid w:val="00ED04AF"/>
    <w:rsid w:val="00ED1B4E"/>
    <w:rsid w:val="00ED5C27"/>
    <w:rsid w:val="00ED5CCA"/>
    <w:rsid w:val="00ED6983"/>
    <w:rsid w:val="00ED772D"/>
    <w:rsid w:val="00EE1017"/>
    <w:rsid w:val="00EE3278"/>
    <w:rsid w:val="00EE7B62"/>
    <w:rsid w:val="00EF0041"/>
    <w:rsid w:val="00EF1756"/>
    <w:rsid w:val="00EF25C0"/>
    <w:rsid w:val="00EF50F5"/>
    <w:rsid w:val="00EF7C2A"/>
    <w:rsid w:val="00F00F56"/>
    <w:rsid w:val="00F04E28"/>
    <w:rsid w:val="00F05309"/>
    <w:rsid w:val="00F10CBD"/>
    <w:rsid w:val="00F112F6"/>
    <w:rsid w:val="00F14427"/>
    <w:rsid w:val="00F1473A"/>
    <w:rsid w:val="00F17149"/>
    <w:rsid w:val="00F2451C"/>
    <w:rsid w:val="00F26F53"/>
    <w:rsid w:val="00F27F9B"/>
    <w:rsid w:val="00F32294"/>
    <w:rsid w:val="00F32B1C"/>
    <w:rsid w:val="00F34260"/>
    <w:rsid w:val="00F368CF"/>
    <w:rsid w:val="00F41589"/>
    <w:rsid w:val="00F42FF8"/>
    <w:rsid w:val="00F44093"/>
    <w:rsid w:val="00F44163"/>
    <w:rsid w:val="00F46BB9"/>
    <w:rsid w:val="00F5041D"/>
    <w:rsid w:val="00F51554"/>
    <w:rsid w:val="00F51B3A"/>
    <w:rsid w:val="00F5238F"/>
    <w:rsid w:val="00F53D36"/>
    <w:rsid w:val="00F53F9C"/>
    <w:rsid w:val="00F60E5D"/>
    <w:rsid w:val="00F630E4"/>
    <w:rsid w:val="00F64D72"/>
    <w:rsid w:val="00F65ADE"/>
    <w:rsid w:val="00F66925"/>
    <w:rsid w:val="00F671ED"/>
    <w:rsid w:val="00F71E93"/>
    <w:rsid w:val="00F74F1B"/>
    <w:rsid w:val="00F751EB"/>
    <w:rsid w:val="00F830C6"/>
    <w:rsid w:val="00F83B73"/>
    <w:rsid w:val="00F879E1"/>
    <w:rsid w:val="00F910EB"/>
    <w:rsid w:val="00F9126D"/>
    <w:rsid w:val="00F936B7"/>
    <w:rsid w:val="00F94975"/>
    <w:rsid w:val="00F94C4A"/>
    <w:rsid w:val="00F94D86"/>
    <w:rsid w:val="00FA23C8"/>
    <w:rsid w:val="00FA415D"/>
    <w:rsid w:val="00FA4878"/>
    <w:rsid w:val="00FA5961"/>
    <w:rsid w:val="00FA5FF2"/>
    <w:rsid w:val="00FA7D1D"/>
    <w:rsid w:val="00FB02C9"/>
    <w:rsid w:val="00FB35E0"/>
    <w:rsid w:val="00FC0C31"/>
    <w:rsid w:val="00FC190E"/>
    <w:rsid w:val="00FC1BB4"/>
    <w:rsid w:val="00FC1E86"/>
    <w:rsid w:val="00FC7BE9"/>
    <w:rsid w:val="00FD080A"/>
    <w:rsid w:val="00FD339F"/>
    <w:rsid w:val="00FE00D0"/>
    <w:rsid w:val="00FE3561"/>
    <w:rsid w:val="00FE3909"/>
    <w:rsid w:val="00FE5C1F"/>
    <w:rsid w:val="00FE674F"/>
    <w:rsid w:val="00FF39DC"/>
    <w:rsid w:val="00FF536E"/>
    <w:rsid w:val="00FF5D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6A18D"/>
  <w15:chartTrackingRefBased/>
  <w15:docId w15:val="{52FEC2C0-7EC0-4E34-BAA5-84AEC52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73"/>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C41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1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1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1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1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1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1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1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1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1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1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1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1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1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1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1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101"/>
    <w:rPr>
      <w:rFonts w:eastAsiaTheme="majorEastAsia" w:cstheme="majorBidi"/>
      <w:color w:val="272727" w:themeColor="text1" w:themeTint="D8"/>
    </w:rPr>
  </w:style>
  <w:style w:type="paragraph" w:styleId="Title">
    <w:name w:val="Title"/>
    <w:basedOn w:val="Normal"/>
    <w:next w:val="Normal"/>
    <w:link w:val="TitleChar"/>
    <w:uiPriority w:val="10"/>
    <w:qFormat/>
    <w:rsid w:val="004C41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1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1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1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101"/>
    <w:pPr>
      <w:spacing w:before="160"/>
      <w:jc w:val="center"/>
    </w:pPr>
    <w:rPr>
      <w:i/>
      <w:iCs/>
      <w:color w:val="404040" w:themeColor="text1" w:themeTint="BF"/>
    </w:rPr>
  </w:style>
  <w:style w:type="character" w:customStyle="1" w:styleId="QuoteChar">
    <w:name w:val="Quote Char"/>
    <w:basedOn w:val="DefaultParagraphFont"/>
    <w:link w:val="Quote"/>
    <w:uiPriority w:val="29"/>
    <w:rsid w:val="004C4101"/>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4C4101"/>
    <w:pPr>
      <w:ind w:left="720"/>
      <w:contextualSpacing/>
    </w:pPr>
  </w:style>
  <w:style w:type="character" w:styleId="IntenseEmphasis">
    <w:name w:val="Intense Emphasis"/>
    <w:basedOn w:val="DefaultParagraphFont"/>
    <w:uiPriority w:val="21"/>
    <w:qFormat/>
    <w:rsid w:val="004C4101"/>
    <w:rPr>
      <w:i/>
      <w:iCs/>
      <w:color w:val="0F4761" w:themeColor="accent1" w:themeShade="BF"/>
    </w:rPr>
  </w:style>
  <w:style w:type="paragraph" w:styleId="IntenseQuote">
    <w:name w:val="Intense Quote"/>
    <w:basedOn w:val="Normal"/>
    <w:next w:val="Normal"/>
    <w:link w:val="IntenseQuoteChar"/>
    <w:uiPriority w:val="30"/>
    <w:qFormat/>
    <w:rsid w:val="004C41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101"/>
    <w:rPr>
      <w:i/>
      <w:iCs/>
      <w:color w:val="0F4761" w:themeColor="accent1" w:themeShade="BF"/>
    </w:rPr>
  </w:style>
  <w:style w:type="character" w:styleId="IntenseReference">
    <w:name w:val="Intense Reference"/>
    <w:basedOn w:val="DefaultParagraphFont"/>
    <w:uiPriority w:val="32"/>
    <w:qFormat/>
    <w:rsid w:val="004C4101"/>
    <w:rPr>
      <w:b/>
      <w:bCs/>
      <w:smallCaps/>
      <w:color w:val="0F4761" w:themeColor="accent1" w:themeShade="BF"/>
      <w:spacing w:val="5"/>
    </w:rPr>
  </w:style>
  <w:style w:type="paragraph" w:styleId="Footer">
    <w:name w:val="footer"/>
    <w:basedOn w:val="Normal"/>
    <w:link w:val="FooterChar"/>
    <w:uiPriority w:val="99"/>
    <w:unhideWhenUsed/>
    <w:rsid w:val="004C41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4101"/>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4C4101"/>
  </w:style>
  <w:style w:type="paragraph" w:styleId="NoSpacing">
    <w:name w:val="No Spacing"/>
    <w:link w:val="NoSpacingChar"/>
    <w:uiPriority w:val="1"/>
    <w:qFormat/>
    <w:rsid w:val="004C4101"/>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locked/>
    <w:rsid w:val="004C4101"/>
    <w:rPr>
      <w:kern w:val="0"/>
      <w:sz w:val="22"/>
      <w:szCs w:val="22"/>
      <w14:ligatures w14:val="none"/>
    </w:rPr>
  </w:style>
  <w:style w:type="paragraph" w:styleId="Header">
    <w:name w:val="header"/>
    <w:basedOn w:val="Normal"/>
    <w:link w:val="HeaderChar"/>
    <w:uiPriority w:val="99"/>
    <w:unhideWhenUsed/>
    <w:rsid w:val="004C41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4101"/>
    <w:rPr>
      <w:kern w:val="0"/>
      <w:sz w:val="22"/>
      <w:szCs w:val="22"/>
      <w14:ligatures w14:val="none"/>
    </w:rPr>
  </w:style>
  <w:style w:type="paragraph" w:styleId="NormalWeb">
    <w:name w:val="Normal (Web)"/>
    <w:basedOn w:val="Normal"/>
    <w:uiPriority w:val="99"/>
    <w:unhideWhenUsed/>
    <w:rsid w:val="004C4101"/>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4C4101"/>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4C4101"/>
    <w:rPr>
      <w:sz w:val="20"/>
      <w:szCs w:val="20"/>
    </w:rPr>
  </w:style>
  <w:style w:type="character" w:styleId="FootnoteReference">
    <w:name w:val="footnote reference"/>
    <w:basedOn w:val="DefaultParagraphFont"/>
    <w:uiPriority w:val="99"/>
    <w:semiHidden/>
    <w:unhideWhenUsed/>
    <w:rsid w:val="004C4101"/>
    <w:rPr>
      <w:vertAlign w:val="superscript"/>
    </w:rPr>
  </w:style>
  <w:style w:type="character" w:styleId="SubtleEmphasis">
    <w:name w:val="Subtle Emphasis"/>
    <w:basedOn w:val="DefaultParagraphFont"/>
    <w:uiPriority w:val="19"/>
    <w:qFormat/>
    <w:rsid w:val="00F65ADE"/>
    <w:rPr>
      <w:i/>
      <w:iCs/>
      <w:color w:val="404040" w:themeColor="text1" w:themeTint="BF"/>
    </w:rPr>
  </w:style>
  <w:style w:type="character" w:styleId="Emphasis">
    <w:name w:val="Emphasis"/>
    <w:basedOn w:val="DefaultParagraphFont"/>
    <w:uiPriority w:val="20"/>
    <w:qFormat/>
    <w:rsid w:val="00055A84"/>
    <w:rPr>
      <w:i/>
      <w:iCs/>
    </w:rPr>
  </w:style>
  <w:style w:type="character" w:styleId="Hyperlink">
    <w:name w:val="Hyperlink"/>
    <w:basedOn w:val="DefaultParagraphFont"/>
    <w:uiPriority w:val="99"/>
    <w:semiHidden/>
    <w:unhideWhenUsed/>
    <w:rsid w:val="007A4B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5227">
      <w:bodyDiv w:val="1"/>
      <w:marLeft w:val="0"/>
      <w:marRight w:val="0"/>
      <w:marTop w:val="0"/>
      <w:marBottom w:val="0"/>
      <w:divBdr>
        <w:top w:val="none" w:sz="0" w:space="0" w:color="auto"/>
        <w:left w:val="none" w:sz="0" w:space="0" w:color="auto"/>
        <w:bottom w:val="none" w:sz="0" w:space="0" w:color="auto"/>
        <w:right w:val="none" w:sz="0" w:space="0" w:color="auto"/>
      </w:divBdr>
    </w:div>
    <w:div w:id="49038781">
      <w:bodyDiv w:val="1"/>
      <w:marLeft w:val="0"/>
      <w:marRight w:val="0"/>
      <w:marTop w:val="0"/>
      <w:marBottom w:val="0"/>
      <w:divBdr>
        <w:top w:val="none" w:sz="0" w:space="0" w:color="auto"/>
        <w:left w:val="none" w:sz="0" w:space="0" w:color="auto"/>
        <w:bottom w:val="none" w:sz="0" w:space="0" w:color="auto"/>
        <w:right w:val="none" w:sz="0" w:space="0" w:color="auto"/>
      </w:divBdr>
    </w:div>
    <w:div w:id="55207609">
      <w:bodyDiv w:val="1"/>
      <w:marLeft w:val="0"/>
      <w:marRight w:val="0"/>
      <w:marTop w:val="0"/>
      <w:marBottom w:val="0"/>
      <w:divBdr>
        <w:top w:val="none" w:sz="0" w:space="0" w:color="auto"/>
        <w:left w:val="none" w:sz="0" w:space="0" w:color="auto"/>
        <w:bottom w:val="none" w:sz="0" w:space="0" w:color="auto"/>
        <w:right w:val="none" w:sz="0" w:space="0" w:color="auto"/>
      </w:divBdr>
    </w:div>
    <w:div w:id="66193685">
      <w:bodyDiv w:val="1"/>
      <w:marLeft w:val="0"/>
      <w:marRight w:val="0"/>
      <w:marTop w:val="0"/>
      <w:marBottom w:val="0"/>
      <w:divBdr>
        <w:top w:val="none" w:sz="0" w:space="0" w:color="auto"/>
        <w:left w:val="none" w:sz="0" w:space="0" w:color="auto"/>
        <w:bottom w:val="none" w:sz="0" w:space="0" w:color="auto"/>
        <w:right w:val="none" w:sz="0" w:space="0" w:color="auto"/>
      </w:divBdr>
    </w:div>
    <w:div w:id="110054197">
      <w:bodyDiv w:val="1"/>
      <w:marLeft w:val="0"/>
      <w:marRight w:val="0"/>
      <w:marTop w:val="0"/>
      <w:marBottom w:val="0"/>
      <w:divBdr>
        <w:top w:val="none" w:sz="0" w:space="0" w:color="auto"/>
        <w:left w:val="none" w:sz="0" w:space="0" w:color="auto"/>
        <w:bottom w:val="none" w:sz="0" w:space="0" w:color="auto"/>
        <w:right w:val="none" w:sz="0" w:space="0" w:color="auto"/>
      </w:divBdr>
    </w:div>
    <w:div w:id="113210247">
      <w:bodyDiv w:val="1"/>
      <w:marLeft w:val="0"/>
      <w:marRight w:val="0"/>
      <w:marTop w:val="0"/>
      <w:marBottom w:val="0"/>
      <w:divBdr>
        <w:top w:val="none" w:sz="0" w:space="0" w:color="auto"/>
        <w:left w:val="none" w:sz="0" w:space="0" w:color="auto"/>
        <w:bottom w:val="none" w:sz="0" w:space="0" w:color="auto"/>
        <w:right w:val="none" w:sz="0" w:space="0" w:color="auto"/>
      </w:divBdr>
    </w:div>
    <w:div w:id="117798660">
      <w:bodyDiv w:val="1"/>
      <w:marLeft w:val="0"/>
      <w:marRight w:val="0"/>
      <w:marTop w:val="0"/>
      <w:marBottom w:val="0"/>
      <w:divBdr>
        <w:top w:val="none" w:sz="0" w:space="0" w:color="auto"/>
        <w:left w:val="none" w:sz="0" w:space="0" w:color="auto"/>
        <w:bottom w:val="none" w:sz="0" w:space="0" w:color="auto"/>
        <w:right w:val="none" w:sz="0" w:space="0" w:color="auto"/>
      </w:divBdr>
    </w:div>
    <w:div w:id="142547602">
      <w:bodyDiv w:val="1"/>
      <w:marLeft w:val="0"/>
      <w:marRight w:val="0"/>
      <w:marTop w:val="0"/>
      <w:marBottom w:val="0"/>
      <w:divBdr>
        <w:top w:val="none" w:sz="0" w:space="0" w:color="auto"/>
        <w:left w:val="none" w:sz="0" w:space="0" w:color="auto"/>
        <w:bottom w:val="none" w:sz="0" w:space="0" w:color="auto"/>
        <w:right w:val="none" w:sz="0" w:space="0" w:color="auto"/>
      </w:divBdr>
    </w:div>
    <w:div w:id="155002769">
      <w:bodyDiv w:val="1"/>
      <w:marLeft w:val="0"/>
      <w:marRight w:val="0"/>
      <w:marTop w:val="0"/>
      <w:marBottom w:val="0"/>
      <w:divBdr>
        <w:top w:val="none" w:sz="0" w:space="0" w:color="auto"/>
        <w:left w:val="none" w:sz="0" w:space="0" w:color="auto"/>
        <w:bottom w:val="none" w:sz="0" w:space="0" w:color="auto"/>
        <w:right w:val="none" w:sz="0" w:space="0" w:color="auto"/>
      </w:divBdr>
    </w:div>
    <w:div w:id="155417893">
      <w:bodyDiv w:val="1"/>
      <w:marLeft w:val="0"/>
      <w:marRight w:val="0"/>
      <w:marTop w:val="0"/>
      <w:marBottom w:val="0"/>
      <w:divBdr>
        <w:top w:val="none" w:sz="0" w:space="0" w:color="auto"/>
        <w:left w:val="none" w:sz="0" w:space="0" w:color="auto"/>
        <w:bottom w:val="none" w:sz="0" w:space="0" w:color="auto"/>
        <w:right w:val="none" w:sz="0" w:space="0" w:color="auto"/>
      </w:divBdr>
    </w:div>
    <w:div w:id="190724592">
      <w:bodyDiv w:val="1"/>
      <w:marLeft w:val="0"/>
      <w:marRight w:val="0"/>
      <w:marTop w:val="0"/>
      <w:marBottom w:val="0"/>
      <w:divBdr>
        <w:top w:val="none" w:sz="0" w:space="0" w:color="auto"/>
        <w:left w:val="none" w:sz="0" w:space="0" w:color="auto"/>
        <w:bottom w:val="none" w:sz="0" w:space="0" w:color="auto"/>
        <w:right w:val="none" w:sz="0" w:space="0" w:color="auto"/>
      </w:divBdr>
    </w:div>
    <w:div w:id="239751574">
      <w:bodyDiv w:val="1"/>
      <w:marLeft w:val="0"/>
      <w:marRight w:val="0"/>
      <w:marTop w:val="0"/>
      <w:marBottom w:val="0"/>
      <w:divBdr>
        <w:top w:val="none" w:sz="0" w:space="0" w:color="auto"/>
        <w:left w:val="none" w:sz="0" w:space="0" w:color="auto"/>
        <w:bottom w:val="none" w:sz="0" w:space="0" w:color="auto"/>
        <w:right w:val="none" w:sz="0" w:space="0" w:color="auto"/>
      </w:divBdr>
    </w:div>
    <w:div w:id="274487621">
      <w:bodyDiv w:val="1"/>
      <w:marLeft w:val="0"/>
      <w:marRight w:val="0"/>
      <w:marTop w:val="0"/>
      <w:marBottom w:val="0"/>
      <w:divBdr>
        <w:top w:val="none" w:sz="0" w:space="0" w:color="auto"/>
        <w:left w:val="none" w:sz="0" w:space="0" w:color="auto"/>
        <w:bottom w:val="none" w:sz="0" w:space="0" w:color="auto"/>
        <w:right w:val="none" w:sz="0" w:space="0" w:color="auto"/>
      </w:divBdr>
    </w:div>
    <w:div w:id="331032943">
      <w:bodyDiv w:val="1"/>
      <w:marLeft w:val="0"/>
      <w:marRight w:val="0"/>
      <w:marTop w:val="0"/>
      <w:marBottom w:val="0"/>
      <w:divBdr>
        <w:top w:val="none" w:sz="0" w:space="0" w:color="auto"/>
        <w:left w:val="none" w:sz="0" w:space="0" w:color="auto"/>
        <w:bottom w:val="none" w:sz="0" w:space="0" w:color="auto"/>
        <w:right w:val="none" w:sz="0" w:space="0" w:color="auto"/>
      </w:divBdr>
    </w:div>
    <w:div w:id="346756029">
      <w:bodyDiv w:val="1"/>
      <w:marLeft w:val="0"/>
      <w:marRight w:val="0"/>
      <w:marTop w:val="0"/>
      <w:marBottom w:val="0"/>
      <w:divBdr>
        <w:top w:val="none" w:sz="0" w:space="0" w:color="auto"/>
        <w:left w:val="none" w:sz="0" w:space="0" w:color="auto"/>
        <w:bottom w:val="none" w:sz="0" w:space="0" w:color="auto"/>
        <w:right w:val="none" w:sz="0" w:space="0" w:color="auto"/>
      </w:divBdr>
    </w:div>
    <w:div w:id="416828972">
      <w:bodyDiv w:val="1"/>
      <w:marLeft w:val="0"/>
      <w:marRight w:val="0"/>
      <w:marTop w:val="0"/>
      <w:marBottom w:val="0"/>
      <w:divBdr>
        <w:top w:val="none" w:sz="0" w:space="0" w:color="auto"/>
        <w:left w:val="none" w:sz="0" w:space="0" w:color="auto"/>
        <w:bottom w:val="none" w:sz="0" w:space="0" w:color="auto"/>
        <w:right w:val="none" w:sz="0" w:space="0" w:color="auto"/>
      </w:divBdr>
    </w:div>
    <w:div w:id="421492206">
      <w:bodyDiv w:val="1"/>
      <w:marLeft w:val="0"/>
      <w:marRight w:val="0"/>
      <w:marTop w:val="0"/>
      <w:marBottom w:val="0"/>
      <w:divBdr>
        <w:top w:val="none" w:sz="0" w:space="0" w:color="auto"/>
        <w:left w:val="none" w:sz="0" w:space="0" w:color="auto"/>
        <w:bottom w:val="none" w:sz="0" w:space="0" w:color="auto"/>
        <w:right w:val="none" w:sz="0" w:space="0" w:color="auto"/>
      </w:divBdr>
    </w:div>
    <w:div w:id="444495668">
      <w:bodyDiv w:val="1"/>
      <w:marLeft w:val="0"/>
      <w:marRight w:val="0"/>
      <w:marTop w:val="0"/>
      <w:marBottom w:val="0"/>
      <w:divBdr>
        <w:top w:val="none" w:sz="0" w:space="0" w:color="auto"/>
        <w:left w:val="none" w:sz="0" w:space="0" w:color="auto"/>
        <w:bottom w:val="none" w:sz="0" w:space="0" w:color="auto"/>
        <w:right w:val="none" w:sz="0" w:space="0" w:color="auto"/>
      </w:divBdr>
    </w:div>
    <w:div w:id="452094439">
      <w:bodyDiv w:val="1"/>
      <w:marLeft w:val="0"/>
      <w:marRight w:val="0"/>
      <w:marTop w:val="0"/>
      <w:marBottom w:val="0"/>
      <w:divBdr>
        <w:top w:val="none" w:sz="0" w:space="0" w:color="auto"/>
        <w:left w:val="none" w:sz="0" w:space="0" w:color="auto"/>
        <w:bottom w:val="none" w:sz="0" w:space="0" w:color="auto"/>
        <w:right w:val="none" w:sz="0" w:space="0" w:color="auto"/>
      </w:divBdr>
    </w:div>
    <w:div w:id="482041051">
      <w:bodyDiv w:val="1"/>
      <w:marLeft w:val="0"/>
      <w:marRight w:val="0"/>
      <w:marTop w:val="0"/>
      <w:marBottom w:val="0"/>
      <w:divBdr>
        <w:top w:val="none" w:sz="0" w:space="0" w:color="auto"/>
        <w:left w:val="none" w:sz="0" w:space="0" w:color="auto"/>
        <w:bottom w:val="none" w:sz="0" w:space="0" w:color="auto"/>
        <w:right w:val="none" w:sz="0" w:space="0" w:color="auto"/>
      </w:divBdr>
    </w:div>
    <w:div w:id="506790383">
      <w:bodyDiv w:val="1"/>
      <w:marLeft w:val="0"/>
      <w:marRight w:val="0"/>
      <w:marTop w:val="0"/>
      <w:marBottom w:val="0"/>
      <w:divBdr>
        <w:top w:val="none" w:sz="0" w:space="0" w:color="auto"/>
        <w:left w:val="none" w:sz="0" w:space="0" w:color="auto"/>
        <w:bottom w:val="none" w:sz="0" w:space="0" w:color="auto"/>
        <w:right w:val="none" w:sz="0" w:space="0" w:color="auto"/>
      </w:divBdr>
    </w:div>
    <w:div w:id="510920014">
      <w:bodyDiv w:val="1"/>
      <w:marLeft w:val="0"/>
      <w:marRight w:val="0"/>
      <w:marTop w:val="0"/>
      <w:marBottom w:val="0"/>
      <w:divBdr>
        <w:top w:val="none" w:sz="0" w:space="0" w:color="auto"/>
        <w:left w:val="none" w:sz="0" w:space="0" w:color="auto"/>
        <w:bottom w:val="none" w:sz="0" w:space="0" w:color="auto"/>
        <w:right w:val="none" w:sz="0" w:space="0" w:color="auto"/>
      </w:divBdr>
    </w:div>
    <w:div w:id="516774778">
      <w:bodyDiv w:val="1"/>
      <w:marLeft w:val="0"/>
      <w:marRight w:val="0"/>
      <w:marTop w:val="0"/>
      <w:marBottom w:val="0"/>
      <w:divBdr>
        <w:top w:val="none" w:sz="0" w:space="0" w:color="auto"/>
        <w:left w:val="none" w:sz="0" w:space="0" w:color="auto"/>
        <w:bottom w:val="none" w:sz="0" w:space="0" w:color="auto"/>
        <w:right w:val="none" w:sz="0" w:space="0" w:color="auto"/>
      </w:divBdr>
    </w:div>
    <w:div w:id="530218743">
      <w:bodyDiv w:val="1"/>
      <w:marLeft w:val="0"/>
      <w:marRight w:val="0"/>
      <w:marTop w:val="0"/>
      <w:marBottom w:val="0"/>
      <w:divBdr>
        <w:top w:val="none" w:sz="0" w:space="0" w:color="auto"/>
        <w:left w:val="none" w:sz="0" w:space="0" w:color="auto"/>
        <w:bottom w:val="none" w:sz="0" w:space="0" w:color="auto"/>
        <w:right w:val="none" w:sz="0" w:space="0" w:color="auto"/>
      </w:divBdr>
    </w:div>
    <w:div w:id="530651154">
      <w:bodyDiv w:val="1"/>
      <w:marLeft w:val="0"/>
      <w:marRight w:val="0"/>
      <w:marTop w:val="0"/>
      <w:marBottom w:val="0"/>
      <w:divBdr>
        <w:top w:val="none" w:sz="0" w:space="0" w:color="auto"/>
        <w:left w:val="none" w:sz="0" w:space="0" w:color="auto"/>
        <w:bottom w:val="none" w:sz="0" w:space="0" w:color="auto"/>
        <w:right w:val="none" w:sz="0" w:space="0" w:color="auto"/>
      </w:divBdr>
    </w:div>
    <w:div w:id="642154482">
      <w:bodyDiv w:val="1"/>
      <w:marLeft w:val="0"/>
      <w:marRight w:val="0"/>
      <w:marTop w:val="0"/>
      <w:marBottom w:val="0"/>
      <w:divBdr>
        <w:top w:val="none" w:sz="0" w:space="0" w:color="auto"/>
        <w:left w:val="none" w:sz="0" w:space="0" w:color="auto"/>
        <w:bottom w:val="none" w:sz="0" w:space="0" w:color="auto"/>
        <w:right w:val="none" w:sz="0" w:space="0" w:color="auto"/>
      </w:divBdr>
    </w:div>
    <w:div w:id="673579130">
      <w:bodyDiv w:val="1"/>
      <w:marLeft w:val="0"/>
      <w:marRight w:val="0"/>
      <w:marTop w:val="0"/>
      <w:marBottom w:val="0"/>
      <w:divBdr>
        <w:top w:val="none" w:sz="0" w:space="0" w:color="auto"/>
        <w:left w:val="none" w:sz="0" w:space="0" w:color="auto"/>
        <w:bottom w:val="none" w:sz="0" w:space="0" w:color="auto"/>
        <w:right w:val="none" w:sz="0" w:space="0" w:color="auto"/>
      </w:divBdr>
    </w:div>
    <w:div w:id="680937148">
      <w:bodyDiv w:val="1"/>
      <w:marLeft w:val="0"/>
      <w:marRight w:val="0"/>
      <w:marTop w:val="0"/>
      <w:marBottom w:val="0"/>
      <w:divBdr>
        <w:top w:val="none" w:sz="0" w:space="0" w:color="auto"/>
        <w:left w:val="none" w:sz="0" w:space="0" w:color="auto"/>
        <w:bottom w:val="none" w:sz="0" w:space="0" w:color="auto"/>
        <w:right w:val="none" w:sz="0" w:space="0" w:color="auto"/>
      </w:divBdr>
    </w:div>
    <w:div w:id="813716939">
      <w:bodyDiv w:val="1"/>
      <w:marLeft w:val="0"/>
      <w:marRight w:val="0"/>
      <w:marTop w:val="0"/>
      <w:marBottom w:val="0"/>
      <w:divBdr>
        <w:top w:val="none" w:sz="0" w:space="0" w:color="auto"/>
        <w:left w:val="none" w:sz="0" w:space="0" w:color="auto"/>
        <w:bottom w:val="none" w:sz="0" w:space="0" w:color="auto"/>
        <w:right w:val="none" w:sz="0" w:space="0" w:color="auto"/>
      </w:divBdr>
    </w:div>
    <w:div w:id="859247298">
      <w:bodyDiv w:val="1"/>
      <w:marLeft w:val="0"/>
      <w:marRight w:val="0"/>
      <w:marTop w:val="0"/>
      <w:marBottom w:val="0"/>
      <w:divBdr>
        <w:top w:val="none" w:sz="0" w:space="0" w:color="auto"/>
        <w:left w:val="none" w:sz="0" w:space="0" w:color="auto"/>
        <w:bottom w:val="none" w:sz="0" w:space="0" w:color="auto"/>
        <w:right w:val="none" w:sz="0" w:space="0" w:color="auto"/>
      </w:divBdr>
    </w:div>
    <w:div w:id="873231807">
      <w:bodyDiv w:val="1"/>
      <w:marLeft w:val="0"/>
      <w:marRight w:val="0"/>
      <w:marTop w:val="0"/>
      <w:marBottom w:val="0"/>
      <w:divBdr>
        <w:top w:val="none" w:sz="0" w:space="0" w:color="auto"/>
        <w:left w:val="none" w:sz="0" w:space="0" w:color="auto"/>
        <w:bottom w:val="none" w:sz="0" w:space="0" w:color="auto"/>
        <w:right w:val="none" w:sz="0" w:space="0" w:color="auto"/>
      </w:divBdr>
    </w:div>
    <w:div w:id="884220950">
      <w:bodyDiv w:val="1"/>
      <w:marLeft w:val="0"/>
      <w:marRight w:val="0"/>
      <w:marTop w:val="0"/>
      <w:marBottom w:val="0"/>
      <w:divBdr>
        <w:top w:val="none" w:sz="0" w:space="0" w:color="auto"/>
        <w:left w:val="none" w:sz="0" w:space="0" w:color="auto"/>
        <w:bottom w:val="none" w:sz="0" w:space="0" w:color="auto"/>
        <w:right w:val="none" w:sz="0" w:space="0" w:color="auto"/>
      </w:divBdr>
    </w:div>
    <w:div w:id="922835339">
      <w:bodyDiv w:val="1"/>
      <w:marLeft w:val="0"/>
      <w:marRight w:val="0"/>
      <w:marTop w:val="0"/>
      <w:marBottom w:val="0"/>
      <w:divBdr>
        <w:top w:val="none" w:sz="0" w:space="0" w:color="auto"/>
        <w:left w:val="none" w:sz="0" w:space="0" w:color="auto"/>
        <w:bottom w:val="none" w:sz="0" w:space="0" w:color="auto"/>
        <w:right w:val="none" w:sz="0" w:space="0" w:color="auto"/>
      </w:divBdr>
    </w:div>
    <w:div w:id="935748708">
      <w:bodyDiv w:val="1"/>
      <w:marLeft w:val="0"/>
      <w:marRight w:val="0"/>
      <w:marTop w:val="0"/>
      <w:marBottom w:val="0"/>
      <w:divBdr>
        <w:top w:val="none" w:sz="0" w:space="0" w:color="auto"/>
        <w:left w:val="none" w:sz="0" w:space="0" w:color="auto"/>
        <w:bottom w:val="none" w:sz="0" w:space="0" w:color="auto"/>
        <w:right w:val="none" w:sz="0" w:space="0" w:color="auto"/>
      </w:divBdr>
    </w:div>
    <w:div w:id="943194799">
      <w:bodyDiv w:val="1"/>
      <w:marLeft w:val="0"/>
      <w:marRight w:val="0"/>
      <w:marTop w:val="0"/>
      <w:marBottom w:val="0"/>
      <w:divBdr>
        <w:top w:val="none" w:sz="0" w:space="0" w:color="auto"/>
        <w:left w:val="none" w:sz="0" w:space="0" w:color="auto"/>
        <w:bottom w:val="none" w:sz="0" w:space="0" w:color="auto"/>
        <w:right w:val="none" w:sz="0" w:space="0" w:color="auto"/>
      </w:divBdr>
    </w:div>
    <w:div w:id="948128164">
      <w:bodyDiv w:val="1"/>
      <w:marLeft w:val="0"/>
      <w:marRight w:val="0"/>
      <w:marTop w:val="0"/>
      <w:marBottom w:val="0"/>
      <w:divBdr>
        <w:top w:val="none" w:sz="0" w:space="0" w:color="auto"/>
        <w:left w:val="none" w:sz="0" w:space="0" w:color="auto"/>
        <w:bottom w:val="none" w:sz="0" w:space="0" w:color="auto"/>
        <w:right w:val="none" w:sz="0" w:space="0" w:color="auto"/>
      </w:divBdr>
    </w:div>
    <w:div w:id="971325475">
      <w:bodyDiv w:val="1"/>
      <w:marLeft w:val="0"/>
      <w:marRight w:val="0"/>
      <w:marTop w:val="0"/>
      <w:marBottom w:val="0"/>
      <w:divBdr>
        <w:top w:val="none" w:sz="0" w:space="0" w:color="auto"/>
        <w:left w:val="none" w:sz="0" w:space="0" w:color="auto"/>
        <w:bottom w:val="none" w:sz="0" w:space="0" w:color="auto"/>
        <w:right w:val="none" w:sz="0" w:space="0" w:color="auto"/>
      </w:divBdr>
    </w:div>
    <w:div w:id="1052121123">
      <w:bodyDiv w:val="1"/>
      <w:marLeft w:val="0"/>
      <w:marRight w:val="0"/>
      <w:marTop w:val="0"/>
      <w:marBottom w:val="0"/>
      <w:divBdr>
        <w:top w:val="none" w:sz="0" w:space="0" w:color="auto"/>
        <w:left w:val="none" w:sz="0" w:space="0" w:color="auto"/>
        <w:bottom w:val="none" w:sz="0" w:space="0" w:color="auto"/>
        <w:right w:val="none" w:sz="0" w:space="0" w:color="auto"/>
      </w:divBdr>
    </w:div>
    <w:div w:id="1067344872">
      <w:bodyDiv w:val="1"/>
      <w:marLeft w:val="0"/>
      <w:marRight w:val="0"/>
      <w:marTop w:val="0"/>
      <w:marBottom w:val="0"/>
      <w:divBdr>
        <w:top w:val="none" w:sz="0" w:space="0" w:color="auto"/>
        <w:left w:val="none" w:sz="0" w:space="0" w:color="auto"/>
        <w:bottom w:val="none" w:sz="0" w:space="0" w:color="auto"/>
        <w:right w:val="none" w:sz="0" w:space="0" w:color="auto"/>
      </w:divBdr>
    </w:div>
    <w:div w:id="1080636475">
      <w:bodyDiv w:val="1"/>
      <w:marLeft w:val="0"/>
      <w:marRight w:val="0"/>
      <w:marTop w:val="0"/>
      <w:marBottom w:val="0"/>
      <w:divBdr>
        <w:top w:val="none" w:sz="0" w:space="0" w:color="auto"/>
        <w:left w:val="none" w:sz="0" w:space="0" w:color="auto"/>
        <w:bottom w:val="none" w:sz="0" w:space="0" w:color="auto"/>
        <w:right w:val="none" w:sz="0" w:space="0" w:color="auto"/>
      </w:divBdr>
    </w:div>
    <w:div w:id="1193032265">
      <w:bodyDiv w:val="1"/>
      <w:marLeft w:val="0"/>
      <w:marRight w:val="0"/>
      <w:marTop w:val="0"/>
      <w:marBottom w:val="0"/>
      <w:divBdr>
        <w:top w:val="none" w:sz="0" w:space="0" w:color="auto"/>
        <w:left w:val="none" w:sz="0" w:space="0" w:color="auto"/>
        <w:bottom w:val="none" w:sz="0" w:space="0" w:color="auto"/>
        <w:right w:val="none" w:sz="0" w:space="0" w:color="auto"/>
      </w:divBdr>
    </w:div>
    <w:div w:id="1212376424">
      <w:bodyDiv w:val="1"/>
      <w:marLeft w:val="0"/>
      <w:marRight w:val="0"/>
      <w:marTop w:val="0"/>
      <w:marBottom w:val="0"/>
      <w:divBdr>
        <w:top w:val="none" w:sz="0" w:space="0" w:color="auto"/>
        <w:left w:val="none" w:sz="0" w:space="0" w:color="auto"/>
        <w:bottom w:val="none" w:sz="0" w:space="0" w:color="auto"/>
        <w:right w:val="none" w:sz="0" w:space="0" w:color="auto"/>
      </w:divBdr>
    </w:div>
    <w:div w:id="1231388041">
      <w:bodyDiv w:val="1"/>
      <w:marLeft w:val="0"/>
      <w:marRight w:val="0"/>
      <w:marTop w:val="0"/>
      <w:marBottom w:val="0"/>
      <w:divBdr>
        <w:top w:val="none" w:sz="0" w:space="0" w:color="auto"/>
        <w:left w:val="none" w:sz="0" w:space="0" w:color="auto"/>
        <w:bottom w:val="none" w:sz="0" w:space="0" w:color="auto"/>
        <w:right w:val="none" w:sz="0" w:space="0" w:color="auto"/>
      </w:divBdr>
    </w:div>
    <w:div w:id="1240022036">
      <w:bodyDiv w:val="1"/>
      <w:marLeft w:val="0"/>
      <w:marRight w:val="0"/>
      <w:marTop w:val="0"/>
      <w:marBottom w:val="0"/>
      <w:divBdr>
        <w:top w:val="none" w:sz="0" w:space="0" w:color="auto"/>
        <w:left w:val="none" w:sz="0" w:space="0" w:color="auto"/>
        <w:bottom w:val="none" w:sz="0" w:space="0" w:color="auto"/>
        <w:right w:val="none" w:sz="0" w:space="0" w:color="auto"/>
      </w:divBdr>
    </w:div>
    <w:div w:id="1272006811">
      <w:bodyDiv w:val="1"/>
      <w:marLeft w:val="0"/>
      <w:marRight w:val="0"/>
      <w:marTop w:val="0"/>
      <w:marBottom w:val="0"/>
      <w:divBdr>
        <w:top w:val="none" w:sz="0" w:space="0" w:color="auto"/>
        <w:left w:val="none" w:sz="0" w:space="0" w:color="auto"/>
        <w:bottom w:val="none" w:sz="0" w:space="0" w:color="auto"/>
        <w:right w:val="none" w:sz="0" w:space="0" w:color="auto"/>
      </w:divBdr>
    </w:div>
    <w:div w:id="1279483492">
      <w:bodyDiv w:val="1"/>
      <w:marLeft w:val="0"/>
      <w:marRight w:val="0"/>
      <w:marTop w:val="0"/>
      <w:marBottom w:val="0"/>
      <w:divBdr>
        <w:top w:val="none" w:sz="0" w:space="0" w:color="auto"/>
        <w:left w:val="none" w:sz="0" w:space="0" w:color="auto"/>
        <w:bottom w:val="none" w:sz="0" w:space="0" w:color="auto"/>
        <w:right w:val="none" w:sz="0" w:space="0" w:color="auto"/>
      </w:divBdr>
    </w:div>
    <w:div w:id="1369914140">
      <w:bodyDiv w:val="1"/>
      <w:marLeft w:val="0"/>
      <w:marRight w:val="0"/>
      <w:marTop w:val="0"/>
      <w:marBottom w:val="0"/>
      <w:divBdr>
        <w:top w:val="none" w:sz="0" w:space="0" w:color="auto"/>
        <w:left w:val="none" w:sz="0" w:space="0" w:color="auto"/>
        <w:bottom w:val="none" w:sz="0" w:space="0" w:color="auto"/>
        <w:right w:val="none" w:sz="0" w:space="0" w:color="auto"/>
      </w:divBdr>
    </w:div>
    <w:div w:id="1394966154">
      <w:bodyDiv w:val="1"/>
      <w:marLeft w:val="0"/>
      <w:marRight w:val="0"/>
      <w:marTop w:val="0"/>
      <w:marBottom w:val="0"/>
      <w:divBdr>
        <w:top w:val="none" w:sz="0" w:space="0" w:color="auto"/>
        <w:left w:val="none" w:sz="0" w:space="0" w:color="auto"/>
        <w:bottom w:val="none" w:sz="0" w:space="0" w:color="auto"/>
        <w:right w:val="none" w:sz="0" w:space="0" w:color="auto"/>
      </w:divBdr>
    </w:div>
    <w:div w:id="1410347825">
      <w:bodyDiv w:val="1"/>
      <w:marLeft w:val="0"/>
      <w:marRight w:val="0"/>
      <w:marTop w:val="0"/>
      <w:marBottom w:val="0"/>
      <w:divBdr>
        <w:top w:val="none" w:sz="0" w:space="0" w:color="auto"/>
        <w:left w:val="none" w:sz="0" w:space="0" w:color="auto"/>
        <w:bottom w:val="none" w:sz="0" w:space="0" w:color="auto"/>
        <w:right w:val="none" w:sz="0" w:space="0" w:color="auto"/>
      </w:divBdr>
    </w:div>
    <w:div w:id="1416122985">
      <w:bodyDiv w:val="1"/>
      <w:marLeft w:val="0"/>
      <w:marRight w:val="0"/>
      <w:marTop w:val="0"/>
      <w:marBottom w:val="0"/>
      <w:divBdr>
        <w:top w:val="none" w:sz="0" w:space="0" w:color="auto"/>
        <w:left w:val="none" w:sz="0" w:space="0" w:color="auto"/>
        <w:bottom w:val="none" w:sz="0" w:space="0" w:color="auto"/>
        <w:right w:val="none" w:sz="0" w:space="0" w:color="auto"/>
      </w:divBdr>
    </w:div>
    <w:div w:id="1435201799">
      <w:bodyDiv w:val="1"/>
      <w:marLeft w:val="0"/>
      <w:marRight w:val="0"/>
      <w:marTop w:val="0"/>
      <w:marBottom w:val="0"/>
      <w:divBdr>
        <w:top w:val="none" w:sz="0" w:space="0" w:color="auto"/>
        <w:left w:val="none" w:sz="0" w:space="0" w:color="auto"/>
        <w:bottom w:val="none" w:sz="0" w:space="0" w:color="auto"/>
        <w:right w:val="none" w:sz="0" w:space="0" w:color="auto"/>
      </w:divBdr>
    </w:div>
    <w:div w:id="1457483032">
      <w:bodyDiv w:val="1"/>
      <w:marLeft w:val="0"/>
      <w:marRight w:val="0"/>
      <w:marTop w:val="0"/>
      <w:marBottom w:val="0"/>
      <w:divBdr>
        <w:top w:val="none" w:sz="0" w:space="0" w:color="auto"/>
        <w:left w:val="none" w:sz="0" w:space="0" w:color="auto"/>
        <w:bottom w:val="none" w:sz="0" w:space="0" w:color="auto"/>
        <w:right w:val="none" w:sz="0" w:space="0" w:color="auto"/>
      </w:divBdr>
    </w:div>
    <w:div w:id="1549145770">
      <w:bodyDiv w:val="1"/>
      <w:marLeft w:val="0"/>
      <w:marRight w:val="0"/>
      <w:marTop w:val="0"/>
      <w:marBottom w:val="0"/>
      <w:divBdr>
        <w:top w:val="none" w:sz="0" w:space="0" w:color="auto"/>
        <w:left w:val="none" w:sz="0" w:space="0" w:color="auto"/>
        <w:bottom w:val="none" w:sz="0" w:space="0" w:color="auto"/>
        <w:right w:val="none" w:sz="0" w:space="0" w:color="auto"/>
      </w:divBdr>
    </w:div>
    <w:div w:id="1565796261">
      <w:bodyDiv w:val="1"/>
      <w:marLeft w:val="0"/>
      <w:marRight w:val="0"/>
      <w:marTop w:val="0"/>
      <w:marBottom w:val="0"/>
      <w:divBdr>
        <w:top w:val="none" w:sz="0" w:space="0" w:color="auto"/>
        <w:left w:val="none" w:sz="0" w:space="0" w:color="auto"/>
        <w:bottom w:val="none" w:sz="0" w:space="0" w:color="auto"/>
        <w:right w:val="none" w:sz="0" w:space="0" w:color="auto"/>
      </w:divBdr>
    </w:div>
    <w:div w:id="1589919235">
      <w:bodyDiv w:val="1"/>
      <w:marLeft w:val="0"/>
      <w:marRight w:val="0"/>
      <w:marTop w:val="0"/>
      <w:marBottom w:val="0"/>
      <w:divBdr>
        <w:top w:val="none" w:sz="0" w:space="0" w:color="auto"/>
        <w:left w:val="none" w:sz="0" w:space="0" w:color="auto"/>
        <w:bottom w:val="none" w:sz="0" w:space="0" w:color="auto"/>
        <w:right w:val="none" w:sz="0" w:space="0" w:color="auto"/>
      </w:divBdr>
    </w:div>
    <w:div w:id="1621256330">
      <w:bodyDiv w:val="1"/>
      <w:marLeft w:val="0"/>
      <w:marRight w:val="0"/>
      <w:marTop w:val="0"/>
      <w:marBottom w:val="0"/>
      <w:divBdr>
        <w:top w:val="none" w:sz="0" w:space="0" w:color="auto"/>
        <w:left w:val="none" w:sz="0" w:space="0" w:color="auto"/>
        <w:bottom w:val="none" w:sz="0" w:space="0" w:color="auto"/>
        <w:right w:val="none" w:sz="0" w:space="0" w:color="auto"/>
      </w:divBdr>
    </w:div>
    <w:div w:id="1729524954">
      <w:bodyDiv w:val="1"/>
      <w:marLeft w:val="0"/>
      <w:marRight w:val="0"/>
      <w:marTop w:val="0"/>
      <w:marBottom w:val="0"/>
      <w:divBdr>
        <w:top w:val="none" w:sz="0" w:space="0" w:color="auto"/>
        <w:left w:val="none" w:sz="0" w:space="0" w:color="auto"/>
        <w:bottom w:val="none" w:sz="0" w:space="0" w:color="auto"/>
        <w:right w:val="none" w:sz="0" w:space="0" w:color="auto"/>
      </w:divBdr>
    </w:div>
    <w:div w:id="1742630262">
      <w:bodyDiv w:val="1"/>
      <w:marLeft w:val="0"/>
      <w:marRight w:val="0"/>
      <w:marTop w:val="0"/>
      <w:marBottom w:val="0"/>
      <w:divBdr>
        <w:top w:val="none" w:sz="0" w:space="0" w:color="auto"/>
        <w:left w:val="none" w:sz="0" w:space="0" w:color="auto"/>
        <w:bottom w:val="none" w:sz="0" w:space="0" w:color="auto"/>
        <w:right w:val="none" w:sz="0" w:space="0" w:color="auto"/>
      </w:divBdr>
    </w:div>
    <w:div w:id="1780681675">
      <w:bodyDiv w:val="1"/>
      <w:marLeft w:val="0"/>
      <w:marRight w:val="0"/>
      <w:marTop w:val="0"/>
      <w:marBottom w:val="0"/>
      <w:divBdr>
        <w:top w:val="none" w:sz="0" w:space="0" w:color="auto"/>
        <w:left w:val="none" w:sz="0" w:space="0" w:color="auto"/>
        <w:bottom w:val="none" w:sz="0" w:space="0" w:color="auto"/>
        <w:right w:val="none" w:sz="0" w:space="0" w:color="auto"/>
      </w:divBdr>
    </w:div>
    <w:div w:id="1800293083">
      <w:bodyDiv w:val="1"/>
      <w:marLeft w:val="0"/>
      <w:marRight w:val="0"/>
      <w:marTop w:val="0"/>
      <w:marBottom w:val="0"/>
      <w:divBdr>
        <w:top w:val="none" w:sz="0" w:space="0" w:color="auto"/>
        <w:left w:val="none" w:sz="0" w:space="0" w:color="auto"/>
        <w:bottom w:val="none" w:sz="0" w:space="0" w:color="auto"/>
        <w:right w:val="none" w:sz="0" w:space="0" w:color="auto"/>
      </w:divBdr>
    </w:div>
    <w:div w:id="1801419154">
      <w:bodyDiv w:val="1"/>
      <w:marLeft w:val="0"/>
      <w:marRight w:val="0"/>
      <w:marTop w:val="0"/>
      <w:marBottom w:val="0"/>
      <w:divBdr>
        <w:top w:val="none" w:sz="0" w:space="0" w:color="auto"/>
        <w:left w:val="none" w:sz="0" w:space="0" w:color="auto"/>
        <w:bottom w:val="none" w:sz="0" w:space="0" w:color="auto"/>
        <w:right w:val="none" w:sz="0" w:space="0" w:color="auto"/>
      </w:divBdr>
    </w:div>
    <w:div w:id="1838375078">
      <w:bodyDiv w:val="1"/>
      <w:marLeft w:val="0"/>
      <w:marRight w:val="0"/>
      <w:marTop w:val="0"/>
      <w:marBottom w:val="0"/>
      <w:divBdr>
        <w:top w:val="none" w:sz="0" w:space="0" w:color="auto"/>
        <w:left w:val="none" w:sz="0" w:space="0" w:color="auto"/>
        <w:bottom w:val="none" w:sz="0" w:space="0" w:color="auto"/>
        <w:right w:val="none" w:sz="0" w:space="0" w:color="auto"/>
      </w:divBdr>
    </w:div>
    <w:div w:id="1869877928">
      <w:bodyDiv w:val="1"/>
      <w:marLeft w:val="0"/>
      <w:marRight w:val="0"/>
      <w:marTop w:val="0"/>
      <w:marBottom w:val="0"/>
      <w:divBdr>
        <w:top w:val="none" w:sz="0" w:space="0" w:color="auto"/>
        <w:left w:val="none" w:sz="0" w:space="0" w:color="auto"/>
        <w:bottom w:val="none" w:sz="0" w:space="0" w:color="auto"/>
        <w:right w:val="none" w:sz="0" w:space="0" w:color="auto"/>
      </w:divBdr>
    </w:div>
    <w:div w:id="1890338035">
      <w:bodyDiv w:val="1"/>
      <w:marLeft w:val="0"/>
      <w:marRight w:val="0"/>
      <w:marTop w:val="0"/>
      <w:marBottom w:val="0"/>
      <w:divBdr>
        <w:top w:val="none" w:sz="0" w:space="0" w:color="auto"/>
        <w:left w:val="none" w:sz="0" w:space="0" w:color="auto"/>
        <w:bottom w:val="none" w:sz="0" w:space="0" w:color="auto"/>
        <w:right w:val="none" w:sz="0" w:space="0" w:color="auto"/>
      </w:divBdr>
    </w:div>
    <w:div w:id="1918712879">
      <w:bodyDiv w:val="1"/>
      <w:marLeft w:val="0"/>
      <w:marRight w:val="0"/>
      <w:marTop w:val="0"/>
      <w:marBottom w:val="0"/>
      <w:divBdr>
        <w:top w:val="none" w:sz="0" w:space="0" w:color="auto"/>
        <w:left w:val="none" w:sz="0" w:space="0" w:color="auto"/>
        <w:bottom w:val="none" w:sz="0" w:space="0" w:color="auto"/>
        <w:right w:val="none" w:sz="0" w:space="0" w:color="auto"/>
      </w:divBdr>
    </w:div>
    <w:div w:id="1920822360">
      <w:bodyDiv w:val="1"/>
      <w:marLeft w:val="0"/>
      <w:marRight w:val="0"/>
      <w:marTop w:val="0"/>
      <w:marBottom w:val="0"/>
      <w:divBdr>
        <w:top w:val="none" w:sz="0" w:space="0" w:color="auto"/>
        <w:left w:val="none" w:sz="0" w:space="0" w:color="auto"/>
        <w:bottom w:val="none" w:sz="0" w:space="0" w:color="auto"/>
        <w:right w:val="none" w:sz="0" w:space="0" w:color="auto"/>
      </w:divBdr>
    </w:div>
    <w:div w:id="1921064985">
      <w:bodyDiv w:val="1"/>
      <w:marLeft w:val="0"/>
      <w:marRight w:val="0"/>
      <w:marTop w:val="0"/>
      <w:marBottom w:val="0"/>
      <w:divBdr>
        <w:top w:val="none" w:sz="0" w:space="0" w:color="auto"/>
        <w:left w:val="none" w:sz="0" w:space="0" w:color="auto"/>
        <w:bottom w:val="none" w:sz="0" w:space="0" w:color="auto"/>
        <w:right w:val="none" w:sz="0" w:space="0" w:color="auto"/>
      </w:divBdr>
    </w:div>
    <w:div w:id="2023389257">
      <w:bodyDiv w:val="1"/>
      <w:marLeft w:val="0"/>
      <w:marRight w:val="0"/>
      <w:marTop w:val="0"/>
      <w:marBottom w:val="0"/>
      <w:divBdr>
        <w:top w:val="none" w:sz="0" w:space="0" w:color="auto"/>
        <w:left w:val="none" w:sz="0" w:space="0" w:color="auto"/>
        <w:bottom w:val="none" w:sz="0" w:space="0" w:color="auto"/>
        <w:right w:val="none" w:sz="0" w:space="0" w:color="auto"/>
      </w:divBdr>
      <w:divsChild>
        <w:div w:id="146476815">
          <w:marLeft w:val="432"/>
          <w:marRight w:val="0"/>
          <w:marTop w:val="200"/>
          <w:marBottom w:val="0"/>
          <w:divBdr>
            <w:top w:val="none" w:sz="0" w:space="0" w:color="auto"/>
            <w:left w:val="none" w:sz="0" w:space="0" w:color="auto"/>
            <w:bottom w:val="none" w:sz="0" w:space="0" w:color="auto"/>
            <w:right w:val="none" w:sz="0" w:space="0" w:color="auto"/>
          </w:divBdr>
        </w:div>
        <w:div w:id="1563442500">
          <w:marLeft w:val="432"/>
          <w:marRight w:val="0"/>
          <w:marTop w:val="200"/>
          <w:marBottom w:val="0"/>
          <w:divBdr>
            <w:top w:val="none" w:sz="0" w:space="0" w:color="auto"/>
            <w:left w:val="none" w:sz="0" w:space="0" w:color="auto"/>
            <w:bottom w:val="none" w:sz="0" w:space="0" w:color="auto"/>
            <w:right w:val="none" w:sz="0" w:space="0" w:color="auto"/>
          </w:divBdr>
        </w:div>
        <w:div w:id="1929649878">
          <w:marLeft w:val="432"/>
          <w:marRight w:val="0"/>
          <w:marTop w:val="200"/>
          <w:marBottom w:val="0"/>
          <w:divBdr>
            <w:top w:val="none" w:sz="0" w:space="0" w:color="auto"/>
            <w:left w:val="none" w:sz="0" w:space="0" w:color="auto"/>
            <w:bottom w:val="none" w:sz="0" w:space="0" w:color="auto"/>
            <w:right w:val="none" w:sz="0" w:space="0" w:color="auto"/>
          </w:divBdr>
        </w:div>
        <w:div w:id="1662661470">
          <w:marLeft w:val="432"/>
          <w:marRight w:val="0"/>
          <w:marTop w:val="200"/>
          <w:marBottom w:val="0"/>
          <w:divBdr>
            <w:top w:val="none" w:sz="0" w:space="0" w:color="auto"/>
            <w:left w:val="none" w:sz="0" w:space="0" w:color="auto"/>
            <w:bottom w:val="none" w:sz="0" w:space="0" w:color="auto"/>
            <w:right w:val="none" w:sz="0" w:space="0" w:color="auto"/>
          </w:divBdr>
        </w:div>
        <w:div w:id="1781334650">
          <w:marLeft w:val="432"/>
          <w:marRight w:val="0"/>
          <w:marTop w:val="200"/>
          <w:marBottom w:val="0"/>
          <w:divBdr>
            <w:top w:val="none" w:sz="0" w:space="0" w:color="auto"/>
            <w:left w:val="none" w:sz="0" w:space="0" w:color="auto"/>
            <w:bottom w:val="none" w:sz="0" w:space="0" w:color="auto"/>
            <w:right w:val="none" w:sz="0" w:space="0" w:color="auto"/>
          </w:divBdr>
        </w:div>
      </w:divsChild>
    </w:div>
    <w:div w:id="2027051664">
      <w:bodyDiv w:val="1"/>
      <w:marLeft w:val="0"/>
      <w:marRight w:val="0"/>
      <w:marTop w:val="0"/>
      <w:marBottom w:val="0"/>
      <w:divBdr>
        <w:top w:val="none" w:sz="0" w:space="0" w:color="auto"/>
        <w:left w:val="none" w:sz="0" w:space="0" w:color="auto"/>
        <w:bottom w:val="none" w:sz="0" w:space="0" w:color="auto"/>
        <w:right w:val="none" w:sz="0" w:space="0" w:color="auto"/>
      </w:divBdr>
    </w:div>
    <w:div w:id="2065911984">
      <w:bodyDiv w:val="1"/>
      <w:marLeft w:val="0"/>
      <w:marRight w:val="0"/>
      <w:marTop w:val="0"/>
      <w:marBottom w:val="0"/>
      <w:divBdr>
        <w:top w:val="none" w:sz="0" w:space="0" w:color="auto"/>
        <w:left w:val="none" w:sz="0" w:space="0" w:color="auto"/>
        <w:bottom w:val="none" w:sz="0" w:space="0" w:color="auto"/>
        <w:right w:val="none" w:sz="0" w:space="0" w:color="auto"/>
      </w:divBdr>
    </w:div>
    <w:div w:id="2087611311">
      <w:bodyDiv w:val="1"/>
      <w:marLeft w:val="0"/>
      <w:marRight w:val="0"/>
      <w:marTop w:val="0"/>
      <w:marBottom w:val="0"/>
      <w:divBdr>
        <w:top w:val="none" w:sz="0" w:space="0" w:color="auto"/>
        <w:left w:val="none" w:sz="0" w:space="0" w:color="auto"/>
        <w:bottom w:val="none" w:sz="0" w:space="0" w:color="auto"/>
        <w:right w:val="none" w:sz="0" w:space="0" w:color="auto"/>
      </w:divBdr>
    </w:div>
    <w:div w:id="2123914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A813-63B0-4240-909B-2B5E68C7F269}">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1027</Words>
  <Characters>5858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CHIN</dc:creator>
  <cp:keywords/>
  <dc:description/>
  <cp:lastModifiedBy>Denis Fuh Chenwi</cp:lastModifiedBy>
  <cp:revision>4</cp:revision>
  <dcterms:created xsi:type="dcterms:W3CDTF">2025-10-13T16:06:00Z</dcterms:created>
  <dcterms:modified xsi:type="dcterms:W3CDTF">2025-10-13T16:10:00Z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f6bfc2a22f8a63830e8fb6c1b3b494fd51882ff6411982608aa5be0c5e261bcb</vt:lpwstr>
  </property>
</Properties>
</file>