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8B6D87" w14:textId="77777777" w:rsidR="00906EEC" w:rsidRPr="00723E5E" w:rsidRDefault="00906EEC" w:rsidP="00B704AC">
      <w:pPr>
        <w:spacing w:after="0" w:line="240" w:lineRule="auto"/>
        <w:jc w:val="center"/>
        <w:rPr>
          <w:rFonts w:eastAsia="Times New Roman" w:cs="Times New Roman"/>
          <w:spacing w:val="-5"/>
          <w:kern w:val="0"/>
          <w:position w:val="-4"/>
          <w14:ligatures w14:val="none"/>
        </w:rPr>
      </w:pPr>
      <w:r w:rsidRPr="00723E5E">
        <w:rPr>
          <w:rFonts w:eastAsia="Times New Roman" w:cs="Times New Roman"/>
          <w:spacing w:val="-10"/>
          <w:kern w:val="0"/>
          <w14:ligatures w14:val="none"/>
        </w:rPr>
        <w:t xml:space="preserve">UNITED NATIONS   </w:t>
      </w:r>
      <w:r w:rsidRPr="00723E5E">
        <w:rPr>
          <w:rFonts w:eastAsia="Times New Roman" w:cs="Times New Roman"/>
          <w:spacing w:val="-5"/>
          <w:kern w:val="0"/>
          <w14:ligatures w14:val="none"/>
        </w:rPr>
        <w:t xml:space="preserve"> </w:t>
      </w:r>
      <w:r w:rsidRPr="00723E5E">
        <w:rPr>
          <w:rFonts w:eastAsia="Calibri" w:cs="Times New Roman"/>
          <w:noProof/>
          <w:kern w:val="0"/>
          <w14:ligatures w14:val="none"/>
        </w:rPr>
        <w:object w:dxaOrig="690" w:dyaOrig="585" w14:anchorId="6F55CC4C">
          <v:rect id="rectole0000000000" o:spid="_x0000_i1025" style="width:35.45pt;height:30.65pt" o:ole="" o:preferrelative="t" stroked="f">
            <v:imagedata r:id="rId7" o:title=""/>
          </v:rect>
          <o:OLEObject Type="Embed" ProgID="StaticMetafile" ShapeID="rectole0000000000" DrawAspect="Content" ObjectID="_1821971417" r:id="rId8"/>
        </w:object>
      </w:r>
      <w:r w:rsidRPr="00723E5E">
        <w:rPr>
          <w:rFonts w:eastAsia="Times New Roman" w:cs="Times New Roman"/>
          <w:kern w:val="0"/>
          <w:position w:val="-4"/>
          <w14:ligatures w14:val="none"/>
        </w:rPr>
        <w:t xml:space="preserve">      </w:t>
      </w:r>
      <w:r w:rsidRPr="00723E5E">
        <w:rPr>
          <w:rFonts w:eastAsia="Times New Roman" w:cs="Times New Roman"/>
          <w:spacing w:val="-10"/>
          <w:kern w:val="0"/>
          <w:position w:val="-4"/>
          <w14:ligatures w14:val="none"/>
        </w:rPr>
        <w:t xml:space="preserve"> </w:t>
      </w:r>
      <w:proofErr w:type="spellStart"/>
      <w:r w:rsidRPr="00723E5E">
        <w:rPr>
          <w:rFonts w:eastAsia="Times New Roman" w:cs="Times New Roman"/>
          <w:b/>
          <w:kern w:val="0"/>
          <w:position w:val="-4"/>
          <w:rtl/>
          <w14:ligatures w14:val="none"/>
        </w:rPr>
        <w:t>ألأمم</w:t>
      </w:r>
      <w:proofErr w:type="spellEnd"/>
      <w:r w:rsidRPr="00723E5E">
        <w:rPr>
          <w:rFonts w:eastAsia="Times New Roman" w:cs="Times New Roman"/>
          <w:b/>
          <w:kern w:val="0"/>
          <w:position w:val="-4"/>
          <w:rtl/>
          <w14:ligatures w14:val="none"/>
        </w:rPr>
        <w:t xml:space="preserve"> المتحدة</w:t>
      </w:r>
    </w:p>
    <w:p w14:paraId="04F5BFDE" w14:textId="77777777" w:rsidR="00906EEC" w:rsidRPr="00723E5E" w:rsidRDefault="00906EEC" w:rsidP="00906EEC">
      <w:pPr>
        <w:spacing w:after="0" w:line="240" w:lineRule="auto"/>
        <w:jc w:val="center"/>
        <w:rPr>
          <w:rFonts w:eastAsia="Times New Roman" w:cs="Times New Roman"/>
          <w:kern w:val="0"/>
          <w14:ligatures w14:val="none"/>
        </w:rPr>
      </w:pPr>
      <w:r w:rsidRPr="00723E5E">
        <w:rPr>
          <w:rFonts w:eastAsia="Times New Roman" w:cs="Times New Roman"/>
          <w:b/>
          <w:i/>
          <w:kern w:val="0"/>
          <w14:ligatures w14:val="none"/>
        </w:rPr>
        <w:tab/>
      </w:r>
      <w:r w:rsidRPr="00723E5E">
        <w:rPr>
          <w:rFonts w:eastAsia="Times New Roman" w:cs="Times New Roman"/>
          <w:kern w:val="0"/>
          <w14:ligatures w14:val="none"/>
        </w:rPr>
        <w:t>United Nations Mission in South Sudan (UNMISS)</w:t>
      </w:r>
    </w:p>
    <w:p w14:paraId="62CE69BC" w14:textId="77777777" w:rsidR="00906EEC" w:rsidRPr="00723E5E" w:rsidRDefault="00906EEC" w:rsidP="00906EEC">
      <w:pPr>
        <w:spacing w:after="0" w:line="240" w:lineRule="auto"/>
        <w:jc w:val="center"/>
        <w:rPr>
          <w:rFonts w:eastAsia="Times New Roman" w:cs="Times New Roman"/>
          <w:b/>
          <w:kern w:val="0"/>
          <w14:ligatures w14:val="none"/>
        </w:rPr>
      </w:pPr>
    </w:p>
    <w:p w14:paraId="23BB3315" w14:textId="77777777" w:rsidR="00906EEC" w:rsidRPr="00723E5E" w:rsidRDefault="00906EEC" w:rsidP="00906EEC">
      <w:pPr>
        <w:spacing w:after="0" w:line="240" w:lineRule="auto"/>
        <w:jc w:val="center"/>
        <w:rPr>
          <w:rFonts w:eastAsia="Times New Roman" w:cs="Times New Roman"/>
          <w:b/>
          <w:kern w:val="0"/>
          <w14:ligatures w14:val="none"/>
        </w:rPr>
      </w:pPr>
      <w:r w:rsidRPr="00723E5E">
        <w:rPr>
          <w:rFonts w:eastAsia="Times New Roman" w:cs="Times New Roman"/>
          <w:b/>
          <w:kern w:val="0"/>
          <w14:ligatures w14:val="none"/>
        </w:rPr>
        <w:t>Human Rights Division (HRD)</w:t>
      </w:r>
    </w:p>
    <w:p w14:paraId="5FA361AD" w14:textId="77777777" w:rsidR="00906EEC" w:rsidRPr="00723E5E" w:rsidRDefault="00906EEC" w:rsidP="00906EEC">
      <w:pPr>
        <w:spacing w:after="0" w:line="240" w:lineRule="auto"/>
        <w:jc w:val="center"/>
        <w:rPr>
          <w:rFonts w:eastAsia="Times New Roman" w:cs="Times New Roman"/>
          <w:b/>
          <w:kern w:val="0"/>
          <w14:ligatures w14:val="none"/>
        </w:rPr>
      </w:pPr>
    </w:p>
    <w:p w14:paraId="19E71AC4" w14:textId="77777777" w:rsidR="00906EEC" w:rsidRPr="00723E5E" w:rsidRDefault="00906EEC" w:rsidP="00906EEC">
      <w:pPr>
        <w:spacing w:after="0" w:line="240" w:lineRule="auto"/>
        <w:jc w:val="center"/>
        <w:rPr>
          <w:rFonts w:eastAsia="Times New Roman" w:cs="Times New Roman"/>
          <w:b/>
          <w:kern w:val="0"/>
          <w14:ligatures w14:val="none"/>
        </w:rPr>
      </w:pPr>
      <w:r w:rsidRPr="00723E5E">
        <w:rPr>
          <w:rFonts w:eastAsia="Times New Roman" w:cs="Times New Roman"/>
          <w:b/>
          <w:kern w:val="0"/>
          <w14:ligatures w14:val="none"/>
        </w:rPr>
        <w:t>Wau Field Office Daily Report</w:t>
      </w:r>
    </w:p>
    <w:p w14:paraId="51FAA0C7" w14:textId="77777777" w:rsidR="00906EEC" w:rsidRPr="00723E5E" w:rsidRDefault="00906EEC" w:rsidP="00906EEC">
      <w:pPr>
        <w:spacing w:after="0" w:line="240" w:lineRule="auto"/>
        <w:jc w:val="center"/>
        <w:rPr>
          <w:rFonts w:eastAsia="Times New Roman" w:cs="Times New Roman"/>
          <w:b/>
          <w:kern w:val="0"/>
          <w14:ligatures w14:val="none"/>
        </w:rPr>
      </w:pPr>
    </w:p>
    <w:p w14:paraId="16F6C863" w14:textId="152A2CDB" w:rsidR="00906EEC" w:rsidRPr="00723E5E" w:rsidRDefault="00906EEC" w:rsidP="00906EEC">
      <w:pPr>
        <w:spacing w:after="0" w:line="240" w:lineRule="auto"/>
        <w:jc w:val="center"/>
        <w:rPr>
          <w:rFonts w:eastAsia="Times New Roman" w:cs="Times New Roman"/>
          <w:b/>
          <w:kern w:val="0"/>
          <w14:ligatures w14:val="none"/>
        </w:rPr>
      </w:pPr>
      <w:r w:rsidRPr="00723E5E">
        <w:rPr>
          <w:rFonts w:eastAsia="Times New Roman" w:cs="Times New Roman"/>
          <w:b/>
          <w:kern w:val="0"/>
          <w14:ligatures w14:val="none"/>
        </w:rPr>
        <w:t xml:space="preserve">Date: </w:t>
      </w:r>
      <w:r w:rsidR="00EF2413" w:rsidRPr="00723E5E">
        <w:rPr>
          <w:rFonts w:eastAsia="Times New Roman" w:cs="Times New Roman"/>
          <w:b/>
          <w:kern w:val="0"/>
          <w14:ligatures w14:val="none"/>
        </w:rPr>
        <w:t>1</w:t>
      </w:r>
      <w:r w:rsidR="00723E5E" w:rsidRPr="00723E5E">
        <w:rPr>
          <w:rFonts w:eastAsia="Times New Roman" w:cs="Times New Roman"/>
          <w:b/>
          <w:kern w:val="0"/>
          <w14:ligatures w14:val="none"/>
        </w:rPr>
        <w:t>4</w:t>
      </w:r>
      <w:r w:rsidRPr="00723E5E">
        <w:rPr>
          <w:rFonts w:eastAsia="Times New Roman" w:cs="Times New Roman"/>
          <w:b/>
          <w:kern w:val="0"/>
          <w14:ligatures w14:val="none"/>
        </w:rPr>
        <w:t>/</w:t>
      </w:r>
      <w:r w:rsidR="00746DA3" w:rsidRPr="00723E5E">
        <w:rPr>
          <w:rFonts w:eastAsia="Times New Roman" w:cs="Times New Roman"/>
          <w:b/>
          <w:kern w:val="0"/>
          <w14:ligatures w14:val="none"/>
        </w:rPr>
        <w:t>1</w:t>
      </w:r>
      <w:r w:rsidRPr="00723E5E">
        <w:rPr>
          <w:rFonts w:eastAsia="Times New Roman" w:cs="Times New Roman"/>
          <w:b/>
          <w:kern w:val="0"/>
          <w14:ligatures w14:val="none"/>
        </w:rPr>
        <w:t>0/2025</w:t>
      </w:r>
    </w:p>
    <w:p w14:paraId="14724C7E" w14:textId="77777777" w:rsidR="00906EEC" w:rsidRPr="00723E5E" w:rsidRDefault="00906EEC" w:rsidP="00906EEC">
      <w:pPr>
        <w:spacing w:after="0" w:line="240" w:lineRule="auto"/>
        <w:jc w:val="both"/>
        <w:rPr>
          <w:rFonts w:eastAsia="Calibri" w:cs="Times New Roman"/>
          <w:kern w:val="0"/>
          <w14:ligatures w14:val="none"/>
        </w:rPr>
      </w:pPr>
    </w:p>
    <w:p w14:paraId="1A8C464D" w14:textId="206E517E" w:rsidR="00EF2413" w:rsidRPr="00723E5E" w:rsidRDefault="00906EEC" w:rsidP="00EF2413">
      <w:pPr>
        <w:spacing w:after="0" w:line="240" w:lineRule="auto"/>
        <w:jc w:val="both"/>
        <w:rPr>
          <w:rFonts w:eastAsia="Palatino Linotype" w:cs="Times New Roman"/>
          <w:b/>
          <w:kern w:val="0"/>
          <w14:ligatures w14:val="none"/>
        </w:rPr>
      </w:pPr>
      <w:r w:rsidRPr="00723E5E">
        <w:rPr>
          <w:rFonts w:eastAsia="Palatino Linotype" w:cs="Times New Roman"/>
          <w:b/>
          <w:kern w:val="0"/>
          <w14:ligatures w14:val="none"/>
        </w:rPr>
        <w:t>Highlights</w:t>
      </w:r>
      <w:bookmarkStart w:id="0" w:name="_Hlk161066921"/>
      <w:r w:rsidRPr="00723E5E">
        <w:rPr>
          <w:rFonts w:eastAsia="Palatino Linotype" w:cs="Times New Roman"/>
          <w:b/>
          <w:kern w:val="0"/>
          <w14:ligatures w14:val="none"/>
        </w:rPr>
        <w:t>:</w:t>
      </w:r>
      <w:bookmarkEnd w:id="0"/>
    </w:p>
    <w:p w14:paraId="064118A6" w14:textId="77777777" w:rsidR="00723E5E" w:rsidRPr="00723E5E" w:rsidRDefault="00723E5E" w:rsidP="00723E5E">
      <w:pPr>
        <w:spacing w:after="0" w:line="240" w:lineRule="auto"/>
        <w:contextualSpacing/>
        <w:jc w:val="both"/>
        <w:rPr>
          <w:rFonts w:eastAsia="Palatino Linotype" w:cs="Times New Roman"/>
          <w:b/>
          <w:kern w:val="0"/>
          <w14:ligatures w14:val="none"/>
        </w:rPr>
      </w:pPr>
    </w:p>
    <w:p w14:paraId="0312E0A7" w14:textId="1AB8E5CF" w:rsidR="00723E5E" w:rsidRPr="00723E5E" w:rsidRDefault="00723E5E" w:rsidP="00723E5E">
      <w:pPr>
        <w:pStyle w:val="ListParagraph"/>
        <w:numPr>
          <w:ilvl w:val="0"/>
          <w:numId w:val="10"/>
        </w:numPr>
        <w:jc w:val="both"/>
        <w:rPr>
          <w:b/>
          <w:bCs/>
          <w:i/>
          <w:iCs/>
        </w:rPr>
      </w:pPr>
      <w:r w:rsidRPr="00723E5E">
        <w:rPr>
          <w:b/>
          <w:bCs/>
          <w:i/>
          <w:iCs/>
        </w:rPr>
        <w:t>A member of the National Security Service (NSS) raped one female civilian in the Kongor Bridge area of Wau town, Wau municipality.</w:t>
      </w:r>
    </w:p>
    <w:p w14:paraId="0C1A6722" w14:textId="77777777" w:rsidR="00723E5E" w:rsidRPr="00723E5E" w:rsidRDefault="00723E5E" w:rsidP="00EF2413">
      <w:pPr>
        <w:spacing w:after="0" w:line="240" w:lineRule="auto"/>
        <w:jc w:val="both"/>
        <w:rPr>
          <w:rFonts w:eastAsia="Palatino Linotype" w:cs="Times New Roman"/>
          <w:b/>
          <w:kern w:val="0"/>
          <w14:ligatures w14:val="none"/>
        </w:rPr>
      </w:pPr>
    </w:p>
    <w:p w14:paraId="67F1E39F" w14:textId="77777777" w:rsidR="00906EEC" w:rsidRPr="00723E5E" w:rsidRDefault="00906EEC" w:rsidP="00906EEC">
      <w:pPr>
        <w:numPr>
          <w:ilvl w:val="0"/>
          <w:numId w:val="1"/>
        </w:numPr>
        <w:spacing w:after="200" w:line="276" w:lineRule="auto"/>
        <w:contextualSpacing/>
        <w:jc w:val="both"/>
        <w:rPr>
          <w:rFonts w:eastAsia="Palatino Linotype" w:cs="Times New Roman"/>
          <w:b/>
          <w:kern w:val="0"/>
          <w14:ligatures w14:val="none"/>
        </w:rPr>
      </w:pPr>
      <w:r w:rsidRPr="00723E5E">
        <w:rPr>
          <w:rFonts w:eastAsia="Palatino Linotype" w:cs="Times New Roman"/>
          <w:b/>
          <w:kern w:val="0"/>
          <w14:ligatures w14:val="none"/>
        </w:rPr>
        <w:t>Political and Security Updates</w:t>
      </w:r>
    </w:p>
    <w:p w14:paraId="45B64472" w14:textId="77777777" w:rsidR="00906EEC" w:rsidRPr="00723E5E" w:rsidRDefault="00906EEC" w:rsidP="00906EEC">
      <w:pPr>
        <w:spacing w:after="200" w:line="276" w:lineRule="auto"/>
        <w:contextualSpacing/>
        <w:jc w:val="both"/>
        <w:rPr>
          <w:rFonts w:eastAsia="Palatino Linotype" w:cs="Times New Roman"/>
          <w:b/>
          <w:kern w:val="0"/>
          <w14:ligatures w14:val="none"/>
        </w:rPr>
      </w:pPr>
    </w:p>
    <w:p w14:paraId="7C6CA2A6" w14:textId="77777777" w:rsidR="00906EEC" w:rsidRPr="00723E5E" w:rsidRDefault="00906EEC" w:rsidP="00906EEC">
      <w:pPr>
        <w:numPr>
          <w:ilvl w:val="0"/>
          <w:numId w:val="1"/>
        </w:numPr>
        <w:spacing w:after="200" w:line="240" w:lineRule="auto"/>
        <w:contextualSpacing/>
        <w:rPr>
          <w:rFonts w:eastAsia="Palatino Linotype" w:cs="Times New Roman"/>
          <w:b/>
          <w:kern w:val="0"/>
          <w14:ligatures w14:val="none"/>
        </w:rPr>
      </w:pPr>
      <w:r w:rsidRPr="00723E5E">
        <w:rPr>
          <w:rFonts w:eastAsia="Palatino Linotype" w:cs="Times New Roman"/>
          <w:b/>
          <w:kern w:val="0"/>
          <w14:ligatures w14:val="none"/>
        </w:rPr>
        <w:t xml:space="preserve">Human Rights in the Electoral Process </w:t>
      </w:r>
    </w:p>
    <w:p w14:paraId="6EA8C751" w14:textId="77777777" w:rsidR="00906EEC" w:rsidRPr="00723E5E" w:rsidRDefault="00906EEC" w:rsidP="00906EEC">
      <w:pPr>
        <w:spacing w:after="200" w:line="240" w:lineRule="auto"/>
        <w:contextualSpacing/>
        <w:rPr>
          <w:rFonts w:eastAsia="Palatino Linotype" w:cs="Times New Roman"/>
          <w:b/>
          <w:kern w:val="0"/>
          <w14:ligatures w14:val="none"/>
        </w:rPr>
      </w:pPr>
    </w:p>
    <w:p w14:paraId="5BF368EF" w14:textId="77777777" w:rsidR="00906EEC" w:rsidRPr="00723E5E" w:rsidRDefault="00906EEC" w:rsidP="00906EEC">
      <w:pPr>
        <w:numPr>
          <w:ilvl w:val="0"/>
          <w:numId w:val="1"/>
        </w:numPr>
        <w:spacing w:after="0" w:line="240" w:lineRule="auto"/>
        <w:ind w:left="284"/>
        <w:contextualSpacing/>
        <w:jc w:val="both"/>
        <w:rPr>
          <w:rFonts w:eastAsia="Palatino Linotype" w:cs="Times New Roman"/>
          <w:b/>
          <w:kern w:val="0"/>
          <w14:ligatures w14:val="none"/>
        </w:rPr>
      </w:pPr>
      <w:r w:rsidRPr="00723E5E">
        <w:rPr>
          <w:rFonts w:eastAsia="Palatino Linotype" w:cs="Times New Roman"/>
          <w:b/>
          <w:kern w:val="0"/>
          <w14:ligatures w14:val="none"/>
        </w:rPr>
        <w:t>Conflict-Related Violations/Abuses</w:t>
      </w:r>
    </w:p>
    <w:p w14:paraId="431B6A0C" w14:textId="77777777" w:rsidR="00723E5E" w:rsidRPr="00723E5E" w:rsidRDefault="00723E5E" w:rsidP="00723E5E">
      <w:pPr>
        <w:spacing w:after="0" w:line="240" w:lineRule="auto"/>
        <w:contextualSpacing/>
        <w:jc w:val="both"/>
        <w:rPr>
          <w:rFonts w:eastAsia="Palatino Linotype" w:cs="Times New Roman"/>
          <w:b/>
          <w:kern w:val="0"/>
          <w14:ligatures w14:val="none"/>
        </w:rPr>
      </w:pPr>
    </w:p>
    <w:p w14:paraId="74928D57" w14:textId="35F8C1B3" w:rsidR="00723E5E" w:rsidRPr="00723E5E" w:rsidRDefault="00906EEC" w:rsidP="00723E5E">
      <w:pPr>
        <w:numPr>
          <w:ilvl w:val="0"/>
          <w:numId w:val="1"/>
        </w:numPr>
        <w:spacing w:after="0" w:line="240" w:lineRule="auto"/>
        <w:ind w:left="284"/>
        <w:contextualSpacing/>
        <w:jc w:val="both"/>
        <w:rPr>
          <w:rFonts w:eastAsia="Palatino Linotype" w:cs="Times New Roman"/>
          <w:b/>
          <w:kern w:val="0"/>
          <w14:ligatures w14:val="none"/>
        </w:rPr>
      </w:pPr>
      <w:r w:rsidRPr="00723E5E">
        <w:rPr>
          <w:rFonts w:eastAsia="Palatino Linotype" w:cs="Times New Roman"/>
          <w:b/>
          <w:kern w:val="0"/>
          <w14:ligatures w14:val="none"/>
        </w:rPr>
        <w:t>Conflict-Related Sexual Violence (CRSV)</w:t>
      </w:r>
    </w:p>
    <w:p w14:paraId="616AC123" w14:textId="77777777" w:rsidR="00723E5E" w:rsidRPr="00723E5E" w:rsidRDefault="00723E5E" w:rsidP="00723E5E">
      <w:pPr>
        <w:spacing w:after="0" w:line="240" w:lineRule="auto"/>
        <w:contextualSpacing/>
        <w:jc w:val="both"/>
        <w:rPr>
          <w:rFonts w:eastAsia="Palatino Linotype" w:cs="Times New Roman"/>
          <w:b/>
          <w:kern w:val="0"/>
          <w14:ligatures w14:val="none"/>
        </w:rPr>
      </w:pPr>
    </w:p>
    <w:p w14:paraId="6E122319" w14:textId="13B41075" w:rsidR="00723E5E" w:rsidRPr="00723E5E" w:rsidRDefault="00723E5E" w:rsidP="00723E5E">
      <w:pPr>
        <w:pStyle w:val="ListParagraph"/>
        <w:numPr>
          <w:ilvl w:val="0"/>
          <w:numId w:val="10"/>
        </w:numPr>
        <w:jc w:val="both"/>
        <w:rPr>
          <w:b/>
          <w:bCs/>
          <w:i/>
          <w:iCs/>
        </w:rPr>
      </w:pPr>
      <w:r w:rsidRPr="00723E5E">
        <w:rPr>
          <w:b/>
          <w:bCs/>
          <w:i/>
          <w:iCs/>
        </w:rPr>
        <w:t xml:space="preserve">A member of the National Security Service (NSS) raped </w:t>
      </w:r>
      <w:r w:rsidRPr="00723E5E">
        <w:rPr>
          <w:b/>
          <w:bCs/>
          <w:i/>
          <w:iCs/>
        </w:rPr>
        <w:t>one female civilian</w:t>
      </w:r>
      <w:r w:rsidRPr="00723E5E">
        <w:rPr>
          <w:b/>
          <w:bCs/>
          <w:i/>
          <w:iCs/>
        </w:rPr>
        <w:t xml:space="preserve"> in the Kongor Bridge area of Wau town, Wau municipality. </w:t>
      </w:r>
    </w:p>
    <w:p w14:paraId="2C6E89C9" w14:textId="1B8512AD" w:rsidR="005971D6" w:rsidRPr="005971D6" w:rsidRDefault="00723E5E" w:rsidP="005971D6">
      <w:pPr>
        <w:jc w:val="both"/>
      </w:pPr>
      <w:r w:rsidRPr="00D426CD">
        <w:t>On 14 October 2025, during a monitoring visit to Wau Teaching Hospital, HRD interviewed</w:t>
      </w:r>
      <w:r w:rsidRPr="00723E5E">
        <w:t xml:space="preserve"> the survivor, a</w:t>
      </w:r>
      <w:r w:rsidRPr="00D426CD">
        <w:t xml:space="preserve"> 19-year-old female civilian from the Dink</w:t>
      </w:r>
      <w:r w:rsidR="005971D6">
        <w:t>a tribe</w:t>
      </w:r>
      <w:r w:rsidRPr="00D426CD">
        <w:t xml:space="preserve"> and resident of </w:t>
      </w:r>
      <w:proofErr w:type="spellStart"/>
      <w:r w:rsidRPr="00D426CD">
        <w:t>Nimira</w:t>
      </w:r>
      <w:proofErr w:type="spellEnd"/>
      <w:r w:rsidRPr="00D426CD">
        <w:t xml:space="preserve"> </w:t>
      </w:r>
      <w:proofErr w:type="spellStart"/>
      <w:r w:rsidRPr="00D426CD">
        <w:t>Talata</w:t>
      </w:r>
      <w:proofErr w:type="spellEnd"/>
      <w:r w:rsidRPr="00D426CD">
        <w:t xml:space="preserve">, Wau town </w:t>
      </w:r>
      <w:r w:rsidRPr="00D426CD">
        <w:rPr>
          <w:i/>
          <w:iCs/>
        </w:rPr>
        <w:t>(name on file)</w:t>
      </w:r>
      <w:r w:rsidRPr="00D426CD">
        <w:t>.</w:t>
      </w:r>
      <w:r w:rsidR="0057601E">
        <w:t xml:space="preserve"> </w:t>
      </w:r>
      <w:r w:rsidRPr="00D426CD">
        <w:t xml:space="preserve">The survivor reported that on 6 October 2025, at approximately 8:00 p.m., she went to deliver food to her husband, who was reportedly detained at the NSS outpost in the Kongo Bridge area of Wau town. After she left the premises, she was followed by an NSS </w:t>
      </w:r>
      <w:r w:rsidR="0057601E">
        <w:t>element</w:t>
      </w:r>
      <w:r w:rsidRPr="00D426CD">
        <w:t xml:space="preserve">, identified as a friend of her husband </w:t>
      </w:r>
      <w:r w:rsidRPr="00D426CD">
        <w:rPr>
          <w:i/>
          <w:iCs/>
        </w:rPr>
        <w:t xml:space="preserve">(details </w:t>
      </w:r>
      <w:r w:rsidRPr="00723E5E">
        <w:rPr>
          <w:i/>
          <w:iCs/>
        </w:rPr>
        <w:t>not provided</w:t>
      </w:r>
      <w:r w:rsidRPr="00D426CD">
        <w:rPr>
          <w:i/>
          <w:iCs/>
        </w:rPr>
        <w:t>)</w:t>
      </w:r>
      <w:r w:rsidRPr="00D426CD">
        <w:t xml:space="preserve">. </w:t>
      </w:r>
      <w:r w:rsidR="0057601E" w:rsidRPr="0057601E">
        <w:t xml:space="preserve">The </w:t>
      </w:r>
      <w:r w:rsidR="0057601E">
        <w:t>suspect</w:t>
      </w:r>
      <w:r w:rsidR="0057601E" w:rsidRPr="0057601E">
        <w:t xml:space="preserve"> allegedly dragged her into a nearby bush, where he physically assaulted and raped her by force</w:t>
      </w:r>
      <w:r w:rsidR="005971D6">
        <w:t xml:space="preserve">. </w:t>
      </w:r>
      <w:r w:rsidR="005971D6" w:rsidRPr="005971D6">
        <w:t>The suspect threatened to kill the survivor should she attempt to report the incident.</w:t>
      </w:r>
    </w:p>
    <w:p w14:paraId="18905386" w14:textId="27A8AB21" w:rsidR="00723E5E" w:rsidRPr="00D426CD" w:rsidRDefault="00723E5E" w:rsidP="005971D6">
      <w:pPr>
        <w:jc w:val="both"/>
      </w:pPr>
      <w:r w:rsidRPr="00D426CD">
        <w:t xml:space="preserve">Despite the threat, the survivor returned to the NSS post and reported the </w:t>
      </w:r>
      <w:r w:rsidRPr="00723E5E">
        <w:t>incident</w:t>
      </w:r>
      <w:r w:rsidRPr="00D426CD">
        <w:t xml:space="preserve"> to the commander, who reportedly recognized the suspect. The commander instructed his personnel to locate and apprehend the perpetrator, but they were unable to find him in the area.</w:t>
      </w:r>
    </w:p>
    <w:p w14:paraId="73E0F778" w14:textId="047258A7" w:rsidR="00723E5E" w:rsidRPr="00D426CD" w:rsidRDefault="00723E5E" w:rsidP="00723E5E">
      <w:pPr>
        <w:jc w:val="both"/>
      </w:pPr>
      <w:r w:rsidRPr="00D426CD">
        <w:t>On 8 October 2025, the survivor reported the case to Jau Market Police Station, which subsequently referred the matter to the Special Protection Unit (SPU) for further investigation</w:t>
      </w:r>
      <w:r w:rsidR="005971D6">
        <w:t xml:space="preserve"> and to the One Stop Center for medical examination. </w:t>
      </w:r>
    </w:p>
    <w:p w14:paraId="1882B4DA" w14:textId="4D320239" w:rsidR="00723E5E" w:rsidRPr="00D426CD" w:rsidRDefault="00723E5E" w:rsidP="00723E5E">
      <w:pPr>
        <w:jc w:val="both"/>
        <w:rPr>
          <w:b/>
          <w:bCs/>
          <w:i/>
          <w:iCs/>
        </w:rPr>
      </w:pPr>
      <w:r w:rsidRPr="00D426CD">
        <w:t xml:space="preserve">A nurse at the One Stop Center attached to Wau Teaching Hospital </w:t>
      </w:r>
      <w:r w:rsidR="0057601E">
        <w:t>informed</w:t>
      </w:r>
      <w:r w:rsidRPr="00D426CD">
        <w:t xml:space="preserve"> HRD that the survivor was issued Form 8 for medical treatment and advised to undergo an ultrasound examination as part of the documentation process for the legal complaint. </w:t>
      </w:r>
      <w:r w:rsidR="0057601E">
        <w:t>According to the nurse, t</w:t>
      </w:r>
      <w:r w:rsidRPr="00D426CD">
        <w:t>he survivor has also received psychosocial support from the center.</w:t>
      </w:r>
    </w:p>
    <w:p w14:paraId="6960C537" w14:textId="77777777" w:rsidR="00723E5E" w:rsidRPr="00D426CD" w:rsidRDefault="00723E5E" w:rsidP="00723E5E">
      <w:pPr>
        <w:jc w:val="both"/>
        <w:rPr>
          <w:i/>
          <w:iCs/>
        </w:rPr>
      </w:pPr>
      <w:r w:rsidRPr="00D426CD">
        <w:rPr>
          <w:b/>
          <w:bCs/>
          <w:i/>
          <w:iCs/>
        </w:rPr>
        <w:t>Comments:</w:t>
      </w:r>
      <w:r w:rsidRPr="00D426CD">
        <w:rPr>
          <w:i/>
          <w:iCs/>
        </w:rPr>
        <w:t xml:space="preserve"> HRD will continue to follow up on the case to ensure that the alleged perpetrator is apprehended and held accountable</w:t>
      </w:r>
      <w:r w:rsidRPr="00723E5E">
        <w:rPr>
          <w:i/>
          <w:iCs/>
        </w:rPr>
        <w:t xml:space="preserve">. </w:t>
      </w:r>
    </w:p>
    <w:p w14:paraId="407ACDC2" w14:textId="77777777" w:rsidR="00723E5E" w:rsidRPr="00723E5E" w:rsidRDefault="00723E5E" w:rsidP="00723E5E">
      <w:pPr>
        <w:jc w:val="both"/>
      </w:pPr>
    </w:p>
    <w:p w14:paraId="23757B9D" w14:textId="77777777" w:rsidR="00723E5E" w:rsidRPr="00723E5E" w:rsidRDefault="00723E5E" w:rsidP="00723E5E">
      <w:pPr>
        <w:spacing w:after="0" w:line="240" w:lineRule="auto"/>
        <w:contextualSpacing/>
        <w:jc w:val="both"/>
        <w:rPr>
          <w:rFonts w:eastAsia="Palatino Linotype" w:cs="Times New Roman"/>
          <w:b/>
          <w:kern w:val="0"/>
          <w14:ligatures w14:val="none"/>
        </w:rPr>
      </w:pPr>
    </w:p>
    <w:p w14:paraId="3F1F8A62" w14:textId="77777777" w:rsidR="007C10AB" w:rsidRPr="00723E5E" w:rsidRDefault="007C10AB" w:rsidP="007C10AB">
      <w:pPr>
        <w:rPr>
          <w:rFonts w:asciiTheme="majorBidi" w:hAnsiTheme="majorBidi" w:cstheme="majorBidi"/>
          <w:i/>
          <w:iCs/>
        </w:rPr>
      </w:pPr>
    </w:p>
    <w:p w14:paraId="6BC0C74C" w14:textId="77777777" w:rsidR="00906EEC" w:rsidRPr="00723E5E" w:rsidRDefault="00906EEC" w:rsidP="00906EEC">
      <w:pPr>
        <w:numPr>
          <w:ilvl w:val="0"/>
          <w:numId w:val="1"/>
        </w:numPr>
        <w:spacing w:after="0" w:line="240" w:lineRule="auto"/>
        <w:ind w:left="284"/>
        <w:contextualSpacing/>
        <w:jc w:val="both"/>
        <w:rPr>
          <w:rFonts w:eastAsia="Palatino Linotype" w:cs="Times New Roman"/>
          <w:b/>
          <w:kern w:val="0"/>
          <w14:ligatures w14:val="none"/>
        </w:rPr>
      </w:pPr>
      <w:r w:rsidRPr="00723E5E">
        <w:rPr>
          <w:rFonts w:eastAsia="Palatino Linotype" w:cs="Times New Roman"/>
          <w:b/>
          <w:kern w:val="0"/>
          <w14:ligatures w14:val="none"/>
        </w:rPr>
        <w:t>Sexual and Gender-Based Violence (SGBV)</w:t>
      </w:r>
    </w:p>
    <w:p w14:paraId="5DAA9689" w14:textId="77777777" w:rsidR="00906EEC" w:rsidRPr="00723E5E" w:rsidRDefault="00906EEC" w:rsidP="00906EEC">
      <w:pPr>
        <w:spacing w:after="0" w:line="240" w:lineRule="auto"/>
        <w:jc w:val="both"/>
        <w:rPr>
          <w:rFonts w:eastAsia="Times New Roman" w:cs="Times New Roman"/>
          <w:i/>
          <w:iCs/>
          <w:kern w:val="0"/>
          <w14:ligatures w14:val="none"/>
        </w:rPr>
      </w:pPr>
      <w:bookmarkStart w:id="1" w:name="_Hlk155890358"/>
    </w:p>
    <w:p w14:paraId="745DDD35" w14:textId="77777777" w:rsidR="00906EEC" w:rsidRPr="00723E5E" w:rsidRDefault="00906EEC" w:rsidP="00906EEC">
      <w:pPr>
        <w:numPr>
          <w:ilvl w:val="0"/>
          <w:numId w:val="1"/>
        </w:numPr>
        <w:spacing w:after="0" w:line="240" w:lineRule="auto"/>
        <w:contextualSpacing/>
        <w:rPr>
          <w:rFonts w:eastAsia="Palatino Linotype" w:cs="Times New Roman"/>
          <w:b/>
          <w:kern w:val="0"/>
          <w14:ligatures w14:val="none"/>
        </w:rPr>
      </w:pPr>
      <w:r w:rsidRPr="00723E5E">
        <w:rPr>
          <w:rFonts w:eastAsia="Palatino Linotype" w:cs="Times New Roman"/>
          <w:b/>
          <w:kern w:val="0"/>
          <w14:ligatures w14:val="none"/>
        </w:rPr>
        <w:t xml:space="preserve">Civic Space and Participation </w:t>
      </w:r>
    </w:p>
    <w:p w14:paraId="4FFC397B" w14:textId="77777777" w:rsidR="00906EEC" w:rsidRPr="00723E5E" w:rsidRDefault="00906EEC" w:rsidP="00906EEC">
      <w:pPr>
        <w:spacing w:after="0" w:line="240" w:lineRule="auto"/>
        <w:contextualSpacing/>
        <w:jc w:val="both"/>
        <w:rPr>
          <w:rFonts w:eastAsia="Palatino Linotype" w:cs="Times New Roman"/>
          <w:b/>
          <w:kern w:val="0"/>
          <w14:ligatures w14:val="none"/>
        </w:rPr>
      </w:pPr>
    </w:p>
    <w:p w14:paraId="1A360E02" w14:textId="77777777" w:rsidR="00906EEC" w:rsidRPr="00723E5E" w:rsidRDefault="00906EEC" w:rsidP="00906EEC">
      <w:pPr>
        <w:numPr>
          <w:ilvl w:val="0"/>
          <w:numId w:val="1"/>
        </w:numPr>
        <w:spacing w:after="0" w:line="240" w:lineRule="auto"/>
        <w:ind w:left="284"/>
        <w:contextualSpacing/>
        <w:jc w:val="both"/>
        <w:rPr>
          <w:rFonts w:eastAsia="Palatino Linotype" w:cs="Times New Roman"/>
          <w:b/>
          <w:kern w:val="0"/>
          <w14:ligatures w14:val="none"/>
        </w:rPr>
      </w:pPr>
      <w:r w:rsidRPr="00723E5E">
        <w:rPr>
          <w:rFonts w:eastAsia="Palatino Linotype" w:cs="Times New Roman"/>
          <w:b/>
          <w:kern w:val="0"/>
          <w14:ligatures w14:val="none"/>
        </w:rPr>
        <w:t>Judicial Accountability</w:t>
      </w:r>
    </w:p>
    <w:p w14:paraId="26C432E7" w14:textId="77777777" w:rsidR="00906EEC" w:rsidRPr="00723E5E" w:rsidRDefault="00906EEC" w:rsidP="00906EEC">
      <w:pPr>
        <w:spacing w:after="0" w:line="240" w:lineRule="auto"/>
        <w:rPr>
          <w:rFonts w:eastAsia="Palatino Linotype" w:cs="Times New Roman"/>
          <w:b/>
          <w:kern w:val="0"/>
          <w14:ligatures w14:val="none"/>
        </w:rPr>
      </w:pPr>
    </w:p>
    <w:p w14:paraId="4FE18908" w14:textId="77777777" w:rsidR="00906EEC" w:rsidRPr="00723E5E" w:rsidRDefault="00906EEC" w:rsidP="00906EEC">
      <w:pPr>
        <w:numPr>
          <w:ilvl w:val="0"/>
          <w:numId w:val="1"/>
        </w:numPr>
        <w:spacing w:after="0" w:line="240" w:lineRule="auto"/>
        <w:ind w:left="284"/>
        <w:contextualSpacing/>
        <w:jc w:val="both"/>
        <w:rPr>
          <w:rFonts w:eastAsia="Palatino Linotype" w:cs="Times New Roman"/>
          <w:b/>
          <w:kern w:val="0"/>
          <w14:ligatures w14:val="none"/>
        </w:rPr>
      </w:pPr>
      <w:r w:rsidRPr="00723E5E">
        <w:rPr>
          <w:rFonts w:eastAsia="Palatino Linotype" w:cs="Times New Roman"/>
          <w:b/>
          <w:kern w:val="0"/>
          <w14:ligatures w14:val="none"/>
        </w:rPr>
        <w:t>Transitional Justice</w:t>
      </w:r>
    </w:p>
    <w:p w14:paraId="1A52CBD4" w14:textId="77777777" w:rsidR="00906EEC" w:rsidRPr="00723E5E" w:rsidRDefault="00906EEC" w:rsidP="00906EEC">
      <w:pPr>
        <w:spacing w:after="0" w:line="240" w:lineRule="auto"/>
        <w:contextualSpacing/>
        <w:jc w:val="both"/>
        <w:rPr>
          <w:rFonts w:eastAsia="Palatino Linotype" w:cs="Times New Roman"/>
          <w:bCs/>
          <w:kern w:val="0"/>
          <w14:ligatures w14:val="none"/>
        </w:rPr>
      </w:pPr>
    </w:p>
    <w:p w14:paraId="6567FCBF" w14:textId="6A1318CF" w:rsidR="00906EEC" w:rsidRPr="00723E5E" w:rsidRDefault="00906EEC" w:rsidP="00906EEC">
      <w:pPr>
        <w:numPr>
          <w:ilvl w:val="0"/>
          <w:numId w:val="1"/>
        </w:numPr>
        <w:spacing w:after="0" w:line="240" w:lineRule="auto"/>
        <w:ind w:left="284"/>
        <w:contextualSpacing/>
        <w:jc w:val="both"/>
        <w:rPr>
          <w:rFonts w:eastAsia="Palatino Linotype" w:cs="Times New Roman"/>
          <w:b/>
          <w:kern w:val="0"/>
          <w14:ligatures w14:val="none"/>
        </w:rPr>
      </w:pPr>
      <w:r w:rsidRPr="00723E5E">
        <w:rPr>
          <w:rFonts w:eastAsia="Palatino Linotype" w:cs="Times New Roman"/>
          <w:b/>
          <w:kern w:val="0"/>
          <w14:ligatures w14:val="none"/>
        </w:rPr>
        <w:t xml:space="preserve">Engagement and Capacity Building </w:t>
      </w:r>
    </w:p>
    <w:p w14:paraId="3482FECB" w14:textId="77777777" w:rsidR="00523ABC" w:rsidRPr="00723E5E" w:rsidRDefault="00523ABC" w:rsidP="00523ABC">
      <w:pPr>
        <w:spacing w:after="0" w:line="240" w:lineRule="auto"/>
        <w:contextualSpacing/>
        <w:jc w:val="both"/>
        <w:rPr>
          <w:rFonts w:eastAsia="Palatino Linotype" w:cs="Times New Roman"/>
          <w:b/>
          <w:kern w:val="0"/>
          <w14:ligatures w14:val="none"/>
        </w:rPr>
      </w:pPr>
    </w:p>
    <w:p w14:paraId="0AC17D3E" w14:textId="77777777" w:rsidR="00906EEC" w:rsidRPr="00723E5E" w:rsidRDefault="00906EEC" w:rsidP="00906EEC">
      <w:pPr>
        <w:numPr>
          <w:ilvl w:val="0"/>
          <w:numId w:val="1"/>
        </w:numPr>
        <w:spacing w:after="0" w:line="240" w:lineRule="auto"/>
        <w:ind w:left="284"/>
        <w:contextualSpacing/>
        <w:jc w:val="both"/>
        <w:rPr>
          <w:rFonts w:eastAsia="Palatino Linotype" w:cs="Times New Roman"/>
          <w:b/>
          <w:kern w:val="0"/>
          <w14:ligatures w14:val="none"/>
        </w:rPr>
      </w:pPr>
      <w:r w:rsidRPr="00723E5E">
        <w:rPr>
          <w:rFonts w:eastAsia="Palatino Linotype" w:cs="Times New Roman"/>
          <w:b/>
          <w:kern w:val="0"/>
          <w14:ligatures w14:val="none"/>
        </w:rPr>
        <w:t>Other Key Human Rights and Protection Concerns</w:t>
      </w:r>
      <w:bookmarkEnd w:id="1"/>
    </w:p>
    <w:p w14:paraId="3BEE7264" w14:textId="77777777" w:rsidR="00906EEC" w:rsidRPr="00723E5E" w:rsidRDefault="00906EEC" w:rsidP="00906EEC">
      <w:pPr>
        <w:rPr>
          <w:rFonts w:eastAsia="Aptos" w:cs="Arial"/>
        </w:rPr>
      </w:pPr>
    </w:p>
    <w:p w14:paraId="45A72904" w14:textId="77777777" w:rsidR="00906EEC" w:rsidRPr="00723E5E" w:rsidRDefault="00906EEC" w:rsidP="00906EEC">
      <w:pPr>
        <w:spacing w:after="0" w:line="240" w:lineRule="auto"/>
        <w:jc w:val="center"/>
        <w:rPr>
          <w:rFonts w:eastAsia="Palatino Linotype" w:cs="Times New Roman"/>
          <w:b/>
          <w:kern w:val="0"/>
          <w14:ligatures w14:val="none"/>
        </w:rPr>
      </w:pPr>
    </w:p>
    <w:p w14:paraId="38DD4B41" w14:textId="77777777" w:rsidR="00906EEC" w:rsidRPr="00723E5E" w:rsidRDefault="00906EEC" w:rsidP="00906EEC"/>
    <w:p w14:paraId="3B7693D1" w14:textId="77777777" w:rsidR="000910FD" w:rsidRPr="00723E5E" w:rsidRDefault="000910FD"/>
    <w:p w14:paraId="05A133F4" w14:textId="77777777" w:rsidR="00906EEC" w:rsidRPr="00723E5E" w:rsidRDefault="00906EEC" w:rsidP="006453EC">
      <w:pPr>
        <w:jc w:val="both"/>
        <w:rPr>
          <w:b/>
          <w:bCs/>
          <w:i/>
          <w:iCs/>
          <w:u w:val="single"/>
        </w:rPr>
      </w:pPr>
    </w:p>
    <w:p w14:paraId="498E9551" w14:textId="77777777" w:rsidR="00906EEC" w:rsidRPr="00723E5E" w:rsidRDefault="00906EEC" w:rsidP="006453EC">
      <w:pPr>
        <w:jc w:val="both"/>
        <w:rPr>
          <w:b/>
          <w:bCs/>
          <w:i/>
          <w:iCs/>
          <w:u w:val="single"/>
        </w:rPr>
      </w:pPr>
    </w:p>
    <w:p w14:paraId="560C3DE8" w14:textId="77777777" w:rsidR="006453EC" w:rsidRPr="00723E5E" w:rsidRDefault="006453EC"/>
    <w:sectPr w:rsidR="006453EC" w:rsidRPr="00723E5E">
      <w:foot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93FAFC" w14:textId="77777777" w:rsidR="00F908FB" w:rsidRDefault="00F908FB" w:rsidP="00943AAE">
      <w:pPr>
        <w:spacing w:after="0" w:line="240" w:lineRule="auto"/>
      </w:pPr>
      <w:r>
        <w:separator/>
      </w:r>
    </w:p>
  </w:endnote>
  <w:endnote w:type="continuationSeparator" w:id="0">
    <w:p w14:paraId="45607F3C" w14:textId="77777777" w:rsidR="00F908FB" w:rsidRDefault="00F908FB" w:rsidP="00943A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engXian Light">
    <w:altName w:val="等线 Light"/>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8957A5" w14:textId="77777777" w:rsidR="00943AAE" w:rsidRDefault="00943AAE" w:rsidP="00943AAE">
    <w:pPr>
      <w:pStyle w:val="Footer"/>
      <w:rPr>
        <w:rFonts w:cs="Times New Roman"/>
        <w:color w:val="0070C0"/>
        <w:sz w:val="20"/>
        <w:szCs w:val="20"/>
      </w:rPr>
    </w:pPr>
    <w:r>
      <w:rPr>
        <w:rFonts w:cs="Times New Roman"/>
        <w:color w:val="0070C0"/>
        <w:sz w:val="20"/>
        <w:szCs w:val="20"/>
      </w:rPr>
      <w:t>____________________________________________________________________________________________</w:t>
    </w:r>
  </w:p>
  <w:p w14:paraId="418B8CBA" w14:textId="7FFE85A7" w:rsidR="00943AAE" w:rsidRDefault="00943AAE" w:rsidP="00943AAE">
    <w:pPr>
      <w:pStyle w:val="Footer"/>
    </w:pPr>
    <w:r w:rsidRPr="007D0996">
      <w:rPr>
        <w:rFonts w:cs="Times New Roman"/>
        <w:i/>
        <w:iCs/>
        <w:color w:val="0070C0"/>
        <w:sz w:val="20"/>
        <w:szCs w:val="20"/>
      </w:rPr>
      <w:t>202</w:t>
    </w:r>
    <w:r>
      <w:rPr>
        <w:rFonts w:cs="Times New Roman"/>
        <w:i/>
        <w:iCs/>
        <w:color w:val="0070C0"/>
        <w:sz w:val="20"/>
        <w:szCs w:val="20"/>
      </w:rPr>
      <w:t>5</w:t>
    </w:r>
    <w:r w:rsidR="00746DA3">
      <w:rPr>
        <w:rFonts w:cs="Times New Roman"/>
        <w:i/>
        <w:iCs/>
        <w:color w:val="0070C0"/>
        <w:sz w:val="20"/>
        <w:szCs w:val="20"/>
      </w:rPr>
      <w:t>10</w:t>
    </w:r>
    <w:r w:rsidR="00EF2413">
      <w:rPr>
        <w:rFonts w:cs="Times New Roman"/>
        <w:i/>
        <w:iCs/>
        <w:color w:val="0070C0"/>
        <w:sz w:val="20"/>
        <w:szCs w:val="20"/>
      </w:rPr>
      <w:t>1</w:t>
    </w:r>
    <w:r w:rsidR="0057601E">
      <w:rPr>
        <w:rFonts w:cs="Times New Roman"/>
        <w:i/>
        <w:iCs/>
        <w:color w:val="0070C0"/>
        <w:sz w:val="20"/>
        <w:szCs w:val="20"/>
      </w:rPr>
      <w:t>4</w:t>
    </w:r>
    <w:r w:rsidRPr="007D0996">
      <w:rPr>
        <w:rFonts w:cs="Times New Roman"/>
        <w:i/>
        <w:iCs/>
        <w:color w:val="0070C0"/>
        <w:sz w:val="20"/>
        <w:szCs w:val="20"/>
      </w:rPr>
      <w:t xml:space="preserve"> UNMISS HRD_ Wau Field Office</w:t>
    </w:r>
    <w:r>
      <w:rPr>
        <w:rFonts w:cs="Times New Roman"/>
        <w:i/>
        <w:iCs/>
        <w:color w:val="0070C0"/>
        <w:sz w:val="20"/>
        <w:szCs w:val="20"/>
      </w:rPr>
      <w:t>_</w:t>
    </w:r>
    <w:r w:rsidRPr="007D0996">
      <w:rPr>
        <w:rFonts w:cs="Times New Roman"/>
        <w:i/>
        <w:iCs/>
        <w:color w:val="0070C0"/>
        <w:sz w:val="20"/>
        <w:szCs w:val="20"/>
      </w:rPr>
      <w:t xml:space="preserve"> Daily Report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5C706F" w14:textId="77777777" w:rsidR="00F908FB" w:rsidRDefault="00F908FB" w:rsidP="00943AAE">
      <w:pPr>
        <w:spacing w:after="0" w:line="240" w:lineRule="auto"/>
      </w:pPr>
      <w:r>
        <w:separator/>
      </w:r>
    </w:p>
  </w:footnote>
  <w:footnote w:type="continuationSeparator" w:id="0">
    <w:p w14:paraId="4E0E201D" w14:textId="77777777" w:rsidR="00F908FB" w:rsidRDefault="00F908FB" w:rsidP="00943AA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A57035"/>
    <w:multiLevelType w:val="hybridMultilevel"/>
    <w:tmpl w:val="EF30920E"/>
    <w:lvl w:ilvl="0" w:tplc="0809000F">
      <w:start w:val="1"/>
      <w:numFmt w:val="decimal"/>
      <w:lvlText w:val="%1."/>
      <w:lvlJc w:val="left"/>
      <w:pPr>
        <w:ind w:left="360" w:hanging="360"/>
      </w:p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08090019">
      <w:start w:val="1"/>
      <w:numFmt w:val="lowerLetter"/>
      <w:lvlText w:val="%5."/>
      <w:lvlJc w:val="left"/>
      <w:pPr>
        <w:ind w:left="3600" w:hanging="360"/>
      </w:pPr>
    </w:lvl>
    <w:lvl w:ilvl="5" w:tplc="0809001B">
      <w:start w:val="1"/>
      <w:numFmt w:val="lowerRoman"/>
      <w:lvlText w:val="%6."/>
      <w:lvlJc w:val="right"/>
      <w:pPr>
        <w:ind w:left="4320" w:hanging="180"/>
      </w:pPr>
    </w:lvl>
    <w:lvl w:ilvl="6" w:tplc="0809000F">
      <w:start w:val="1"/>
      <w:numFmt w:val="decimal"/>
      <w:lvlText w:val="%7."/>
      <w:lvlJc w:val="left"/>
      <w:pPr>
        <w:ind w:left="5040" w:hanging="360"/>
      </w:pPr>
    </w:lvl>
    <w:lvl w:ilvl="7" w:tplc="08090019">
      <w:start w:val="1"/>
      <w:numFmt w:val="lowerLetter"/>
      <w:lvlText w:val="%8."/>
      <w:lvlJc w:val="left"/>
      <w:pPr>
        <w:ind w:left="5760" w:hanging="360"/>
      </w:pPr>
    </w:lvl>
    <w:lvl w:ilvl="8" w:tplc="0809001B">
      <w:start w:val="1"/>
      <w:numFmt w:val="lowerRoman"/>
      <w:lvlText w:val="%9."/>
      <w:lvlJc w:val="right"/>
      <w:pPr>
        <w:ind w:left="6480" w:hanging="180"/>
      </w:pPr>
    </w:lvl>
  </w:abstractNum>
  <w:abstractNum w:abstractNumId="1" w15:restartNumberingAfterBreak="0">
    <w:nsid w:val="03B97EE4"/>
    <w:multiLevelType w:val="hybridMultilevel"/>
    <w:tmpl w:val="7B7811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54E674E"/>
    <w:multiLevelType w:val="hybridMultilevel"/>
    <w:tmpl w:val="3C9A3D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8AE532D"/>
    <w:multiLevelType w:val="hybridMultilevel"/>
    <w:tmpl w:val="67303B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1140E72"/>
    <w:multiLevelType w:val="hybridMultilevel"/>
    <w:tmpl w:val="5EB81EB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327279E3"/>
    <w:multiLevelType w:val="hybridMultilevel"/>
    <w:tmpl w:val="9E70C0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2BD3E93"/>
    <w:multiLevelType w:val="hybridMultilevel"/>
    <w:tmpl w:val="87CE4C1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3EFA3F45"/>
    <w:multiLevelType w:val="hybridMultilevel"/>
    <w:tmpl w:val="6B389E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6ADA0D0B"/>
    <w:multiLevelType w:val="hybridMultilevel"/>
    <w:tmpl w:val="527E02E8"/>
    <w:lvl w:ilvl="0" w:tplc="651C5CB8">
      <w:numFmt w:val="bullet"/>
      <w:lvlText w:val=""/>
      <w:lvlJc w:val="left"/>
      <w:pPr>
        <w:ind w:left="360" w:hanging="360"/>
      </w:pPr>
      <w:rPr>
        <w:rFonts w:ascii="Symbol" w:eastAsia="Aptos" w:hAnsi="Symbol" w:cs="Times New Roman"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9" w15:restartNumberingAfterBreak="0">
    <w:nsid w:val="732D493E"/>
    <w:multiLevelType w:val="hybridMultilevel"/>
    <w:tmpl w:val="047EAD60"/>
    <w:lvl w:ilvl="0" w:tplc="898C272A">
      <w:start w:val="2"/>
      <w:numFmt w:val="bullet"/>
      <w:lvlText w:val=""/>
      <w:lvlJc w:val="left"/>
      <w:pPr>
        <w:ind w:left="360" w:hanging="360"/>
      </w:pPr>
      <w:rPr>
        <w:rFonts w:ascii="Symbol" w:eastAsiaTheme="minorHAnsi" w:hAnsi="Symbol" w:cs="Times New Roman" w:hint="default"/>
        <w:sz w:val="24"/>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1814449306">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374426691">
    <w:abstractNumId w:val="4"/>
  </w:num>
  <w:num w:numId="3" w16cid:durableId="1413237245">
    <w:abstractNumId w:val="3"/>
  </w:num>
  <w:num w:numId="4" w16cid:durableId="1969621419">
    <w:abstractNumId w:val="1"/>
  </w:num>
  <w:num w:numId="5" w16cid:durableId="1784030733">
    <w:abstractNumId w:val="8"/>
  </w:num>
  <w:num w:numId="6" w16cid:durableId="1407654477">
    <w:abstractNumId w:val="9"/>
  </w:num>
  <w:num w:numId="7" w16cid:durableId="1820266861">
    <w:abstractNumId w:val="6"/>
  </w:num>
  <w:num w:numId="8" w16cid:durableId="1677418867">
    <w:abstractNumId w:val="7"/>
  </w:num>
  <w:num w:numId="9" w16cid:durableId="343478179">
    <w:abstractNumId w:val="2"/>
  </w:num>
  <w:num w:numId="10" w16cid:durableId="187303064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53EC"/>
    <w:rsid w:val="000000EE"/>
    <w:rsid w:val="00080CD8"/>
    <w:rsid w:val="00083E7E"/>
    <w:rsid w:val="000910FD"/>
    <w:rsid w:val="000D675B"/>
    <w:rsid w:val="001344ED"/>
    <w:rsid w:val="001B1BA3"/>
    <w:rsid w:val="001E16E4"/>
    <w:rsid w:val="00254E03"/>
    <w:rsid w:val="00285CF0"/>
    <w:rsid w:val="002A2113"/>
    <w:rsid w:val="002C0F12"/>
    <w:rsid w:val="002C4F19"/>
    <w:rsid w:val="00380CBC"/>
    <w:rsid w:val="003C386B"/>
    <w:rsid w:val="003D45FE"/>
    <w:rsid w:val="004311A4"/>
    <w:rsid w:val="00456CC2"/>
    <w:rsid w:val="004A044E"/>
    <w:rsid w:val="004D053B"/>
    <w:rsid w:val="004D06E7"/>
    <w:rsid w:val="00523ABC"/>
    <w:rsid w:val="00562AF7"/>
    <w:rsid w:val="0057601E"/>
    <w:rsid w:val="00577F27"/>
    <w:rsid w:val="005971D6"/>
    <w:rsid w:val="005A5E59"/>
    <w:rsid w:val="005C11F3"/>
    <w:rsid w:val="005E1A97"/>
    <w:rsid w:val="005E7B35"/>
    <w:rsid w:val="00600E05"/>
    <w:rsid w:val="00626A30"/>
    <w:rsid w:val="006453EC"/>
    <w:rsid w:val="006B37B1"/>
    <w:rsid w:val="006C5725"/>
    <w:rsid w:val="006E43FF"/>
    <w:rsid w:val="007024FD"/>
    <w:rsid w:val="00723E5E"/>
    <w:rsid w:val="00746DA3"/>
    <w:rsid w:val="007B49A6"/>
    <w:rsid w:val="007B60D7"/>
    <w:rsid w:val="007C10AB"/>
    <w:rsid w:val="00837907"/>
    <w:rsid w:val="008507CE"/>
    <w:rsid w:val="00872B1C"/>
    <w:rsid w:val="00906EEC"/>
    <w:rsid w:val="00943AAE"/>
    <w:rsid w:val="009E54D9"/>
    <w:rsid w:val="00A127F4"/>
    <w:rsid w:val="00A41E09"/>
    <w:rsid w:val="00A44354"/>
    <w:rsid w:val="00A45EBF"/>
    <w:rsid w:val="00A858F2"/>
    <w:rsid w:val="00AC3F37"/>
    <w:rsid w:val="00B704AC"/>
    <w:rsid w:val="00B977EA"/>
    <w:rsid w:val="00BF4406"/>
    <w:rsid w:val="00C0562F"/>
    <w:rsid w:val="00C15FAE"/>
    <w:rsid w:val="00C375D8"/>
    <w:rsid w:val="00C87261"/>
    <w:rsid w:val="00D26BBE"/>
    <w:rsid w:val="00DF6A31"/>
    <w:rsid w:val="00E00182"/>
    <w:rsid w:val="00E45C5C"/>
    <w:rsid w:val="00E8595E"/>
    <w:rsid w:val="00EF2413"/>
    <w:rsid w:val="00F300F3"/>
    <w:rsid w:val="00F864B8"/>
    <w:rsid w:val="00F908FB"/>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B60F956"/>
  <w15:chartTrackingRefBased/>
  <w15:docId w15:val="{9195D9F9-2C16-4F0A-8E2C-74F09CAB01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F2413"/>
  </w:style>
  <w:style w:type="paragraph" w:styleId="Heading1">
    <w:name w:val="heading 1"/>
    <w:basedOn w:val="Normal"/>
    <w:next w:val="Normal"/>
    <w:link w:val="Heading1Char"/>
    <w:uiPriority w:val="9"/>
    <w:qFormat/>
    <w:rsid w:val="006453E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453E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453EC"/>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453EC"/>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6453EC"/>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6453EC"/>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6453EC"/>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6453EC"/>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6453EC"/>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453E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453E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453EC"/>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453EC"/>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6453EC"/>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6453EC"/>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6453EC"/>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6453EC"/>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6453EC"/>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6453E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453E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453EC"/>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453EC"/>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6453EC"/>
    <w:pPr>
      <w:spacing w:before="160"/>
      <w:jc w:val="center"/>
    </w:pPr>
    <w:rPr>
      <w:i/>
      <w:iCs/>
      <w:color w:val="404040" w:themeColor="text1" w:themeTint="BF"/>
    </w:rPr>
  </w:style>
  <w:style w:type="character" w:customStyle="1" w:styleId="QuoteChar">
    <w:name w:val="Quote Char"/>
    <w:basedOn w:val="DefaultParagraphFont"/>
    <w:link w:val="Quote"/>
    <w:uiPriority w:val="29"/>
    <w:rsid w:val="006453EC"/>
    <w:rPr>
      <w:i/>
      <w:iCs/>
      <w:color w:val="404040" w:themeColor="text1" w:themeTint="BF"/>
    </w:rPr>
  </w:style>
  <w:style w:type="paragraph" w:styleId="ListParagraph">
    <w:name w:val="List Paragraph"/>
    <w:aliases w:val="normal,Normal1,Normal11,List Paragraph1,Normal111,Normal2,Normal3,Normal4,Normal5,Normal6,Normal7,Normal21,Normal8,Normal9,Normal10,Normal12,Normal13,Normal14,Normal15,Normal16,Normal17,Normal18,Normal19,Normal20,Titre 7 Car1,Normal1111,L"/>
    <w:basedOn w:val="Normal"/>
    <w:link w:val="ListParagraphChar"/>
    <w:uiPriority w:val="34"/>
    <w:qFormat/>
    <w:rsid w:val="006453EC"/>
    <w:pPr>
      <w:ind w:left="720"/>
      <w:contextualSpacing/>
    </w:pPr>
  </w:style>
  <w:style w:type="character" w:styleId="IntenseEmphasis">
    <w:name w:val="Intense Emphasis"/>
    <w:basedOn w:val="DefaultParagraphFont"/>
    <w:uiPriority w:val="21"/>
    <w:qFormat/>
    <w:rsid w:val="006453EC"/>
    <w:rPr>
      <w:i/>
      <w:iCs/>
      <w:color w:val="0F4761" w:themeColor="accent1" w:themeShade="BF"/>
    </w:rPr>
  </w:style>
  <w:style w:type="paragraph" w:styleId="IntenseQuote">
    <w:name w:val="Intense Quote"/>
    <w:basedOn w:val="Normal"/>
    <w:next w:val="Normal"/>
    <w:link w:val="IntenseQuoteChar"/>
    <w:uiPriority w:val="30"/>
    <w:qFormat/>
    <w:rsid w:val="006453E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453EC"/>
    <w:rPr>
      <w:i/>
      <w:iCs/>
      <w:color w:val="0F4761" w:themeColor="accent1" w:themeShade="BF"/>
    </w:rPr>
  </w:style>
  <w:style w:type="character" w:styleId="IntenseReference">
    <w:name w:val="Intense Reference"/>
    <w:basedOn w:val="DefaultParagraphFont"/>
    <w:uiPriority w:val="32"/>
    <w:qFormat/>
    <w:rsid w:val="006453EC"/>
    <w:rPr>
      <w:b/>
      <w:bCs/>
      <w:smallCaps/>
      <w:color w:val="0F4761" w:themeColor="accent1" w:themeShade="BF"/>
      <w:spacing w:val="5"/>
    </w:rPr>
  </w:style>
  <w:style w:type="paragraph" w:styleId="Header">
    <w:name w:val="header"/>
    <w:basedOn w:val="Normal"/>
    <w:link w:val="HeaderChar"/>
    <w:uiPriority w:val="99"/>
    <w:unhideWhenUsed/>
    <w:rsid w:val="00943AAE"/>
    <w:pPr>
      <w:tabs>
        <w:tab w:val="center" w:pos="4680"/>
        <w:tab w:val="right" w:pos="9360"/>
      </w:tabs>
      <w:spacing w:after="0" w:line="240" w:lineRule="auto"/>
    </w:pPr>
  </w:style>
  <w:style w:type="character" w:customStyle="1" w:styleId="HeaderChar">
    <w:name w:val="Header Char"/>
    <w:basedOn w:val="DefaultParagraphFont"/>
    <w:link w:val="Header"/>
    <w:uiPriority w:val="99"/>
    <w:rsid w:val="00943AAE"/>
  </w:style>
  <w:style w:type="paragraph" w:styleId="Footer">
    <w:name w:val="footer"/>
    <w:basedOn w:val="Normal"/>
    <w:link w:val="FooterChar"/>
    <w:uiPriority w:val="99"/>
    <w:unhideWhenUsed/>
    <w:rsid w:val="00943AAE"/>
    <w:pPr>
      <w:tabs>
        <w:tab w:val="center" w:pos="4680"/>
        <w:tab w:val="right" w:pos="9360"/>
      </w:tabs>
      <w:spacing w:after="0" w:line="240" w:lineRule="auto"/>
    </w:pPr>
  </w:style>
  <w:style w:type="character" w:customStyle="1" w:styleId="FooterChar">
    <w:name w:val="Footer Char"/>
    <w:basedOn w:val="DefaultParagraphFont"/>
    <w:link w:val="Footer"/>
    <w:uiPriority w:val="99"/>
    <w:rsid w:val="00943AAE"/>
  </w:style>
  <w:style w:type="character" w:customStyle="1" w:styleId="ListParagraphChar">
    <w:name w:val="List Paragraph Char"/>
    <w:aliases w:val="normal Char,Normal1 Char,Normal11 Char,List Paragraph1 Char,Normal111 Char,Normal2 Char,Normal3 Char,Normal4 Char,Normal5 Char,Normal6 Char,Normal7 Char,Normal21 Char,Normal8 Char,Normal9 Char,Normal10 Char,Normal12 Char,L Char"/>
    <w:link w:val="ListParagraph"/>
    <w:uiPriority w:val="34"/>
    <w:qFormat/>
    <w:locked/>
    <w:rsid w:val="00F300F3"/>
  </w:style>
  <w:style w:type="paragraph" w:styleId="NormalWeb">
    <w:name w:val="Normal (Web)"/>
    <w:basedOn w:val="Normal"/>
    <w:uiPriority w:val="99"/>
    <w:semiHidden/>
    <w:unhideWhenUsed/>
    <w:rsid w:val="005971D6"/>
    <w:rPr>
      <w:rFonts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60516841">
      <w:bodyDiv w:val="1"/>
      <w:marLeft w:val="0"/>
      <w:marRight w:val="0"/>
      <w:marTop w:val="0"/>
      <w:marBottom w:val="0"/>
      <w:divBdr>
        <w:top w:val="none" w:sz="0" w:space="0" w:color="auto"/>
        <w:left w:val="none" w:sz="0" w:space="0" w:color="auto"/>
        <w:bottom w:val="none" w:sz="0" w:space="0" w:color="auto"/>
        <w:right w:val="none" w:sz="0" w:space="0" w:color="auto"/>
      </w:divBdr>
      <w:divsChild>
        <w:div w:id="1946186308">
          <w:marLeft w:val="0"/>
          <w:marRight w:val="0"/>
          <w:marTop w:val="0"/>
          <w:marBottom w:val="0"/>
          <w:divBdr>
            <w:top w:val="none" w:sz="0" w:space="0" w:color="auto"/>
            <w:left w:val="none" w:sz="0" w:space="0" w:color="auto"/>
            <w:bottom w:val="none" w:sz="0" w:space="0" w:color="auto"/>
            <w:right w:val="none" w:sz="0" w:space="0" w:color="auto"/>
          </w:divBdr>
          <w:divsChild>
            <w:div w:id="2032101943">
              <w:marLeft w:val="0"/>
              <w:marRight w:val="0"/>
              <w:marTop w:val="0"/>
              <w:marBottom w:val="0"/>
              <w:divBdr>
                <w:top w:val="none" w:sz="0" w:space="0" w:color="auto"/>
                <w:left w:val="none" w:sz="0" w:space="0" w:color="auto"/>
                <w:bottom w:val="none" w:sz="0" w:space="0" w:color="auto"/>
                <w:right w:val="none" w:sz="0" w:space="0" w:color="auto"/>
              </w:divBdr>
              <w:divsChild>
                <w:div w:id="553084281">
                  <w:marLeft w:val="0"/>
                  <w:marRight w:val="0"/>
                  <w:marTop w:val="0"/>
                  <w:marBottom w:val="0"/>
                  <w:divBdr>
                    <w:top w:val="none" w:sz="0" w:space="0" w:color="auto"/>
                    <w:left w:val="none" w:sz="0" w:space="0" w:color="auto"/>
                    <w:bottom w:val="none" w:sz="0" w:space="0" w:color="auto"/>
                    <w:right w:val="none" w:sz="0" w:space="0" w:color="auto"/>
                  </w:divBdr>
                  <w:divsChild>
                    <w:div w:id="338436763">
                      <w:marLeft w:val="0"/>
                      <w:marRight w:val="0"/>
                      <w:marTop w:val="0"/>
                      <w:marBottom w:val="0"/>
                      <w:divBdr>
                        <w:top w:val="none" w:sz="0" w:space="0" w:color="auto"/>
                        <w:left w:val="none" w:sz="0" w:space="0" w:color="auto"/>
                        <w:bottom w:val="none" w:sz="0" w:space="0" w:color="auto"/>
                        <w:right w:val="none" w:sz="0" w:space="0" w:color="auto"/>
                      </w:divBdr>
                      <w:divsChild>
                        <w:div w:id="1307974538">
                          <w:marLeft w:val="0"/>
                          <w:marRight w:val="0"/>
                          <w:marTop w:val="0"/>
                          <w:marBottom w:val="0"/>
                          <w:divBdr>
                            <w:top w:val="none" w:sz="0" w:space="0" w:color="auto"/>
                            <w:left w:val="none" w:sz="0" w:space="0" w:color="auto"/>
                            <w:bottom w:val="none" w:sz="0" w:space="0" w:color="auto"/>
                            <w:right w:val="none" w:sz="0" w:space="0" w:color="auto"/>
                          </w:divBdr>
                          <w:divsChild>
                            <w:div w:id="1363087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82117226">
      <w:bodyDiv w:val="1"/>
      <w:marLeft w:val="0"/>
      <w:marRight w:val="0"/>
      <w:marTop w:val="0"/>
      <w:marBottom w:val="0"/>
      <w:divBdr>
        <w:top w:val="none" w:sz="0" w:space="0" w:color="auto"/>
        <w:left w:val="none" w:sz="0" w:space="0" w:color="auto"/>
        <w:bottom w:val="none" w:sz="0" w:space="0" w:color="auto"/>
        <w:right w:val="none" w:sz="0" w:space="0" w:color="auto"/>
      </w:divBdr>
      <w:divsChild>
        <w:div w:id="1762412638">
          <w:marLeft w:val="0"/>
          <w:marRight w:val="0"/>
          <w:marTop w:val="0"/>
          <w:marBottom w:val="0"/>
          <w:divBdr>
            <w:top w:val="none" w:sz="0" w:space="0" w:color="auto"/>
            <w:left w:val="none" w:sz="0" w:space="0" w:color="auto"/>
            <w:bottom w:val="none" w:sz="0" w:space="0" w:color="auto"/>
            <w:right w:val="none" w:sz="0" w:space="0" w:color="auto"/>
          </w:divBdr>
          <w:divsChild>
            <w:div w:id="640889061">
              <w:marLeft w:val="0"/>
              <w:marRight w:val="0"/>
              <w:marTop w:val="0"/>
              <w:marBottom w:val="0"/>
              <w:divBdr>
                <w:top w:val="none" w:sz="0" w:space="0" w:color="auto"/>
                <w:left w:val="none" w:sz="0" w:space="0" w:color="auto"/>
                <w:bottom w:val="none" w:sz="0" w:space="0" w:color="auto"/>
                <w:right w:val="none" w:sz="0" w:space="0" w:color="auto"/>
              </w:divBdr>
              <w:divsChild>
                <w:div w:id="1481076248">
                  <w:marLeft w:val="0"/>
                  <w:marRight w:val="0"/>
                  <w:marTop w:val="0"/>
                  <w:marBottom w:val="0"/>
                  <w:divBdr>
                    <w:top w:val="none" w:sz="0" w:space="0" w:color="auto"/>
                    <w:left w:val="none" w:sz="0" w:space="0" w:color="auto"/>
                    <w:bottom w:val="none" w:sz="0" w:space="0" w:color="auto"/>
                    <w:right w:val="none" w:sz="0" w:space="0" w:color="auto"/>
                  </w:divBdr>
                  <w:divsChild>
                    <w:div w:id="369496421">
                      <w:marLeft w:val="0"/>
                      <w:marRight w:val="0"/>
                      <w:marTop w:val="0"/>
                      <w:marBottom w:val="0"/>
                      <w:divBdr>
                        <w:top w:val="none" w:sz="0" w:space="0" w:color="auto"/>
                        <w:left w:val="none" w:sz="0" w:space="0" w:color="auto"/>
                        <w:bottom w:val="none" w:sz="0" w:space="0" w:color="auto"/>
                        <w:right w:val="none" w:sz="0" w:space="0" w:color="auto"/>
                      </w:divBdr>
                      <w:divsChild>
                        <w:div w:id="1506020700">
                          <w:marLeft w:val="0"/>
                          <w:marRight w:val="0"/>
                          <w:marTop w:val="0"/>
                          <w:marBottom w:val="0"/>
                          <w:divBdr>
                            <w:top w:val="none" w:sz="0" w:space="0" w:color="auto"/>
                            <w:left w:val="none" w:sz="0" w:space="0" w:color="auto"/>
                            <w:bottom w:val="none" w:sz="0" w:space="0" w:color="auto"/>
                            <w:right w:val="none" w:sz="0" w:space="0" w:color="auto"/>
                          </w:divBdr>
                          <w:divsChild>
                            <w:div w:id="2663497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oleObject" Target="embeddings/oleObject1.bin"/><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7eb58d0f-f804-411f-a20e-09ebfae62b4c}" enabled="1" method="Privileged" siteId="{0f9e35db-544f-4f60-bdcc-5ea416e6dc70}" contentBits="0" removed="0"/>
</clbl:labelList>
</file>

<file path=docProps/app.xml><?xml version="1.0" encoding="utf-8"?>
<Properties xmlns="http://schemas.openxmlformats.org/officeDocument/2006/extended-properties" xmlns:vt="http://schemas.openxmlformats.org/officeDocument/2006/docPropsVTypes">
  <Template>Normal</Template>
  <TotalTime>14</TotalTime>
  <Pages>2</Pages>
  <Words>401</Words>
  <Characters>2132</Characters>
  <Application>Microsoft Office Word</Application>
  <DocSecurity>0</DocSecurity>
  <Lines>64</Lines>
  <Paragraphs>27</Paragraphs>
  <ScaleCrop>false</ScaleCrop>
  <HeadingPairs>
    <vt:vector size="2" baseType="variant">
      <vt:variant>
        <vt:lpstr>Title</vt:lpstr>
      </vt:variant>
      <vt:variant>
        <vt:i4>1</vt:i4>
      </vt:variant>
    </vt:vector>
  </HeadingPairs>
  <TitlesOfParts>
    <vt:vector size="1" baseType="lpstr">
      <vt:lpstr/>
    </vt:vector>
  </TitlesOfParts>
  <Company>United Nations</Company>
  <LinksUpToDate>false</LinksUpToDate>
  <CharactersWithSpaces>2506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Paul Hakim</dc:creator>
  <cp:keywords/>
  <dc:description/>
  <cp:lastModifiedBy>Nahom Duba Feleke</cp:lastModifiedBy>
  <cp:revision>8</cp:revision>
  <dcterms:created xsi:type="dcterms:W3CDTF">2025-10-14T16:12:00Z</dcterms:created>
  <dcterms:modified xsi:type="dcterms:W3CDTF">2025-10-14T16:23:00Z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cf2ce8a3-a674-4c13-821c-0ab571dfe7ed</vt:lpwstr>
  </property>
</Properties>
</file>