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5pt;height:29.15pt" o:ole="">
            <v:imagedata r:id="rId11" o:title=""/>
          </v:shape>
          <o:OLEObject Type="Embed" ProgID="StaticMetafile" ShapeID="_x0000_i1025" DrawAspect="Content" ObjectID="_1823177874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Pr="00DD151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516"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4C5040B2" w14:textId="77777777" w:rsidR="00D445CC" w:rsidRPr="00DD1516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CECB99" w14:textId="77777777" w:rsidR="00D445CC" w:rsidRPr="00DD151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516">
        <w:rPr>
          <w:rFonts w:ascii="Times New Roman" w:eastAsia="Times New Roman" w:hAnsi="Times New Roman" w:cs="Times New Roman"/>
          <w:b/>
          <w:sz w:val="24"/>
          <w:szCs w:val="24"/>
        </w:rPr>
        <w:t>Bor Field Office Daily Report</w:t>
      </w:r>
    </w:p>
    <w:p w14:paraId="41658BBE" w14:textId="77777777" w:rsidR="00D445CC" w:rsidRPr="00DD1516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27EC1501" w:rsidR="00D445CC" w:rsidRPr="00DD1516" w:rsidRDefault="00AB047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D1516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666894" w:rsidRPr="00DD1516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DD151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B6C72" w:rsidRPr="00DD1516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6572FA" w:rsidRPr="00DD1516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DD151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6B74855E" w14:textId="77777777" w:rsidR="006A7A24" w:rsidRDefault="006A7A2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737D5A47" w14:textId="54FB3C3F" w:rsidR="00F0460B" w:rsidRPr="00F0460B" w:rsidRDefault="00F0460B" w:rsidP="00F0460B">
      <w:pPr>
        <w:pStyle w:val="NormalWeb"/>
        <w:rPr>
          <w:rStyle w:val="Strong"/>
          <w:i/>
          <w:iCs/>
        </w:rPr>
      </w:pPr>
      <w:proofErr w:type="spellStart"/>
      <w:r w:rsidRPr="00F0460B">
        <w:rPr>
          <w:rStyle w:val="Strong"/>
          <w:i/>
          <w:iCs/>
        </w:rPr>
        <w:t>Anyuak</w:t>
      </w:r>
      <w:proofErr w:type="spellEnd"/>
      <w:r w:rsidRPr="00F0460B">
        <w:rPr>
          <w:rStyle w:val="Strong"/>
          <w:i/>
          <w:iCs/>
        </w:rPr>
        <w:t xml:space="preserve"> girl abducted in </w:t>
      </w:r>
      <w:proofErr w:type="spellStart"/>
      <w:r w:rsidRPr="00F0460B">
        <w:rPr>
          <w:rStyle w:val="Strong"/>
          <w:i/>
          <w:iCs/>
        </w:rPr>
        <w:t>Pochalla</w:t>
      </w:r>
      <w:proofErr w:type="spellEnd"/>
      <w:r w:rsidRPr="00F0460B">
        <w:rPr>
          <w:rStyle w:val="Strong"/>
          <w:i/>
          <w:iCs/>
        </w:rPr>
        <w:t xml:space="preserve"> County recovered by GPAA authorities in Pibor, GPAA</w:t>
      </w:r>
    </w:p>
    <w:p w14:paraId="4C6004B7" w14:textId="27C4BF09" w:rsidR="0031469A" w:rsidRPr="00693C36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41AB750" w14:textId="43511CA2" w:rsidR="00F0460B" w:rsidRPr="00F0460B" w:rsidRDefault="00000000" w:rsidP="00F0460B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7EF262FB" w14:textId="77777777" w:rsidR="00666894" w:rsidRPr="00666894" w:rsidRDefault="00666894" w:rsidP="00666894">
      <w:pPr>
        <w:spacing w:after="0" w:line="240" w:lineRule="auto"/>
        <w:contextualSpacing/>
        <w:jc w:val="both"/>
        <w:rPr>
          <w:rStyle w:val="Strong"/>
          <w:rFonts w:ascii="Times New Roman" w:eastAsia="Palatino Linotype" w:hAnsi="Times New Roman" w:cs="Times New Roman"/>
          <w:bCs w:val="0"/>
          <w:sz w:val="24"/>
          <w:szCs w:val="24"/>
        </w:rPr>
      </w:pPr>
    </w:p>
    <w:p w14:paraId="41525507" w14:textId="4D8E0216" w:rsidR="000605DE" w:rsidRPr="000605DE" w:rsidRDefault="00000000" w:rsidP="000605DE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8B29C3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36B67706" w14:textId="77777777" w:rsidR="000605DE" w:rsidRDefault="000605DE" w:rsidP="000605DE">
      <w:pPr>
        <w:pStyle w:val="NormalWeb"/>
        <w:rPr>
          <w:rStyle w:val="Strong"/>
        </w:rPr>
      </w:pPr>
      <w:proofErr w:type="spellStart"/>
      <w:r w:rsidRPr="00F0460B">
        <w:rPr>
          <w:b/>
          <w:bCs/>
        </w:rPr>
        <w:t>Anyuak</w:t>
      </w:r>
      <w:proofErr w:type="spellEnd"/>
      <w:r w:rsidRPr="00F0460B">
        <w:rPr>
          <w:b/>
          <w:bCs/>
        </w:rPr>
        <w:t xml:space="preserve"> girl abducted in </w:t>
      </w:r>
      <w:proofErr w:type="spellStart"/>
      <w:r w:rsidRPr="00F0460B">
        <w:rPr>
          <w:b/>
          <w:bCs/>
        </w:rPr>
        <w:t>Pochalla</w:t>
      </w:r>
      <w:proofErr w:type="spellEnd"/>
      <w:r w:rsidRPr="00F0460B">
        <w:rPr>
          <w:b/>
          <w:bCs/>
        </w:rPr>
        <w:t xml:space="preserve"> County recovered by GPAA authorities in Pibor,</w:t>
      </w:r>
      <w:r>
        <w:rPr>
          <w:b/>
          <w:bCs/>
        </w:rPr>
        <w:t xml:space="preserve"> GPAA</w:t>
      </w:r>
    </w:p>
    <w:p w14:paraId="1100E5AB" w14:textId="77777777" w:rsidR="000605DE" w:rsidRDefault="000605DE" w:rsidP="000605DE">
      <w:pPr>
        <w:pStyle w:val="NormalWeb"/>
        <w:jc w:val="lowKashida"/>
        <w:rPr>
          <w:rStyle w:val="Strong"/>
          <w:b w:val="0"/>
          <w:bCs w:val="0"/>
        </w:rPr>
      </w:pPr>
      <w:r w:rsidRPr="00666894">
        <w:rPr>
          <w:rStyle w:val="Strong"/>
          <w:b w:val="0"/>
          <w:bCs w:val="0"/>
        </w:rPr>
        <w:t xml:space="preserve">On 28 October, </w:t>
      </w:r>
      <w:r>
        <w:rPr>
          <w:rStyle w:val="Strong"/>
          <w:b w:val="0"/>
          <w:bCs w:val="0"/>
        </w:rPr>
        <w:t xml:space="preserve">HRD visited the Interim Care Center (ICC) in Pibor, GPAA, and was informed by the GPAA Minister of Gender, Child and Social Welfare that an </w:t>
      </w:r>
      <w:proofErr w:type="spellStart"/>
      <w:r>
        <w:rPr>
          <w:rStyle w:val="Strong"/>
          <w:b w:val="0"/>
          <w:bCs w:val="0"/>
        </w:rPr>
        <w:t>Anyuak</w:t>
      </w:r>
      <w:proofErr w:type="spellEnd"/>
      <w:r>
        <w:rPr>
          <w:rStyle w:val="Strong"/>
          <w:b w:val="0"/>
          <w:bCs w:val="0"/>
        </w:rPr>
        <w:t xml:space="preserve"> girl from </w:t>
      </w:r>
      <w:proofErr w:type="spellStart"/>
      <w:r>
        <w:rPr>
          <w:rStyle w:val="Strong"/>
          <w:b w:val="0"/>
          <w:bCs w:val="0"/>
        </w:rPr>
        <w:t>Pochalla</w:t>
      </w:r>
      <w:proofErr w:type="spellEnd"/>
      <w:r>
        <w:rPr>
          <w:rStyle w:val="Strong"/>
          <w:b w:val="0"/>
          <w:bCs w:val="0"/>
        </w:rPr>
        <w:t xml:space="preserve"> town, </w:t>
      </w:r>
      <w:proofErr w:type="spellStart"/>
      <w:r>
        <w:rPr>
          <w:rStyle w:val="Strong"/>
          <w:b w:val="0"/>
          <w:bCs w:val="0"/>
        </w:rPr>
        <w:t>Pochalla</w:t>
      </w:r>
      <w:proofErr w:type="spellEnd"/>
      <w:r>
        <w:rPr>
          <w:rStyle w:val="Strong"/>
          <w:b w:val="0"/>
          <w:bCs w:val="0"/>
        </w:rPr>
        <w:t xml:space="preserve"> County abducted around 2017 was recovered by the GPAA authorities, HRD had the opportunity to meet the victim in the ICC. </w:t>
      </w:r>
    </w:p>
    <w:p w14:paraId="6A778558" w14:textId="77777777" w:rsidR="000605DE" w:rsidRDefault="000605DE" w:rsidP="000605DE">
      <w:pPr>
        <w:pStyle w:val="NormalWeb"/>
        <w:jc w:val="lowKashida"/>
      </w:pPr>
      <w:r>
        <w:rPr>
          <w:rStyle w:val="Strong"/>
          <w:b w:val="0"/>
          <w:bCs w:val="0"/>
        </w:rPr>
        <w:t xml:space="preserve">According to the Minister and other staff of the ministry, the girl was abducted when she was around three-year-old by in </w:t>
      </w:r>
      <w:proofErr w:type="spellStart"/>
      <w:r>
        <w:rPr>
          <w:rStyle w:val="Strong"/>
          <w:b w:val="0"/>
          <w:bCs w:val="0"/>
        </w:rPr>
        <w:t>Pochalla</w:t>
      </w:r>
      <w:proofErr w:type="spellEnd"/>
      <w:r>
        <w:rPr>
          <w:rStyle w:val="Strong"/>
          <w:b w:val="0"/>
          <w:bCs w:val="0"/>
        </w:rPr>
        <w:t xml:space="preserve"> from suspected Murle armed youth elements and taken to </w:t>
      </w:r>
      <w:proofErr w:type="spellStart"/>
      <w:r>
        <w:rPr>
          <w:rStyle w:val="Strong"/>
          <w:b w:val="0"/>
          <w:bCs w:val="0"/>
        </w:rPr>
        <w:t>Lenyeris</w:t>
      </w:r>
      <w:proofErr w:type="spellEnd"/>
      <w:r>
        <w:rPr>
          <w:rStyle w:val="Strong"/>
          <w:b w:val="0"/>
          <w:bCs w:val="0"/>
        </w:rPr>
        <w:t xml:space="preserve"> Payam, Pibor County where she was forcibly handed over to a woman who is a relative of one of the abductors. The victim was kept in the house of this woman until her recovery. </w:t>
      </w:r>
      <w:r>
        <w:t>In addition, the</w:t>
      </w:r>
      <w:r w:rsidRPr="00F0460B">
        <w:t xml:space="preserve"> sources reported that the mother of the victim was shot and killed during her abduction </w:t>
      </w:r>
      <w:r>
        <w:t xml:space="preserve">allegedly </w:t>
      </w:r>
      <w:r w:rsidRPr="00F0460B">
        <w:t>by armed youth</w:t>
      </w:r>
      <w:r>
        <w:t xml:space="preserve"> elements</w:t>
      </w:r>
      <w:r w:rsidRPr="00F0460B">
        <w:t xml:space="preserve">, and that the victim was recovered at the beginning of August 2025 and taken to the ICC. However, she ran away from the ICC a few days later and remained missing until she was traced and found </w:t>
      </w:r>
      <w:r>
        <w:t xml:space="preserve">again </w:t>
      </w:r>
      <w:r w:rsidRPr="00F0460B">
        <w:t>on 28 September 2025</w:t>
      </w:r>
      <w:r>
        <w:t xml:space="preserve">. </w:t>
      </w:r>
    </w:p>
    <w:p w14:paraId="1C7E5CAF" w14:textId="6477C0E8" w:rsidR="000605DE" w:rsidRPr="000605DE" w:rsidRDefault="000605DE" w:rsidP="000605DE">
      <w:pPr>
        <w:pStyle w:val="NormalWeb"/>
        <w:jc w:val="lowKashida"/>
      </w:pPr>
      <w:r>
        <w:rPr>
          <w:rStyle w:val="Strong"/>
          <w:b w:val="0"/>
          <w:bCs w:val="0"/>
        </w:rPr>
        <w:t xml:space="preserve">The family members of the girl have been traced and the girl left Pibor on 28 October to Juba on the way to </w:t>
      </w:r>
      <w:proofErr w:type="spellStart"/>
      <w:r>
        <w:rPr>
          <w:rStyle w:val="Strong"/>
          <w:b w:val="0"/>
          <w:bCs w:val="0"/>
        </w:rPr>
        <w:t>Pochalla</w:t>
      </w:r>
      <w:proofErr w:type="spellEnd"/>
      <w:r>
        <w:rPr>
          <w:rStyle w:val="Strong"/>
          <w:b w:val="0"/>
          <w:bCs w:val="0"/>
        </w:rPr>
        <w:t xml:space="preserve"> for family reunification. Her transportation has been facilitated by UNICEF.</w:t>
      </w:r>
    </w:p>
    <w:p w14:paraId="0A75F988" w14:textId="77777777" w:rsidR="008B29C3" w:rsidRPr="008B29C3" w:rsidRDefault="008B29C3" w:rsidP="008B29C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2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0ABD2CC1" w14:textId="77777777" w:rsidR="00AD6C37" w:rsidRPr="00AD6C37" w:rsidRDefault="00AD6C37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2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06D9C" w14:textId="77777777" w:rsidR="009B0C4E" w:rsidRDefault="009B0C4E">
      <w:pPr>
        <w:spacing w:line="240" w:lineRule="auto"/>
      </w:pPr>
      <w:r>
        <w:separator/>
      </w:r>
    </w:p>
  </w:endnote>
  <w:endnote w:type="continuationSeparator" w:id="0">
    <w:p w14:paraId="0DDAA12E" w14:textId="77777777" w:rsidR="009B0C4E" w:rsidRDefault="009B0C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1B1DE" w14:textId="77777777" w:rsidR="009B0C4E" w:rsidRDefault="009B0C4E">
      <w:pPr>
        <w:spacing w:after="0"/>
      </w:pPr>
      <w:r>
        <w:separator/>
      </w:r>
    </w:p>
  </w:footnote>
  <w:footnote w:type="continuationSeparator" w:id="0">
    <w:p w14:paraId="56F7E020" w14:textId="77777777" w:rsidR="009B0C4E" w:rsidRDefault="009B0C4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5"/>
  </w:num>
  <w:num w:numId="3" w16cid:durableId="1561402489">
    <w:abstractNumId w:val="6"/>
  </w:num>
  <w:num w:numId="4" w16cid:durableId="1966112562">
    <w:abstractNumId w:val="4"/>
  </w:num>
  <w:num w:numId="5" w16cid:durableId="311451427">
    <w:abstractNumId w:val="7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05DE"/>
    <w:rsid w:val="00071992"/>
    <w:rsid w:val="0007518A"/>
    <w:rsid w:val="00075FF4"/>
    <w:rsid w:val="0007696A"/>
    <w:rsid w:val="0008328B"/>
    <w:rsid w:val="00083DFB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5B92"/>
    <w:rsid w:val="000E3D9F"/>
    <w:rsid w:val="000E5F62"/>
    <w:rsid w:val="000E60BC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B4671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0F2D"/>
    <w:rsid w:val="002F2EE8"/>
    <w:rsid w:val="002F326E"/>
    <w:rsid w:val="002F4E39"/>
    <w:rsid w:val="002F58B2"/>
    <w:rsid w:val="0030354E"/>
    <w:rsid w:val="00305E7C"/>
    <w:rsid w:val="00306FC0"/>
    <w:rsid w:val="00310A2F"/>
    <w:rsid w:val="00311BAE"/>
    <w:rsid w:val="00312821"/>
    <w:rsid w:val="0031469A"/>
    <w:rsid w:val="00315EA9"/>
    <w:rsid w:val="003166D8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521"/>
    <w:rsid w:val="00452574"/>
    <w:rsid w:val="0045311A"/>
    <w:rsid w:val="00454F55"/>
    <w:rsid w:val="00457523"/>
    <w:rsid w:val="00457ABF"/>
    <w:rsid w:val="004654EC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876E1"/>
    <w:rsid w:val="004909A8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C6F15"/>
    <w:rsid w:val="004D1193"/>
    <w:rsid w:val="004D1403"/>
    <w:rsid w:val="004D5C88"/>
    <w:rsid w:val="004E3500"/>
    <w:rsid w:val="004E5E2B"/>
    <w:rsid w:val="004E6417"/>
    <w:rsid w:val="004E734F"/>
    <w:rsid w:val="004F4F17"/>
    <w:rsid w:val="004F5540"/>
    <w:rsid w:val="004F5973"/>
    <w:rsid w:val="00501B38"/>
    <w:rsid w:val="00502DEE"/>
    <w:rsid w:val="00504933"/>
    <w:rsid w:val="00511C5D"/>
    <w:rsid w:val="00514C5E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894"/>
    <w:rsid w:val="00666912"/>
    <w:rsid w:val="00672EA2"/>
    <w:rsid w:val="00673605"/>
    <w:rsid w:val="0067644C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A0EDC"/>
    <w:rsid w:val="006A382E"/>
    <w:rsid w:val="006A4722"/>
    <w:rsid w:val="006A72EC"/>
    <w:rsid w:val="006A7A24"/>
    <w:rsid w:val="006B1C0E"/>
    <w:rsid w:val="006B2CF0"/>
    <w:rsid w:val="006C5A83"/>
    <w:rsid w:val="006C6808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2590"/>
    <w:rsid w:val="00743CB6"/>
    <w:rsid w:val="00744887"/>
    <w:rsid w:val="00745F81"/>
    <w:rsid w:val="00752144"/>
    <w:rsid w:val="0075340A"/>
    <w:rsid w:val="007539B7"/>
    <w:rsid w:val="00753D57"/>
    <w:rsid w:val="00754D1D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3A0F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9C3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1663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42A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0C4E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0DC"/>
    <w:rsid w:val="00A277A4"/>
    <w:rsid w:val="00A31DBC"/>
    <w:rsid w:val="00A32720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B047F"/>
    <w:rsid w:val="00AC0D77"/>
    <w:rsid w:val="00AC1D57"/>
    <w:rsid w:val="00AC240E"/>
    <w:rsid w:val="00AC4826"/>
    <w:rsid w:val="00AC5E49"/>
    <w:rsid w:val="00AD17D4"/>
    <w:rsid w:val="00AD3F72"/>
    <w:rsid w:val="00AD65FE"/>
    <w:rsid w:val="00AD6C37"/>
    <w:rsid w:val="00AE1349"/>
    <w:rsid w:val="00AE6AAE"/>
    <w:rsid w:val="00AE7D58"/>
    <w:rsid w:val="00AE7E7C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2B3F"/>
    <w:rsid w:val="00B353C0"/>
    <w:rsid w:val="00B3560E"/>
    <w:rsid w:val="00B35EDF"/>
    <w:rsid w:val="00B36FEF"/>
    <w:rsid w:val="00B40455"/>
    <w:rsid w:val="00B41592"/>
    <w:rsid w:val="00B41937"/>
    <w:rsid w:val="00B54147"/>
    <w:rsid w:val="00B54AF5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3F87"/>
    <w:rsid w:val="00BA7C6A"/>
    <w:rsid w:val="00BB044D"/>
    <w:rsid w:val="00BB40CD"/>
    <w:rsid w:val="00BB542D"/>
    <w:rsid w:val="00BB6C72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105E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C06"/>
    <w:rsid w:val="00D44D90"/>
    <w:rsid w:val="00D46BC3"/>
    <w:rsid w:val="00D52D95"/>
    <w:rsid w:val="00D5361C"/>
    <w:rsid w:val="00D54059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99D"/>
    <w:rsid w:val="00DB0B03"/>
    <w:rsid w:val="00DB0F67"/>
    <w:rsid w:val="00DB0F80"/>
    <w:rsid w:val="00DB73DE"/>
    <w:rsid w:val="00DC0D45"/>
    <w:rsid w:val="00DC41B4"/>
    <w:rsid w:val="00DC482F"/>
    <w:rsid w:val="00DC6F11"/>
    <w:rsid w:val="00DD1516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460B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4BB9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09BE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532C"/>
    <w:rsid w:val="00FD61E9"/>
    <w:rsid w:val="00FE3F89"/>
    <w:rsid w:val="00FE5EC5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F2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3</cp:revision>
  <dcterms:created xsi:type="dcterms:W3CDTF">2025-10-28T15:29:00Z</dcterms:created>
  <dcterms:modified xsi:type="dcterms:W3CDTF">2025-10-28T15:31:00Z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