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5pt" o:ole="">
            <v:imagedata r:id="rId11" o:title=""/>
          </v:shape>
          <o:OLEObject Type="Embed" ProgID="StaticMetafile" ShapeID="_x0000_i1025" DrawAspect="Content" ObjectID="_1823350198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229A712B" w:rsidR="00D445CC" w:rsidRDefault="004A1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30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10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p w14:paraId="6FEE3C7B" w14:textId="77777777" w:rsidR="00454B54" w:rsidRPr="00454B54" w:rsidRDefault="00454B54" w:rsidP="00CE594E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3D9293C9" w14:textId="77777777" w:rsidR="00454B54" w:rsidRDefault="00454B54" w:rsidP="00454B5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</w:pPr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 xml:space="preserve">Allegedly Murle armed elements attacked and killed two men, injured one man, and abducted a girl and a woman in Dour </w:t>
      </w:r>
      <w:proofErr w:type="spellStart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>Village,in</w:t>
      </w:r>
      <w:proofErr w:type="spellEnd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>Chuil</w:t>
      </w:r>
      <w:proofErr w:type="spellEnd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 xml:space="preserve"> Payam, </w:t>
      </w:r>
      <w:proofErr w:type="spellStart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>Nyirol</w:t>
      </w:r>
      <w:proofErr w:type="spellEnd"/>
      <w:r w:rsidRPr="00454B54"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  <w:t xml:space="preserve"> County</w:t>
      </w:r>
    </w:p>
    <w:p w14:paraId="702E8343" w14:textId="77777777" w:rsidR="00D37D02" w:rsidRDefault="00D37D02" w:rsidP="00454B5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</w:pPr>
    </w:p>
    <w:p w14:paraId="738416AD" w14:textId="77777777" w:rsidR="00D37D02" w:rsidRPr="00454B54" w:rsidRDefault="00D37D02" w:rsidP="00D37D02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54B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Tension has erupted as armed Murle youth resist efforts to recover four abducted </w:t>
      </w:r>
      <w:proofErr w:type="spellStart"/>
      <w:r w:rsidRPr="00454B54">
        <w:rPr>
          <w:rFonts w:asciiTheme="majorBidi" w:hAnsiTheme="majorBidi" w:cstheme="majorBidi"/>
          <w:b/>
          <w:bCs/>
          <w:i/>
          <w:iCs/>
          <w:sz w:val="24"/>
          <w:szCs w:val="24"/>
        </w:rPr>
        <w:t>Anyuak</w:t>
      </w:r>
      <w:proofErr w:type="spellEnd"/>
      <w:r w:rsidRPr="00454B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children in in </w:t>
      </w:r>
      <w:proofErr w:type="spellStart"/>
      <w:r w:rsidRPr="00454B54">
        <w:rPr>
          <w:rFonts w:asciiTheme="majorBidi" w:hAnsiTheme="majorBidi" w:cstheme="majorBidi"/>
          <w:b/>
          <w:bCs/>
          <w:i/>
          <w:iCs/>
          <w:sz w:val="24"/>
          <w:szCs w:val="24"/>
        </w:rPr>
        <w:t>Likuangole</w:t>
      </w:r>
      <w:proofErr w:type="spellEnd"/>
      <w:r w:rsidRPr="00454B5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County, GPAA</w:t>
      </w:r>
    </w:p>
    <w:p w14:paraId="0726B896" w14:textId="77777777" w:rsidR="00D37D02" w:rsidRPr="00454B54" w:rsidRDefault="00D37D02" w:rsidP="00454B5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i/>
          <w:iCs/>
          <w:sz w:val="24"/>
          <w:szCs w:val="24"/>
        </w:rPr>
      </w:pPr>
    </w:p>
    <w:p w14:paraId="2710762E" w14:textId="77777777" w:rsidR="00454B54" w:rsidRPr="004A1B4B" w:rsidRDefault="00454B54" w:rsidP="00CE594E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</w:p>
    <w:p w14:paraId="265FFA8C" w14:textId="77777777" w:rsidR="004A1B4B" w:rsidRDefault="004A1B4B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0"/>
    <w:bookmarkEnd w:id="1"/>
    <w:p w14:paraId="4C6004B7" w14:textId="27C4BF09" w:rsidR="0031469A" w:rsidRPr="00454B54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000000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7EF262FB" w14:textId="77777777" w:rsidR="00666894" w:rsidRDefault="00666894" w:rsidP="0066689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</w:p>
    <w:p w14:paraId="3ECCEEF1" w14:textId="6B053928" w:rsidR="000914A8" w:rsidRDefault="000914A8" w:rsidP="0066689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Allegedly Murle armed elements attacked and killed two </w:t>
      </w:r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men,</w:t>
      </w: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injured </w:t>
      </w:r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one</w:t>
      </w: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m</w:t>
      </w:r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a</w:t>
      </w: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n, and abduct</w:t>
      </w:r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ed</w:t>
      </w: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</w:t>
      </w:r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a girl and a woman in Dour </w:t>
      </w:r>
      <w:proofErr w:type="spellStart"/>
      <w:r w:rsidR="00641135"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Village,</w:t>
      </w:r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in</w:t>
      </w:r>
      <w:proofErr w:type="spellEnd"/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Chuil</w:t>
      </w:r>
      <w:proofErr w:type="spellEnd"/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Payam, </w:t>
      </w:r>
      <w:proofErr w:type="spellStart"/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>Nyirol</w:t>
      </w:r>
      <w:proofErr w:type="spellEnd"/>
      <w:r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  <w:t xml:space="preserve"> County</w:t>
      </w:r>
    </w:p>
    <w:p w14:paraId="7BC6627F" w14:textId="77777777" w:rsidR="000914A8" w:rsidRDefault="000914A8" w:rsidP="0066689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</w:p>
    <w:p w14:paraId="6E90E2E5" w14:textId="77777777" w:rsidR="00641135" w:rsidRDefault="00641135" w:rsidP="0064113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On 30 October, HRD received information from authorities, community members, and other local sources that on 1 October 2025, in the afternoon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hours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 group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the 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Lou Nuer community transporting goods along the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Yakuach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–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road was ambushed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allegedly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approximately ten armed Murle elements in Dour Village,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Chuil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Payam,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(</w:t>
      </w:r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approximately nine hours from </w:t>
      </w:r>
      <w:proofErr w:type="spellStart"/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Lankien</w:t>
      </w:r>
      <w:proofErr w:type="spellEnd"/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Nyirol</w:t>
      </w:r>
      <w:proofErr w:type="spellEnd"/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County headquarters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). </w:t>
      </w:r>
    </w:p>
    <w:p w14:paraId="626A1BFE" w14:textId="77777777" w:rsidR="00641135" w:rsidRDefault="00641135" w:rsidP="0064113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A72AF65" w14:textId="4D26E866" w:rsidR="003C18F0" w:rsidRDefault="00641135" w:rsidP="0064113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sources, the group, which included men, women, and children, was attacked while moving from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Yakuach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Reportedly, the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incident resulted in the killing of two men, the injury of one man who sustained a gunshot wound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in his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leg, and the abduction of a woman and her daughter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aged around 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11-year-old (</w:t>
      </w:r>
      <w:r w:rsidRPr="0064113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). Reportedly, the survivors recognized the attackers as Murle after hiding in the bushes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during the attack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observing them performing traditional Murle dances and celebrations following the attack. </w:t>
      </w:r>
      <w:r w:rsidR="0095362A">
        <w:rPr>
          <w:rFonts w:ascii="Times New Roman" w:eastAsia="Palatino Linotype" w:hAnsi="Times New Roman" w:cs="Times New Roman"/>
          <w:bCs/>
          <w:sz w:val="24"/>
          <w:szCs w:val="24"/>
        </w:rPr>
        <w:t>According to the sources, the victims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subsequently escaped and alerted the authorities in </w:t>
      </w:r>
      <w:proofErr w:type="spellStart"/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 w:rsidR="0095362A">
        <w:rPr>
          <w:rFonts w:ascii="Times New Roman" w:eastAsia="Palatino Linotype" w:hAnsi="Times New Roman" w:cs="Times New Roman"/>
          <w:bCs/>
          <w:sz w:val="24"/>
          <w:szCs w:val="24"/>
        </w:rPr>
        <w:t xml:space="preserve">, while 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abducted woman managed to escape from her </w:t>
      </w:r>
      <w:r w:rsidR="006C2E83">
        <w:rPr>
          <w:rFonts w:ascii="Times New Roman" w:eastAsia="Palatino Linotype" w:hAnsi="Times New Roman" w:cs="Times New Roman"/>
          <w:bCs/>
          <w:sz w:val="24"/>
          <w:szCs w:val="24"/>
        </w:rPr>
        <w:t>abductors</w:t>
      </w:r>
      <w:r w:rsidRPr="006411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following day, while the girl remains missing.</w:t>
      </w:r>
    </w:p>
    <w:p w14:paraId="1A0F9E6A" w14:textId="77777777" w:rsidR="000914A8" w:rsidRPr="000914A8" w:rsidRDefault="000914A8" w:rsidP="000914A8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</w:p>
    <w:p w14:paraId="02453555" w14:textId="7FD08628" w:rsidR="00C4401E" w:rsidRPr="00D37D02" w:rsidRDefault="00000000" w:rsidP="001503F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248D13" w14:textId="77777777" w:rsidR="00D37D02" w:rsidRDefault="00D37D02" w:rsidP="00D37D0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1B4B">
        <w:rPr>
          <w:rFonts w:asciiTheme="majorBidi" w:hAnsiTheme="majorBidi" w:cstheme="majorBidi"/>
          <w:b/>
          <w:bCs/>
          <w:sz w:val="24"/>
          <w:szCs w:val="24"/>
        </w:rPr>
        <w:t xml:space="preserve">Tension has erupted as armed Murle youth resist efforts to recover four abducted </w:t>
      </w:r>
      <w:proofErr w:type="spellStart"/>
      <w:r w:rsidRPr="004A1B4B">
        <w:rPr>
          <w:rFonts w:asciiTheme="majorBidi" w:hAnsiTheme="majorBidi" w:cstheme="majorBidi"/>
          <w:b/>
          <w:bCs/>
          <w:sz w:val="24"/>
          <w:szCs w:val="24"/>
        </w:rPr>
        <w:t>Anyuak</w:t>
      </w:r>
      <w:proofErr w:type="spellEnd"/>
      <w:r w:rsidRPr="004A1B4B">
        <w:rPr>
          <w:rFonts w:asciiTheme="majorBidi" w:hAnsiTheme="majorBidi" w:cstheme="majorBidi"/>
          <w:b/>
          <w:bCs/>
          <w:sz w:val="24"/>
          <w:szCs w:val="24"/>
        </w:rPr>
        <w:t xml:space="preserve"> children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in </w:t>
      </w:r>
      <w:r w:rsidRPr="004A1B4B">
        <w:rPr>
          <w:rFonts w:asciiTheme="majorBidi" w:hAnsiTheme="majorBidi" w:cstheme="majorBidi"/>
          <w:b/>
          <w:bCs/>
          <w:sz w:val="24"/>
          <w:szCs w:val="24"/>
        </w:rPr>
        <w:t xml:space="preserve">in </w:t>
      </w:r>
      <w:proofErr w:type="spellStart"/>
      <w:r w:rsidRPr="004A1B4B">
        <w:rPr>
          <w:rFonts w:asciiTheme="majorBidi" w:hAnsiTheme="majorBidi" w:cstheme="majorBidi"/>
          <w:b/>
          <w:bCs/>
          <w:sz w:val="24"/>
          <w:szCs w:val="24"/>
        </w:rPr>
        <w:t>Likuangole</w:t>
      </w:r>
      <w:proofErr w:type="spellEnd"/>
      <w:r w:rsidRPr="004A1B4B">
        <w:rPr>
          <w:rFonts w:asciiTheme="majorBidi" w:hAnsiTheme="majorBidi" w:cstheme="majorBidi"/>
          <w:b/>
          <w:bCs/>
          <w:sz w:val="24"/>
          <w:szCs w:val="24"/>
        </w:rPr>
        <w:t xml:space="preserve"> County, GPAA</w:t>
      </w:r>
    </w:p>
    <w:p w14:paraId="2844E0F4" w14:textId="77777777" w:rsidR="00D37D02" w:rsidRDefault="00D37D02" w:rsidP="00D37D02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576BC51" w14:textId="0C3DC363" w:rsidR="00D37D02" w:rsidRPr="00693C36" w:rsidRDefault="00D37D02" w:rsidP="00D37D02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A1B4B">
        <w:rPr>
          <w:rFonts w:asciiTheme="majorBidi" w:hAnsiTheme="majorBidi" w:cstheme="majorBidi"/>
          <w:sz w:val="24"/>
          <w:szCs w:val="24"/>
        </w:rPr>
        <w:lastRenderedPageBreak/>
        <w:t xml:space="preserve">On 30 October, </w:t>
      </w:r>
      <w:r>
        <w:rPr>
          <w:rFonts w:asciiTheme="majorBidi" w:hAnsiTheme="majorBidi" w:cstheme="majorBidi"/>
          <w:sz w:val="24"/>
          <w:szCs w:val="24"/>
        </w:rPr>
        <w:t xml:space="preserve">HRD met the GPAA Minister of Local Government and Law Enforcement that informed that between 27 and 28 October, allegedly tension erupted in Thontol village, Gei Payam, </w:t>
      </w:r>
      <w:proofErr w:type="spellStart"/>
      <w:r>
        <w:rPr>
          <w:rFonts w:asciiTheme="majorBidi" w:hAnsiTheme="majorBidi" w:cstheme="majorBidi"/>
          <w:sz w:val="24"/>
          <w:szCs w:val="24"/>
        </w:rPr>
        <w:t>Likuangole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County between state security forces and armed Murle youth over efforts launched by the security efforts to recover four </w:t>
      </w:r>
      <w:proofErr w:type="spellStart"/>
      <w:r>
        <w:rPr>
          <w:rFonts w:asciiTheme="majorBidi" w:hAnsiTheme="majorBidi" w:cstheme="majorBidi"/>
          <w:sz w:val="24"/>
          <w:szCs w:val="24"/>
        </w:rPr>
        <w:t>Anyuak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girls from </w:t>
      </w:r>
      <w:proofErr w:type="spellStart"/>
      <w:r>
        <w:rPr>
          <w:rFonts w:asciiTheme="majorBidi" w:hAnsiTheme="majorBidi" w:cstheme="majorBidi"/>
          <w:sz w:val="24"/>
          <w:szCs w:val="24"/>
        </w:rPr>
        <w:t>Pochalla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County. </w:t>
      </w:r>
      <w:r w:rsidRPr="00454B54">
        <w:rPr>
          <w:rFonts w:asciiTheme="majorBidi" w:hAnsiTheme="majorBidi" w:cstheme="majorBidi"/>
          <w:sz w:val="24"/>
          <w:szCs w:val="24"/>
        </w:rPr>
        <w:t>The Minister reported that among the four abducted girls, two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54B54">
        <w:rPr>
          <w:rFonts w:asciiTheme="majorBidi" w:hAnsiTheme="majorBidi" w:cstheme="majorBidi"/>
          <w:sz w:val="24"/>
          <w:szCs w:val="24"/>
        </w:rPr>
        <w:t>aged around 17 years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54B54">
        <w:rPr>
          <w:rFonts w:asciiTheme="majorBidi" w:hAnsiTheme="majorBidi" w:cstheme="majorBidi"/>
          <w:sz w:val="24"/>
          <w:szCs w:val="24"/>
        </w:rPr>
        <w:t xml:space="preserve">are from </w:t>
      </w:r>
      <w:proofErr w:type="spellStart"/>
      <w:r w:rsidRPr="00454B54">
        <w:rPr>
          <w:rFonts w:asciiTheme="majorBidi" w:hAnsiTheme="majorBidi" w:cstheme="majorBidi"/>
          <w:sz w:val="24"/>
          <w:szCs w:val="24"/>
        </w:rPr>
        <w:t>Pochalla</w:t>
      </w:r>
      <w:proofErr w:type="spellEnd"/>
      <w:r w:rsidRPr="00454B54">
        <w:rPr>
          <w:rFonts w:asciiTheme="majorBidi" w:hAnsiTheme="majorBidi" w:cstheme="majorBidi"/>
          <w:sz w:val="24"/>
          <w:szCs w:val="24"/>
        </w:rPr>
        <w:t xml:space="preserve"> town, one is from Pore village near the border with Ethiopia, and one from Kere Payam, all within </w:t>
      </w:r>
      <w:proofErr w:type="spellStart"/>
      <w:r w:rsidRPr="00454B54">
        <w:rPr>
          <w:rFonts w:asciiTheme="majorBidi" w:hAnsiTheme="majorBidi" w:cstheme="majorBidi"/>
          <w:sz w:val="24"/>
          <w:szCs w:val="24"/>
        </w:rPr>
        <w:t>Pochalla</w:t>
      </w:r>
      <w:proofErr w:type="spellEnd"/>
      <w:r w:rsidRPr="00454B54">
        <w:rPr>
          <w:rFonts w:asciiTheme="majorBidi" w:hAnsiTheme="majorBidi" w:cstheme="majorBidi"/>
          <w:sz w:val="24"/>
          <w:szCs w:val="24"/>
        </w:rPr>
        <w:t xml:space="preserve"> County, GPAA. Regarding the current situation, the Minister stated that the security forces have not yet recovered the girls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454B54">
        <w:rPr>
          <w:rFonts w:asciiTheme="majorBidi" w:hAnsiTheme="majorBidi" w:cstheme="majorBidi"/>
          <w:sz w:val="24"/>
          <w:szCs w:val="24"/>
        </w:rPr>
        <w:t>however, engagements are ongoing between local chiefs and county authorities to persuade the youth to release the abductees.</w:t>
      </w:r>
    </w:p>
    <w:p w14:paraId="5D6963BF" w14:textId="77777777" w:rsidR="00D37D02" w:rsidRPr="008B29C3" w:rsidRDefault="00D37D02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0ABD2CC1" w14:textId="77777777" w:rsidR="00AD6C37" w:rsidRPr="00AD6C37" w:rsidRDefault="00AD6C37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E4FB" w14:textId="77777777" w:rsidR="001A3239" w:rsidRDefault="001A3239">
      <w:pPr>
        <w:spacing w:line="240" w:lineRule="auto"/>
      </w:pPr>
      <w:r>
        <w:separator/>
      </w:r>
    </w:p>
  </w:endnote>
  <w:endnote w:type="continuationSeparator" w:id="0">
    <w:p w14:paraId="12BCE44E" w14:textId="77777777" w:rsidR="001A3239" w:rsidRDefault="001A3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BADB" w14:textId="77777777" w:rsidR="001A3239" w:rsidRDefault="001A3239">
      <w:pPr>
        <w:spacing w:after="0"/>
      </w:pPr>
      <w:r>
        <w:separator/>
      </w:r>
    </w:p>
  </w:footnote>
  <w:footnote w:type="continuationSeparator" w:id="0">
    <w:p w14:paraId="52EA3465" w14:textId="77777777" w:rsidR="001A3239" w:rsidRDefault="001A32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14A8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3239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6B6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18F0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19ED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B54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4402"/>
    <w:rsid w:val="00497729"/>
    <w:rsid w:val="004A1B4B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1135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C2E83"/>
    <w:rsid w:val="006C5A83"/>
    <w:rsid w:val="006C6808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362A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7B1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073D1"/>
    <w:rsid w:val="00A146A2"/>
    <w:rsid w:val="00A21EE9"/>
    <w:rsid w:val="00A21EEC"/>
    <w:rsid w:val="00A25907"/>
    <w:rsid w:val="00A270DC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B047F"/>
    <w:rsid w:val="00AC0D77"/>
    <w:rsid w:val="00AC1D57"/>
    <w:rsid w:val="00AC240E"/>
    <w:rsid w:val="00AC4826"/>
    <w:rsid w:val="00AC5E49"/>
    <w:rsid w:val="00AD17D4"/>
    <w:rsid w:val="00AD3F72"/>
    <w:rsid w:val="00AD508E"/>
    <w:rsid w:val="00AD65FE"/>
    <w:rsid w:val="00AD6C37"/>
    <w:rsid w:val="00AE1349"/>
    <w:rsid w:val="00AE3735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3BA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54147"/>
    <w:rsid w:val="00B54AF5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3F87"/>
    <w:rsid w:val="00BA7C6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2E02"/>
    <w:rsid w:val="00CF2EFF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37D02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1865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B4B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5</cp:revision>
  <dcterms:created xsi:type="dcterms:W3CDTF">2025-10-30T14:56:00Z</dcterms:created>
  <dcterms:modified xsi:type="dcterms:W3CDTF">2025-10-30T15:24:00Z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