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5pt;height:29.55pt" o:ole="">
            <v:imagedata r:id="rId11" o:title=""/>
          </v:shape>
          <o:OLEObject Type="Embed" ProgID="StaticMetafile" ShapeID="_x0000_i1025" DrawAspect="Content" ObjectID="_1820840991"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Pr="00BA5688" w:rsidRDefault="00000000">
      <w:pPr>
        <w:spacing w:after="0" w:line="240" w:lineRule="auto"/>
        <w:jc w:val="center"/>
        <w:rPr>
          <w:rFonts w:ascii="Times New Roman" w:eastAsia="Times New Roman" w:hAnsi="Times New Roman" w:cs="Times New Roman"/>
          <w:b/>
          <w:sz w:val="24"/>
          <w:szCs w:val="24"/>
        </w:rPr>
      </w:pPr>
      <w:r w:rsidRPr="00BA5688">
        <w:rPr>
          <w:rFonts w:ascii="Times New Roman" w:eastAsia="Times New Roman" w:hAnsi="Times New Roman" w:cs="Times New Roman"/>
          <w:b/>
          <w:sz w:val="24"/>
          <w:szCs w:val="24"/>
        </w:rPr>
        <w:t>Human Rights Division (HRD)</w:t>
      </w:r>
    </w:p>
    <w:p w14:paraId="4C5040B2" w14:textId="77777777" w:rsidR="00D445CC" w:rsidRPr="00BA5688" w:rsidRDefault="00D445CC">
      <w:pPr>
        <w:spacing w:after="0" w:line="240" w:lineRule="auto"/>
        <w:jc w:val="center"/>
        <w:rPr>
          <w:rFonts w:ascii="Times New Roman" w:eastAsia="Times New Roman" w:hAnsi="Times New Roman" w:cs="Times New Roman"/>
          <w:b/>
          <w:sz w:val="24"/>
          <w:szCs w:val="24"/>
        </w:rPr>
      </w:pPr>
    </w:p>
    <w:p w14:paraId="3DCECB99" w14:textId="77777777" w:rsidR="00D445CC" w:rsidRPr="003848B6" w:rsidRDefault="00000000">
      <w:pPr>
        <w:spacing w:after="0" w:line="240" w:lineRule="auto"/>
        <w:jc w:val="center"/>
        <w:rPr>
          <w:rFonts w:ascii="Times New Roman" w:eastAsia="Times New Roman" w:hAnsi="Times New Roman" w:cs="Times New Roman"/>
          <w:b/>
          <w:sz w:val="24"/>
          <w:szCs w:val="24"/>
        </w:rPr>
      </w:pPr>
      <w:r w:rsidRPr="003848B6">
        <w:rPr>
          <w:rFonts w:ascii="Times New Roman" w:eastAsia="Times New Roman" w:hAnsi="Times New Roman" w:cs="Times New Roman"/>
          <w:b/>
          <w:sz w:val="24"/>
          <w:szCs w:val="24"/>
        </w:rPr>
        <w:t>Bor Field Office Daily Report</w:t>
      </w:r>
    </w:p>
    <w:p w14:paraId="41658BBE" w14:textId="77777777" w:rsidR="00D445CC" w:rsidRPr="003848B6" w:rsidRDefault="00D445CC">
      <w:pPr>
        <w:spacing w:after="0" w:line="240" w:lineRule="auto"/>
        <w:jc w:val="center"/>
        <w:rPr>
          <w:rFonts w:ascii="Times New Roman" w:eastAsia="Times New Roman" w:hAnsi="Times New Roman" w:cs="Times New Roman"/>
          <w:b/>
          <w:sz w:val="24"/>
          <w:szCs w:val="24"/>
        </w:rPr>
      </w:pPr>
    </w:p>
    <w:p w14:paraId="6FAEC5B9" w14:textId="110AA6C6" w:rsidR="00D445CC" w:rsidRPr="00BA5688" w:rsidRDefault="00E63133">
      <w:pPr>
        <w:spacing w:after="0" w:line="240" w:lineRule="auto"/>
        <w:jc w:val="center"/>
        <w:rPr>
          <w:rFonts w:ascii="Times New Roman" w:eastAsia="Times New Roman" w:hAnsi="Times New Roman" w:cs="Times New Roman"/>
          <w:b/>
          <w:sz w:val="24"/>
          <w:szCs w:val="24"/>
        </w:rPr>
      </w:pPr>
      <w:r w:rsidRPr="003848B6">
        <w:rPr>
          <w:rFonts w:ascii="Times New Roman" w:eastAsia="Times New Roman" w:hAnsi="Times New Roman" w:cs="Times New Roman"/>
          <w:b/>
          <w:sz w:val="24"/>
          <w:szCs w:val="24"/>
        </w:rPr>
        <w:t>01</w:t>
      </w:r>
      <w:r w:rsidR="006572FA" w:rsidRPr="003848B6">
        <w:rPr>
          <w:rFonts w:ascii="Times New Roman" w:eastAsia="Times New Roman" w:hAnsi="Times New Roman" w:cs="Times New Roman"/>
          <w:b/>
          <w:sz w:val="24"/>
          <w:szCs w:val="24"/>
        </w:rPr>
        <w:t>/</w:t>
      </w:r>
      <w:r w:rsidRPr="003848B6">
        <w:rPr>
          <w:rFonts w:ascii="Times New Roman" w:eastAsia="Times New Roman" w:hAnsi="Times New Roman" w:cs="Times New Roman"/>
          <w:b/>
          <w:sz w:val="24"/>
          <w:szCs w:val="24"/>
        </w:rPr>
        <w:t>10</w:t>
      </w:r>
      <w:r w:rsidR="006572FA" w:rsidRPr="00BA5688">
        <w:rPr>
          <w:rFonts w:ascii="Times New Roman" w:eastAsia="Times New Roman" w:hAnsi="Times New Roman" w:cs="Times New Roman"/>
          <w:b/>
          <w:sz w:val="24"/>
          <w:szCs w:val="24"/>
        </w:rPr>
        <w:t>/202</w:t>
      </w:r>
      <w:r w:rsidR="00283FAF" w:rsidRPr="00BA5688">
        <w:rPr>
          <w:rFonts w:ascii="Times New Roman" w:eastAsia="Times New Roman" w:hAnsi="Times New Roman" w:cs="Times New Roman"/>
          <w:b/>
          <w:sz w:val="24"/>
          <w:szCs w:val="24"/>
        </w:rPr>
        <w:t>5</w:t>
      </w:r>
    </w:p>
    <w:p w14:paraId="5F16663E" w14:textId="08A922C8" w:rsidR="00434021" w:rsidRDefault="00000000"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p w14:paraId="494CB49E" w14:textId="21A90D34" w:rsidR="00F5459A" w:rsidRPr="004815F1" w:rsidRDefault="00F5459A" w:rsidP="004815F1">
      <w:pPr>
        <w:spacing w:after="0" w:line="240" w:lineRule="auto"/>
        <w:jc w:val="both"/>
        <w:rPr>
          <w:rFonts w:ascii="Times New Roman" w:eastAsia="Palatino Linotype" w:hAnsi="Times New Roman" w:cs="Times New Roman"/>
          <w:b/>
          <w:i/>
          <w:iCs/>
          <w:sz w:val="24"/>
          <w:szCs w:val="24"/>
        </w:rPr>
      </w:pPr>
      <w:bookmarkStart w:id="2" w:name="_Hlk204870539"/>
      <w:bookmarkEnd w:id="0"/>
      <w:bookmarkEnd w:id="1"/>
    </w:p>
    <w:p w14:paraId="20547892" w14:textId="53678341" w:rsidR="00181062" w:rsidRDefault="003848B6" w:rsidP="00514CA8">
      <w:pPr>
        <w:pStyle w:val="ListParagraph"/>
        <w:numPr>
          <w:ilvl w:val="0"/>
          <w:numId w:val="16"/>
        </w:numPr>
        <w:jc w:val="both"/>
        <w:rPr>
          <w:rFonts w:ascii="Times New Roman" w:eastAsia="Palatino Linotype" w:hAnsi="Times New Roman" w:cs="Times New Roman"/>
          <w:b/>
          <w:i/>
          <w:iCs/>
          <w:sz w:val="24"/>
          <w:szCs w:val="24"/>
        </w:rPr>
      </w:pPr>
      <w:bookmarkStart w:id="3" w:name="_Hlk210228096"/>
      <w:r>
        <w:rPr>
          <w:rFonts w:ascii="Times New Roman" w:eastAsia="Palatino Linotype" w:hAnsi="Times New Roman" w:cs="Times New Roman"/>
          <w:b/>
          <w:i/>
          <w:iCs/>
          <w:sz w:val="24"/>
          <w:szCs w:val="24"/>
        </w:rPr>
        <w:t>A</w:t>
      </w:r>
      <w:r w:rsidR="00181062">
        <w:rPr>
          <w:rFonts w:ascii="Times New Roman" w:eastAsia="Palatino Linotype" w:hAnsi="Times New Roman" w:cs="Times New Roman"/>
          <w:b/>
          <w:i/>
          <w:iCs/>
          <w:sz w:val="24"/>
          <w:szCs w:val="24"/>
        </w:rPr>
        <w:t xml:space="preserve"> male cattle herder </w:t>
      </w:r>
      <w:r>
        <w:rPr>
          <w:rFonts w:ascii="Times New Roman" w:eastAsia="Palatino Linotype" w:hAnsi="Times New Roman" w:cs="Times New Roman"/>
          <w:b/>
          <w:i/>
          <w:iCs/>
          <w:sz w:val="24"/>
          <w:szCs w:val="24"/>
        </w:rPr>
        <w:t xml:space="preserve">was </w:t>
      </w:r>
      <w:r w:rsidR="00181062">
        <w:rPr>
          <w:rFonts w:ascii="Times New Roman" w:eastAsia="Palatino Linotype" w:hAnsi="Times New Roman" w:cs="Times New Roman"/>
          <w:b/>
          <w:i/>
          <w:iCs/>
          <w:sz w:val="24"/>
          <w:szCs w:val="24"/>
        </w:rPr>
        <w:t>shot and killed by suspected Lou Nuer armed elements in Ayod, Ayod County</w:t>
      </w:r>
      <w:r>
        <w:rPr>
          <w:rFonts w:ascii="Times New Roman" w:eastAsia="Palatino Linotype" w:hAnsi="Times New Roman" w:cs="Times New Roman"/>
          <w:b/>
          <w:i/>
          <w:iCs/>
          <w:sz w:val="24"/>
          <w:szCs w:val="24"/>
        </w:rPr>
        <w:t>, Jonglei State</w:t>
      </w:r>
    </w:p>
    <w:p w14:paraId="312CAB97" w14:textId="0B783B04" w:rsidR="00E85882" w:rsidRPr="00E85882" w:rsidRDefault="00E85882" w:rsidP="00E85882">
      <w:pPr>
        <w:pStyle w:val="ListParagraph"/>
        <w:numPr>
          <w:ilvl w:val="0"/>
          <w:numId w:val="16"/>
        </w:numPr>
        <w:jc w:val="both"/>
        <w:rPr>
          <w:rFonts w:ascii="Times New Roman" w:eastAsia="Palatino Linotype" w:hAnsi="Times New Roman" w:cs="Times New Roman"/>
          <w:b/>
          <w:i/>
          <w:iCs/>
          <w:sz w:val="24"/>
          <w:szCs w:val="24"/>
        </w:rPr>
      </w:pPr>
      <w:proofErr w:type="spellStart"/>
      <w:r>
        <w:rPr>
          <w:rFonts w:ascii="Times New Roman" w:eastAsia="Palatino Linotype" w:hAnsi="Times New Roman" w:cs="Times New Roman"/>
          <w:b/>
          <w:i/>
          <w:iCs/>
          <w:sz w:val="24"/>
          <w:szCs w:val="24"/>
        </w:rPr>
        <w:t>Gawaar</w:t>
      </w:r>
      <w:proofErr w:type="spellEnd"/>
      <w:r>
        <w:rPr>
          <w:rFonts w:ascii="Times New Roman" w:eastAsia="Palatino Linotype" w:hAnsi="Times New Roman" w:cs="Times New Roman"/>
          <w:b/>
          <w:i/>
          <w:iCs/>
          <w:sz w:val="24"/>
          <w:szCs w:val="24"/>
        </w:rPr>
        <w:t xml:space="preserve"> Nuer armed youth elements allegedly looted humanitarian supplies in </w:t>
      </w:r>
      <w:proofErr w:type="spellStart"/>
      <w:r>
        <w:rPr>
          <w:rFonts w:ascii="Times New Roman" w:eastAsia="Palatino Linotype" w:hAnsi="Times New Roman" w:cs="Times New Roman"/>
          <w:b/>
          <w:i/>
          <w:iCs/>
          <w:sz w:val="24"/>
          <w:szCs w:val="24"/>
        </w:rPr>
        <w:t>Mogok</w:t>
      </w:r>
      <w:proofErr w:type="spellEnd"/>
      <w:r>
        <w:rPr>
          <w:rFonts w:ascii="Times New Roman" w:eastAsia="Palatino Linotype" w:hAnsi="Times New Roman" w:cs="Times New Roman"/>
          <w:b/>
          <w:i/>
          <w:iCs/>
          <w:sz w:val="24"/>
          <w:szCs w:val="24"/>
        </w:rPr>
        <w:t xml:space="preserve"> Payam, Ayod County</w:t>
      </w:r>
    </w:p>
    <w:p w14:paraId="47418F2B" w14:textId="7F90FD3B" w:rsidR="003848B6" w:rsidRDefault="00B16455" w:rsidP="00B16455">
      <w:pPr>
        <w:pStyle w:val="ListParagraph"/>
        <w:numPr>
          <w:ilvl w:val="0"/>
          <w:numId w:val="16"/>
        </w:numPr>
        <w:jc w:val="both"/>
        <w:rPr>
          <w:rFonts w:ascii="Times New Roman" w:eastAsia="Palatino Linotype" w:hAnsi="Times New Roman" w:cs="Times New Roman"/>
          <w:b/>
          <w:i/>
          <w:iCs/>
          <w:sz w:val="24"/>
          <w:szCs w:val="24"/>
        </w:rPr>
      </w:pPr>
      <w:r w:rsidRPr="00B16455">
        <w:rPr>
          <w:rFonts w:ascii="Times New Roman" w:eastAsia="Palatino Linotype" w:hAnsi="Times New Roman" w:cs="Times New Roman"/>
          <w:b/>
          <w:i/>
          <w:iCs/>
          <w:sz w:val="24"/>
          <w:szCs w:val="24"/>
        </w:rPr>
        <w:t>Forced and early marriages of two minor girls involving physical abuse in Pibor, GPAA</w:t>
      </w:r>
    </w:p>
    <w:p w14:paraId="20434441" w14:textId="77777777" w:rsidR="00CA69BB" w:rsidRPr="00CA69BB" w:rsidRDefault="00CA69BB" w:rsidP="00CA69BB">
      <w:pPr>
        <w:jc w:val="both"/>
        <w:rPr>
          <w:rFonts w:ascii="Times New Roman" w:eastAsia="Palatino Linotype" w:hAnsi="Times New Roman" w:cs="Times New Roman"/>
          <w:b/>
          <w:i/>
          <w:iCs/>
          <w:sz w:val="24"/>
          <w:szCs w:val="24"/>
        </w:rPr>
      </w:pPr>
    </w:p>
    <w:bookmarkEnd w:id="2"/>
    <w:bookmarkEnd w:id="3"/>
    <w:p w14:paraId="69AA2C4B" w14:textId="1FF15056" w:rsidR="00062F0C" w:rsidRPr="00FD2EF8" w:rsidRDefault="00000000" w:rsidP="00987925">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5ADF5128" w14:textId="77777777" w:rsidR="00FD2EF8" w:rsidRDefault="00FD2EF8" w:rsidP="00FD2EF8">
      <w:pPr>
        <w:spacing w:after="0" w:line="240" w:lineRule="auto"/>
        <w:contextualSpacing/>
        <w:jc w:val="both"/>
        <w:rPr>
          <w:rFonts w:asciiTheme="majorBidi" w:eastAsia="Calibri" w:hAnsiTheme="majorBidi" w:cstheme="majorBidi"/>
          <w:b/>
          <w:bCs/>
          <w:sz w:val="24"/>
          <w:szCs w:val="24"/>
        </w:rPr>
      </w:pPr>
    </w:p>
    <w:p w14:paraId="71105171" w14:textId="77777777" w:rsidR="003848B6" w:rsidRPr="003848B6" w:rsidRDefault="003848B6" w:rsidP="003848B6">
      <w:pPr>
        <w:jc w:val="both"/>
        <w:rPr>
          <w:rFonts w:ascii="Times New Roman" w:eastAsia="Palatino Linotype" w:hAnsi="Times New Roman" w:cs="Times New Roman"/>
          <w:b/>
          <w:sz w:val="24"/>
          <w:szCs w:val="24"/>
        </w:rPr>
      </w:pPr>
      <w:r w:rsidRPr="003848B6">
        <w:rPr>
          <w:rFonts w:ascii="Times New Roman" w:eastAsia="Palatino Linotype" w:hAnsi="Times New Roman" w:cs="Times New Roman"/>
          <w:b/>
          <w:sz w:val="24"/>
          <w:szCs w:val="24"/>
        </w:rPr>
        <w:t>A male cattle herder was shot and killed by suspected Lou Nuer armed elements in Ayod, Ayod County, Jonglei State</w:t>
      </w:r>
    </w:p>
    <w:p w14:paraId="102B1EE6" w14:textId="405C93F4" w:rsidR="00CE017B" w:rsidRDefault="00181062" w:rsidP="00084536">
      <w:pPr>
        <w:spacing w:after="0" w:line="240" w:lineRule="auto"/>
        <w:contextualSpacing/>
        <w:jc w:val="both"/>
        <w:rPr>
          <w:rFonts w:asciiTheme="majorBidi" w:eastAsia="Calibri" w:hAnsiTheme="majorBidi" w:cstheme="majorBidi"/>
          <w:sz w:val="24"/>
          <w:szCs w:val="24"/>
        </w:rPr>
      </w:pPr>
      <w:r>
        <w:rPr>
          <w:rFonts w:asciiTheme="majorBidi" w:eastAsia="Calibri" w:hAnsiTheme="majorBidi" w:cstheme="majorBidi"/>
          <w:sz w:val="24"/>
          <w:szCs w:val="24"/>
        </w:rPr>
        <w:t xml:space="preserve">On 01 October, HRD obtained information from multiple sources that </w:t>
      </w:r>
      <w:r w:rsidR="003848B6">
        <w:rPr>
          <w:rFonts w:asciiTheme="majorBidi" w:eastAsia="Calibri" w:hAnsiTheme="majorBidi" w:cstheme="majorBidi"/>
          <w:sz w:val="24"/>
          <w:szCs w:val="24"/>
        </w:rPr>
        <w:t>on 30 September at 10:00, that suspected</w:t>
      </w:r>
      <w:r>
        <w:rPr>
          <w:rFonts w:asciiTheme="majorBidi" w:eastAsia="Calibri" w:hAnsiTheme="majorBidi" w:cstheme="majorBidi"/>
          <w:sz w:val="24"/>
          <w:szCs w:val="24"/>
        </w:rPr>
        <w:t xml:space="preserve"> Lou Nuer </w:t>
      </w:r>
      <w:r w:rsidR="003848B6">
        <w:rPr>
          <w:rFonts w:asciiTheme="majorBidi" w:eastAsia="Calibri" w:hAnsiTheme="majorBidi" w:cstheme="majorBidi"/>
          <w:sz w:val="24"/>
          <w:szCs w:val="24"/>
        </w:rPr>
        <w:t xml:space="preserve">armed elements </w:t>
      </w:r>
      <w:r>
        <w:rPr>
          <w:rFonts w:asciiTheme="majorBidi" w:eastAsia="Calibri" w:hAnsiTheme="majorBidi" w:cstheme="majorBidi"/>
          <w:sz w:val="24"/>
          <w:szCs w:val="24"/>
        </w:rPr>
        <w:t>shot and killed a male cattle keeper</w:t>
      </w:r>
      <w:r w:rsidR="003848B6">
        <w:rPr>
          <w:rFonts w:asciiTheme="majorBidi" w:eastAsia="Calibri" w:hAnsiTheme="majorBidi" w:cstheme="majorBidi"/>
          <w:sz w:val="24"/>
          <w:szCs w:val="24"/>
        </w:rPr>
        <w:t xml:space="preserve"> from the </w:t>
      </w:r>
      <w:proofErr w:type="spellStart"/>
      <w:r w:rsidR="003848B6">
        <w:rPr>
          <w:rFonts w:asciiTheme="majorBidi" w:eastAsia="Calibri" w:hAnsiTheme="majorBidi" w:cstheme="majorBidi"/>
          <w:sz w:val="24"/>
          <w:szCs w:val="24"/>
        </w:rPr>
        <w:t>Gawaar</w:t>
      </w:r>
      <w:proofErr w:type="spellEnd"/>
      <w:r w:rsidR="003848B6">
        <w:rPr>
          <w:rFonts w:asciiTheme="majorBidi" w:eastAsia="Calibri" w:hAnsiTheme="majorBidi" w:cstheme="majorBidi"/>
          <w:sz w:val="24"/>
          <w:szCs w:val="24"/>
        </w:rPr>
        <w:t xml:space="preserve"> Nuer community</w:t>
      </w:r>
      <w:r>
        <w:rPr>
          <w:rFonts w:asciiTheme="majorBidi" w:eastAsia="Calibri" w:hAnsiTheme="majorBidi" w:cstheme="majorBidi"/>
          <w:sz w:val="24"/>
          <w:szCs w:val="24"/>
        </w:rPr>
        <w:t xml:space="preserve"> in the outskirts of Ayod town, Ayod County</w:t>
      </w:r>
      <w:r w:rsidR="001E3BE0">
        <w:rPr>
          <w:rFonts w:asciiTheme="majorBidi" w:eastAsia="Calibri" w:hAnsiTheme="majorBidi" w:cstheme="majorBidi"/>
          <w:sz w:val="24"/>
          <w:szCs w:val="24"/>
        </w:rPr>
        <w:t xml:space="preserve"> </w:t>
      </w:r>
      <w:r w:rsidR="00CE017B">
        <w:rPr>
          <w:rFonts w:asciiTheme="majorBidi" w:eastAsia="Calibri" w:hAnsiTheme="majorBidi" w:cstheme="majorBidi"/>
          <w:sz w:val="24"/>
          <w:szCs w:val="24"/>
        </w:rPr>
        <w:t xml:space="preserve">around 10:00 hours local time </w:t>
      </w:r>
      <w:r w:rsidR="001E3BE0">
        <w:rPr>
          <w:rFonts w:asciiTheme="majorBidi" w:eastAsia="Calibri" w:hAnsiTheme="majorBidi" w:cstheme="majorBidi"/>
          <w:sz w:val="24"/>
          <w:szCs w:val="24"/>
        </w:rPr>
        <w:t>on 30 September 2025</w:t>
      </w:r>
      <w:r>
        <w:rPr>
          <w:rFonts w:asciiTheme="majorBidi" w:eastAsia="Calibri" w:hAnsiTheme="majorBidi" w:cstheme="majorBidi"/>
          <w:sz w:val="24"/>
          <w:szCs w:val="24"/>
        </w:rPr>
        <w:t xml:space="preserve">. </w:t>
      </w:r>
      <w:r w:rsidR="00084536" w:rsidRPr="00084536">
        <w:rPr>
          <w:rFonts w:asciiTheme="majorBidi" w:eastAsia="Calibri" w:hAnsiTheme="majorBidi" w:cstheme="majorBidi"/>
          <w:sz w:val="24"/>
          <w:szCs w:val="24"/>
        </w:rPr>
        <w:t xml:space="preserve">According to sources, the victim was herding his cattle when he encountered </w:t>
      </w:r>
      <w:r w:rsidR="00084536">
        <w:rPr>
          <w:rFonts w:asciiTheme="majorBidi" w:eastAsia="Calibri" w:hAnsiTheme="majorBidi" w:cstheme="majorBidi"/>
          <w:sz w:val="24"/>
          <w:szCs w:val="24"/>
        </w:rPr>
        <w:t>the assailants</w:t>
      </w:r>
      <w:r w:rsidR="00084536" w:rsidRPr="00084536">
        <w:rPr>
          <w:rFonts w:asciiTheme="majorBidi" w:eastAsia="Calibri" w:hAnsiTheme="majorBidi" w:cstheme="majorBidi"/>
          <w:sz w:val="24"/>
          <w:szCs w:val="24"/>
        </w:rPr>
        <w:t xml:space="preserve"> who followed him as he attempted to return</w:t>
      </w:r>
      <w:r w:rsidR="00084536">
        <w:rPr>
          <w:rFonts w:asciiTheme="majorBidi" w:eastAsia="Calibri" w:hAnsiTheme="majorBidi" w:cstheme="majorBidi"/>
          <w:sz w:val="24"/>
          <w:szCs w:val="24"/>
        </w:rPr>
        <w:t xml:space="preserve"> to town</w:t>
      </w:r>
      <w:r w:rsidR="00084536" w:rsidRPr="00084536">
        <w:rPr>
          <w:rFonts w:asciiTheme="majorBidi" w:eastAsia="Calibri" w:hAnsiTheme="majorBidi" w:cstheme="majorBidi"/>
          <w:sz w:val="24"/>
          <w:szCs w:val="24"/>
        </w:rPr>
        <w:t xml:space="preserve">. The assailants reportedly shot and killed the cattle herder before fleeing the scene. Local sources </w:t>
      </w:r>
      <w:r w:rsidR="00084536">
        <w:rPr>
          <w:rFonts w:asciiTheme="majorBidi" w:eastAsia="Calibri" w:hAnsiTheme="majorBidi" w:cstheme="majorBidi"/>
          <w:sz w:val="24"/>
          <w:szCs w:val="24"/>
        </w:rPr>
        <w:t>reported that</w:t>
      </w:r>
      <w:r w:rsidR="00084536" w:rsidRPr="00084536">
        <w:rPr>
          <w:rFonts w:asciiTheme="majorBidi" w:eastAsia="Calibri" w:hAnsiTheme="majorBidi" w:cstheme="majorBidi"/>
          <w:sz w:val="24"/>
          <w:szCs w:val="24"/>
        </w:rPr>
        <w:t xml:space="preserve"> the attackers may have been from the Lou Nuer community, allegedly in the context of ongoing intercommunal violence between the </w:t>
      </w:r>
      <w:proofErr w:type="spellStart"/>
      <w:r w:rsidR="00084536" w:rsidRPr="00084536">
        <w:rPr>
          <w:rFonts w:asciiTheme="majorBidi" w:eastAsia="Calibri" w:hAnsiTheme="majorBidi" w:cstheme="majorBidi"/>
          <w:sz w:val="24"/>
          <w:szCs w:val="24"/>
        </w:rPr>
        <w:t>Gawaar</w:t>
      </w:r>
      <w:proofErr w:type="spellEnd"/>
      <w:r w:rsidR="00084536" w:rsidRPr="00084536">
        <w:rPr>
          <w:rFonts w:asciiTheme="majorBidi" w:eastAsia="Calibri" w:hAnsiTheme="majorBidi" w:cstheme="majorBidi"/>
          <w:sz w:val="24"/>
          <w:szCs w:val="24"/>
        </w:rPr>
        <w:t xml:space="preserve"> and Lou Nuer communities in Jonglei State.</w:t>
      </w:r>
    </w:p>
    <w:p w14:paraId="7A2173B9" w14:textId="77777777" w:rsidR="00084536" w:rsidRDefault="00084536" w:rsidP="00084536">
      <w:pPr>
        <w:spacing w:after="0" w:line="240" w:lineRule="auto"/>
        <w:contextualSpacing/>
        <w:jc w:val="both"/>
        <w:rPr>
          <w:rFonts w:asciiTheme="majorBidi" w:eastAsia="Calibri" w:hAnsiTheme="majorBidi" w:cstheme="majorBidi"/>
          <w:sz w:val="24"/>
          <w:szCs w:val="24"/>
        </w:rPr>
      </w:pPr>
    </w:p>
    <w:p w14:paraId="65B86463" w14:textId="15A6808A" w:rsidR="00CE017B" w:rsidRDefault="00CE017B" w:rsidP="001E3BE0">
      <w:pPr>
        <w:spacing w:after="0" w:line="240" w:lineRule="auto"/>
        <w:contextualSpacing/>
        <w:jc w:val="both"/>
        <w:rPr>
          <w:rFonts w:asciiTheme="majorBidi" w:eastAsia="Calibri" w:hAnsiTheme="majorBidi" w:cstheme="majorBidi"/>
          <w:i/>
          <w:iCs/>
          <w:sz w:val="24"/>
          <w:szCs w:val="24"/>
        </w:rPr>
      </w:pPr>
      <w:r w:rsidRPr="00F51BFB">
        <w:rPr>
          <w:rFonts w:asciiTheme="majorBidi" w:eastAsia="Calibri" w:hAnsiTheme="majorBidi" w:cstheme="majorBidi"/>
          <w:i/>
          <w:iCs/>
        </w:rPr>
        <w:t>Comment: HRD will continue to monitor and report on the situation</w:t>
      </w:r>
      <w:r w:rsidRPr="00CE017B">
        <w:rPr>
          <w:rFonts w:asciiTheme="majorBidi" w:eastAsia="Calibri" w:hAnsiTheme="majorBidi" w:cstheme="majorBidi"/>
          <w:i/>
          <w:iCs/>
          <w:sz w:val="24"/>
          <w:szCs w:val="24"/>
        </w:rPr>
        <w:t xml:space="preserve">. </w:t>
      </w:r>
    </w:p>
    <w:p w14:paraId="08BEF251" w14:textId="77777777" w:rsidR="00E85882" w:rsidRDefault="00E85882" w:rsidP="001E3BE0">
      <w:pPr>
        <w:spacing w:after="0" w:line="240" w:lineRule="auto"/>
        <w:contextualSpacing/>
        <w:jc w:val="both"/>
        <w:rPr>
          <w:rFonts w:asciiTheme="majorBidi" w:eastAsia="Calibri" w:hAnsiTheme="majorBidi" w:cstheme="majorBidi"/>
          <w:i/>
          <w:iCs/>
          <w:sz w:val="24"/>
          <w:szCs w:val="24"/>
        </w:rPr>
      </w:pPr>
    </w:p>
    <w:p w14:paraId="31A17260" w14:textId="77777777" w:rsidR="00E85882" w:rsidRPr="00E85882" w:rsidRDefault="00E85882" w:rsidP="00E85882">
      <w:pPr>
        <w:jc w:val="both"/>
        <w:rPr>
          <w:rFonts w:ascii="Times New Roman" w:eastAsia="Palatino Linotype" w:hAnsi="Times New Roman" w:cs="Times New Roman"/>
          <w:b/>
          <w:i/>
          <w:iCs/>
          <w:sz w:val="24"/>
          <w:szCs w:val="24"/>
        </w:rPr>
      </w:pPr>
      <w:proofErr w:type="spellStart"/>
      <w:r w:rsidRPr="00E85882">
        <w:rPr>
          <w:rFonts w:ascii="Times New Roman" w:eastAsia="Palatino Linotype" w:hAnsi="Times New Roman" w:cs="Times New Roman"/>
          <w:b/>
          <w:i/>
          <w:iCs/>
          <w:sz w:val="24"/>
          <w:szCs w:val="24"/>
        </w:rPr>
        <w:t>Gawaar</w:t>
      </w:r>
      <w:proofErr w:type="spellEnd"/>
      <w:r w:rsidRPr="00E85882">
        <w:rPr>
          <w:rFonts w:ascii="Times New Roman" w:eastAsia="Palatino Linotype" w:hAnsi="Times New Roman" w:cs="Times New Roman"/>
          <w:b/>
          <w:i/>
          <w:iCs/>
          <w:sz w:val="24"/>
          <w:szCs w:val="24"/>
        </w:rPr>
        <w:t xml:space="preserve"> Nuer armed youth elements allegedly looted humanitarian supplies in </w:t>
      </w:r>
      <w:proofErr w:type="spellStart"/>
      <w:r w:rsidRPr="00E85882">
        <w:rPr>
          <w:rFonts w:ascii="Times New Roman" w:eastAsia="Palatino Linotype" w:hAnsi="Times New Roman" w:cs="Times New Roman"/>
          <w:b/>
          <w:i/>
          <w:iCs/>
          <w:sz w:val="24"/>
          <w:szCs w:val="24"/>
        </w:rPr>
        <w:t>Mogok</w:t>
      </w:r>
      <w:proofErr w:type="spellEnd"/>
      <w:r w:rsidRPr="00E85882">
        <w:rPr>
          <w:rFonts w:ascii="Times New Roman" w:eastAsia="Palatino Linotype" w:hAnsi="Times New Roman" w:cs="Times New Roman"/>
          <w:b/>
          <w:i/>
          <w:iCs/>
          <w:sz w:val="24"/>
          <w:szCs w:val="24"/>
        </w:rPr>
        <w:t xml:space="preserve"> Payam, Ayod County</w:t>
      </w:r>
    </w:p>
    <w:p w14:paraId="3F908C68" w14:textId="77777777" w:rsidR="00E85882" w:rsidRDefault="00E85882" w:rsidP="00E85882">
      <w:pPr>
        <w:spacing w:after="0" w:line="240" w:lineRule="auto"/>
        <w:contextualSpacing/>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01 October HRD received information from multiple secondary sources reporting that allegedly suspected armed </w:t>
      </w:r>
      <w:proofErr w:type="spellStart"/>
      <w:r>
        <w:rPr>
          <w:rFonts w:ascii="Times New Roman" w:eastAsia="Palatino Linotype" w:hAnsi="Times New Roman" w:cs="Times New Roman"/>
          <w:sz w:val="24"/>
          <w:szCs w:val="24"/>
        </w:rPr>
        <w:t>Gawaar</w:t>
      </w:r>
      <w:proofErr w:type="spellEnd"/>
      <w:r>
        <w:rPr>
          <w:rFonts w:ascii="Times New Roman" w:eastAsia="Palatino Linotype" w:hAnsi="Times New Roman" w:cs="Times New Roman"/>
          <w:sz w:val="24"/>
          <w:szCs w:val="24"/>
        </w:rPr>
        <w:t xml:space="preserve"> Nuer youth looted humanitarian supplies belonging to Norwegian People Aid (NPA) on 04 September in </w:t>
      </w:r>
      <w:proofErr w:type="spellStart"/>
      <w:r>
        <w:rPr>
          <w:rFonts w:ascii="Times New Roman" w:eastAsia="Palatino Linotype" w:hAnsi="Times New Roman" w:cs="Times New Roman"/>
          <w:sz w:val="24"/>
          <w:szCs w:val="24"/>
        </w:rPr>
        <w:t>Mogok</w:t>
      </w:r>
      <w:proofErr w:type="spellEnd"/>
      <w:r>
        <w:rPr>
          <w:rFonts w:ascii="Times New Roman" w:eastAsia="Palatino Linotype" w:hAnsi="Times New Roman" w:cs="Times New Roman"/>
          <w:sz w:val="24"/>
          <w:szCs w:val="24"/>
        </w:rPr>
        <w:t xml:space="preserve">, </w:t>
      </w:r>
      <w:proofErr w:type="spellStart"/>
      <w:r>
        <w:rPr>
          <w:rFonts w:ascii="Times New Roman" w:eastAsia="Palatino Linotype" w:hAnsi="Times New Roman" w:cs="Times New Roman"/>
          <w:sz w:val="24"/>
          <w:szCs w:val="24"/>
        </w:rPr>
        <w:t>Mogok</w:t>
      </w:r>
      <w:proofErr w:type="spellEnd"/>
      <w:r>
        <w:rPr>
          <w:rFonts w:ascii="Times New Roman" w:eastAsia="Palatino Linotype" w:hAnsi="Times New Roman" w:cs="Times New Roman"/>
          <w:sz w:val="24"/>
          <w:szCs w:val="24"/>
        </w:rPr>
        <w:t xml:space="preserve"> Payam of Ayod County. According to the sources, the alleged perpetrators broke into the humanitarian compounds, looted about 588 cartons of plumpy nuts, 275 CSB forage, and additional 293 tins of milk. These are reportedly supplies for nutrition programs to benefit children under the age of 5-year-old. At the time of reporting, no actions were taken by the concerned Ayod County authorities to bring to account the alleged perpetrators. </w:t>
      </w:r>
    </w:p>
    <w:p w14:paraId="27675357" w14:textId="77777777" w:rsidR="00E85882" w:rsidRDefault="00E85882" w:rsidP="00E85882">
      <w:pPr>
        <w:spacing w:after="0" w:line="240" w:lineRule="auto"/>
        <w:contextualSpacing/>
        <w:jc w:val="both"/>
        <w:rPr>
          <w:rFonts w:ascii="Times New Roman" w:eastAsia="Palatino Linotype" w:hAnsi="Times New Roman" w:cs="Times New Roman"/>
          <w:sz w:val="24"/>
          <w:szCs w:val="24"/>
        </w:rPr>
      </w:pPr>
    </w:p>
    <w:p w14:paraId="41F4F71D" w14:textId="77777777" w:rsidR="00E85882" w:rsidRPr="00F51BFB" w:rsidRDefault="00E85882" w:rsidP="00E85882">
      <w:pPr>
        <w:spacing w:after="0" w:line="240" w:lineRule="auto"/>
        <w:contextualSpacing/>
        <w:jc w:val="both"/>
        <w:rPr>
          <w:rFonts w:ascii="Times New Roman" w:eastAsia="Palatino Linotype" w:hAnsi="Times New Roman" w:cs="Times New Roman"/>
          <w:i/>
          <w:iCs/>
        </w:rPr>
      </w:pPr>
      <w:r w:rsidRPr="00F51BFB">
        <w:rPr>
          <w:rFonts w:ascii="Times New Roman" w:eastAsia="Palatino Linotype" w:hAnsi="Times New Roman" w:cs="Times New Roman"/>
          <w:i/>
          <w:iCs/>
        </w:rPr>
        <w:t xml:space="preserve">Comment: HRD will continue to monitor the situation. </w:t>
      </w:r>
    </w:p>
    <w:p w14:paraId="0991B872" w14:textId="77777777" w:rsidR="00E85882" w:rsidRPr="00CE017B" w:rsidRDefault="00E85882" w:rsidP="001E3BE0">
      <w:pPr>
        <w:spacing w:after="0" w:line="240" w:lineRule="auto"/>
        <w:contextualSpacing/>
        <w:jc w:val="both"/>
        <w:rPr>
          <w:rFonts w:asciiTheme="majorBidi" w:eastAsia="Calibri" w:hAnsiTheme="majorBidi" w:cstheme="majorBidi"/>
          <w:i/>
          <w:iCs/>
          <w:sz w:val="24"/>
          <w:szCs w:val="24"/>
        </w:rPr>
      </w:pPr>
    </w:p>
    <w:p w14:paraId="20F1D1A1" w14:textId="77777777" w:rsidR="00181062" w:rsidRDefault="00181062" w:rsidP="00FD2EF8">
      <w:pPr>
        <w:spacing w:after="0" w:line="240" w:lineRule="auto"/>
        <w:contextualSpacing/>
        <w:jc w:val="both"/>
        <w:rPr>
          <w:rFonts w:asciiTheme="majorBidi" w:eastAsia="Calibri" w:hAnsiTheme="majorBidi" w:cstheme="majorBidi"/>
          <w:b/>
          <w:bCs/>
          <w:sz w:val="24"/>
          <w:szCs w:val="24"/>
        </w:rPr>
      </w:pPr>
    </w:p>
    <w:p w14:paraId="62834555" w14:textId="1A2013A9" w:rsidR="00AC7456" w:rsidRDefault="00000000" w:rsidP="00EA6723">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 xml:space="preserve">Human Rights in the Electoral Process </w:t>
      </w:r>
    </w:p>
    <w:p w14:paraId="7AE1B823" w14:textId="77777777" w:rsidR="00EA6723" w:rsidRPr="00536F74" w:rsidRDefault="00EA6723" w:rsidP="00EA6723">
      <w:pPr>
        <w:spacing w:after="0" w:line="240" w:lineRule="auto"/>
        <w:ind w:left="284"/>
        <w:contextualSpacing/>
        <w:jc w:val="both"/>
        <w:rPr>
          <w:rFonts w:ascii="Times New Roman" w:eastAsia="Palatino Linotype" w:hAnsi="Times New Roman" w:cs="Times New Roman"/>
          <w:bCs/>
          <w:sz w:val="24"/>
          <w:szCs w:val="24"/>
        </w:rPr>
      </w:pPr>
    </w:p>
    <w:p w14:paraId="6C86D091" w14:textId="0FC4C717" w:rsidR="00EA6723" w:rsidRDefault="00000000" w:rsidP="00EA6723">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43196E4E" w14:textId="77777777" w:rsidR="003848B6" w:rsidRPr="00536F74" w:rsidRDefault="003848B6" w:rsidP="008C69D2">
      <w:pPr>
        <w:spacing w:after="0" w:line="240" w:lineRule="auto"/>
        <w:contextualSpacing/>
        <w:jc w:val="both"/>
        <w:rPr>
          <w:rFonts w:ascii="Times New Roman" w:eastAsia="Palatino Linotype" w:hAnsi="Times New Roman" w:cs="Times New Roman"/>
          <w:bCs/>
          <w:sz w:val="24"/>
          <w:szCs w:val="24"/>
        </w:rPr>
      </w:pPr>
    </w:p>
    <w:p w14:paraId="6B5C2CC8" w14:textId="65986B21" w:rsidR="009C54CF" w:rsidRDefault="00000000" w:rsidP="005261A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1FFD20A2" w14:textId="77777777" w:rsidR="003848B6" w:rsidRDefault="003848B6" w:rsidP="003848B6">
      <w:pPr>
        <w:spacing w:after="0" w:line="240" w:lineRule="auto"/>
        <w:contextualSpacing/>
        <w:jc w:val="both"/>
        <w:rPr>
          <w:rFonts w:ascii="Times New Roman" w:eastAsia="Palatino Linotype" w:hAnsi="Times New Roman" w:cs="Times New Roman"/>
          <w:b/>
          <w:sz w:val="24"/>
          <w:szCs w:val="24"/>
        </w:rPr>
      </w:pPr>
    </w:p>
    <w:p w14:paraId="2CDBADDB" w14:textId="21257B8C" w:rsidR="003848B6" w:rsidRDefault="006B4570" w:rsidP="006B4570">
      <w:pPr>
        <w:spacing w:after="0" w:line="240" w:lineRule="auto"/>
        <w:jc w:val="both"/>
        <w:rPr>
          <w:rFonts w:ascii="Times New Roman" w:eastAsia="Palatino Linotype" w:hAnsi="Times New Roman" w:cs="Times New Roman"/>
          <w:b/>
          <w:sz w:val="24"/>
          <w:szCs w:val="24"/>
        </w:rPr>
      </w:pPr>
      <w:r w:rsidRPr="006B4570">
        <w:rPr>
          <w:rFonts w:ascii="Times New Roman" w:eastAsia="Palatino Linotype" w:hAnsi="Times New Roman" w:cs="Times New Roman"/>
          <w:b/>
          <w:sz w:val="24"/>
          <w:szCs w:val="24"/>
        </w:rPr>
        <w:t>Forced and early marriages of two minor girls involving physical abuse in Pibor, GPAA</w:t>
      </w:r>
    </w:p>
    <w:p w14:paraId="39B2CD6A" w14:textId="77777777" w:rsidR="006B4570" w:rsidRPr="006B4570" w:rsidRDefault="006B4570" w:rsidP="006B4570">
      <w:pPr>
        <w:spacing w:after="0" w:line="240" w:lineRule="auto"/>
        <w:jc w:val="both"/>
        <w:rPr>
          <w:rFonts w:ascii="Times New Roman" w:eastAsia="Palatino Linotype" w:hAnsi="Times New Roman" w:cs="Times New Roman"/>
          <w:b/>
          <w:sz w:val="24"/>
          <w:szCs w:val="24"/>
        </w:rPr>
      </w:pPr>
    </w:p>
    <w:p w14:paraId="79065652" w14:textId="40A638C7" w:rsidR="006B4570" w:rsidRDefault="00084536" w:rsidP="00042FAB">
      <w:pPr>
        <w:spacing w:after="0" w:line="240" w:lineRule="auto"/>
        <w:jc w:val="both"/>
        <w:rPr>
          <w:rFonts w:ascii="Times New Roman" w:eastAsia="Palatino Linotype" w:hAnsi="Times New Roman" w:cs="Times New Roman"/>
          <w:bCs/>
          <w:sz w:val="24"/>
          <w:szCs w:val="24"/>
        </w:rPr>
      </w:pPr>
      <w:r w:rsidRPr="00084536">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0</w:t>
      </w:r>
      <w:r w:rsidRPr="00084536">
        <w:rPr>
          <w:rFonts w:ascii="Times New Roman" w:eastAsia="Palatino Linotype" w:hAnsi="Times New Roman" w:cs="Times New Roman"/>
          <w:bCs/>
          <w:sz w:val="24"/>
          <w:szCs w:val="24"/>
        </w:rPr>
        <w:t>1 October, HRD visited the Interim Care Center (ICC) in Pibor, GPAA, and interviewed two victims of forced</w:t>
      </w:r>
      <w:r w:rsidR="00B16455">
        <w:rPr>
          <w:rFonts w:ascii="Times New Roman" w:eastAsia="Palatino Linotype" w:hAnsi="Times New Roman" w:cs="Times New Roman"/>
          <w:bCs/>
          <w:sz w:val="24"/>
          <w:szCs w:val="24"/>
        </w:rPr>
        <w:t xml:space="preserve"> and early</w:t>
      </w:r>
      <w:r w:rsidRPr="00084536">
        <w:rPr>
          <w:rFonts w:ascii="Times New Roman" w:eastAsia="Palatino Linotype" w:hAnsi="Times New Roman" w:cs="Times New Roman"/>
          <w:bCs/>
          <w:sz w:val="24"/>
          <w:szCs w:val="24"/>
        </w:rPr>
        <w:t xml:space="preserve"> marriage.</w:t>
      </w:r>
      <w:r w:rsidR="00042FAB">
        <w:rPr>
          <w:rFonts w:ascii="Times New Roman" w:eastAsia="Palatino Linotype" w:hAnsi="Times New Roman" w:cs="Times New Roman"/>
          <w:bCs/>
          <w:sz w:val="24"/>
          <w:szCs w:val="24"/>
        </w:rPr>
        <w:t xml:space="preserve"> </w:t>
      </w:r>
    </w:p>
    <w:p w14:paraId="11FD899B" w14:textId="77777777" w:rsidR="006B4570" w:rsidRDefault="006B4570" w:rsidP="00042FAB">
      <w:pPr>
        <w:spacing w:after="0" w:line="240" w:lineRule="auto"/>
        <w:jc w:val="both"/>
        <w:rPr>
          <w:rFonts w:ascii="Times New Roman" w:eastAsia="Palatino Linotype" w:hAnsi="Times New Roman" w:cs="Times New Roman"/>
          <w:bCs/>
          <w:sz w:val="24"/>
          <w:szCs w:val="24"/>
        </w:rPr>
      </w:pPr>
    </w:p>
    <w:p w14:paraId="34388E24" w14:textId="032A8A05" w:rsidR="00084536" w:rsidRDefault="00084536" w:rsidP="00042FAB">
      <w:p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The first victim interviewed, a</w:t>
      </w:r>
      <w:r w:rsidRPr="00084536">
        <w:rPr>
          <w:rFonts w:ascii="Times New Roman" w:eastAsia="Palatino Linotype" w:hAnsi="Times New Roman" w:cs="Times New Roman"/>
          <w:bCs/>
          <w:sz w:val="24"/>
          <w:szCs w:val="24"/>
        </w:rPr>
        <w:t xml:space="preserve"> 15-year-old girl (</w:t>
      </w:r>
      <w:r w:rsidRPr="00084536">
        <w:rPr>
          <w:rFonts w:ascii="Times New Roman" w:eastAsia="Palatino Linotype" w:hAnsi="Times New Roman" w:cs="Times New Roman"/>
          <w:bCs/>
          <w:i/>
          <w:iCs/>
          <w:sz w:val="24"/>
          <w:szCs w:val="24"/>
        </w:rPr>
        <w:t>name on file</w:t>
      </w:r>
      <w:r w:rsidRPr="00084536">
        <w:rPr>
          <w:rFonts w:ascii="Times New Roman" w:eastAsia="Palatino Linotype" w:hAnsi="Times New Roman" w:cs="Times New Roman"/>
          <w:bCs/>
          <w:sz w:val="24"/>
          <w:szCs w:val="24"/>
        </w:rPr>
        <w:t xml:space="preserve">), originally from Kongor Payam, </w:t>
      </w:r>
      <w:proofErr w:type="spellStart"/>
      <w:r w:rsidRPr="00084536">
        <w:rPr>
          <w:rFonts w:ascii="Times New Roman" w:eastAsia="Palatino Linotype" w:hAnsi="Times New Roman" w:cs="Times New Roman"/>
          <w:bCs/>
          <w:sz w:val="24"/>
          <w:szCs w:val="24"/>
        </w:rPr>
        <w:t>Likuangole</w:t>
      </w:r>
      <w:proofErr w:type="spellEnd"/>
      <w:r w:rsidRPr="00084536">
        <w:rPr>
          <w:rFonts w:ascii="Times New Roman" w:eastAsia="Palatino Linotype" w:hAnsi="Times New Roman" w:cs="Times New Roman"/>
          <w:bCs/>
          <w:sz w:val="24"/>
          <w:szCs w:val="24"/>
        </w:rPr>
        <w:t xml:space="preserve"> County, GPAA, </w:t>
      </w:r>
      <w:r>
        <w:rPr>
          <w:rFonts w:ascii="Times New Roman" w:eastAsia="Palatino Linotype" w:hAnsi="Times New Roman" w:cs="Times New Roman"/>
          <w:bCs/>
          <w:sz w:val="24"/>
          <w:szCs w:val="24"/>
        </w:rPr>
        <w:t>reported</w:t>
      </w:r>
      <w:r w:rsidRPr="00084536">
        <w:rPr>
          <w:rFonts w:ascii="Times New Roman" w:eastAsia="Palatino Linotype" w:hAnsi="Times New Roman" w:cs="Times New Roman"/>
          <w:bCs/>
          <w:sz w:val="24"/>
          <w:szCs w:val="24"/>
        </w:rPr>
        <w:t xml:space="preserve"> that when she was approximately 10 years old, her father accepted 25 cows from a man</w:t>
      </w:r>
      <w:r w:rsidR="00042FAB">
        <w:rPr>
          <w:rFonts w:ascii="Times New Roman" w:eastAsia="Palatino Linotype" w:hAnsi="Times New Roman" w:cs="Times New Roman"/>
          <w:bCs/>
          <w:sz w:val="24"/>
          <w:szCs w:val="24"/>
        </w:rPr>
        <w:t xml:space="preserve"> in his </w:t>
      </w:r>
      <w:r w:rsidRPr="00084536">
        <w:rPr>
          <w:rFonts w:ascii="Times New Roman" w:eastAsia="Palatino Linotype" w:hAnsi="Times New Roman" w:cs="Times New Roman"/>
          <w:bCs/>
          <w:sz w:val="24"/>
          <w:szCs w:val="24"/>
        </w:rPr>
        <w:t>around 45 years old, as part of a marriage arrangement</w:t>
      </w:r>
      <w:r w:rsidR="00042FAB">
        <w:rPr>
          <w:rFonts w:ascii="Times New Roman" w:eastAsia="Palatino Linotype" w:hAnsi="Times New Roman" w:cs="Times New Roman"/>
          <w:bCs/>
          <w:sz w:val="24"/>
          <w:szCs w:val="24"/>
        </w:rPr>
        <w:t xml:space="preserve"> with the victim</w:t>
      </w:r>
      <w:r w:rsidRPr="00084536">
        <w:rPr>
          <w:rFonts w:ascii="Times New Roman" w:eastAsia="Palatino Linotype" w:hAnsi="Times New Roman" w:cs="Times New Roman"/>
          <w:bCs/>
          <w:sz w:val="24"/>
          <w:szCs w:val="24"/>
        </w:rPr>
        <w:t>. She r</w:t>
      </w:r>
      <w:r w:rsidR="00042FAB">
        <w:rPr>
          <w:rFonts w:ascii="Times New Roman" w:eastAsia="Palatino Linotype" w:hAnsi="Times New Roman" w:cs="Times New Roman"/>
          <w:bCs/>
          <w:sz w:val="24"/>
          <w:szCs w:val="24"/>
        </w:rPr>
        <w:t>eported</w:t>
      </w:r>
      <w:r w:rsidRPr="00084536">
        <w:rPr>
          <w:rFonts w:ascii="Times New Roman" w:eastAsia="Palatino Linotype" w:hAnsi="Times New Roman" w:cs="Times New Roman"/>
          <w:bCs/>
          <w:sz w:val="24"/>
          <w:szCs w:val="24"/>
        </w:rPr>
        <w:t xml:space="preserve"> that on 15 September, the man, accompanied by four of his age-</w:t>
      </w:r>
      <w:r w:rsidR="00042FAB">
        <w:rPr>
          <w:rFonts w:ascii="Times New Roman" w:eastAsia="Palatino Linotype" w:hAnsi="Times New Roman" w:cs="Times New Roman"/>
          <w:bCs/>
          <w:sz w:val="24"/>
          <w:szCs w:val="24"/>
        </w:rPr>
        <w:t>set friends</w:t>
      </w:r>
      <w:r w:rsidRPr="00084536">
        <w:rPr>
          <w:rFonts w:ascii="Times New Roman" w:eastAsia="Palatino Linotype" w:hAnsi="Times New Roman" w:cs="Times New Roman"/>
          <w:bCs/>
          <w:sz w:val="24"/>
          <w:szCs w:val="24"/>
        </w:rPr>
        <w:t>, came to her family’s h</w:t>
      </w:r>
      <w:r w:rsidR="00042FAB">
        <w:rPr>
          <w:rFonts w:ascii="Times New Roman" w:eastAsia="Palatino Linotype" w:hAnsi="Times New Roman" w:cs="Times New Roman"/>
          <w:bCs/>
          <w:sz w:val="24"/>
          <w:szCs w:val="24"/>
        </w:rPr>
        <w:t xml:space="preserve">ouse </w:t>
      </w:r>
      <w:r w:rsidRPr="00084536">
        <w:rPr>
          <w:rFonts w:ascii="Times New Roman" w:eastAsia="Palatino Linotype" w:hAnsi="Times New Roman" w:cs="Times New Roman"/>
          <w:bCs/>
          <w:sz w:val="24"/>
          <w:szCs w:val="24"/>
        </w:rPr>
        <w:t xml:space="preserve">in </w:t>
      </w:r>
      <w:proofErr w:type="spellStart"/>
      <w:r w:rsidRPr="00084536">
        <w:rPr>
          <w:rFonts w:ascii="Times New Roman" w:eastAsia="Palatino Linotype" w:hAnsi="Times New Roman" w:cs="Times New Roman"/>
          <w:bCs/>
          <w:sz w:val="24"/>
          <w:szCs w:val="24"/>
        </w:rPr>
        <w:t>Kondako</w:t>
      </w:r>
      <w:proofErr w:type="spellEnd"/>
      <w:r w:rsidRPr="00084536">
        <w:rPr>
          <w:rFonts w:ascii="Times New Roman" w:eastAsia="Palatino Linotype" w:hAnsi="Times New Roman" w:cs="Times New Roman"/>
          <w:bCs/>
          <w:sz w:val="24"/>
          <w:szCs w:val="24"/>
        </w:rPr>
        <w:t xml:space="preserve"> village, Pibor County, and attempted to abduct her while she was collecting firewood, reportedly intending to take her to Kongor Payam. According to her</w:t>
      </w:r>
      <w:r w:rsidR="00042FAB">
        <w:rPr>
          <w:rFonts w:ascii="Times New Roman" w:eastAsia="Palatino Linotype" w:hAnsi="Times New Roman" w:cs="Times New Roman"/>
          <w:bCs/>
          <w:sz w:val="24"/>
          <w:szCs w:val="24"/>
        </w:rPr>
        <w:t xml:space="preserve">, </w:t>
      </w:r>
      <w:r w:rsidRPr="00084536">
        <w:rPr>
          <w:rFonts w:ascii="Times New Roman" w:eastAsia="Palatino Linotype" w:hAnsi="Times New Roman" w:cs="Times New Roman"/>
          <w:bCs/>
          <w:sz w:val="24"/>
          <w:szCs w:val="24"/>
        </w:rPr>
        <w:t xml:space="preserve">she managed to escape and sought refuge at the ICC the same day. The victim stated that she cannot return home as her father would reportedly </w:t>
      </w:r>
      <w:r w:rsidR="0006283B">
        <w:rPr>
          <w:rFonts w:ascii="Times New Roman" w:eastAsia="Palatino Linotype" w:hAnsi="Times New Roman" w:cs="Times New Roman"/>
          <w:bCs/>
          <w:sz w:val="24"/>
          <w:szCs w:val="24"/>
        </w:rPr>
        <w:t xml:space="preserve">force </w:t>
      </w:r>
      <w:r w:rsidRPr="00084536">
        <w:rPr>
          <w:rFonts w:ascii="Times New Roman" w:eastAsia="Palatino Linotype" w:hAnsi="Times New Roman" w:cs="Times New Roman"/>
          <w:bCs/>
          <w:sz w:val="24"/>
          <w:szCs w:val="24"/>
        </w:rPr>
        <w:t>her to live with the man as his wife.</w:t>
      </w:r>
    </w:p>
    <w:p w14:paraId="7EEA7DD9" w14:textId="77777777" w:rsidR="00042FAB" w:rsidRPr="00084536" w:rsidRDefault="00042FAB" w:rsidP="00084536">
      <w:pPr>
        <w:spacing w:after="0" w:line="240" w:lineRule="auto"/>
        <w:jc w:val="both"/>
        <w:rPr>
          <w:rFonts w:ascii="Times New Roman" w:eastAsia="Palatino Linotype" w:hAnsi="Times New Roman" w:cs="Times New Roman"/>
          <w:bCs/>
          <w:sz w:val="24"/>
          <w:szCs w:val="24"/>
        </w:rPr>
      </w:pPr>
    </w:p>
    <w:p w14:paraId="544E70FF" w14:textId="53196060" w:rsidR="00084536" w:rsidRPr="00042FAB" w:rsidRDefault="00042FAB" w:rsidP="0006283B">
      <w:pPr>
        <w:spacing w:after="0" w:line="240" w:lineRule="auto"/>
        <w:jc w:val="both"/>
        <w:rPr>
          <w:rFonts w:ascii="Times New Roman" w:eastAsia="Palatino Linotype" w:hAnsi="Times New Roman" w:cs="Times New Roman"/>
          <w:bCs/>
          <w:sz w:val="24"/>
          <w:szCs w:val="24"/>
        </w:rPr>
      </w:pPr>
      <w:r w:rsidRPr="00042FAB">
        <w:rPr>
          <w:rFonts w:ascii="Times New Roman" w:eastAsia="Palatino Linotype" w:hAnsi="Times New Roman" w:cs="Times New Roman"/>
          <w:bCs/>
          <w:sz w:val="24"/>
          <w:szCs w:val="24"/>
        </w:rPr>
        <w:t>The second victim, a 16-year-old girl (</w:t>
      </w:r>
      <w:r w:rsidRPr="00042FAB">
        <w:rPr>
          <w:rFonts w:ascii="Times New Roman" w:eastAsia="Palatino Linotype" w:hAnsi="Times New Roman" w:cs="Times New Roman"/>
          <w:bCs/>
          <w:i/>
          <w:iCs/>
          <w:sz w:val="24"/>
          <w:szCs w:val="24"/>
        </w:rPr>
        <w:t>name on file</w:t>
      </w:r>
      <w:r w:rsidRPr="00042FAB">
        <w:rPr>
          <w:rFonts w:ascii="Times New Roman" w:eastAsia="Palatino Linotype" w:hAnsi="Times New Roman" w:cs="Times New Roman"/>
          <w:bCs/>
          <w:sz w:val="24"/>
          <w:szCs w:val="24"/>
        </w:rPr>
        <w:t xml:space="preserve">), </w:t>
      </w:r>
      <w:r w:rsidR="0006283B" w:rsidRPr="0006283B">
        <w:rPr>
          <w:rFonts w:ascii="Times New Roman" w:eastAsia="Palatino Linotype" w:hAnsi="Times New Roman" w:cs="Times New Roman"/>
          <w:bCs/>
          <w:sz w:val="24"/>
          <w:szCs w:val="24"/>
        </w:rPr>
        <w:t>reported that she was forced by her father to marry a 28-year-old man in mid-2024, to whom she had previously been promised</w:t>
      </w:r>
      <w:r w:rsidR="0006283B">
        <w:rPr>
          <w:rFonts w:ascii="Times New Roman" w:eastAsia="Palatino Linotype" w:hAnsi="Times New Roman" w:cs="Times New Roman"/>
          <w:bCs/>
          <w:sz w:val="24"/>
          <w:szCs w:val="24"/>
        </w:rPr>
        <w:t xml:space="preserve"> by him</w:t>
      </w:r>
      <w:r w:rsidRPr="0006283B">
        <w:rPr>
          <w:rFonts w:ascii="Times New Roman" w:eastAsia="Palatino Linotype" w:hAnsi="Times New Roman" w:cs="Times New Roman"/>
          <w:bCs/>
          <w:sz w:val="24"/>
          <w:szCs w:val="24"/>
        </w:rPr>
        <w:t>. Over the past year, the man had repeatedly subjected her to physical violence, accusing her of</w:t>
      </w:r>
      <w:r w:rsidRPr="00042FAB">
        <w:rPr>
          <w:rFonts w:ascii="Times New Roman" w:eastAsia="Palatino Linotype" w:hAnsi="Times New Roman" w:cs="Times New Roman"/>
          <w:bCs/>
          <w:sz w:val="24"/>
          <w:szCs w:val="24"/>
        </w:rPr>
        <w:t xml:space="preserve"> adultery. HRD observed visible scars on her body, reportedly resulting from the abuse. She re</w:t>
      </w:r>
      <w:r w:rsidR="0006283B">
        <w:rPr>
          <w:rFonts w:ascii="Times New Roman" w:eastAsia="Palatino Linotype" w:hAnsi="Times New Roman" w:cs="Times New Roman"/>
          <w:bCs/>
          <w:sz w:val="24"/>
          <w:szCs w:val="24"/>
        </w:rPr>
        <w:t>ported</w:t>
      </w:r>
      <w:r w:rsidRPr="00042FAB">
        <w:rPr>
          <w:rFonts w:ascii="Times New Roman" w:eastAsia="Palatino Linotype" w:hAnsi="Times New Roman" w:cs="Times New Roman"/>
          <w:bCs/>
          <w:sz w:val="24"/>
          <w:szCs w:val="24"/>
        </w:rPr>
        <w:t xml:space="preserve"> that she had fled to her father’s home several times but was each time sent back to the man involved in the forced marriage. She stated that the most recent incident of physical assault occurred on 27 September, after which her father again refused to shelter her, </w:t>
      </w:r>
      <w:r w:rsidR="0006283B">
        <w:rPr>
          <w:rFonts w:ascii="Times New Roman" w:eastAsia="Palatino Linotype" w:hAnsi="Times New Roman" w:cs="Times New Roman"/>
          <w:bCs/>
          <w:sz w:val="24"/>
          <w:szCs w:val="24"/>
        </w:rPr>
        <w:t xml:space="preserve">pushing </w:t>
      </w:r>
      <w:r w:rsidRPr="00042FAB">
        <w:rPr>
          <w:rFonts w:ascii="Times New Roman" w:eastAsia="Palatino Linotype" w:hAnsi="Times New Roman" w:cs="Times New Roman"/>
          <w:bCs/>
          <w:sz w:val="24"/>
          <w:szCs w:val="24"/>
        </w:rPr>
        <w:t>her to seek protection at the ICC to escape further abuse.</w:t>
      </w:r>
    </w:p>
    <w:p w14:paraId="373D4926" w14:textId="77777777" w:rsidR="003848B6" w:rsidRPr="00084536" w:rsidRDefault="003848B6" w:rsidP="00084536">
      <w:pPr>
        <w:spacing w:after="0" w:line="240" w:lineRule="auto"/>
        <w:jc w:val="both"/>
        <w:rPr>
          <w:rFonts w:ascii="Times New Roman" w:eastAsia="Palatino Linotype" w:hAnsi="Times New Roman" w:cs="Times New Roman"/>
          <w:bCs/>
          <w:sz w:val="24"/>
          <w:szCs w:val="24"/>
        </w:rPr>
      </w:pPr>
    </w:p>
    <w:p w14:paraId="452C0BEC" w14:textId="77777777" w:rsidR="003848B6" w:rsidRPr="00F51BFB" w:rsidRDefault="003848B6" w:rsidP="00084536">
      <w:pPr>
        <w:spacing w:after="0" w:line="240" w:lineRule="auto"/>
        <w:jc w:val="both"/>
        <w:rPr>
          <w:rFonts w:ascii="Times New Roman" w:eastAsia="Palatino Linotype" w:hAnsi="Times New Roman" w:cs="Times New Roman"/>
          <w:bCs/>
          <w:i/>
          <w:iCs/>
        </w:rPr>
      </w:pPr>
      <w:r w:rsidRPr="00F51BFB">
        <w:rPr>
          <w:rFonts w:ascii="Times New Roman" w:eastAsia="Palatino Linotype" w:hAnsi="Times New Roman" w:cs="Times New Roman"/>
          <w:bCs/>
          <w:i/>
          <w:iCs/>
        </w:rPr>
        <w:t xml:space="preserve">Comments: HRD will follow up on the cases with the GPAA Ministry of Gender, Child and Social Welfare </w:t>
      </w:r>
    </w:p>
    <w:p w14:paraId="6B341034" w14:textId="77777777" w:rsidR="003848B6" w:rsidRPr="005261A0" w:rsidRDefault="003848B6" w:rsidP="003848B6">
      <w:pPr>
        <w:spacing w:after="0" w:line="240" w:lineRule="auto"/>
        <w:contextualSpacing/>
        <w:jc w:val="both"/>
        <w:rPr>
          <w:rFonts w:ascii="Times New Roman" w:eastAsia="Palatino Linotype" w:hAnsi="Times New Roman" w:cs="Times New Roman"/>
          <w:b/>
          <w:sz w:val="24"/>
          <w:szCs w:val="24"/>
        </w:rPr>
      </w:pPr>
    </w:p>
    <w:p w14:paraId="62EC6E8E" w14:textId="77777777" w:rsidR="009C54CF" w:rsidRDefault="009C54CF" w:rsidP="009C54CF">
      <w:pPr>
        <w:spacing w:after="0" w:line="240" w:lineRule="auto"/>
        <w:contextualSpacing/>
        <w:jc w:val="both"/>
        <w:rPr>
          <w:rFonts w:ascii="Times New Roman" w:eastAsia="Palatino Linotype" w:hAnsi="Times New Roman" w:cs="Times New Roman"/>
          <w:b/>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4" w:name="_Hlk155890358"/>
    </w:p>
    <w:p w14:paraId="684B677E"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Pr="00536F74" w:rsidRDefault="00D445CC">
      <w:pPr>
        <w:spacing w:after="0" w:line="240" w:lineRule="auto"/>
        <w:contextualSpacing/>
        <w:jc w:val="both"/>
        <w:rPr>
          <w:rFonts w:ascii="Times New Roman" w:eastAsia="Palatino Linotype" w:hAnsi="Times New Roman" w:cs="Times New Roman"/>
          <w:bCs/>
          <w:sz w:val="24"/>
          <w:szCs w:val="24"/>
        </w:rPr>
      </w:pPr>
    </w:p>
    <w:p w14:paraId="631372B5" w14:textId="23C13287" w:rsidR="00280AB3" w:rsidRDefault="00000000" w:rsidP="004815F1">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5E7AFBAA" w14:textId="77777777" w:rsidR="004815F1" w:rsidRPr="004815F1" w:rsidRDefault="004815F1" w:rsidP="004815F1">
      <w:pPr>
        <w:spacing w:after="0" w:line="240" w:lineRule="auto"/>
        <w:contextualSpacing/>
        <w:jc w:val="both"/>
        <w:rPr>
          <w:rFonts w:ascii="Times New Roman" w:eastAsia="Palatino Linotype" w:hAnsi="Times New Roman" w:cs="Times New Roman"/>
          <w:b/>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Pr="00536F74" w:rsidRDefault="00D445CC">
      <w:pPr>
        <w:spacing w:after="0" w:line="240" w:lineRule="auto"/>
        <w:contextualSpacing/>
        <w:jc w:val="both"/>
        <w:rPr>
          <w:rFonts w:ascii="Times New Roman" w:eastAsia="Palatino Linotype" w:hAnsi="Times New Roman" w:cs="Times New Roman"/>
          <w:bCs/>
          <w:sz w:val="24"/>
          <w:szCs w:val="24"/>
        </w:rPr>
      </w:pPr>
    </w:p>
    <w:p w14:paraId="73185488" w14:textId="71B638E1" w:rsidR="004815F1" w:rsidRDefault="00000000" w:rsidP="00ED67F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382E5106" w14:textId="77777777" w:rsidR="0032721B" w:rsidRPr="00536F74" w:rsidRDefault="0032721B" w:rsidP="004E3500">
      <w:pPr>
        <w:spacing w:after="0" w:line="240" w:lineRule="auto"/>
        <w:contextualSpacing/>
        <w:jc w:val="both"/>
        <w:rPr>
          <w:rFonts w:ascii="Times New Roman" w:eastAsia="Palatino Linotype" w:hAnsi="Times New Roman" w:cs="Times New Roman"/>
          <w:bCs/>
          <w:sz w:val="24"/>
          <w:szCs w:val="24"/>
        </w:rPr>
      </w:pPr>
    </w:p>
    <w:p w14:paraId="1C6258C9" w14:textId="3ADA1EEF" w:rsidR="00C100A8" w:rsidRPr="00DA3854" w:rsidRDefault="00000000" w:rsidP="005261A0">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4"/>
    </w:p>
    <w:p w14:paraId="2AC01978" w14:textId="77777777" w:rsidR="00DA3854" w:rsidRDefault="00DA3854" w:rsidP="00DA3854">
      <w:pPr>
        <w:spacing w:after="0" w:line="240" w:lineRule="auto"/>
        <w:contextualSpacing/>
        <w:jc w:val="both"/>
        <w:rPr>
          <w:rFonts w:ascii="Times New Roman" w:eastAsia="Palatino Linotype" w:hAnsi="Times New Roman" w:cs="Times New Roman"/>
          <w:sz w:val="24"/>
          <w:szCs w:val="24"/>
        </w:rPr>
      </w:pPr>
    </w:p>
    <w:p w14:paraId="0BB032FD" w14:textId="558FC232" w:rsidR="007900FE" w:rsidRPr="00F51BFB" w:rsidRDefault="007900FE" w:rsidP="00DA3854">
      <w:pPr>
        <w:spacing w:after="0" w:line="240" w:lineRule="auto"/>
        <w:contextualSpacing/>
        <w:jc w:val="both"/>
        <w:rPr>
          <w:rFonts w:ascii="Times New Roman" w:eastAsia="Palatino Linotype" w:hAnsi="Times New Roman" w:cs="Times New Roman"/>
          <w:i/>
          <w:iCs/>
        </w:rPr>
      </w:pPr>
      <w:r w:rsidRPr="00F51BFB">
        <w:rPr>
          <w:rFonts w:ascii="Times New Roman" w:eastAsia="Palatino Linotype" w:hAnsi="Times New Roman" w:cs="Times New Roman"/>
          <w:i/>
          <w:iCs/>
        </w:rPr>
        <w:t xml:space="preserve"> </w:t>
      </w:r>
    </w:p>
    <w:sectPr w:rsidR="007900FE" w:rsidRPr="00F51BFB">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2FD54" w14:textId="77777777" w:rsidR="001627F6" w:rsidRDefault="001627F6">
      <w:pPr>
        <w:spacing w:line="240" w:lineRule="auto"/>
      </w:pPr>
      <w:r>
        <w:separator/>
      </w:r>
    </w:p>
  </w:endnote>
  <w:endnote w:type="continuationSeparator" w:id="0">
    <w:p w14:paraId="05590D0A" w14:textId="77777777" w:rsidR="001627F6" w:rsidRDefault="001627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6CBDD" w14:textId="77777777" w:rsidR="001627F6" w:rsidRDefault="001627F6">
      <w:pPr>
        <w:spacing w:after="0"/>
      </w:pPr>
      <w:r>
        <w:separator/>
      </w:r>
    </w:p>
  </w:footnote>
  <w:footnote w:type="continuationSeparator" w:id="0">
    <w:p w14:paraId="0CD2E255" w14:textId="77777777" w:rsidR="001627F6" w:rsidRDefault="001627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35B"/>
    <w:multiLevelType w:val="multilevel"/>
    <w:tmpl w:val="B1DCF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5654BB"/>
    <w:multiLevelType w:val="hybridMultilevel"/>
    <w:tmpl w:val="C62AB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349D5"/>
    <w:multiLevelType w:val="hybridMultilevel"/>
    <w:tmpl w:val="5BECC6A2"/>
    <w:lvl w:ilvl="0" w:tplc="346C9500">
      <w:start w:val="3"/>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0E13B16"/>
    <w:multiLevelType w:val="multilevel"/>
    <w:tmpl w:val="0C46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368"/>
    <w:multiLevelType w:val="hybridMultilevel"/>
    <w:tmpl w:val="6B446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8C720E3"/>
    <w:multiLevelType w:val="hybridMultilevel"/>
    <w:tmpl w:val="AC6655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8349A1"/>
    <w:multiLevelType w:val="hybridMultilevel"/>
    <w:tmpl w:val="DC78A8C8"/>
    <w:lvl w:ilvl="0" w:tplc="346C9500">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193092"/>
    <w:multiLevelType w:val="multilevel"/>
    <w:tmpl w:val="27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46532B"/>
    <w:multiLevelType w:val="hybridMultilevel"/>
    <w:tmpl w:val="B75CD532"/>
    <w:lvl w:ilvl="0" w:tplc="346C950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13"/>
  </w:num>
  <w:num w:numId="3" w16cid:durableId="1561402489">
    <w:abstractNumId w:val="14"/>
  </w:num>
  <w:num w:numId="4" w16cid:durableId="1966112562">
    <w:abstractNumId w:val="12"/>
  </w:num>
  <w:num w:numId="5" w16cid:durableId="311451427">
    <w:abstractNumId w:val="16"/>
  </w:num>
  <w:num w:numId="6" w16cid:durableId="1095133269">
    <w:abstractNumId w:val="9"/>
  </w:num>
  <w:num w:numId="7" w16cid:durableId="840586861">
    <w:abstractNumId w:val="11"/>
  </w:num>
  <w:num w:numId="8" w16cid:durableId="226258272">
    <w:abstractNumId w:val="8"/>
  </w:num>
  <w:num w:numId="9" w16cid:durableId="1374499779">
    <w:abstractNumId w:val="2"/>
  </w:num>
  <w:num w:numId="10" w16cid:durableId="898443424">
    <w:abstractNumId w:val="4"/>
  </w:num>
  <w:num w:numId="11" w16cid:durableId="693460060">
    <w:abstractNumId w:val="10"/>
  </w:num>
  <w:num w:numId="12" w16cid:durableId="347566778">
    <w:abstractNumId w:val="0"/>
  </w:num>
  <w:num w:numId="13" w16cid:durableId="2101245236">
    <w:abstractNumId w:val="3"/>
  </w:num>
  <w:num w:numId="14" w16cid:durableId="2022581823">
    <w:abstractNumId w:val="15"/>
  </w:num>
  <w:num w:numId="15" w16cid:durableId="2067338368">
    <w:abstractNumId w:val="7"/>
  </w:num>
  <w:num w:numId="16" w16cid:durableId="250093473">
    <w:abstractNumId w:val="6"/>
  </w:num>
  <w:num w:numId="17" w16cid:durableId="7110012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16A6D"/>
    <w:rsid w:val="0002544C"/>
    <w:rsid w:val="00026E3F"/>
    <w:rsid w:val="000320AE"/>
    <w:rsid w:val="00032EAC"/>
    <w:rsid w:val="00034271"/>
    <w:rsid w:val="00034E3D"/>
    <w:rsid w:val="000418A3"/>
    <w:rsid w:val="00042FAB"/>
    <w:rsid w:val="00044745"/>
    <w:rsid w:val="00044DE4"/>
    <w:rsid w:val="00045641"/>
    <w:rsid w:val="00046368"/>
    <w:rsid w:val="0004664A"/>
    <w:rsid w:val="000476FA"/>
    <w:rsid w:val="00047C90"/>
    <w:rsid w:val="00050038"/>
    <w:rsid w:val="00053404"/>
    <w:rsid w:val="000544DD"/>
    <w:rsid w:val="00055289"/>
    <w:rsid w:val="000572AD"/>
    <w:rsid w:val="0006283B"/>
    <w:rsid w:val="00062F0C"/>
    <w:rsid w:val="00071992"/>
    <w:rsid w:val="00075FF4"/>
    <w:rsid w:val="0007696A"/>
    <w:rsid w:val="0008328B"/>
    <w:rsid w:val="00083DFB"/>
    <w:rsid w:val="00084536"/>
    <w:rsid w:val="00084991"/>
    <w:rsid w:val="000849F8"/>
    <w:rsid w:val="00084D13"/>
    <w:rsid w:val="00093267"/>
    <w:rsid w:val="000949E3"/>
    <w:rsid w:val="00095FE7"/>
    <w:rsid w:val="00096285"/>
    <w:rsid w:val="00097552"/>
    <w:rsid w:val="000A00F4"/>
    <w:rsid w:val="000A054C"/>
    <w:rsid w:val="000A4FBD"/>
    <w:rsid w:val="000A5953"/>
    <w:rsid w:val="000A76E2"/>
    <w:rsid w:val="000B0AE8"/>
    <w:rsid w:val="000B1920"/>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380C"/>
    <w:rsid w:val="000F7C72"/>
    <w:rsid w:val="00100A5C"/>
    <w:rsid w:val="001020F1"/>
    <w:rsid w:val="00103724"/>
    <w:rsid w:val="00103D33"/>
    <w:rsid w:val="001064DD"/>
    <w:rsid w:val="00106DBC"/>
    <w:rsid w:val="00111C60"/>
    <w:rsid w:val="00112DD3"/>
    <w:rsid w:val="001147DF"/>
    <w:rsid w:val="00120AA9"/>
    <w:rsid w:val="00122791"/>
    <w:rsid w:val="00124851"/>
    <w:rsid w:val="001249A5"/>
    <w:rsid w:val="001250C9"/>
    <w:rsid w:val="001257C4"/>
    <w:rsid w:val="00125E87"/>
    <w:rsid w:val="001260DD"/>
    <w:rsid w:val="00127917"/>
    <w:rsid w:val="00131287"/>
    <w:rsid w:val="00133542"/>
    <w:rsid w:val="00133ADE"/>
    <w:rsid w:val="00141B6B"/>
    <w:rsid w:val="00141EFA"/>
    <w:rsid w:val="001428D6"/>
    <w:rsid w:val="00146953"/>
    <w:rsid w:val="0015424A"/>
    <w:rsid w:val="001551F8"/>
    <w:rsid w:val="001627F6"/>
    <w:rsid w:val="00164924"/>
    <w:rsid w:val="00164B19"/>
    <w:rsid w:val="00165228"/>
    <w:rsid w:val="00170757"/>
    <w:rsid w:val="001709B4"/>
    <w:rsid w:val="00172B0F"/>
    <w:rsid w:val="00175E4E"/>
    <w:rsid w:val="00180306"/>
    <w:rsid w:val="00181012"/>
    <w:rsid w:val="00181062"/>
    <w:rsid w:val="00181E6C"/>
    <w:rsid w:val="00182875"/>
    <w:rsid w:val="0018317E"/>
    <w:rsid w:val="00183500"/>
    <w:rsid w:val="00185085"/>
    <w:rsid w:val="00185DC9"/>
    <w:rsid w:val="00185F05"/>
    <w:rsid w:val="00186A5E"/>
    <w:rsid w:val="001873AD"/>
    <w:rsid w:val="00190A2A"/>
    <w:rsid w:val="00195726"/>
    <w:rsid w:val="001971C4"/>
    <w:rsid w:val="001A1D52"/>
    <w:rsid w:val="001A502D"/>
    <w:rsid w:val="001A53D3"/>
    <w:rsid w:val="001A588A"/>
    <w:rsid w:val="001A71FE"/>
    <w:rsid w:val="001C1F95"/>
    <w:rsid w:val="001C1FCE"/>
    <w:rsid w:val="001C7C4C"/>
    <w:rsid w:val="001D0246"/>
    <w:rsid w:val="001D1002"/>
    <w:rsid w:val="001D2CC9"/>
    <w:rsid w:val="001D31CC"/>
    <w:rsid w:val="001D5B48"/>
    <w:rsid w:val="001D641B"/>
    <w:rsid w:val="001E0781"/>
    <w:rsid w:val="001E096F"/>
    <w:rsid w:val="001E0FB0"/>
    <w:rsid w:val="001E0FBE"/>
    <w:rsid w:val="001E1AF3"/>
    <w:rsid w:val="001E2E7B"/>
    <w:rsid w:val="001E356D"/>
    <w:rsid w:val="001E3BE0"/>
    <w:rsid w:val="001E4FCB"/>
    <w:rsid w:val="001F0F23"/>
    <w:rsid w:val="001F2E0A"/>
    <w:rsid w:val="001F5B8F"/>
    <w:rsid w:val="001F602E"/>
    <w:rsid w:val="001F64E6"/>
    <w:rsid w:val="00201BDD"/>
    <w:rsid w:val="00202F30"/>
    <w:rsid w:val="00204E36"/>
    <w:rsid w:val="002053E7"/>
    <w:rsid w:val="00206C51"/>
    <w:rsid w:val="00215890"/>
    <w:rsid w:val="00215ED1"/>
    <w:rsid w:val="002244A8"/>
    <w:rsid w:val="002267B8"/>
    <w:rsid w:val="00226A47"/>
    <w:rsid w:val="00227191"/>
    <w:rsid w:val="002325AA"/>
    <w:rsid w:val="00232E16"/>
    <w:rsid w:val="002354DB"/>
    <w:rsid w:val="0024197F"/>
    <w:rsid w:val="002437ED"/>
    <w:rsid w:val="002441F8"/>
    <w:rsid w:val="0024533A"/>
    <w:rsid w:val="00247105"/>
    <w:rsid w:val="0025067B"/>
    <w:rsid w:val="002509DE"/>
    <w:rsid w:val="00250B5C"/>
    <w:rsid w:val="002525EE"/>
    <w:rsid w:val="002533AF"/>
    <w:rsid w:val="00260A53"/>
    <w:rsid w:val="002614AE"/>
    <w:rsid w:val="00263A71"/>
    <w:rsid w:val="0026636C"/>
    <w:rsid w:val="00267BC5"/>
    <w:rsid w:val="002705AC"/>
    <w:rsid w:val="00270BAE"/>
    <w:rsid w:val="002715E5"/>
    <w:rsid w:val="00274751"/>
    <w:rsid w:val="00280AB3"/>
    <w:rsid w:val="0028189E"/>
    <w:rsid w:val="00283FAF"/>
    <w:rsid w:val="002869B8"/>
    <w:rsid w:val="00286CF2"/>
    <w:rsid w:val="00286DCB"/>
    <w:rsid w:val="002903D7"/>
    <w:rsid w:val="0029221D"/>
    <w:rsid w:val="00294184"/>
    <w:rsid w:val="00297343"/>
    <w:rsid w:val="00297FC2"/>
    <w:rsid w:val="002A174B"/>
    <w:rsid w:val="002A596C"/>
    <w:rsid w:val="002B0E0C"/>
    <w:rsid w:val="002B772E"/>
    <w:rsid w:val="002C2E71"/>
    <w:rsid w:val="002C71D1"/>
    <w:rsid w:val="002C7D78"/>
    <w:rsid w:val="002C7E68"/>
    <w:rsid w:val="002D6632"/>
    <w:rsid w:val="002D70CA"/>
    <w:rsid w:val="002D7B70"/>
    <w:rsid w:val="002E1215"/>
    <w:rsid w:val="002E4CB7"/>
    <w:rsid w:val="002E4D77"/>
    <w:rsid w:val="002E5591"/>
    <w:rsid w:val="002E6DBC"/>
    <w:rsid w:val="002E7C57"/>
    <w:rsid w:val="002F2EE8"/>
    <w:rsid w:val="002F326E"/>
    <w:rsid w:val="002F4E39"/>
    <w:rsid w:val="002F589C"/>
    <w:rsid w:val="002F58B2"/>
    <w:rsid w:val="003004D0"/>
    <w:rsid w:val="0030354E"/>
    <w:rsid w:val="00305E7C"/>
    <w:rsid w:val="00306FC0"/>
    <w:rsid w:val="00310A2F"/>
    <w:rsid w:val="00311BAE"/>
    <w:rsid w:val="00312821"/>
    <w:rsid w:val="00315EA9"/>
    <w:rsid w:val="003164DD"/>
    <w:rsid w:val="00316B70"/>
    <w:rsid w:val="00320392"/>
    <w:rsid w:val="0032054D"/>
    <w:rsid w:val="00320A11"/>
    <w:rsid w:val="003210BD"/>
    <w:rsid w:val="00322B01"/>
    <w:rsid w:val="00322D0A"/>
    <w:rsid w:val="0032434D"/>
    <w:rsid w:val="003246B4"/>
    <w:rsid w:val="0032526F"/>
    <w:rsid w:val="0032721B"/>
    <w:rsid w:val="00327C47"/>
    <w:rsid w:val="00327D39"/>
    <w:rsid w:val="00330ACC"/>
    <w:rsid w:val="00330BD1"/>
    <w:rsid w:val="00332905"/>
    <w:rsid w:val="00332BF2"/>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65D06"/>
    <w:rsid w:val="00370535"/>
    <w:rsid w:val="003717BA"/>
    <w:rsid w:val="00372341"/>
    <w:rsid w:val="00377F26"/>
    <w:rsid w:val="00383A05"/>
    <w:rsid w:val="003848B6"/>
    <w:rsid w:val="00385A16"/>
    <w:rsid w:val="00385E41"/>
    <w:rsid w:val="00390D7A"/>
    <w:rsid w:val="00392676"/>
    <w:rsid w:val="00393285"/>
    <w:rsid w:val="00393886"/>
    <w:rsid w:val="00394413"/>
    <w:rsid w:val="00394436"/>
    <w:rsid w:val="00395CD1"/>
    <w:rsid w:val="003964EB"/>
    <w:rsid w:val="003A2CB7"/>
    <w:rsid w:val="003A47D4"/>
    <w:rsid w:val="003A634D"/>
    <w:rsid w:val="003B1486"/>
    <w:rsid w:val="003B1A56"/>
    <w:rsid w:val="003B258D"/>
    <w:rsid w:val="003B26B6"/>
    <w:rsid w:val="003B3487"/>
    <w:rsid w:val="003B3EED"/>
    <w:rsid w:val="003B3EEE"/>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400598"/>
    <w:rsid w:val="00400BEC"/>
    <w:rsid w:val="004017E2"/>
    <w:rsid w:val="00402312"/>
    <w:rsid w:val="004034AD"/>
    <w:rsid w:val="004040E7"/>
    <w:rsid w:val="00410045"/>
    <w:rsid w:val="0041077A"/>
    <w:rsid w:val="00410C6A"/>
    <w:rsid w:val="00416C14"/>
    <w:rsid w:val="00421D7E"/>
    <w:rsid w:val="00422238"/>
    <w:rsid w:val="004224A2"/>
    <w:rsid w:val="0042359B"/>
    <w:rsid w:val="00426A3C"/>
    <w:rsid w:val="004300CF"/>
    <w:rsid w:val="004307B8"/>
    <w:rsid w:val="00431DE1"/>
    <w:rsid w:val="00433523"/>
    <w:rsid w:val="004336CB"/>
    <w:rsid w:val="00434021"/>
    <w:rsid w:val="004348E4"/>
    <w:rsid w:val="004350B5"/>
    <w:rsid w:val="0043733B"/>
    <w:rsid w:val="00437931"/>
    <w:rsid w:val="00441124"/>
    <w:rsid w:val="00441A50"/>
    <w:rsid w:val="00443466"/>
    <w:rsid w:val="0044482E"/>
    <w:rsid w:val="004500A8"/>
    <w:rsid w:val="0045132E"/>
    <w:rsid w:val="00452574"/>
    <w:rsid w:val="0045311A"/>
    <w:rsid w:val="00454F55"/>
    <w:rsid w:val="00457491"/>
    <w:rsid w:val="00457523"/>
    <w:rsid w:val="00457ABF"/>
    <w:rsid w:val="00472CA9"/>
    <w:rsid w:val="0047493C"/>
    <w:rsid w:val="0047605C"/>
    <w:rsid w:val="004815F1"/>
    <w:rsid w:val="004827F3"/>
    <w:rsid w:val="00483AC9"/>
    <w:rsid w:val="004848A3"/>
    <w:rsid w:val="004848C9"/>
    <w:rsid w:val="00484BE2"/>
    <w:rsid w:val="00484FB2"/>
    <w:rsid w:val="00494402"/>
    <w:rsid w:val="00497729"/>
    <w:rsid w:val="004A36DC"/>
    <w:rsid w:val="004A4DA5"/>
    <w:rsid w:val="004A7FC9"/>
    <w:rsid w:val="004B02AD"/>
    <w:rsid w:val="004B0E42"/>
    <w:rsid w:val="004B2308"/>
    <w:rsid w:val="004B25AA"/>
    <w:rsid w:val="004B4008"/>
    <w:rsid w:val="004B55EA"/>
    <w:rsid w:val="004B7B0D"/>
    <w:rsid w:val="004C03BB"/>
    <w:rsid w:val="004C0402"/>
    <w:rsid w:val="004C560B"/>
    <w:rsid w:val="004C65BB"/>
    <w:rsid w:val="004D1193"/>
    <w:rsid w:val="004D1403"/>
    <w:rsid w:val="004D1B14"/>
    <w:rsid w:val="004D21F2"/>
    <w:rsid w:val="004D27E5"/>
    <w:rsid w:val="004D5C88"/>
    <w:rsid w:val="004E19D1"/>
    <w:rsid w:val="004E3500"/>
    <w:rsid w:val="004E6417"/>
    <w:rsid w:val="004F4F17"/>
    <w:rsid w:val="004F5540"/>
    <w:rsid w:val="00501B38"/>
    <w:rsid w:val="00502DEE"/>
    <w:rsid w:val="00504933"/>
    <w:rsid w:val="00511C5D"/>
    <w:rsid w:val="00514C5E"/>
    <w:rsid w:val="00514CA8"/>
    <w:rsid w:val="005168DA"/>
    <w:rsid w:val="00520468"/>
    <w:rsid w:val="005216FF"/>
    <w:rsid w:val="00522A2E"/>
    <w:rsid w:val="00523966"/>
    <w:rsid w:val="0052542C"/>
    <w:rsid w:val="00525766"/>
    <w:rsid w:val="005261A0"/>
    <w:rsid w:val="00527976"/>
    <w:rsid w:val="005320C3"/>
    <w:rsid w:val="00532BD4"/>
    <w:rsid w:val="00536F74"/>
    <w:rsid w:val="0053732C"/>
    <w:rsid w:val="005412F5"/>
    <w:rsid w:val="005437F7"/>
    <w:rsid w:val="005441D1"/>
    <w:rsid w:val="00544489"/>
    <w:rsid w:val="0054487E"/>
    <w:rsid w:val="00545D2B"/>
    <w:rsid w:val="00547831"/>
    <w:rsid w:val="00551202"/>
    <w:rsid w:val="005535BC"/>
    <w:rsid w:val="0055522A"/>
    <w:rsid w:val="00555C9A"/>
    <w:rsid w:val="005565BA"/>
    <w:rsid w:val="005607CA"/>
    <w:rsid w:val="00560F36"/>
    <w:rsid w:val="00561610"/>
    <w:rsid w:val="005640BF"/>
    <w:rsid w:val="005670DA"/>
    <w:rsid w:val="0057286D"/>
    <w:rsid w:val="005741AC"/>
    <w:rsid w:val="0057685F"/>
    <w:rsid w:val="00580801"/>
    <w:rsid w:val="00582BB4"/>
    <w:rsid w:val="0058415C"/>
    <w:rsid w:val="00586475"/>
    <w:rsid w:val="005864F3"/>
    <w:rsid w:val="00586F29"/>
    <w:rsid w:val="00586F84"/>
    <w:rsid w:val="00590207"/>
    <w:rsid w:val="005907AC"/>
    <w:rsid w:val="00592639"/>
    <w:rsid w:val="00595940"/>
    <w:rsid w:val="005969E6"/>
    <w:rsid w:val="00597754"/>
    <w:rsid w:val="005A1086"/>
    <w:rsid w:val="005A1E6D"/>
    <w:rsid w:val="005A232E"/>
    <w:rsid w:val="005A3A40"/>
    <w:rsid w:val="005A3D8E"/>
    <w:rsid w:val="005A7F79"/>
    <w:rsid w:val="005B1665"/>
    <w:rsid w:val="005B2291"/>
    <w:rsid w:val="005B28FC"/>
    <w:rsid w:val="005B2A07"/>
    <w:rsid w:val="005B6785"/>
    <w:rsid w:val="005B6B45"/>
    <w:rsid w:val="005B715E"/>
    <w:rsid w:val="005B71B0"/>
    <w:rsid w:val="005C21EE"/>
    <w:rsid w:val="005C5750"/>
    <w:rsid w:val="005D0512"/>
    <w:rsid w:val="005D0786"/>
    <w:rsid w:val="005D3275"/>
    <w:rsid w:val="005D6363"/>
    <w:rsid w:val="005E5113"/>
    <w:rsid w:val="005E54F0"/>
    <w:rsid w:val="005E5684"/>
    <w:rsid w:val="005E6C83"/>
    <w:rsid w:val="005F24DC"/>
    <w:rsid w:val="005F5172"/>
    <w:rsid w:val="005F5A1C"/>
    <w:rsid w:val="005F6537"/>
    <w:rsid w:val="00600685"/>
    <w:rsid w:val="00600E3C"/>
    <w:rsid w:val="00601269"/>
    <w:rsid w:val="00602223"/>
    <w:rsid w:val="00604439"/>
    <w:rsid w:val="006049A9"/>
    <w:rsid w:val="00604EAD"/>
    <w:rsid w:val="00606DF1"/>
    <w:rsid w:val="00607D18"/>
    <w:rsid w:val="0061045F"/>
    <w:rsid w:val="00612F1E"/>
    <w:rsid w:val="006137E4"/>
    <w:rsid w:val="00616B6D"/>
    <w:rsid w:val="00617131"/>
    <w:rsid w:val="00620699"/>
    <w:rsid w:val="00621AE8"/>
    <w:rsid w:val="00626AFA"/>
    <w:rsid w:val="006275F3"/>
    <w:rsid w:val="006277FE"/>
    <w:rsid w:val="0063074E"/>
    <w:rsid w:val="00632001"/>
    <w:rsid w:val="00632C5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73ED"/>
    <w:rsid w:val="0068366B"/>
    <w:rsid w:val="00683F3E"/>
    <w:rsid w:val="00684D9C"/>
    <w:rsid w:val="00685134"/>
    <w:rsid w:val="00685F65"/>
    <w:rsid w:val="006865B4"/>
    <w:rsid w:val="0069194C"/>
    <w:rsid w:val="00691BED"/>
    <w:rsid w:val="00695A8D"/>
    <w:rsid w:val="0069687C"/>
    <w:rsid w:val="006A0EDC"/>
    <w:rsid w:val="006A382E"/>
    <w:rsid w:val="006A4722"/>
    <w:rsid w:val="006A72EC"/>
    <w:rsid w:val="006B1C0E"/>
    <w:rsid w:val="006B2CF0"/>
    <w:rsid w:val="006B4570"/>
    <w:rsid w:val="006B49A2"/>
    <w:rsid w:val="006C5A83"/>
    <w:rsid w:val="006D1BD8"/>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05"/>
    <w:rsid w:val="00702F47"/>
    <w:rsid w:val="0070571B"/>
    <w:rsid w:val="0070623C"/>
    <w:rsid w:val="007121DC"/>
    <w:rsid w:val="00712A57"/>
    <w:rsid w:val="00713DDC"/>
    <w:rsid w:val="007167E1"/>
    <w:rsid w:val="0072198E"/>
    <w:rsid w:val="00721DA2"/>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54E61"/>
    <w:rsid w:val="00761FDB"/>
    <w:rsid w:val="007629AC"/>
    <w:rsid w:val="00763408"/>
    <w:rsid w:val="0076391D"/>
    <w:rsid w:val="0076460E"/>
    <w:rsid w:val="00766124"/>
    <w:rsid w:val="0076631F"/>
    <w:rsid w:val="00771A68"/>
    <w:rsid w:val="00771DF1"/>
    <w:rsid w:val="007729AC"/>
    <w:rsid w:val="00772FDB"/>
    <w:rsid w:val="00775547"/>
    <w:rsid w:val="007760C7"/>
    <w:rsid w:val="00777304"/>
    <w:rsid w:val="007826D2"/>
    <w:rsid w:val="00782DA9"/>
    <w:rsid w:val="00783126"/>
    <w:rsid w:val="00783885"/>
    <w:rsid w:val="0078537C"/>
    <w:rsid w:val="00785C5C"/>
    <w:rsid w:val="007861FB"/>
    <w:rsid w:val="00787CF2"/>
    <w:rsid w:val="00787E1B"/>
    <w:rsid w:val="007900FE"/>
    <w:rsid w:val="0079033F"/>
    <w:rsid w:val="00794966"/>
    <w:rsid w:val="00795B51"/>
    <w:rsid w:val="00797D11"/>
    <w:rsid w:val="00797FED"/>
    <w:rsid w:val="007A25AB"/>
    <w:rsid w:val="007A6AD8"/>
    <w:rsid w:val="007B0607"/>
    <w:rsid w:val="007B2604"/>
    <w:rsid w:val="007B4FF7"/>
    <w:rsid w:val="007B55CC"/>
    <w:rsid w:val="007B6CDE"/>
    <w:rsid w:val="007C22AA"/>
    <w:rsid w:val="007C286C"/>
    <w:rsid w:val="007C4BF0"/>
    <w:rsid w:val="007C514B"/>
    <w:rsid w:val="007C5285"/>
    <w:rsid w:val="007C65B9"/>
    <w:rsid w:val="007D0DDD"/>
    <w:rsid w:val="007D286A"/>
    <w:rsid w:val="007D35CD"/>
    <w:rsid w:val="007D5A58"/>
    <w:rsid w:val="007D63FC"/>
    <w:rsid w:val="007E0641"/>
    <w:rsid w:val="007E45F8"/>
    <w:rsid w:val="007E5F3F"/>
    <w:rsid w:val="007E72B4"/>
    <w:rsid w:val="007E7790"/>
    <w:rsid w:val="007E7C58"/>
    <w:rsid w:val="007F12FF"/>
    <w:rsid w:val="007F2501"/>
    <w:rsid w:val="007F3572"/>
    <w:rsid w:val="007F4566"/>
    <w:rsid w:val="007F5A10"/>
    <w:rsid w:val="007F5C4D"/>
    <w:rsid w:val="007F5FA9"/>
    <w:rsid w:val="007F7432"/>
    <w:rsid w:val="00801576"/>
    <w:rsid w:val="00810A55"/>
    <w:rsid w:val="00810CA8"/>
    <w:rsid w:val="00811E69"/>
    <w:rsid w:val="0081248A"/>
    <w:rsid w:val="00812C74"/>
    <w:rsid w:val="008138F3"/>
    <w:rsid w:val="00813D60"/>
    <w:rsid w:val="00814669"/>
    <w:rsid w:val="00817A44"/>
    <w:rsid w:val="00820127"/>
    <w:rsid w:val="00822789"/>
    <w:rsid w:val="008241C8"/>
    <w:rsid w:val="0082530A"/>
    <w:rsid w:val="0082691D"/>
    <w:rsid w:val="0082711C"/>
    <w:rsid w:val="008318C5"/>
    <w:rsid w:val="00831968"/>
    <w:rsid w:val="00831CC6"/>
    <w:rsid w:val="00833B85"/>
    <w:rsid w:val="00833CA9"/>
    <w:rsid w:val="00834EB9"/>
    <w:rsid w:val="00835A85"/>
    <w:rsid w:val="00835EC1"/>
    <w:rsid w:val="0083610D"/>
    <w:rsid w:val="00836B32"/>
    <w:rsid w:val="00836C4F"/>
    <w:rsid w:val="008405AB"/>
    <w:rsid w:val="008414CF"/>
    <w:rsid w:val="00842767"/>
    <w:rsid w:val="0084606A"/>
    <w:rsid w:val="0084664E"/>
    <w:rsid w:val="00847912"/>
    <w:rsid w:val="008511BB"/>
    <w:rsid w:val="0085335F"/>
    <w:rsid w:val="00854EDA"/>
    <w:rsid w:val="0085544D"/>
    <w:rsid w:val="008556D9"/>
    <w:rsid w:val="00855EA4"/>
    <w:rsid w:val="00856BC3"/>
    <w:rsid w:val="008572F7"/>
    <w:rsid w:val="008600F5"/>
    <w:rsid w:val="00860DAE"/>
    <w:rsid w:val="008614D0"/>
    <w:rsid w:val="008628D4"/>
    <w:rsid w:val="00864BDB"/>
    <w:rsid w:val="008678CE"/>
    <w:rsid w:val="00870305"/>
    <w:rsid w:val="0087051F"/>
    <w:rsid w:val="00872010"/>
    <w:rsid w:val="008732FA"/>
    <w:rsid w:val="00874A46"/>
    <w:rsid w:val="00880B68"/>
    <w:rsid w:val="00883865"/>
    <w:rsid w:val="00883A81"/>
    <w:rsid w:val="00885031"/>
    <w:rsid w:val="00885241"/>
    <w:rsid w:val="00887CE4"/>
    <w:rsid w:val="00890928"/>
    <w:rsid w:val="008A00BD"/>
    <w:rsid w:val="008A032B"/>
    <w:rsid w:val="008A26C3"/>
    <w:rsid w:val="008A2708"/>
    <w:rsid w:val="008A3AC0"/>
    <w:rsid w:val="008A3D03"/>
    <w:rsid w:val="008A3F38"/>
    <w:rsid w:val="008A44BA"/>
    <w:rsid w:val="008A4CAF"/>
    <w:rsid w:val="008A530A"/>
    <w:rsid w:val="008A5841"/>
    <w:rsid w:val="008A6D89"/>
    <w:rsid w:val="008B2BE5"/>
    <w:rsid w:val="008B2C88"/>
    <w:rsid w:val="008B7F6D"/>
    <w:rsid w:val="008C0FFC"/>
    <w:rsid w:val="008C1705"/>
    <w:rsid w:val="008C1D25"/>
    <w:rsid w:val="008C3C0F"/>
    <w:rsid w:val="008C5446"/>
    <w:rsid w:val="008C664F"/>
    <w:rsid w:val="008C69B4"/>
    <w:rsid w:val="008C69D2"/>
    <w:rsid w:val="008C73D6"/>
    <w:rsid w:val="008D09C0"/>
    <w:rsid w:val="008D318C"/>
    <w:rsid w:val="008D6DB1"/>
    <w:rsid w:val="008D70D3"/>
    <w:rsid w:val="008E0024"/>
    <w:rsid w:val="008E1F64"/>
    <w:rsid w:val="008E4BDF"/>
    <w:rsid w:val="008E6597"/>
    <w:rsid w:val="008F2380"/>
    <w:rsid w:val="008F5BC7"/>
    <w:rsid w:val="008F60BE"/>
    <w:rsid w:val="009039FE"/>
    <w:rsid w:val="00904439"/>
    <w:rsid w:val="0090500C"/>
    <w:rsid w:val="00906068"/>
    <w:rsid w:val="009142F5"/>
    <w:rsid w:val="00920DE1"/>
    <w:rsid w:val="009215CA"/>
    <w:rsid w:val="00921C02"/>
    <w:rsid w:val="00922077"/>
    <w:rsid w:val="00927104"/>
    <w:rsid w:val="0092770F"/>
    <w:rsid w:val="00931A9D"/>
    <w:rsid w:val="00932AC7"/>
    <w:rsid w:val="00932B2D"/>
    <w:rsid w:val="00932E79"/>
    <w:rsid w:val="00933CF2"/>
    <w:rsid w:val="0093678C"/>
    <w:rsid w:val="009369E9"/>
    <w:rsid w:val="00936A10"/>
    <w:rsid w:val="0094266C"/>
    <w:rsid w:val="00942C63"/>
    <w:rsid w:val="009431CF"/>
    <w:rsid w:val="00943625"/>
    <w:rsid w:val="00944C61"/>
    <w:rsid w:val="00945DA9"/>
    <w:rsid w:val="00947031"/>
    <w:rsid w:val="00956254"/>
    <w:rsid w:val="00960333"/>
    <w:rsid w:val="009603E0"/>
    <w:rsid w:val="00963B61"/>
    <w:rsid w:val="00963E17"/>
    <w:rsid w:val="00970BAC"/>
    <w:rsid w:val="0097225D"/>
    <w:rsid w:val="00972476"/>
    <w:rsid w:val="00972F71"/>
    <w:rsid w:val="00975652"/>
    <w:rsid w:val="00975F3E"/>
    <w:rsid w:val="00981D06"/>
    <w:rsid w:val="009839D1"/>
    <w:rsid w:val="00985247"/>
    <w:rsid w:val="00985D4A"/>
    <w:rsid w:val="00987925"/>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4CF"/>
    <w:rsid w:val="009C561B"/>
    <w:rsid w:val="009D1A6C"/>
    <w:rsid w:val="009D1E3B"/>
    <w:rsid w:val="009D2CFE"/>
    <w:rsid w:val="009D602C"/>
    <w:rsid w:val="009D7369"/>
    <w:rsid w:val="009E08EF"/>
    <w:rsid w:val="009E1303"/>
    <w:rsid w:val="009E3005"/>
    <w:rsid w:val="009E4017"/>
    <w:rsid w:val="009E402C"/>
    <w:rsid w:val="009E772E"/>
    <w:rsid w:val="009E7F55"/>
    <w:rsid w:val="009F0964"/>
    <w:rsid w:val="009F3FA0"/>
    <w:rsid w:val="009F509C"/>
    <w:rsid w:val="009F55B3"/>
    <w:rsid w:val="009F6C50"/>
    <w:rsid w:val="009F74B3"/>
    <w:rsid w:val="00A001A0"/>
    <w:rsid w:val="00A006A3"/>
    <w:rsid w:val="00A00BA4"/>
    <w:rsid w:val="00A00DFD"/>
    <w:rsid w:val="00A029E7"/>
    <w:rsid w:val="00A06251"/>
    <w:rsid w:val="00A10DDB"/>
    <w:rsid w:val="00A146A2"/>
    <w:rsid w:val="00A21EE9"/>
    <w:rsid w:val="00A21EEC"/>
    <w:rsid w:val="00A25907"/>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05CE"/>
    <w:rsid w:val="00A86243"/>
    <w:rsid w:val="00A90799"/>
    <w:rsid w:val="00A90B61"/>
    <w:rsid w:val="00A931CF"/>
    <w:rsid w:val="00A97CAF"/>
    <w:rsid w:val="00AA06BD"/>
    <w:rsid w:val="00AA0E52"/>
    <w:rsid w:val="00AA143E"/>
    <w:rsid w:val="00AA279D"/>
    <w:rsid w:val="00AA3B62"/>
    <w:rsid w:val="00AA6C86"/>
    <w:rsid w:val="00AC0D77"/>
    <w:rsid w:val="00AC1D57"/>
    <w:rsid w:val="00AC240E"/>
    <w:rsid w:val="00AC4826"/>
    <w:rsid w:val="00AC5E49"/>
    <w:rsid w:val="00AC7456"/>
    <w:rsid w:val="00AD17D4"/>
    <w:rsid w:val="00AD3F72"/>
    <w:rsid w:val="00AD501B"/>
    <w:rsid w:val="00AD65FE"/>
    <w:rsid w:val="00AD6E3D"/>
    <w:rsid w:val="00AE1349"/>
    <w:rsid w:val="00AE6AAE"/>
    <w:rsid w:val="00AE7D58"/>
    <w:rsid w:val="00AF0842"/>
    <w:rsid w:val="00AF3522"/>
    <w:rsid w:val="00AF5A29"/>
    <w:rsid w:val="00AF6222"/>
    <w:rsid w:val="00B01683"/>
    <w:rsid w:val="00B01986"/>
    <w:rsid w:val="00B04E78"/>
    <w:rsid w:val="00B05CF1"/>
    <w:rsid w:val="00B11A7B"/>
    <w:rsid w:val="00B12FF8"/>
    <w:rsid w:val="00B139BA"/>
    <w:rsid w:val="00B158E6"/>
    <w:rsid w:val="00B16455"/>
    <w:rsid w:val="00B1680A"/>
    <w:rsid w:val="00B214E5"/>
    <w:rsid w:val="00B24D62"/>
    <w:rsid w:val="00B259D2"/>
    <w:rsid w:val="00B25A94"/>
    <w:rsid w:val="00B27317"/>
    <w:rsid w:val="00B27F24"/>
    <w:rsid w:val="00B30AD2"/>
    <w:rsid w:val="00B353C0"/>
    <w:rsid w:val="00B3560E"/>
    <w:rsid w:val="00B36FEF"/>
    <w:rsid w:val="00B40455"/>
    <w:rsid w:val="00B41592"/>
    <w:rsid w:val="00B41937"/>
    <w:rsid w:val="00B44208"/>
    <w:rsid w:val="00B54147"/>
    <w:rsid w:val="00B55CF5"/>
    <w:rsid w:val="00B57765"/>
    <w:rsid w:val="00B57AA5"/>
    <w:rsid w:val="00B633E2"/>
    <w:rsid w:val="00B65AD5"/>
    <w:rsid w:val="00B66CF4"/>
    <w:rsid w:val="00B66F5D"/>
    <w:rsid w:val="00B71347"/>
    <w:rsid w:val="00B722B3"/>
    <w:rsid w:val="00B74046"/>
    <w:rsid w:val="00B74A38"/>
    <w:rsid w:val="00B74C1E"/>
    <w:rsid w:val="00B76656"/>
    <w:rsid w:val="00B76898"/>
    <w:rsid w:val="00B80039"/>
    <w:rsid w:val="00B80E31"/>
    <w:rsid w:val="00B84F12"/>
    <w:rsid w:val="00B875D8"/>
    <w:rsid w:val="00B87CAB"/>
    <w:rsid w:val="00B87EB6"/>
    <w:rsid w:val="00B900FE"/>
    <w:rsid w:val="00B93E4D"/>
    <w:rsid w:val="00BA0562"/>
    <w:rsid w:val="00BA2540"/>
    <w:rsid w:val="00BA5688"/>
    <w:rsid w:val="00BA7C6A"/>
    <w:rsid w:val="00BB044D"/>
    <w:rsid w:val="00BB40CD"/>
    <w:rsid w:val="00BB4EB3"/>
    <w:rsid w:val="00BB542D"/>
    <w:rsid w:val="00BB7C34"/>
    <w:rsid w:val="00BC04C4"/>
    <w:rsid w:val="00BC062E"/>
    <w:rsid w:val="00BC0E46"/>
    <w:rsid w:val="00BC40BD"/>
    <w:rsid w:val="00BC45A9"/>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264"/>
    <w:rsid w:val="00BF2FD2"/>
    <w:rsid w:val="00BF32FD"/>
    <w:rsid w:val="00BF5FDF"/>
    <w:rsid w:val="00BF65B7"/>
    <w:rsid w:val="00C02377"/>
    <w:rsid w:val="00C0446D"/>
    <w:rsid w:val="00C047E2"/>
    <w:rsid w:val="00C05774"/>
    <w:rsid w:val="00C06331"/>
    <w:rsid w:val="00C0799A"/>
    <w:rsid w:val="00C100A8"/>
    <w:rsid w:val="00C118BA"/>
    <w:rsid w:val="00C1203D"/>
    <w:rsid w:val="00C14DD6"/>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0FE"/>
    <w:rsid w:val="00C618C8"/>
    <w:rsid w:val="00C639B3"/>
    <w:rsid w:val="00C659DC"/>
    <w:rsid w:val="00C715F4"/>
    <w:rsid w:val="00C74AEB"/>
    <w:rsid w:val="00C75EB2"/>
    <w:rsid w:val="00C81988"/>
    <w:rsid w:val="00C822E3"/>
    <w:rsid w:val="00C83A1C"/>
    <w:rsid w:val="00C84967"/>
    <w:rsid w:val="00C85157"/>
    <w:rsid w:val="00C858E5"/>
    <w:rsid w:val="00C86453"/>
    <w:rsid w:val="00C925F5"/>
    <w:rsid w:val="00C948F9"/>
    <w:rsid w:val="00C968DF"/>
    <w:rsid w:val="00C97428"/>
    <w:rsid w:val="00CA1374"/>
    <w:rsid w:val="00CA28F9"/>
    <w:rsid w:val="00CA473C"/>
    <w:rsid w:val="00CA5DA1"/>
    <w:rsid w:val="00CA69BB"/>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13C"/>
    <w:rsid w:val="00CD768B"/>
    <w:rsid w:val="00CE017B"/>
    <w:rsid w:val="00CE3228"/>
    <w:rsid w:val="00CE34D6"/>
    <w:rsid w:val="00CE594E"/>
    <w:rsid w:val="00CE7711"/>
    <w:rsid w:val="00CF154C"/>
    <w:rsid w:val="00CF2BC6"/>
    <w:rsid w:val="00CF2E02"/>
    <w:rsid w:val="00CF37F8"/>
    <w:rsid w:val="00CF487C"/>
    <w:rsid w:val="00CF70DA"/>
    <w:rsid w:val="00CF7ED3"/>
    <w:rsid w:val="00D00385"/>
    <w:rsid w:val="00D02A97"/>
    <w:rsid w:val="00D02E8A"/>
    <w:rsid w:val="00D03033"/>
    <w:rsid w:val="00D0683B"/>
    <w:rsid w:val="00D0728A"/>
    <w:rsid w:val="00D10B38"/>
    <w:rsid w:val="00D1135E"/>
    <w:rsid w:val="00D13E80"/>
    <w:rsid w:val="00D1591F"/>
    <w:rsid w:val="00D15E7F"/>
    <w:rsid w:val="00D17BED"/>
    <w:rsid w:val="00D201FF"/>
    <w:rsid w:val="00D20326"/>
    <w:rsid w:val="00D2245F"/>
    <w:rsid w:val="00D244B9"/>
    <w:rsid w:val="00D278F1"/>
    <w:rsid w:val="00D3151A"/>
    <w:rsid w:val="00D32918"/>
    <w:rsid w:val="00D333B1"/>
    <w:rsid w:val="00D36695"/>
    <w:rsid w:val="00D3755C"/>
    <w:rsid w:val="00D44144"/>
    <w:rsid w:val="00D445CC"/>
    <w:rsid w:val="00D44D90"/>
    <w:rsid w:val="00D46BC3"/>
    <w:rsid w:val="00D52D95"/>
    <w:rsid w:val="00D5361C"/>
    <w:rsid w:val="00D54059"/>
    <w:rsid w:val="00D57B9F"/>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77C27"/>
    <w:rsid w:val="00D84EDE"/>
    <w:rsid w:val="00D856CF"/>
    <w:rsid w:val="00D86DAF"/>
    <w:rsid w:val="00D876F5"/>
    <w:rsid w:val="00D90436"/>
    <w:rsid w:val="00D90B52"/>
    <w:rsid w:val="00D918A3"/>
    <w:rsid w:val="00D94793"/>
    <w:rsid w:val="00D95709"/>
    <w:rsid w:val="00D95AC4"/>
    <w:rsid w:val="00D96B1B"/>
    <w:rsid w:val="00D973C5"/>
    <w:rsid w:val="00D97EF6"/>
    <w:rsid w:val="00DA2E07"/>
    <w:rsid w:val="00DA2E92"/>
    <w:rsid w:val="00DA3827"/>
    <w:rsid w:val="00DA3854"/>
    <w:rsid w:val="00DA4910"/>
    <w:rsid w:val="00DA5156"/>
    <w:rsid w:val="00DA73A4"/>
    <w:rsid w:val="00DA74B5"/>
    <w:rsid w:val="00DB0B03"/>
    <w:rsid w:val="00DB0F67"/>
    <w:rsid w:val="00DB0F80"/>
    <w:rsid w:val="00DB3452"/>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0658"/>
    <w:rsid w:val="00E016EE"/>
    <w:rsid w:val="00E01960"/>
    <w:rsid w:val="00E01A11"/>
    <w:rsid w:val="00E030AC"/>
    <w:rsid w:val="00E04082"/>
    <w:rsid w:val="00E0463D"/>
    <w:rsid w:val="00E06CDF"/>
    <w:rsid w:val="00E153B3"/>
    <w:rsid w:val="00E15FEC"/>
    <w:rsid w:val="00E20F3C"/>
    <w:rsid w:val="00E215A4"/>
    <w:rsid w:val="00E225C1"/>
    <w:rsid w:val="00E22F99"/>
    <w:rsid w:val="00E22FA7"/>
    <w:rsid w:val="00E278B5"/>
    <w:rsid w:val="00E30D56"/>
    <w:rsid w:val="00E32792"/>
    <w:rsid w:val="00E34EF0"/>
    <w:rsid w:val="00E35798"/>
    <w:rsid w:val="00E36652"/>
    <w:rsid w:val="00E3794B"/>
    <w:rsid w:val="00E4231E"/>
    <w:rsid w:val="00E426DE"/>
    <w:rsid w:val="00E466D1"/>
    <w:rsid w:val="00E500D2"/>
    <w:rsid w:val="00E509D1"/>
    <w:rsid w:val="00E51147"/>
    <w:rsid w:val="00E51825"/>
    <w:rsid w:val="00E51BB8"/>
    <w:rsid w:val="00E549CA"/>
    <w:rsid w:val="00E55B42"/>
    <w:rsid w:val="00E57E71"/>
    <w:rsid w:val="00E60E5C"/>
    <w:rsid w:val="00E61E13"/>
    <w:rsid w:val="00E62ECB"/>
    <w:rsid w:val="00E63133"/>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5882"/>
    <w:rsid w:val="00E86313"/>
    <w:rsid w:val="00E909CB"/>
    <w:rsid w:val="00E919A8"/>
    <w:rsid w:val="00E91EC1"/>
    <w:rsid w:val="00E92095"/>
    <w:rsid w:val="00E93895"/>
    <w:rsid w:val="00E93D5E"/>
    <w:rsid w:val="00E95C83"/>
    <w:rsid w:val="00E9733D"/>
    <w:rsid w:val="00EA24DB"/>
    <w:rsid w:val="00EA6102"/>
    <w:rsid w:val="00EA6723"/>
    <w:rsid w:val="00EA7CF0"/>
    <w:rsid w:val="00EB3634"/>
    <w:rsid w:val="00EB37C7"/>
    <w:rsid w:val="00EB4D47"/>
    <w:rsid w:val="00EB590A"/>
    <w:rsid w:val="00EB5C9C"/>
    <w:rsid w:val="00EC46EE"/>
    <w:rsid w:val="00EC5AFC"/>
    <w:rsid w:val="00EC6600"/>
    <w:rsid w:val="00EC7564"/>
    <w:rsid w:val="00EC7F63"/>
    <w:rsid w:val="00ED3458"/>
    <w:rsid w:val="00ED449D"/>
    <w:rsid w:val="00ED538C"/>
    <w:rsid w:val="00ED5ECD"/>
    <w:rsid w:val="00ED67F0"/>
    <w:rsid w:val="00ED689D"/>
    <w:rsid w:val="00ED6ABD"/>
    <w:rsid w:val="00ED7239"/>
    <w:rsid w:val="00ED757A"/>
    <w:rsid w:val="00EE0A64"/>
    <w:rsid w:val="00EE3F0E"/>
    <w:rsid w:val="00EE4E8D"/>
    <w:rsid w:val="00EE6B22"/>
    <w:rsid w:val="00EF0A05"/>
    <w:rsid w:val="00EF292D"/>
    <w:rsid w:val="00EF4435"/>
    <w:rsid w:val="00EF5971"/>
    <w:rsid w:val="00F01DE4"/>
    <w:rsid w:val="00F03EB6"/>
    <w:rsid w:val="00F03F3A"/>
    <w:rsid w:val="00F05DC8"/>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71D3"/>
    <w:rsid w:val="00F37648"/>
    <w:rsid w:val="00F37E92"/>
    <w:rsid w:val="00F42D08"/>
    <w:rsid w:val="00F47035"/>
    <w:rsid w:val="00F51BFB"/>
    <w:rsid w:val="00F533B4"/>
    <w:rsid w:val="00F5459A"/>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4BA5"/>
    <w:rsid w:val="00F856A0"/>
    <w:rsid w:val="00F90A72"/>
    <w:rsid w:val="00F94C19"/>
    <w:rsid w:val="00F96DAD"/>
    <w:rsid w:val="00F97F37"/>
    <w:rsid w:val="00FA1799"/>
    <w:rsid w:val="00FA25A2"/>
    <w:rsid w:val="00FA375F"/>
    <w:rsid w:val="00FA4353"/>
    <w:rsid w:val="00FA5331"/>
    <w:rsid w:val="00FA588A"/>
    <w:rsid w:val="00FB6933"/>
    <w:rsid w:val="00FC03B3"/>
    <w:rsid w:val="00FC3322"/>
    <w:rsid w:val="00FC46C2"/>
    <w:rsid w:val="00FC50A5"/>
    <w:rsid w:val="00FC643A"/>
    <w:rsid w:val="00FC647E"/>
    <w:rsid w:val="00FC673D"/>
    <w:rsid w:val="00FC7390"/>
    <w:rsid w:val="00FD282B"/>
    <w:rsid w:val="00FD2C7B"/>
    <w:rsid w:val="00FD2EF8"/>
    <w:rsid w:val="00FD4B81"/>
    <w:rsid w:val="00FD532C"/>
    <w:rsid w:val="00FD61E9"/>
    <w:rsid w:val="00FE3F89"/>
    <w:rsid w:val="00FE4B47"/>
    <w:rsid w:val="00FE5EC5"/>
    <w:rsid w:val="00FF0FEB"/>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AB3"/>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customStyle="1" w:styleId="fadeinm1hgl8">
    <w:name w:val="_fadein_m1hgl_8"/>
    <w:basedOn w:val="DefaultParagraphFont"/>
    <w:rsid w:val="00FD4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6100">
      <w:bodyDiv w:val="1"/>
      <w:marLeft w:val="0"/>
      <w:marRight w:val="0"/>
      <w:marTop w:val="0"/>
      <w:marBottom w:val="0"/>
      <w:divBdr>
        <w:top w:val="none" w:sz="0" w:space="0" w:color="auto"/>
        <w:left w:val="none" w:sz="0" w:space="0" w:color="auto"/>
        <w:bottom w:val="none" w:sz="0" w:space="0" w:color="auto"/>
        <w:right w:val="none" w:sz="0" w:space="0" w:color="auto"/>
      </w:divBdr>
    </w:div>
    <w:div w:id="144013184">
      <w:bodyDiv w:val="1"/>
      <w:marLeft w:val="0"/>
      <w:marRight w:val="0"/>
      <w:marTop w:val="0"/>
      <w:marBottom w:val="0"/>
      <w:divBdr>
        <w:top w:val="none" w:sz="0" w:space="0" w:color="auto"/>
        <w:left w:val="none" w:sz="0" w:space="0" w:color="auto"/>
        <w:bottom w:val="none" w:sz="0" w:space="0" w:color="auto"/>
        <w:right w:val="none" w:sz="0" w:space="0" w:color="auto"/>
      </w:divBdr>
    </w:div>
    <w:div w:id="294065469">
      <w:bodyDiv w:val="1"/>
      <w:marLeft w:val="0"/>
      <w:marRight w:val="0"/>
      <w:marTop w:val="0"/>
      <w:marBottom w:val="0"/>
      <w:divBdr>
        <w:top w:val="none" w:sz="0" w:space="0" w:color="auto"/>
        <w:left w:val="none" w:sz="0" w:space="0" w:color="auto"/>
        <w:bottom w:val="none" w:sz="0" w:space="0" w:color="auto"/>
        <w:right w:val="none" w:sz="0" w:space="0" w:color="auto"/>
      </w:divBdr>
    </w:div>
    <w:div w:id="610816638">
      <w:bodyDiv w:val="1"/>
      <w:marLeft w:val="0"/>
      <w:marRight w:val="0"/>
      <w:marTop w:val="0"/>
      <w:marBottom w:val="0"/>
      <w:divBdr>
        <w:top w:val="none" w:sz="0" w:space="0" w:color="auto"/>
        <w:left w:val="none" w:sz="0" w:space="0" w:color="auto"/>
        <w:bottom w:val="none" w:sz="0" w:space="0" w:color="auto"/>
        <w:right w:val="none" w:sz="0" w:space="0" w:color="auto"/>
      </w:divBdr>
    </w:div>
    <w:div w:id="752556659">
      <w:bodyDiv w:val="1"/>
      <w:marLeft w:val="0"/>
      <w:marRight w:val="0"/>
      <w:marTop w:val="0"/>
      <w:marBottom w:val="0"/>
      <w:divBdr>
        <w:top w:val="none" w:sz="0" w:space="0" w:color="auto"/>
        <w:left w:val="none" w:sz="0" w:space="0" w:color="auto"/>
        <w:bottom w:val="none" w:sz="0" w:space="0" w:color="auto"/>
        <w:right w:val="none" w:sz="0" w:space="0" w:color="auto"/>
      </w:divBdr>
    </w:div>
    <w:div w:id="802620435">
      <w:bodyDiv w:val="1"/>
      <w:marLeft w:val="0"/>
      <w:marRight w:val="0"/>
      <w:marTop w:val="0"/>
      <w:marBottom w:val="0"/>
      <w:divBdr>
        <w:top w:val="none" w:sz="0" w:space="0" w:color="auto"/>
        <w:left w:val="none" w:sz="0" w:space="0" w:color="auto"/>
        <w:bottom w:val="none" w:sz="0" w:space="0" w:color="auto"/>
        <w:right w:val="none" w:sz="0" w:space="0" w:color="auto"/>
      </w:divBdr>
    </w:div>
    <w:div w:id="832525502">
      <w:bodyDiv w:val="1"/>
      <w:marLeft w:val="0"/>
      <w:marRight w:val="0"/>
      <w:marTop w:val="0"/>
      <w:marBottom w:val="0"/>
      <w:divBdr>
        <w:top w:val="none" w:sz="0" w:space="0" w:color="auto"/>
        <w:left w:val="none" w:sz="0" w:space="0" w:color="auto"/>
        <w:bottom w:val="none" w:sz="0" w:space="0" w:color="auto"/>
        <w:right w:val="none" w:sz="0" w:space="0" w:color="auto"/>
      </w:divBdr>
    </w:div>
    <w:div w:id="882866595">
      <w:bodyDiv w:val="1"/>
      <w:marLeft w:val="0"/>
      <w:marRight w:val="0"/>
      <w:marTop w:val="0"/>
      <w:marBottom w:val="0"/>
      <w:divBdr>
        <w:top w:val="none" w:sz="0" w:space="0" w:color="auto"/>
        <w:left w:val="none" w:sz="0" w:space="0" w:color="auto"/>
        <w:bottom w:val="none" w:sz="0" w:space="0" w:color="auto"/>
        <w:right w:val="none" w:sz="0" w:space="0" w:color="auto"/>
      </w:divBdr>
    </w:div>
    <w:div w:id="990060078">
      <w:bodyDiv w:val="1"/>
      <w:marLeft w:val="0"/>
      <w:marRight w:val="0"/>
      <w:marTop w:val="0"/>
      <w:marBottom w:val="0"/>
      <w:divBdr>
        <w:top w:val="none" w:sz="0" w:space="0" w:color="auto"/>
        <w:left w:val="none" w:sz="0" w:space="0" w:color="auto"/>
        <w:bottom w:val="none" w:sz="0" w:space="0" w:color="auto"/>
        <w:right w:val="none" w:sz="0" w:space="0" w:color="auto"/>
      </w:divBdr>
    </w:div>
    <w:div w:id="1104304574">
      <w:bodyDiv w:val="1"/>
      <w:marLeft w:val="0"/>
      <w:marRight w:val="0"/>
      <w:marTop w:val="0"/>
      <w:marBottom w:val="0"/>
      <w:divBdr>
        <w:top w:val="none" w:sz="0" w:space="0" w:color="auto"/>
        <w:left w:val="none" w:sz="0" w:space="0" w:color="auto"/>
        <w:bottom w:val="none" w:sz="0" w:space="0" w:color="auto"/>
        <w:right w:val="none" w:sz="0" w:space="0" w:color="auto"/>
      </w:divBdr>
    </w:div>
    <w:div w:id="1200167202">
      <w:bodyDiv w:val="1"/>
      <w:marLeft w:val="0"/>
      <w:marRight w:val="0"/>
      <w:marTop w:val="0"/>
      <w:marBottom w:val="0"/>
      <w:divBdr>
        <w:top w:val="none" w:sz="0" w:space="0" w:color="auto"/>
        <w:left w:val="none" w:sz="0" w:space="0" w:color="auto"/>
        <w:bottom w:val="none" w:sz="0" w:space="0" w:color="auto"/>
        <w:right w:val="none" w:sz="0" w:space="0" w:color="auto"/>
      </w:divBdr>
    </w:div>
    <w:div w:id="1335450054">
      <w:bodyDiv w:val="1"/>
      <w:marLeft w:val="0"/>
      <w:marRight w:val="0"/>
      <w:marTop w:val="0"/>
      <w:marBottom w:val="0"/>
      <w:divBdr>
        <w:top w:val="none" w:sz="0" w:space="0" w:color="auto"/>
        <w:left w:val="none" w:sz="0" w:space="0" w:color="auto"/>
        <w:bottom w:val="none" w:sz="0" w:space="0" w:color="auto"/>
        <w:right w:val="none" w:sz="0" w:space="0" w:color="auto"/>
      </w:divBdr>
    </w:div>
    <w:div w:id="1511945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EEC75E-2391-47DD-B3F7-62141A7FEC24}">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Beatriz Brasiliano Oliveira Da Silva</cp:lastModifiedBy>
  <cp:revision>9</cp:revision>
  <dcterms:created xsi:type="dcterms:W3CDTF">2025-10-01T14:13:00Z</dcterms:created>
  <dcterms:modified xsi:type="dcterms:W3CDTF">2025-10-01T14:23:00Z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