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4DBEE" w14:textId="77777777" w:rsidR="00A70B20"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32AA0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0846012"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6F6048A" w14:textId="77777777" w:rsidR="00A70B2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6718FC1F" w14:textId="77777777" w:rsidR="00A70B20" w:rsidRDefault="00A70B20">
      <w:pPr>
        <w:spacing w:after="0" w:line="240" w:lineRule="auto"/>
        <w:jc w:val="center"/>
        <w:rPr>
          <w:rFonts w:ascii="Times New Roman" w:eastAsia="Times New Roman" w:hAnsi="Times New Roman" w:cs="Times New Roman"/>
          <w:b/>
          <w:sz w:val="24"/>
          <w:szCs w:val="24"/>
        </w:rPr>
      </w:pPr>
    </w:p>
    <w:p w14:paraId="448D10DF" w14:textId="77777777" w:rsidR="00A70B20"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72CD0C28" w14:textId="77777777" w:rsidR="00A70B20" w:rsidRDefault="00A70B20">
      <w:pPr>
        <w:spacing w:after="0" w:line="240" w:lineRule="auto"/>
        <w:jc w:val="center"/>
        <w:rPr>
          <w:rFonts w:ascii="Times New Roman" w:eastAsia="Times New Roman" w:hAnsi="Times New Roman" w:cs="Times New Roman"/>
          <w:b/>
          <w:sz w:val="21"/>
          <w:szCs w:val="21"/>
        </w:rPr>
      </w:pPr>
    </w:p>
    <w:p w14:paraId="3F584FDF" w14:textId="38019741" w:rsidR="00A70B20"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r w:rsidR="00F7421A">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w:t>
      </w:r>
      <w:r w:rsidR="00F7421A">
        <w:rPr>
          <w:rFonts w:ascii="Times New Roman" w:eastAsia="Times New Roman" w:hAnsi="Times New Roman" w:cs="Times New Roman"/>
          <w:b/>
          <w:sz w:val="24"/>
          <w:szCs w:val="24"/>
        </w:rPr>
        <w:t>01</w:t>
      </w:r>
      <w:r>
        <w:rPr>
          <w:rFonts w:ascii="Times New Roman" w:eastAsia="Times New Roman" w:hAnsi="Times New Roman" w:cs="Times New Roman"/>
          <w:b/>
          <w:sz w:val="24"/>
          <w:szCs w:val="24"/>
        </w:rPr>
        <w:t xml:space="preserve"> Rumbek Field Office Daily Report</w:t>
      </w:r>
    </w:p>
    <w:p w14:paraId="39FCE2DF" w14:textId="77777777" w:rsidR="00A70B20" w:rsidRDefault="00A70B20">
      <w:pPr>
        <w:spacing w:after="0" w:line="240" w:lineRule="auto"/>
        <w:jc w:val="both"/>
        <w:rPr>
          <w:rFonts w:ascii="Times New Roman" w:eastAsia="Calibri" w:hAnsi="Times New Roman" w:cs="Times New Roman"/>
          <w:sz w:val="24"/>
          <w:szCs w:val="24"/>
        </w:rPr>
      </w:pPr>
    </w:p>
    <w:p w14:paraId="35985C14" w14:textId="77777777" w:rsidR="00A70B20"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311147A7" w14:textId="17D5FC26" w:rsidR="00A70B20" w:rsidRPr="00AD38A1" w:rsidRDefault="00AD38A1" w:rsidP="00AD38A1">
      <w:pPr>
        <w:pStyle w:val="ListParagraph"/>
        <w:numPr>
          <w:ilvl w:val="0"/>
          <w:numId w:val="1"/>
        </w:numPr>
        <w:spacing w:after="0" w:line="240" w:lineRule="auto"/>
        <w:jc w:val="both"/>
        <w:rPr>
          <w:rFonts w:ascii="Times New Roman" w:eastAsia="Calibri" w:hAnsi="Times New Roman" w:cs="Times New Roman"/>
          <w:b/>
          <w:bCs/>
          <w:i/>
          <w:iCs/>
          <w:sz w:val="24"/>
          <w:szCs w:val="24"/>
        </w:rPr>
      </w:pPr>
      <w:r w:rsidRPr="00AD38A1">
        <w:rPr>
          <w:rFonts w:ascii="Times New Roman" w:hAnsi="Times New Roman" w:cs="Times New Roman"/>
          <w:i/>
          <w:iCs/>
          <w:sz w:val="24"/>
          <w:szCs w:val="24"/>
        </w:rPr>
        <w:t xml:space="preserve">HRD updated information on the 25 September 2025 reported intracommunal clash between </w:t>
      </w:r>
      <w:proofErr w:type="spellStart"/>
      <w:r w:rsidRPr="00AD38A1">
        <w:rPr>
          <w:rFonts w:ascii="Times New Roman" w:hAnsi="Times New Roman" w:cs="Times New Roman"/>
          <w:i/>
          <w:iCs/>
          <w:sz w:val="24"/>
          <w:szCs w:val="24"/>
        </w:rPr>
        <w:t>Manuer</w:t>
      </w:r>
      <w:proofErr w:type="spellEnd"/>
      <w:r w:rsidRPr="00AD38A1">
        <w:rPr>
          <w:rFonts w:ascii="Times New Roman" w:hAnsi="Times New Roman" w:cs="Times New Roman"/>
          <w:i/>
          <w:iCs/>
          <w:sz w:val="24"/>
          <w:szCs w:val="24"/>
        </w:rPr>
        <w:t xml:space="preserve"> and Lieth clan members, both part of the Pakam section of the Dinka </w:t>
      </w:r>
      <w:proofErr w:type="spellStart"/>
      <w:r w:rsidRPr="00AD38A1">
        <w:rPr>
          <w:rFonts w:ascii="Times New Roman" w:hAnsi="Times New Roman" w:cs="Times New Roman"/>
          <w:i/>
          <w:iCs/>
          <w:sz w:val="24"/>
          <w:szCs w:val="24"/>
        </w:rPr>
        <w:t>Agaar</w:t>
      </w:r>
      <w:proofErr w:type="spellEnd"/>
      <w:r w:rsidRPr="00AD38A1">
        <w:rPr>
          <w:rFonts w:ascii="Times New Roman" w:hAnsi="Times New Roman" w:cs="Times New Roman"/>
          <w:i/>
          <w:iCs/>
          <w:sz w:val="24"/>
          <w:szCs w:val="24"/>
        </w:rPr>
        <w:t xml:space="preserve"> community, occurred in </w:t>
      </w:r>
      <w:proofErr w:type="spellStart"/>
      <w:r w:rsidRPr="00AD38A1">
        <w:rPr>
          <w:rFonts w:ascii="Times New Roman" w:hAnsi="Times New Roman" w:cs="Times New Roman"/>
          <w:i/>
          <w:iCs/>
          <w:sz w:val="24"/>
          <w:szCs w:val="24"/>
        </w:rPr>
        <w:t>Meendeem</w:t>
      </w:r>
      <w:proofErr w:type="spellEnd"/>
      <w:r w:rsidRPr="00AD38A1">
        <w:rPr>
          <w:rFonts w:ascii="Times New Roman" w:hAnsi="Times New Roman" w:cs="Times New Roman"/>
          <w:i/>
          <w:iCs/>
          <w:sz w:val="24"/>
          <w:szCs w:val="24"/>
        </w:rPr>
        <w:t xml:space="preserve"> village under Malek Payam of the same Rumbek Centre County</w:t>
      </w:r>
    </w:p>
    <w:p w14:paraId="7EF6AA14" w14:textId="77777777" w:rsidR="00A70B20" w:rsidRDefault="00A70B20">
      <w:pPr>
        <w:pStyle w:val="ListParagraph"/>
        <w:spacing w:after="0" w:line="240" w:lineRule="auto"/>
        <w:jc w:val="both"/>
        <w:rPr>
          <w:rFonts w:ascii="Times New Roman" w:eastAsia="Calibri" w:hAnsi="Times New Roman" w:cs="Times New Roman"/>
          <w:sz w:val="20"/>
          <w:szCs w:val="20"/>
        </w:rPr>
      </w:pPr>
    </w:p>
    <w:p w14:paraId="57E7CE5B"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72E45418"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92C01F9" w14:textId="77777777" w:rsidR="00AD38A1" w:rsidRDefault="00000000" w:rsidP="00AD38A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4004E731" w14:textId="77777777" w:rsidR="00AD38A1" w:rsidRPr="00AD38A1" w:rsidRDefault="00AD38A1" w:rsidP="00AD38A1">
      <w:pPr>
        <w:spacing w:after="0" w:line="240" w:lineRule="auto"/>
        <w:ind w:left="-76"/>
        <w:contextualSpacing/>
        <w:jc w:val="both"/>
        <w:rPr>
          <w:rFonts w:ascii="Times New Roman" w:eastAsia="Palatino Linotype" w:hAnsi="Times New Roman" w:cs="Times New Roman"/>
          <w:bCs/>
          <w:sz w:val="24"/>
          <w:szCs w:val="24"/>
        </w:rPr>
      </w:pPr>
    </w:p>
    <w:p w14:paraId="111E9B60" w14:textId="585495D5" w:rsidR="00AD38A1" w:rsidRPr="00AD38A1" w:rsidRDefault="00AD38A1" w:rsidP="00AD38A1">
      <w:pPr>
        <w:spacing w:after="0" w:line="240" w:lineRule="auto"/>
        <w:ind w:left="-76"/>
        <w:contextualSpacing/>
        <w:jc w:val="both"/>
        <w:rPr>
          <w:rFonts w:ascii="Times New Roman" w:eastAsia="Palatino Linotype" w:hAnsi="Times New Roman" w:cs="Times New Roman"/>
          <w:b/>
          <w:sz w:val="24"/>
          <w:szCs w:val="24"/>
          <w:u w:val="single"/>
        </w:rPr>
      </w:pPr>
      <w:r w:rsidRPr="00AD38A1">
        <w:rPr>
          <w:rFonts w:ascii="Times New Roman" w:hAnsi="Times New Roman" w:cs="Times New Roman"/>
          <w:sz w:val="24"/>
          <w:szCs w:val="24"/>
          <w:u w:val="single"/>
        </w:rPr>
        <w:t xml:space="preserve">HRD updated information on the 25 September 2025 reported intracommunal clash between </w:t>
      </w:r>
      <w:proofErr w:type="spellStart"/>
      <w:r w:rsidRPr="00AD38A1">
        <w:rPr>
          <w:rFonts w:ascii="Times New Roman" w:hAnsi="Times New Roman" w:cs="Times New Roman"/>
          <w:sz w:val="24"/>
          <w:szCs w:val="24"/>
          <w:u w:val="single"/>
        </w:rPr>
        <w:t>Manuer</w:t>
      </w:r>
      <w:proofErr w:type="spellEnd"/>
      <w:r w:rsidRPr="00AD38A1">
        <w:rPr>
          <w:rFonts w:ascii="Times New Roman" w:hAnsi="Times New Roman" w:cs="Times New Roman"/>
          <w:sz w:val="24"/>
          <w:szCs w:val="24"/>
          <w:u w:val="single"/>
        </w:rPr>
        <w:t xml:space="preserve"> and Lieth clan members, both part of the Pakam section of the Dinka </w:t>
      </w:r>
      <w:proofErr w:type="spellStart"/>
      <w:r w:rsidRPr="00AD38A1">
        <w:rPr>
          <w:rFonts w:ascii="Times New Roman" w:hAnsi="Times New Roman" w:cs="Times New Roman"/>
          <w:sz w:val="24"/>
          <w:szCs w:val="24"/>
          <w:u w:val="single"/>
        </w:rPr>
        <w:t>Agaar</w:t>
      </w:r>
      <w:proofErr w:type="spellEnd"/>
      <w:r w:rsidRPr="00AD38A1">
        <w:rPr>
          <w:rFonts w:ascii="Times New Roman" w:hAnsi="Times New Roman" w:cs="Times New Roman"/>
          <w:sz w:val="24"/>
          <w:szCs w:val="24"/>
          <w:u w:val="single"/>
        </w:rPr>
        <w:t xml:space="preserve"> community, occurred in </w:t>
      </w:r>
      <w:proofErr w:type="spellStart"/>
      <w:r w:rsidRPr="00AD38A1">
        <w:rPr>
          <w:rFonts w:ascii="Times New Roman" w:hAnsi="Times New Roman" w:cs="Times New Roman"/>
          <w:sz w:val="24"/>
          <w:szCs w:val="24"/>
          <w:u w:val="single"/>
        </w:rPr>
        <w:t>Meendeem</w:t>
      </w:r>
      <w:proofErr w:type="spellEnd"/>
      <w:r w:rsidRPr="00AD38A1">
        <w:rPr>
          <w:rFonts w:ascii="Times New Roman" w:hAnsi="Times New Roman" w:cs="Times New Roman"/>
          <w:sz w:val="24"/>
          <w:szCs w:val="24"/>
          <w:u w:val="single"/>
        </w:rPr>
        <w:t xml:space="preserve"> village under Malek Payam of the same Rumbek Centre County</w:t>
      </w:r>
    </w:p>
    <w:p w14:paraId="5E3B7370" w14:textId="77777777" w:rsidR="00AD38A1" w:rsidRPr="00AD38A1" w:rsidRDefault="00AD38A1" w:rsidP="00AD38A1">
      <w:pPr>
        <w:spacing w:after="0" w:line="240" w:lineRule="auto"/>
        <w:ind w:left="-76"/>
        <w:contextualSpacing/>
        <w:jc w:val="both"/>
        <w:rPr>
          <w:rFonts w:ascii="Times New Roman" w:hAnsi="Times New Roman" w:cs="Times New Roman"/>
          <w:sz w:val="24"/>
          <w:szCs w:val="24"/>
        </w:rPr>
      </w:pPr>
    </w:p>
    <w:p w14:paraId="4E3290AE" w14:textId="7781F8C9" w:rsidR="00AD38A1" w:rsidRPr="00AD38A1" w:rsidRDefault="00AD38A1" w:rsidP="00AD38A1">
      <w:pPr>
        <w:spacing w:after="0" w:line="240" w:lineRule="auto"/>
        <w:ind w:left="-76"/>
        <w:contextualSpacing/>
        <w:jc w:val="both"/>
        <w:rPr>
          <w:rFonts w:ascii="Times New Roman" w:hAnsi="Times New Roman" w:cs="Times New Roman"/>
          <w:sz w:val="24"/>
          <w:szCs w:val="24"/>
        </w:rPr>
      </w:pPr>
      <w:r w:rsidRPr="00AD38A1">
        <w:rPr>
          <w:rFonts w:ascii="Times New Roman" w:hAnsi="Times New Roman" w:cs="Times New Roman"/>
          <w:sz w:val="24"/>
          <w:szCs w:val="24"/>
        </w:rPr>
        <w:t xml:space="preserve">On 30 September 2025, HRD updated information on the 25 September 2025 reported intracommunal clash between </w:t>
      </w:r>
      <w:proofErr w:type="spellStart"/>
      <w:r w:rsidRPr="00AD38A1">
        <w:rPr>
          <w:rFonts w:ascii="Times New Roman" w:hAnsi="Times New Roman" w:cs="Times New Roman"/>
          <w:sz w:val="24"/>
          <w:szCs w:val="24"/>
        </w:rPr>
        <w:t>Manuer</w:t>
      </w:r>
      <w:proofErr w:type="spellEnd"/>
      <w:r w:rsidRPr="00AD38A1">
        <w:rPr>
          <w:rFonts w:ascii="Times New Roman" w:hAnsi="Times New Roman" w:cs="Times New Roman"/>
          <w:sz w:val="24"/>
          <w:szCs w:val="24"/>
        </w:rPr>
        <w:t xml:space="preserve"> and Lieth clan members, both part of the Pakam section of the Dinka </w:t>
      </w:r>
      <w:proofErr w:type="spellStart"/>
      <w:r w:rsidRPr="00AD38A1">
        <w:rPr>
          <w:rFonts w:ascii="Times New Roman" w:hAnsi="Times New Roman" w:cs="Times New Roman"/>
          <w:sz w:val="24"/>
          <w:szCs w:val="24"/>
        </w:rPr>
        <w:t>Agaar</w:t>
      </w:r>
      <w:proofErr w:type="spellEnd"/>
      <w:r w:rsidRPr="00AD38A1">
        <w:rPr>
          <w:rFonts w:ascii="Times New Roman" w:hAnsi="Times New Roman" w:cs="Times New Roman"/>
          <w:sz w:val="24"/>
          <w:szCs w:val="24"/>
        </w:rPr>
        <w:t xml:space="preserve"> community, occurred in </w:t>
      </w:r>
      <w:proofErr w:type="spellStart"/>
      <w:r w:rsidRPr="00AD38A1">
        <w:rPr>
          <w:rFonts w:ascii="Times New Roman" w:hAnsi="Times New Roman" w:cs="Times New Roman"/>
          <w:sz w:val="24"/>
          <w:szCs w:val="24"/>
        </w:rPr>
        <w:t>Meendeem</w:t>
      </w:r>
      <w:proofErr w:type="spellEnd"/>
      <w:r w:rsidRPr="00AD38A1">
        <w:rPr>
          <w:rFonts w:ascii="Times New Roman" w:hAnsi="Times New Roman" w:cs="Times New Roman"/>
          <w:sz w:val="24"/>
          <w:szCs w:val="24"/>
        </w:rPr>
        <w:t xml:space="preserve"> village under Malek Payam of the same Rumbek Centre County</w:t>
      </w:r>
      <w:r>
        <w:rPr>
          <w:rStyle w:val="FootnoteReference"/>
          <w:rFonts w:ascii="Times New Roman" w:hAnsi="Times New Roman" w:cs="Times New Roman"/>
          <w:sz w:val="24"/>
          <w:szCs w:val="24"/>
        </w:rPr>
        <w:footnoteReference w:id="1"/>
      </w:r>
      <w:r w:rsidRPr="00AD38A1">
        <w:rPr>
          <w:rFonts w:ascii="Times New Roman" w:hAnsi="Times New Roman" w:cs="Times New Roman"/>
          <w:sz w:val="24"/>
          <w:szCs w:val="24"/>
        </w:rPr>
        <w:t xml:space="preserve">. HRD contacted a secondary source (namely a </w:t>
      </w:r>
      <w:proofErr w:type="gramStart"/>
      <w:r w:rsidRPr="00AD38A1">
        <w:rPr>
          <w:rFonts w:ascii="Times New Roman" w:hAnsi="Times New Roman" w:cs="Times New Roman"/>
          <w:sz w:val="24"/>
          <w:szCs w:val="24"/>
        </w:rPr>
        <w:t>Government</w:t>
      </w:r>
      <w:proofErr w:type="gramEnd"/>
      <w:r w:rsidRPr="00AD38A1">
        <w:rPr>
          <w:rFonts w:ascii="Times New Roman" w:hAnsi="Times New Roman" w:cs="Times New Roman"/>
          <w:sz w:val="24"/>
          <w:szCs w:val="24"/>
        </w:rPr>
        <w:t xml:space="preserve"> authority assigned to Meen Payam of Rumbek North County) who informed that the </w:t>
      </w:r>
      <w:proofErr w:type="spellStart"/>
      <w:r w:rsidRPr="00AD38A1">
        <w:rPr>
          <w:rFonts w:ascii="Times New Roman" w:hAnsi="Times New Roman" w:cs="Times New Roman"/>
          <w:sz w:val="24"/>
          <w:szCs w:val="24"/>
        </w:rPr>
        <w:t>Manuer</w:t>
      </w:r>
      <w:proofErr w:type="spellEnd"/>
      <w:r w:rsidRPr="00AD38A1">
        <w:rPr>
          <w:rFonts w:ascii="Times New Roman" w:hAnsi="Times New Roman" w:cs="Times New Roman"/>
          <w:sz w:val="24"/>
          <w:szCs w:val="24"/>
        </w:rPr>
        <w:t xml:space="preserve"> clan member </w:t>
      </w:r>
      <w:r>
        <w:rPr>
          <w:rFonts w:ascii="Times New Roman" w:hAnsi="Times New Roman" w:cs="Times New Roman"/>
          <w:sz w:val="24"/>
          <w:szCs w:val="24"/>
        </w:rPr>
        <w:t>(</w:t>
      </w:r>
      <w:r w:rsidRPr="00AD38A1">
        <w:rPr>
          <w:rFonts w:ascii="Times New Roman" w:hAnsi="Times New Roman" w:cs="Times New Roman"/>
          <w:i/>
          <w:iCs/>
          <w:sz w:val="24"/>
          <w:szCs w:val="24"/>
        </w:rPr>
        <w:t>name on file</w:t>
      </w:r>
      <w:r>
        <w:rPr>
          <w:rFonts w:ascii="Times New Roman" w:hAnsi="Times New Roman" w:cs="Times New Roman"/>
          <w:sz w:val="24"/>
          <w:szCs w:val="24"/>
        </w:rPr>
        <w:t xml:space="preserve">) </w:t>
      </w:r>
      <w:r w:rsidRPr="00AD38A1">
        <w:rPr>
          <w:rFonts w:ascii="Times New Roman" w:hAnsi="Times New Roman" w:cs="Times New Roman"/>
          <w:sz w:val="24"/>
          <w:szCs w:val="24"/>
        </w:rPr>
        <w:t xml:space="preserve">reported as wounded during this </w:t>
      </w:r>
      <w:proofErr w:type="spellStart"/>
      <w:r w:rsidRPr="00AD38A1">
        <w:rPr>
          <w:rFonts w:ascii="Times New Roman" w:hAnsi="Times New Roman" w:cs="Times New Roman"/>
          <w:sz w:val="24"/>
          <w:szCs w:val="24"/>
        </w:rPr>
        <w:t>Meendeem</w:t>
      </w:r>
      <w:proofErr w:type="spellEnd"/>
      <w:r w:rsidRPr="00AD38A1">
        <w:rPr>
          <w:rFonts w:ascii="Times New Roman" w:hAnsi="Times New Roman" w:cs="Times New Roman"/>
          <w:sz w:val="24"/>
          <w:szCs w:val="24"/>
        </w:rPr>
        <w:t xml:space="preserve"> village fighting</w:t>
      </w:r>
      <w:r w:rsidR="000D2343">
        <w:rPr>
          <w:rFonts w:ascii="Times New Roman" w:hAnsi="Times New Roman" w:cs="Times New Roman"/>
          <w:sz w:val="24"/>
          <w:szCs w:val="24"/>
        </w:rPr>
        <w:t>,</w:t>
      </w:r>
      <w:r w:rsidRPr="00AD38A1">
        <w:rPr>
          <w:rFonts w:ascii="Times New Roman" w:hAnsi="Times New Roman" w:cs="Times New Roman"/>
          <w:sz w:val="24"/>
          <w:szCs w:val="24"/>
        </w:rPr>
        <w:t xml:space="preserve"> subsequently succumbed to his injury on 29 September 2025, in Rumbek State Hospital where he had been admitted for medical care.</w:t>
      </w:r>
    </w:p>
    <w:p w14:paraId="6A44234E" w14:textId="77777777" w:rsidR="00AD38A1" w:rsidRDefault="00AD38A1" w:rsidP="00FB4B00">
      <w:pPr>
        <w:spacing w:after="0" w:line="240" w:lineRule="auto"/>
        <w:ind w:left="-76"/>
        <w:contextualSpacing/>
        <w:jc w:val="both"/>
      </w:pPr>
    </w:p>
    <w:p w14:paraId="37D216E5" w14:textId="6F99F62B" w:rsidR="003815B0" w:rsidRPr="003815B0" w:rsidRDefault="003815B0" w:rsidP="003815B0">
      <w:pPr>
        <w:spacing w:after="0" w:line="240" w:lineRule="auto"/>
        <w:ind w:left="-76"/>
        <w:contextualSpacing/>
        <w:jc w:val="both"/>
        <w:rPr>
          <w:rFonts w:ascii="Times New Roman" w:hAnsi="Times New Roman" w:cs="Times New Roman"/>
          <w:sz w:val="24"/>
          <w:szCs w:val="24"/>
        </w:rPr>
      </w:pPr>
      <w:r w:rsidRPr="003815B0">
        <w:rPr>
          <w:rFonts w:ascii="Times New Roman" w:hAnsi="Times New Roman" w:cs="Times New Roman"/>
          <w:sz w:val="24"/>
          <w:szCs w:val="24"/>
        </w:rPr>
        <w:t xml:space="preserve">The source also claimed that this deceased </w:t>
      </w:r>
      <w:proofErr w:type="spellStart"/>
      <w:r w:rsidRPr="003815B0">
        <w:rPr>
          <w:rFonts w:ascii="Times New Roman" w:hAnsi="Times New Roman" w:cs="Times New Roman"/>
          <w:sz w:val="24"/>
          <w:szCs w:val="24"/>
        </w:rPr>
        <w:t>Manuer</w:t>
      </w:r>
      <w:proofErr w:type="spellEnd"/>
      <w:r w:rsidRPr="003815B0">
        <w:rPr>
          <w:rFonts w:ascii="Times New Roman" w:hAnsi="Times New Roman" w:cs="Times New Roman"/>
          <w:sz w:val="24"/>
          <w:szCs w:val="24"/>
        </w:rPr>
        <w:t xml:space="preserve"> was identified as the perpetrator of the murder of Lieth old man, reported on the evening of 23 July 2025, in Meen town of Rumbek North County</w:t>
      </w:r>
      <w:r w:rsidR="00A75E35" w:rsidRPr="00B41F5C">
        <w:rPr>
          <w:rFonts w:ascii="Times New Roman" w:hAnsi="Times New Roman" w:cs="Times New Roman"/>
          <w:bCs/>
          <w:sz w:val="24"/>
          <w:szCs w:val="24"/>
          <w:vertAlign w:val="superscript"/>
        </w:rPr>
        <w:footnoteReference w:id="2"/>
      </w:r>
      <w:r w:rsidRPr="003815B0">
        <w:rPr>
          <w:rFonts w:ascii="Times New Roman" w:hAnsi="Times New Roman" w:cs="Times New Roman"/>
          <w:sz w:val="24"/>
          <w:szCs w:val="24"/>
        </w:rPr>
        <w:t xml:space="preserve">. This murder case has inaugurated the conflict and cycle of revenge killings going on between members of Lieth and </w:t>
      </w:r>
      <w:proofErr w:type="spellStart"/>
      <w:r w:rsidRPr="003815B0">
        <w:rPr>
          <w:rFonts w:ascii="Times New Roman" w:hAnsi="Times New Roman" w:cs="Times New Roman"/>
          <w:sz w:val="24"/>
          <w:szCs w:val="24"/>
        </w:rPr>
        <w:t>Manuer</w:t>
      </w:r>
      <w:proofErr w:type="spellEnd"/>
      <w:r w:rsidRPr="003815B0">
        <w:rPr>
          <w:rFonts w:ascii="Times New Roman" w:hAnsi="Times New Roman" w:cs="Times New Roman"/>
          <w:sz w:val="24"/>
          <w:szCs w:val="24"/>
        </w:rPr>
        <w:t xml:space="preserve"> clans, and which has expanded to Malek Payam of Rumbek Center County where Lieth community members have temporarily settled down for cattle grazing</w:t>
      </w:r>
      <w:r w:rsidR="00A75E35">
        <w:rPr>
          <w:rStyle w:val="FootnoteReference"/>
          <w:rFonts w:ascii="Times New Roman" w:hAnsi="Times New Roman" w:cs="Times New Roman"/>
          <w:sz w:val="24"/>
          <w:szCs w:val="24"/>
        </w:rPr>
        <w:footnoteReference w:id="3"/>
      </w:r>
      <w:r w:rsidRPr="003815B0">
        <w:rPr>
          <w:rFonts w:ascii="Times New Roman" w:hAnsi="Times New Roman" w:cs="Times New Roman"/>
          <w:sz w:val="24"/>
          <w:szCs w:val="24"/>
        </w:rPr>
        <w:t xml:space="preserve">. </w:t>
      </w:r>
    </w:p>
    <w:p w14:paraId="11C52EF4" w14:textId="77777777" w:rsidR="003815B0" w:rsidRPr="003815B0" w:rsidRDefault="003815B0" w:rsidP="003815B0">
      <w:pPr>
        <w:spacing w:after="0" w:line="240" w:lineRule="auto"/>
        <w:ind w:left="-76"/>
        <w:contextualSpacing/>
        <w:jc w:val="both"/>
        <w:rPr>
          <w:rFonts w:ascii="Times New Roman" w:hAnsi="Times New Roman" w:cs="Times New Roman"/>
          <w:sz w:val="24"/>
          <w:szCs w:val="24"/>
        </w:rPr>
      </w:pPr>
    </w:p>
    <w:p w14:paraId="6CC3DCB8" w14:textId="416C4AF1" w:rsidR="003815B0" w:rsidRDefault="003815B0" w:rsidP="003815B0">
      <w:pPr>
        <w:spacing w:after="0" w:line="240" w:lineRule="auto"/>
        <w:ind w:left="-76"/>
        <w:contextualSpacing/>
        <w:jc w:val="both"/>
        <w:rPr>
          <w:rFonts w:ascii="Times New Roman" w:hAnsi="Times New Roman" w:cs="Times New Roman"/>
          <w:sz w:val="24"/>
          <w:szCs w:val="24"/>
        </w:rPr>
      </w:pPr>
      <w:r w:rsidRPr="003815B0">
        <w:rPr>
          <w:rFonts w:ascii="Times New Roman" w:hAnsi="Times New Roman" w:cs="Times New Roman"/>
          <w:sz w:val="24"/>
          <w:szCs w:val="24"/>
        </w:rPr>
        <w:t>It is worth noting that this version corrects the erroneous details earlier collected by HRD from two Government officers met on 12 August 2025 in Maper town, HQ of Rumbek North County, on the fate of the suspected murderer of the said Lieth old man</w:t>
      </w:r>
      <w:r w:rsidR="00A75E35">
        <w:rPr>
          <w:rStyle w:val="FootnoteReference"/>
          <w:rFonts w:ascii="Times New Roman" w:hAnsi="Times New Roman" w:cs="Times New Roman"/>
          <w:sz w:val="24"/>
          <w:szCs w:val="24"/>
        </w:rPr>
        <w:footnoteReference w:id="4"/>
      </w:r>
      <w:r w:rsidRPr="003815B0">
        <w:rPr>
          <w:rFonts w:ascii="Times New Roman" w:hAnsi="Times New Roman" w:cs="Times New Roman"/>
          <w:sz w:val="24"/>
          <w:szCs w:val="24"/>
        </w:rPr>
        <w:t xml:space="preserve">. This previous information alleged that the </w:t>
      </w:r>
      <w:proofErr w:type="spellStart"/>
      <w:r w:rsidRPr="003815B0">
        <w:rPr>
          <w:rFonts w:ascii="Times New Roman" w:hAnsi="Times New Roman" w:cs="Times New Roman"/>
          <w:sz w:val="24"/>
          <w:szCs w:val="24"/>
        </w:rPr>
        <w:t>Manuer</w:t>
      </w:r>
      <w:proofErr w:type="spellEnd"/>
      <w:r w:rsidRPr="003815B0">
        <w:rPr>
          <w:rFonts w:ascii="Times New Roman" w:hAnsi="Times New Roman" w:cs="Times New Roman"/>
          <w:sz w:val="24"/>
          <w:szCs w:val="24"/>
        </w:rPr>
        <w:t xml:space="preserve"> clan member suspected of killing the Lieth old man had been killed on the very 23 July 2025 evening, within Amok village, under Meen Payam, by a group of Lieth youths mobilized by the son of his victim.</w:t>
      </w:r>
    </w:p>
    <w:p w14:paraId="4290080C" w14:textId="77777777" w:rsidR="00A75E35" w:rsidRDefault="00A75E35" w:rsidP="003815B0">
      <w:pPr>
        <w:spacing w:after="0" w:line="240" w:lineRule="auto"/>
        <w:ind w:left="-76"/>
        <w:contextualSpacing/>
        <w:jc w:val="both"/>
        <w:rPr>
          <w:rFonts w:ascii="Times New Roman" w:hAnsi="Times New Roman" w:cs="Times New Roman"/>
          <w:sz w:val="24"/>
          <w:szCs w:val="24"/>
        </w:rPr>
      </w:pPr>
    </w:p>
    <w:p w14:paraId="2F59318F" w14:textId="3B09FFB1" w:rsidR="00A75E35" w:rsidRPr="003815B0" w:rsidRDefault="000D2343" w:rsidP="003815B0">
      <w:pPr>
        <w:spacing w:after="0" w:line="240" w:lineRule="auto"/>
        <w:ind w:left="-76"/>
        <w:contextualSpacing/>
        <w:jc w:val="both"/>
        <w:rPr>
          <w:sz w:val="24"/>
          <w:szCs w:val="24"/>
        </w:rPr>
      </w:pPr>
      <w:r w:rsidRPr="000D2343">
        <w:rPr>
          <w:rFonts w:ascii="Times New Roman" w:hAnsi="Times New Roman" w:cs="Times New Roman"/>
          <w:sz w:val="24"/>
          <w:szCs w:val="24"/>
        </w:rPr>
        <w:t xml:space="preserve">HRD was additionally able to inquire </w:t>
      </w:r>
      <w:r>
        <w:rPr>
          <w:rFonts w:ascii="Times New Roman" w:hAnsi="Times New Roman" w:cs="Times New Roman"/>
          <w:sz w:val="24"/>
          <w:szCs w:val="24"/>
        </w:rPr>
        <w:t xml:space="preserve">about </w:t>
      </w:r>
      <w:r w:rsidRPr="000D2343">
        <w:rPr>
          <w:rFonts w:ascii="Times New Roman" w:hAnsi="Times New Roman" w:cs="Times New Roman"/>
          <w:sz w:val="24"/>
          <w:szCs w:val="24"/>
        </w:rPr>
        <w:t xml:space="preserve">and crosscheck the issue with the Police investigation unit in Maper town, that also confirmed that these previous details collected </w:t>
      </w:r>
      <w:r>
        <w:rPr>
          <w:rFonts w:ascii="Times New Roman" w:hAnsi="Times New Roman" w:cs="Times New Roman"/>
          <w:sz w:val="24"/>
          <w:szCs w:val="24"/>
        </w:rPr>
        <w:t xml:space="preserve">on the case </w:t>
      </w:r>
      <w:r w:rsidRPr="000D2343">
        <w:rPr>
          <w:rFonts w:ascii="Times New Roman" w:hAnsi="Times New Roman" w:cs="Times New Roman"/>
          <w:sz w:val="24"/>
          <w:szCs w:val="24"/>
        </w:rPr>
        <w:t>were not accurate.</w:t>
      </w:r>
    </w:p>
    <w:p w14:paraId="0B16C052" w14:textId="77777777" w:rsidR="00FB4B00" w:rsidRDefault="00FB4B00" w:rsidP="00FB4B00">
      <w:pPr>
        <w:spacing w:after="0" w:line="240" w:lineRule="auto"/>
        <w:contextualSpacing/>
        <w:jc w:val="both"/>
        <w:rPr>
          <w:rFonts w:ascii="Times New Roman" w:eastAsia="Palatino Linotype" w:hAnsi="Times New Roman" w:cs="Times New Roman"/>
          <w:b/>
          <w:sz w:val="24"/>
          <w:szCs w:val="24"/>
        </w:rPr>
      </w:pPr>
    </w:p>
    <w:p w14:paraId="584E0FDC"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A05CCCC" w14:textId="3626C11E" w:rsidR="00A70B20" w:rsidRPr="00F7421A" w:rsidRDefault="00000000" w:rsidP="00F7421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Sexual and Gender-Based Violence (SGBV)</w:t>
      </w:r>
      <w:bookmarkStart w:id="0" w:name="_Hlk155890358"/>
    </w:p>
    <w:p w14:paraId="2B8E8EC5"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1707DB2F" w14:textId="77777777" w:rsidR="00A70B20"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37055B8"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27953DCD"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0"/>
          <w:szCs w:val="20"/>
        </w:rPr>
      </w:pPr>
      <w:r>
        <w:rPr>
          <w:rFonts w:ascii="Times New Roman" w:eastAsia="Palatino Linotype" w:hAnsi="Times New Roman" w:cs="Times New Roman"/>
          <w:b/>
          <w:sz w:val="24"/>
          <w:szCs w:val="24"/>
        </w:rPr>
        <w:t>Engagement and Capacity Building</w:t>
      </w:r>
    </w:p>
    <w:p w14:paraId="23709FAA"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77AA9AB" w14:textId="77777777" w:rsidR="00F7421A" w:rsidRDefault="00F7421A" w:rsidP="000D2343">
      <w:pPr>
        <w:spacing w:after="0" w:line="240" w:lineRule="auto"/>
        <w:contextualSpacing/>
        <w:jc w:val="both"/>
        <w:rPr>
          <w:rFonts w:ascii="Times New Roman" w:eastAsia="Palatino Linotype" w:hAnsi="Times New Roman" w:cs="Times New Roman"/>
          <w:b/>
          <w:sz w:val="24"/>
          <w:szCs w:val="24"/>
        </w:rPr>
      </w:pPr>
    </w:p>
    <w:sectPr w:rsidR="00F7421A">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197EF" w14:textId="77777777" w:rsidR="00E66A7C" w:rsidRDefault="00E66A7C">
      <w:pPr>
        <w:spacing w:line="240" w:lineRule="auto"/>
      </w:pPr>
      <w:r>
        <w:separator/>
      </w:r>
    </w:p>
  </w:endnote>
  <w:endnote w:type="continuationSeparator" w:id="0">
    <w:p w14:paraId="10252769" w14:textId="77777777" w:rsidR="00E66A7C" w:rsidRDefault="00E66A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42CE" w14:textId="5C4C1978" w:rsidR="00A70B20" w:rsidRDefault="00000000">
    <w:pPr>
      <w:pStyle w:val="Footer"/>
      <w:rPr>
        <w:rFonts w:asciiTheme="majorBidi" w:hAnsiTheme="majorBidi" w:cstheme="majorBidi"/>
        <w:sz w:val="20"/>
        <w:szCs w:val="20"/>
      </w:rPr>
    </w:pPr>
    <w:r>
      <w:rPr>
        <w:rFonts w:asciiTheme="majorBidi" w:hAnsiTheme="majorBidi" w:cstheme="majorBidi"/>
        <w:sz w:val="20"/>
        <w:szCs w:val="20"/>
      </w:rPr>
      <w:t>2025</w:t>
    </w:r>
    <w:r w:rsidR="000C2FCD">
      <w:rPr>
        <w:rFonts w:asciiTheme="majorBidi" w:hAnsiTheme="majorBidi" w:cstheme="majorBidi"/>
        <w:sz w:val="20"/>
        <w:szCs w:val="20"/>
      </w:rPr>
      <w:t>1</w:t>
    </w:r>
    <w:r>
      <w:rPr>
        <w:rFonts w:asciiTheme="majorBidi" w:hAnsiTheme="majorBidi" w:cstheme="majorBidi"/>
        <w:sz w:val="20"/>
        <w:szCs w:val="20"/>
      </w:rPr>
      <w:t>0</w:t>
    </w:r>
    <w:r w:rsidR="000C2FCD">
      <w:rPr>
        <w:rFonts w:asciiTheme="majorBidi" w:hAnsiTheme="majorBidi" w:cstheme="majorBidi"/>
        <w:sz w:val="20"/>
        <w:szCs w:val="20"/>
      </w:rPr>
      <w:t>01</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85B56" w14:textId="77777777" w:rsidR="00E66A7C" w:rsidRDefault="00E66A7C">
      <w:pPr>
        <w:spacing w:after="0"/>
      </w:pPr>
      <w:r>
        <w:separator/>
      </w:r>
    </w:p>
  </w:footnote>
  <w:footnote w:type="continuationSeparator" w:id="0">
    <w:p w14:paraId="4579440A" w14:textId="77777777" w:rsidR="00E66A7C" w:rsidRDefault="00E66A7C">
      <w:pPr>
        <w:spacing w:after="0"/>
      </w:pPr>
      <w:r>
        <w:continuationSeparator/>
      </w:r>
    </w:p>
  </w:footnote>
  <w:footnote w:id="1">
    <w:p w14:paraId="4672A912" w14:textId="3687655C" w:rsidR="00AD38A1" w:rsidRDefault="00AD38A1">
      <w:pPr>
        <w:pStyle w:val="FootnoteText"/>
      </w:pPr>
      <w:r>
        <w:rPr>
          <w:rStyle w:val="FootnoteReference"/>
        </w:rPr>
        <w:footnoteRef/>
      </w:r>
      <w:r w:rsidRPr="00AD38A1">
        <w:rPr>
          <w:rFonts w:ascii="Calibri" w:hAnsi="Calibri" w:cs="Calibri"/>
        </w:rPr>
        <w:t xml:space="preserve"> </w:t>
      </w:r>
      <w:r w:rsidRPr="00AD38A1">
        <w:rPr>
          <w:rFonts w:ascii="Calibri" w:hAnsi="Calibri" w:cs="Calibri"/>
          <w:sz w:val="18"/>
          <w:szCs w:val="18"/>
        </w:rPr>
        <w:t>See 20250925 UNMISS HRD_ Rumbek Field Office_ Daily Report.</w:t>
      </w:r>
    </w:p>
  </w:footnote>
  <w:footnote w:id="2">
    <w:p w14:paraId="13A8351F" w14:textId="77777777" w:rsidR="00A75E35" w:rsidRDefault="00A75E35" w:rsidP="00A75E35">
      <w:pPr>
        <w:pStyle w:val="FootnoteText"/>
      </w:pPr>
      <w:r>
        <w:rPr>
          <w:rStyle w:val="FootnoteReference"/>
        </w:rPr>
        <w:footnoteRef/>
      </w:r>
      <w:r>
        <w:rPr>
          <w:rFonts w:ascii="Calibri" w:hAnsi="Calibri" w:cs="Calibri"/>
          <w:sz w:val="18"/>
          <w:szCs w:val="18"/>
        </w:rPr>
        <w:t xml:space="preserve"> See 20250725 UNMISS HRD_ Rumbek Field Office_ Daily Report, 20250728 UNMISS HRD_ Rumbek Field Office_ Daily Report and 20250813 UNMISS HRD_ Rumbek Field Office_ Daily Report.</w:t>
      </w:r>
    </w:p>
  </w:footnote>
  <w:footnote w:id="3">
    <w:p w14:paraId="0085D1C7" w14:textId="5616BD62" w:rsidR="00A75E35" w:rsidRDefault="00A75E35">
      <w:pPr>
        <w:pStyle w:val="FootnoteText"/>
      </w:pPr>
      <w:r>
        <w:rPr>
          <w:rStyle w:val="FootnoteReference"/>
        </w:rPr>
        <w:footnoteRef/>
      </w:r>
      <w:r>
        <w:t xml:space="preserve"> </w:t>
      </w:r>
      <w:r w:rsidRPr="00AD38A1">
        <w:rPr>
          <w:rFonts w:ascii="Calibri" w:hAnsi="Calibri" w:cs="Calibri"/>
          <w:sz w:val="18"/>
          <w:szCs w:val="18"/>
        </w:rPr>
        <w:t>See 20250925 UNMISS HRD_ Rumbek Field Office_ Daily Report.</w:t>
      </w:r>
    </w:p>
  </w:footnote>
  <w:footnote w:id="4">
    <w:p w14:paraId="7283E06E" w14:textId="73985FA1" w:rsidR="00A75E35" w:rsidRDefault="00A75E35">
      <w:pPr>
        <w:pStyle w:val="FootnoteText"/>
      </w:pPr>
      <w:r>
        <w:rPr>
          <w:rStyle w:val="FootnoteReference"/>
        </w:rPr>
        <w:footnoteRef/>
      </w:r>
      <w:r w:rsidRPr="00A75E35">
        <w:rPr>
          <w:rFonts w:ascii="Calibri" w:hAnsi="Calibri" w:cs="Calibri"/>
          <w:sz w:val="18"/>
          <w:szCs w:val="18"/>
        </w:rPr>
        <w:t xml:space="preserve"> See 2</w:t>
      </w:r>
      <w:r>
        <w:rPr>
          <w:rFonts w:ascii="Calibri" w:hAnsi="Calibri" w:cs="Calibri"/>
          <w:sz w:val="18"/>
          <w:szCs w:val="18"/>
        </w:rPr>
        <w:t>0250813 UNMISS HRD_ Rumbek Field Office_ Daily Report.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230E" w14:textId="77777777" w:rsidR="00A70B20"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C52BBC2" w14:textId="77777777" w:rsidR="00A70B20" w:rsidRDefault="00A70B20">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56102249">
    <w:abstractNumId w:val="1"/>
  </w:num>
  <w:num w:numId="2" w16cid:durableId="21052251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167"/>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2FCD"/>
    <w:rsid w:val="000C496E"/>
    <w:rsid w:val="000C541B"/>
    <w:rsid w:val="000C5DCD"/>
    <w:rsid w:val="000C5F3C"/>
    <w:rsid w:val="000C6CF1"/>
    <w:rsid w:val="000D0921"/>
    <w:rsid w:val="000D230F"/>
    <w:rsid w:val="000D2343"/>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248"/>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6CD5"/>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143"/>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15B0"/>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A0C"/>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67838"/>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4DA0"/>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30B8"/>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534"/>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B54"/>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2B6B"/>
    <w:rsid w:val="00833DD5"/>
    <w:rsid w:val="00834C51"/>
    <w:rsid w:val="00834F27"/>
    <w:rsid w:val="0083573D"/>
    <w:rsid w:val="00837949"/>
    <w:rsid w:val="008405E8"/>
    <w:rsid w:val="00840F6D"/>
    <w:rsid w:val="00841721"/>
    <w:rsid w:val="0084382D"/>
    <w:rsid w:val="00845E7B"/>
    <w:rsid w:val="0084656D"/>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29FC"/>
    <w:rsid w:val="008B35C2"/>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3D97"/>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0F"/>
    <w:rsid w:val="00A66041"/>
    <w:rsid w:val="00A661B1"/>
    <w:rsid w:val="00A6795B"/>
    <w:rsid w:val="00A703FB"/>
    <w:rsid w:val="00A70B20"/>
    <w:rsid w:val="00A711AA"/>
    <w:rsid w:val="00A71A20"/>
    <w:rsid w:val="00A71A8F"/>
    <w:rsid w:val="00A71EFF"/>
    <w:rsid w:val="00A725AE"/>
    <w:rsid w:val="00A7484C"/>
    <w:rsid w:val="00A75E35"/>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8A1"/>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5B"/>
    <w:rsid w:val="00AF6BFF"/>
    <w:rsid w:val="00AF7DA6"/>
    <w:rsid w:val="00AF7E97"/>
    <w:rsid w:val="00B008A0"/>
    <w:rsid w:val="00B01D15"/>
    <w:rsid w:val="00B029F2"/>
    <w:rsid w:val="00B05D9E"/>
    <w:rsid w:val="00B063CE"/>
    <w:rsid w:val="00B070AA"/>
    <w:rsid w:val="00B12B2D"/>
    <w:rsid w:val="00B136AB"/>
    <w:rsid w:val="00B14648"/>
    <w:rsid w:val="00B14B84"/>
    <w:rsid w:val="00B16762"/>
    <w:rsid w:val="00B168EB"/>
    <w:rsid w:val="00B16A8F"/>
    <w:rsid w:val="00B16BD2"/>
    <w:rsid w:val="00B17705"/>
    <w:rsid w:val="00B215E0"/>
    <w:rsid w:val="00B23584"/>
    <w:rsid w:val="00B23DBF"/>
    <w:rsid w:val="00B241F4"/>
    <w:rsid w:val="00B24B0C"/>
    <w:rsid w:val="00B30BBC"/>
    <w:rsid w:val="00B32412"/>
    <w:rsid w:val="00B328C2"/>
    <w:rsid w:val="00B33F0B"/>
    <w:rsid w:val="00B346DB"/>
    <w:rsid w:val="00B35B3F"/>
    <w:rsid w:val="00B360B3"/>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1EE7"/>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53F"/>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4FC2"/>
    <w:rsid w:val="00E45FED"/>
    <w:rsid w:val="00E51656"/>
    <w:rsid w:val="00E51D51"/>
    <w:rsid w:val="00E524A1"/>
    <w:rsid w:val="00E536ED"/>
    <w:rsid w:val="00E5746A"/>
    <w:rsid w:val="00E6159D"/>
    <w:rsid w:val="00E61B4C"/>
    <w:rsid w:val="00E6233E"/>
    <w:rsid w:val="00E632F3"/>
    <w:rsid w:val="00E63B55"/>
    <w:rsid w:val="00E63DD8"/>
    <w:rsid w:val="00E66A7C"/>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5E5"/>
    <w:rsid w:val="00EA0C31"/>
    <w:rsid w:val="00EA21A2"/>
    <w:rsid w:val="00EA24BE"/>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6059"/>
    <w:rsid w:val="00F07B23"/>
    <w:rsid w:val="00F108DC"/>
    <w:rsid w:val="00F13619"/>
    <w:rsid w:val="00F1465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21A"/>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4B00"/>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75B6261"/>
    <w:rsid w:val="18D855D4"/>
    <w:rsid w:val="193B295E"/>
    <w:rsid w:val="19B64879"/>
    <w:rsid w:val="1C816553"/>
    <w:rsid w:val="1CA371E4"/>
    <w:rsid w:val="1E3A7AA3"/>
    <w:rsid w:val="1EAB2D02"/>
    <w:rsid w:val="1EE821C5"/>
    <w:rsid w:val="20CE1F11"/>
    <w:rsid w:val="218D0181"/>
    <w:rsid w:val="221414C7"/>
    <w:rsid w:val="23AE405B"/>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803CCB"/>
    <w:rsid w:val="4F94051C"/>
    <w:rsid w:val="4F9D6C2D"/>
    <w:rsid w:val="4FE057E4"/>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71202EE"/>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8180F"/>
  <w15:docId w15:val="{85FE99B3-5DA5-435C-BB3F-E1443B26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2025-10-01T15:46:00Z</dcterms:created>
  <dcterms:modified xsi:type="dcterms:W3CDTF">2025-10-01T15:46:00Z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D625D309820A4BF18A7C9BCF2810FC5E_13</vt:lpwstr>
  </property>
  <property fmtid="{D5CDD505-2E9C-101B-9397-08002B2CF9AE}" pid="4" name="GrammarlyDocumentId">
    <vt:lpwstr>cdc14e49008924cd0cb526f1d5d1eee17bae80a2edee354bef5d2214ae7a5941</vt:lpwstr>
  </property>
</Properties>
</file>