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8423666"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0363600B"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FE1C74">
        <w:rPr>
          <w:rFonts w:asciiTheme="majorBidi" w:eastAsia="Times New Roman" w:hAnsiTheme="majorBidi" w:cstheme="majorBidi"/>
          <w:b/>
          <w:kern w:val="0"/>
          <w14:ligatures w14:val="none"/>
        </w:rPr>
        <w:t>0</w:t>
      </w:r>
      <w:r w:rsidR="006C30EF">
        <w:rPr>
          <w:rFonts w:asciiTheme="majorBidi" w:eastAsia="Times New Roman" w:hAnsiTheme="majorBidi" w:cstheme="majorBidi"/>
          <w:b/>
          <w:kern w:val="0"/>
          <w14:ligatures w14:val="none"/>
        </w:rPr>
        <w:t>3</w:t>
      </w:r>
      <w:r w:rsidRPr="00FE1C74">
        <w:rPr>
          <w:rFonts w:asciiTheme="majorBidi" w:eastAsia="Times New Roman" w:hAnsiTheme="majorBidi" w:cstheme="majorBidi"/>
          <w:b/>
          <w:kern w:val="0"/>
          <w14:ligatures w14:val="none"/>
        </w:rPr>
        <w:t>/0</w:t>
      </w:r>
      <w:r w:rsidR="00FE1C74">
        <w:rPr>
          <w:rFonts w:asciiTheme="majorBidi" w:eastAsia="Times New Roman" w:hAnsiTheme="majorBidi" w:cstheme="majorBidi"/>
          <w:b/>
          <w:kern w:val="0"/>
          <w14:ligatures w14:val="none"/>
        </w:rPr>
        <w:t>9</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1F613BE6" w14:textId="77777777" w:rsidR="0073730C" w:rsidRPr="0073730C" w:rsidRDefault="0073730C" w:rsidP="0073730C">
      <w:pPr>
        <w:jc w:val="both"/>
        <w:rPr>
          <w:rFonts w:asciiTheme="majorBidi" w:hAnsiTheme="majorBidi" w:cstheme="majorBidi"/>
          <w:sz w:val="24"/>
          <w:szCs w:val="24"/>
        </w:rPr>
      </w:pPr>
    </w:p>
    <w:p w14:paraId="7043A09F" w14:textId="63286026" w:rsidR="0073730C" w:rsidRPr="0073730C" w:rsidRDefault="0073730C" w:rsidP="0073730C">
      <w:pPr>
        <w:pStyle w:val="ListParagraph"/>
        <w:numPr>
          <w:ilvl w:val="0"/>
          <w:numId w:val="42"/>
        </w:numPr>
        <w:jc w:val="both"/>
        <w:rPr>
          <w:rFonts w:asciiTheme="majorBidi" w:hAnsiTheme="majorBidi" w:cstheme="majorBidi"/>
          <w:sz w:val="24"/>
          <w:szCs w:val="24"/>
        </w:rPr>
      </w:pPr>
      <w:r w:rsidRPr="0073730C">
        <w:rPr>
          <w:rFonts w:asciiTheme="majorBidi" w:hAnsiTheme="majorBidi" w:cstheme="majorBidi"/>
          <w:b/>
          <w:bCs/>
          <w:i/>
          <w:iCs/>
          <w:sz w:val="24"/>
          <w:szCs w:val="24"/>
        </w:rPr>
        <w:t>HRD participated in an Integrated Short Duration patrol (ISDP) to Farajallah Boma in Baggari Payam of Wau County and gathered information on the area's security, humanitarian</w:t>
      </w:r>
      <w:r w:rsidR="00536C2E">
        <w:rPr>
          <w:rFonts w:asciiTheme="majorBidi" w:hAnsiTheme="majorBidi" w:cstheme="majorBidi"/>
          <w:b/>
          <w:bCs/>
          <w:i/>
          <w:iCs/>
          <w:sz w:val="24"/>
          <w:szCs w:val="24"/>
        </w:rPr>
        <w:t>,</w:t>
      </w:r>
      <w:r w:rsidRPr="0073730C">
        <w:rPr>
          <w:rFonts w:asciiTheme="majorBidi" w:hAnsiTheme="majorBidi" w:cstheme="majorBidi"/>
          <w:b/>
          <w:bCs/>
          <w:i/>
          <w:iCs/>
          <w:sz w:val="24"/>
          <w:szCs w:val="24"/>
        </w:rPr>
        <w:t xml:space="preserve"> and human rights situations. </w:t>
      </w:r>
    </w:p>
    <w:p w14:paraId="5FCCCBAF" w14:textId="77777777" w:rsidR="0073730C" w:rsidRPr="0073730C" w:rsidRDefault="0073730C" w:rsidP="0073730C">
      <w:pPr>
        <w:pStyle w:val="ListParagraph"/>
        <w:jc w:val="both"/>
        <w:rPr>
          <w:rFonts w:asciiTheme="majorBidi" w:hAnsiTheme="majorBidi" w:cstheme="majorBidi"/>
          <w:sz w:val="24"/>
          <w:szCs w:val="24"/>
        </w:rPr>
      </w:pPr>
    </w:p>
    <w:p w14:paraId="552094AD" w14:textId="141181AD" w:rsidR="006C30EF" w:rsidRPr="006C30EF" w:rsidRDefault="006C30EF" w:rsidP="006C30EF">
      <w:pPr>
        <w:pStyle w:val="ListParagraph"/>
        <w:numPr>
          <w:ilvl w:val="0"/>
          <w:numId w:val="42"/>
        </w:numPr>
        <w:jc w:val="both"/>
      </w:pPr>
      <w:r w:rsidRPr="000D7704">
        <w:rPr>
          <w:b/>
          <w:bCs/>
          <w:i/>
          <w:iCs/>
        </w:rPr>
        <w:t xml:space="preserve">Unidentified armed elements shot and injured one male civilian in </w:t>
      </w:r>
      <w:proofErr w:type="spellStart"/>
      <w:r w:rsidRPr="000D7704">
        <w:rPr>
          <w:b/>
          <w:bCs/>
          <w:i/>
          <w:iCs/>
        </w:rPr>
        <w:t>Adeu</w:t>
      </w:r>
      <w:proofErr w:type="spellEnd"/>
      <w:r w:rsidRPr="000D7704">
        <w:rPr>
          <w:b/>
          <w:bCs/>
          <w:i/>
          <w:iCs/>
        </w:rPr>
        <w:t xml:space="preserve"> Boma, Marial Lou </w:t>
      </w:r>
      <w:r>
        <w:rPr>
          <w:b/>
          <w:bCs/>
          <w:i/>
          <w:iCs/>
        </w:rPr>
        <w:t>P</w:t>
      </w:r>
      <w:r w:rsidRPr="000D7704">
        <w:rPr>
          <w:b/>
          <w:bCs/>
          <w:i/>
          <w:iCs/>
        </w:rPr>
        <w:t>ayam of Tonj North County, Warrap State.</w:t>
      </w:r>
    </w:p>
    <w:p w14:paraId="4534F5F4" w14:textId="726708F5" w:rsidR="00050B49" w:rsidRPr="00FE1C74" w:rsidRDefault="00050B49" w:rsidP="00FE1C74">
      <w:pPr>
        <w:tabs>
          <w:tab w:val="left" w:pos="933"/>
        </w:tabs>
        <w:spacing w:after="0" w:line="240" w:lineRule="auto"/>
        <w:jc w:val="both"/>
        <w:rPr>
          <w:rFonts w:asciiTheme="majorBidi" w:eastAsia="Palatino Linotype" w:hAnsiTheme="majorBidi" w:cstheme="majorBidi"/>
          <w:b/>
          <w:kern w:val="0"/>
          <w14:ligatures w14:val="none"/>
        </w:rPr>
      </w:pPr>
    </w:p>
    <w:p w14:paraId="03B87B24" w14:textId="518E33AD" w:rsidR="00FE1C74" w:rsidRPr="0073730C" w:rsidRDefault="00923148" w:rsidP="00FE1C74">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307D1D09" w14:textId="77777777" w:rsidR="0073730C" w:rsidRPr="0073730C" w:rsidRDefault="0073730C" w:rsidP="0073730C">
      <w:pPr>
        <w:ind w:left="360"/>
        <w:jc w:val="both"/>
        <w:rPr>
          <w:rFonts w:asciiTheme="majorBidi" w:hAnsiTheme="majorBidi" w:cstheme="majorBidi"/>
          <w:sz w:val="24"/>
          <w:szCs w:val="24"/>
        </w:rPr>
      </w:pPr>
    </w:p>
    <w:p w14:paraId="40DA5759" w14:textId="623FB1C7" w:rsidR="0073730C" w:rsidRPr="0073730C" w:rsidRDefault="0073730C" w:rsidP="0073730C">
      <w:pPr>
        <w:pStyle w:val="ListParagraph"/>
        <w:numPr>
          <w:ilvl w:val="0"/>
          <w:numId w:val="42"/>
        </w:numPr>
        <w:jc w:val="both"/>
        <w:rPr>
          <w:rFonts w:asciiTheme="majorBidi" w:hAnsiTheme="majorBidi" w:cstheme="majorBidi"/>
          <w:sz w:val="24"/>
          <w:szCs w:val="24"/>
        </w:rPr>
      </w:pPr>
      <w:r w:rsidRPr="0073730C">
        <w:rPr>
          <w:rFonts w:asciiTheme="majorBidi" w:hAnsiTheme="majorBidi" w:cstheme="majorBidi"/>
          <w:b/>
          <w:bCs/>
          <w:i/>
          <w:iCs/>
          <w:sz w:val="24"/>
          <w:szCs w:val="24"/>
        </w:rPr>
        <w:t>HRD participated in an Integrated Short Duration patrol (ISDP) to Farajallah Boma in Baggari Payam of Wau County and gathered information on the area's security, humanitarian</w:t>
      </w:r>
      <w:r>
        <w:rPr>
          <w:rFonts w:asciiTheme="majorBidi" w:hAnsiTheme="majorBidi" w:cstheme="majorBidi"/>
          <w:b/>
          <w:bCs/>
          <w:i/>
          <w:iCs/>
          <w:sz w:val="24"/>
          <w:szCs w:val="24"/>
        </w:rPr>
        <w:t>,</w:t>
      </w:r>
      <w:r w:rsidRPr="0073730C">
        <w:rPr>
          <w:rFonts w:asciiTheme="majorBidi" w:hAnsiTheme="majorBidi" w:cstheme="majorBidi"/>
          <w:b/>
          <w:bCs/>
          <w:i/>
          <w:iCs/>
          <w:sz w:val="24"/>
          <w:szCs w:val="24"/>
        </w:rPr>
        <w:t xml:space="preserve"> and human rights situations. </w:t>
      </w:r>
    </w:p>
    <w:p w14:paraId="1355CF5F" w14:textId="1EFD6D72" w:rsidR="0073730C" w:rsidRDefault="0073730C" w:rsidP="0073730C">
      <w:pPr>
        <w:jc w:val="both"/>
        <w:rPr>
          <w:rFonts w:asciiTheme="majorBidi" w:hAnsiTheme="majorBidi" w:cstheme="majorBidi"/>
          <w:sz w:val="24"/>
          <w:szCs w:val="24"/>
        </w:rPr>
      </w:pPr>
      <w:r w:rsidRPr="00605F08">
        <w:rPr>
          <w:rFonts w:asciiTheme="majorBidi" w:hAnsiTheme="majorBidi" w:cstheme="majorBidi"/>
          <w:sz w:val="24"/>
          <w:szCs w:val="24"/>
        </w:rPr>
        <w:t>On 3 September 2025, HRD participated in an ISDP to Farajallah Boma HQ, Baggari Payam of Wau County, located 38km Southwest of UNMISS Base in Wau town.</w:t>
      </w:r>
      <w:r>
        <w:rPr>
          <w:rFonts w:asciiTheme="majorBidi" w:hAnsiTheme="majorBidi" w:cstheme="majorBidi"/>
          <w:sz w:val="24"/>
          <w:szCs w:val="24"/>
        </w:rPr>
        <w:t xml:space="preserve"> </w:t>
      </w:r>
      <w:r w:rsidRPr="00605F08">
        <w:rPr>
          <w:rFonts w:asciiTheme="majorBidi" w:hAnsiTheme="majorBidi" w:cstheme="majorBidi"/>
          <w:sz w:val="24"/>
          <w:szCs w:val="24"/>
        </w:rPr>
        <w:t>The patrol was composed of</w:t>
      </w:r>
      <w:r>
        <w:rPr>
          <w:rFonts w:asciiTheme="majorBidi" w:hAnsiTheme="majorBidi" w:cstheme="majorBidi"/>
          <w:sz w:val="24"/>
          <w:szCs w:val="24"/>
        </w:rPr>
        <w:t xml:space="preserve"> </w:t>
      </w:r>
      <w:r w:rsidRPr="00605F08">
        <w:rPr>
          <w:rFonts w:asciiTheme="majorBidi" w:hAnsiTheme="majorBidi" w:cstheme="majorBidi"/>
          <w:sz w:val="24"/>
          <w:szCs w:val="24"/>
        </w:rPr>
        <w:t>HRD, CAD, CPU, UNMO</w:t>
      </w:r>
      <w:r>
        <w:rPr>
          <w:rFonts w:asciiTheme="majorBidi" w:hAnsiTheme="majorBidi" w:cstheme="majorBidi"/>
          <w:sz w:val="24"/>
          <w:szCs w:val="24"/>
        </w:rPr>
        <w:t>,</w:t>
      </w:r>
      <w:r w:rsidRPr="00605F08">
        <w:rPr>
          <w:rFonts w:asciiTheme="majorBidi" w:hAnsiTheme="majorBidi" w:cstheme="majorBidi"/>
          <w:sz w:val="24"/>
          <w:szCs w:val="24"/>
        </w:rPr>
        <w:t xml:space="preserve"> and UNPOL</w:t>
      </w:r>
      <w:r>
        <w:rPr>
          <w:rFonts w:asciiTheme="majorBidi" w:hAnsiTheme="majorBidi" w:cstheme="majorBidi"/>
          <w:sz w:val="24"/>
          <w:szCs w:val="24"/>
        </w:rPr>
        <w:t>,</w:t>
      </w:r>
      <w:r w:rsidRPr="00605F08">
        <w:rPr>
          <w:rFonts w:asciiTheme="majorBidi" w:hAnsiTheme="majorBidi" w:cstheme="majorBidi"/>
          <w:sz w:val="24"/>
          <w:szCs w:val="24"/>
        </w:rPr>
        <w:t xml:space="preserve"> plus </w:t>
      </w:r>
      <w:proofErr w:type="spellStart"/>
      <w:r w:rsidRPr="00605F08">
        <w:rPr>
          <w:rFonts w:asciiTheme="majorBidi" w:hAnsiTheme="majorBidi" w:cstheme="majorBidi"/>
          <w:sz w:val="24"/>
          <w:szCs w:val="24"/>
        </w:rPr>
        <w:t>Banbatt</w:t>
      </w:r>
      <w:proofErr w:type="spellEnd"/>
      <w:r w:rsidRPr="00605F08">
        <w:rPr>
          <w:rFonts w:asciiTheme="majorBidi" w:hAnsiTheme="majorBidi" w:cstheme="majorBidi"/>
          <w:sz w:val="24"/>
          <w:szCs w:val="24"/>
        </w:rPr>
        <w:t xml:space="preserve"> FP, aimed to assess the area's security, humanitarian</w:t>
      </w:r>
      <w:r>
        <w:rPr>
          <w:rFonts w:asciiTheme="majorBidi" w:hAnsiTheme="majorBidi" w:cstheme="majorBidi"/>
          <w:sz w:val="24"/>
          <w:szCs w:val="24"/>
        </w:rPr>
        <w:t>,</w:t>
      </w:r>
      <w:r w:rsidRPr="00605F08">
        <w:rPr>
          <w:rFonts w:asciiTheme="majorBidi" w:hAnsiTheme="majorBidi" w:cstheme="majorBidi"/>
          <w:sz w:val="24"/>
          <w:szCs w:val="24"/>
        </w:rPr>
        <w:t xml:space="preserve"> and human rights situations, amidst </w:t>
      </w:r>
      <w:r>
        <w:rPr>
          <w:rFonts w:asciiTheme="majorBidi" w:hAnsiTheme="majorBidi" w:cstheme="majorBidi"/>
          <w:sz w:val="24"/>
          <w:szCs w:val="24"/>
        </w:rPr>
        <w:t xml:space="preserve">political developments following </w:t>
      </w:r>
      <w:r w:rsidRPr="00605F08">
        <w:rPr>
          <w:rFonts w:asciiTheme="majorBidi" w:hAnsiTheme="majorBidi" w:cstheme="majorBidi"/>
          <w:sz w:val="24"/>
          <w:szCs w:val="24"/>
        </w:rPr>
        <w:t xml:space="preserve">the appointment of </w:t>
      </w:r>
      <w:r>
        <w:rPr>
          <w:rFonts w:asciiTheme="majorBidi" w:hAnsiTheme="majorBidi" w:cstheme="majorBidi"/>
          <w:sz w:val="24"/>
          <w:szCs w:val="24"/>
        </w:rPr>
        <w:t xml:space="preserve">a </w:t>
      </w:r>
      <w:r w:rsidRPr="00605F08">
        <w:rPr>
          <w:rFonts w:asciiTheme="majorBidi" w:hAnsiTheme="majorBidi" w:cstheme="majorBidi"/>
          <w:sz w:val="24"/>
          <w:szCs w:val="24"/>
        </w:rPr>
        <w:t xml:space="preserve">new governor </w:t>
      </w:r>
      <w:r>
        <w:rPr>
          <w:rFonts w:asciiTheme="majorBidi" w:hAnsiTheme="majorBidi" w:cstheme="majorBidi"/>
          <w:sz w:val="24"/>
          <w:szCs w:val="24"/>
        </w:rPr>
        <w:t xml:space="preserve">for </w:t>
      </w:r>
      <w:r w:rsidRPr="00605F08">
        <w:rPr>
          <w:rFonts w:asciiTheme="majorBidi" w:hAnsiTheme="majorBidi" w:cstheme="majorBidi"/>
          <w:sz w:val="24"/>
          <w:szCs w:val="24"/>
        </w:rPr>
        <w:t xml:space="preserve">the </w:t>
      </w:r>
      <w:proofErr w:type="spellStart"/>
      <w:r>
        <w:rPr>
          <w:rFonts w:asciiTheme="majorBidi" w:hAnsiTheme="majorBidi" w:cstheme="majorBidi"/>
          <w:sz w:val="24"/>
          <w:szCs w:val="24"/>
        </w:rPr>
        <w:t>WBeG</w:t>
      </w:r>
      <w:proofErr w:type="spellEnd"/>
      <w:r>
        <w:rPr>
          <w:rFonts w:asciiTheme="majorBidi" w:hAnsiTheme="majorBidi" w:cstheme="majorBidi"/>
          <w:sz w:val="24"/>
          <w:szCs w:val="24"/>
        </w:rPr>
        <w:t xml:space="preserve"> </w:t>
      </w:r>
      <w:r w:rsidRPr="00605F08">
        <w:rPr>
          <w:rFonts w:asciiTheme="majorBidi" w:hAnsiTheme="majorBidi" w:cstheme="majorBidi"/>
          <w:sz w:val="24"/>
          <w:szCs w:val="24"/>
        </w:rPr>
        <w:t>state.</w:t>
      </w:r>
    </w:p>
    <w:p w14:paraId="5E01216A" w14:textId="41BFA422" w:rsidR="0073730C" w:rsidRDefault="0073730C" w:rsidP="0073730C">
      <w:pPr>
        <w:jc w:val="both"/>
        <w:rPr>
          <w:rFonts w:asciiTheme="majorBidi" w:hAnsiTheme="majorBidi" w:cstheme="majorBidi"/>
          <w:sz w:val="24"/>
          <w:szCs w:val="24"/>
        </w:rPr>
      </w:pPr>
      <w:r w:rsidRPr="00605F08">
        <w:rPr>
          <w:rFonts w:asciiTheme="majorBidi" w:hAnsiTheme="majorBidi" w:cstheme="majorBidi"/>
          <w:sz w:val="24"/>
          <w:szCs w:val="24"/>
        </w:rPr>
        <w:t>In a joint interaction held at the Farajallah Boma HQ with Mr. Martin Vito</w:t>
      </w:r>
      <w:r>
        <w:rPr>
          <w:rFonts w:asciiTheme="majorBidi" w:hAnsiTheme="majorBidi" w:cstheme="majorBidi"/>
          <w:sz w:val="24"/>
          <w:szCs w:val="24"/>
        </w:rPr>
        <w:t>,</w:t>
      </w:r>
      <w:r w:rsidRPr="00605F08">
        <w:rPr>
          <w:rFonts w:asciiTheme="majorBidi" w:hAnsiTheme="majorBidi" w:cstheme="majorBidi"/>
          <w:sz w:val="24"/>
          <w:szCs w:val="24"/>
        </w:rPr>
        <w:t xml:space="preserve"> who is the area chief, alongside. Marko Natale and</w:t>
      </w:r>
      <w:r>
        <w:rPr>
          <w:rFonts w:asciiTheme="majorBidi" w:hAnsiTheme="majorBidi" w:cstheme="majorBidi"/>
          <w:sz w:val="24"/>
          <w:szCs w:val="24"/>
        </w:rPr>
        <w:t xml:space="preserve"> </w:t>
      </w:r>
      <w:r w:rsidRPr="00605F08">
        <w:rPr>
          <w:rFonts w:asciiTheme="majorBidi" w:hAnsiTheme="majorBidi" w:cstheme="majorBidi"/>
          <w:sz w:val="24"/>
          <w:szCs w:val="24"/>
        </w:rPr>
        <w:t>Gen. Benson Joseph, the SPLA-</w:t>
      </w:r>
      <w:proofErr w:type="spellStart"/>
      <w:r w:rsidRPr="00605F08">
        <w:rPr>
          <w:rFonts w:asciiTheme="majorBidi" w:hAnsiTheme="majorBidi" w:cstheme="majorBidi"/>
          <w:sz w:val="24"/>
          <w:szCs w:val="24"/>
        </w:rPr>
        <w:t>iO</w:t>
      </w:r>
      <w:proofErr w:type="spellEnd"/>
      <w:r w:rsidRPr="00605F08">
        <w:rPr>
          <w:rFonts w:asciiTheme="majorBidi" w:hAnsiTheme="majorBidi" w:cstheme="majorBidi"/>
          <w:sz w:val="24"/>
          <w:szCs w:val="24"/>
        </w:rPr>
        <w:t xml:space="preserve"> div-6A Commander. Security was assessed as normal and calm. </w:t>
      </w:r>
      <w:r w:rsidR="00536C2E">
        <w:rPr>
          <w:rFonts w:asciiTheme="majorBidi" w:hAnsiTheme="majorBidi" w:cstheme="majorBidi"/>
          <w:sz w:val="24"/>
          <w:szCs w:val="24"/>
        </w:rPr>
        <w:t>The SPLA-</w:t>
      </w:r>
      <w:proofErr w:type="spellStart"/>
      <w:r w:rsidR="00536C2E">
        <w:rPr>
          <w:rFonts w:asciiTheme="majorBidi" w:hAnsiTheme="majorBidi" w:cstheme="majorBidi"/>
          <w:sz w:val="24"/>
          <w:szCs w:val="24"/>
        </w:rPr>
        <w:t>iO</w:t>
      </w:r>
      <w:proofErr w:type="spellEnd"/>
      <w:r w:rsidR="00536C2E">
        <w:rPr>
          <w:rFonts w:asciiTheme="majorBidi" w:hAnsiTheme="majorBidi" w:cstheme="majorBidi"/>
          <w:sz w:val="24"/>
          <w:szCs w:val="24"/>
        </w:rPr>
        <w:t xml:space="preserve"> div-6A leadership cited the appointment of the new state governor</w:t>
      </w:r>
      <w:r>
        <w:rPr>
          <w:rFonts w:asciiTheme="majorBidi" w:hAnsiTheme="majorBidi" w:cstheme="majorBidi"/>
          <w:sz w:val="24"/>
          <w:szCs w:val="24"/>
        </w:rPr>
        <w:t xml:space="preserve"> </w:t>
      </w:r>
      <w:r w:rsidRPr="00605F08">
        <w:rPr>
          <w:rFonts w:asciiTheme="majorBidi" w:hAnsiTheme="majorBidi" w:cstheme="majorBidi"/>
          <w:sz w:val="24"/>
          <w:szCs w:val="24"/>
        </w:rPr>
        <w:t xml:space="preserve">as a decision </w:t>
      </w:r>
      <w:r w:rsidR="00536C2E">
        <w:rPr>
          <w:rFonts w:asciiTheme="majorBidi" w:hAnsiTheme="majorBidi" w:cstheme="majorBidi"/>
          <w:sz w:val="24"/>
          <w:szCs w:val="24"/>
        </w:rPr>
        <w:t xml:space="preserve">made at the national level in Juba, without consultation; henceforth, </w:t>
      </w:r>
      <w:r w:rsidRPr="00605F08">
        <w:rPr>
          <w:rFonts w:asciiTheme="majorBidi" w:hAnsiTheme="majorBidi" w:cstheme="majorBidi"/>
          <w:sz w:val="24"/>
          <w:szCs w:val="24"/>
        </w:rPr>
        <w:t>local leaders have less to do with</w:t>
      </w:r>
      <w:r>
        <w:rPr>
          <w:rFonts w:asciiTheme="majorBidi" w:hAnsiTheme="majorBidi" w:cstheme="majorBidi"/>
          <w:sz w:val="24"/>
          <w:szCs w:val="24"/>
        </w:rPr>
        <w:t xml:space="preserve"> it.</w:t>
      </w:r>
    </w:p>
    <w:p w14:paraId="6C6BB84C" w14:textId="0FFFEF46" w:rsidR="0073730C" w:rsidRDefault="0073730C" w:rsidP="0073730C">
      <w:pPr>
        <w:jc w:val="both"/>
        <w:rPr>
          <w:rFonts w:asciiTheme="majorBidi" w:hAnsiTheme="majorBidi" w:cstheme="majorBidi"/>
          <w:sz w:val="24"/>
          <w:szCs w:val="24"/>
        </w:rPr>
      </w:pPr>
      <w:r w:rsidRPr="00605F08">
        <w:rPr>
          <w:rFonts w:asciiTheme="majorBidi" w:hAnsiTheme="majorBidi" w:cstheme="majorBidi"/>
          <w:sz w:val="24"/>
          <w:szCs w:val="24"/>
        </w:rPr>
        <w:t xml:space="preserve">Reflecting on some of the challenges faced throughout </w:t>
      </w:r>
      <w:r>
        <w:rPr>
          <w:rFonts w:asciiTheme="majorBidi" w:hAnsiTheme="majorBidi" w:cstheme="majorBidi"/>
          <w:sz w:val="24"/>
          <w:szCs w:val="24"/>
        </w:rPr>
        <w:t xml:space="preserve">the </w:t>
      </w:r>
      <w:r w:rsidRPr="00605F08">
        <w:rPr>
          <w:rFonts w:asciiTheme="majorBidi" w:hAnsiTheme="majorBidi" w:cstheme="majorBidi"/>
          <w:sz w:val="24"/>
          <w:szCs w:val="24"/>
        </w:rPr>
        <w:t>implementation of the peace agreement, Gen. Beson stated</w:t>
      </w:r>
      <w:r>
        <w:rPr>
          <w:rFonts w:asciiTheme="majorBidi" w:hAnsiTheme="majorBidi" w:cstheme="majorBidi"/>
          <w:sz w:val="24"/>
          <w:szCs w:val="24"/>
        </w:rPr>
        <w:t xml:space="preserve"> that, </w:t>
      </w:r>
      <w:r w:rsidRPr="00605F08">
        <w:rPr>
          <w:rFonts w:asciiTheme="majorBidi" w:hAnsiTheme="majorBidi" w:cstheme="majorBidi"/>
          <w:sz w:val="24"/>
          <w:szCs w:val="24"/>
        </w:rPr>
        <w:t xml:space="preserve">since </w:t>
      </w:r>
      <w:r>
        <w:rPr>
          <w:rFonts w:asciiTheme="majorBidi" w:hAnsiTheme="majorBidi" w:cstheme="majorBidi"/>
          <w:sz w:val="24"/>
          <w:szCs w:val="24"/>
        </w:rPr>
        <w:t xml:space="preserve">signing </w:t>
      </w:r>
      <w:r w:rsidRPr="00605F08">
        <w:rPr>
          <w:rFonts w:asciiTheme="majorBidi" w:hAnsiTheme="majorBidi" w:cstheme="majorBidi"/>
          <w:sz w:val="24"/>
          <w:szCs w:val="24"/>
        </w:rPr>
        <w:t>the R-ARCSS in 2018, food and other logistical supplies have not been provided to the SPLA-</w:t>
      </w:r>
      <w:proofErr w:type="spellStart"/>
      <w:r w:rsidRPr="00605F08">
        <w:rPr>
          <w:rFonts w:asciiTheme="majorBidi" w:hAnsiTheme="majorBidi" w:cstheme="majorBidi"/>
          <w:sz w:val="24"/>
          <w:szCs w:val="24"/>
        </w:rPr>
        <w:t>iO</w:t>
      </w:r>
      <w:proofErr w:type="spellEnd"/>
      <w:r w:rsidRPr="00605F08">
        <w:rPr>
          <w:rFonts w:asciiTheme="majorBidi" w:hAnsiTheme="majorBidi" w:cstheme="majorBidi"/>
          <w:sz w:val="24"/>
          <w:szCs w:val="24"/>
        </w:rPr>
        <w:t xml:space="preserve"> in the area. Hence, the SPLA-</w:t>
      </w:r>
      <w:proofErr w:type="spellStart"/>
      <w:r w:rsidRPr="00605F08">
        <w:rPr>
          <w:rFonts w:asciiTheme="majorBidi" w:hAnsiTheme="majorBidi" w:cstheme="majorBidi"/>
          <w:sz w:val="24"/>
          <w:szCs w:val="24"/>
        </w:rPr>
        <w:t>iO</w:t>
      </w:r>
      <w:proofErr w:type="spellEnd"/>
      <w:r w:rsidRPr="00605F08">
        <w:rPr>
          <w:rFonts w:asciiTheme="majorBidi" w:hAnsiTheme="majorBidi" w:cstheme="majorBidi"/>
          <w:sz w:val="24"/>
          <w:szCs w:val="24"/>
        </w:rPr>
        <w:t xml:space="preserve"> has been jointly working as a team</w:t>
      </w:r>
      <w:r>
        <w:rPr>
          <w:rFonts w:asciiTheme="majorBidi" w:hAnsiTheme="majorBidi" w:cstheme="majorBidi"/>
          <w:sz w:val="24"/>
          <w:szCs w:val="24"/>
        </w:rPr>
        <w:t>,</w:t>
      </w:r>
      <w:r w:rsidRPr="00605F08">
        <w:rPr>
          <w:rFonts w:asciiTheme="majorBidi" w:hAnsiTheme="majorBidi" w:cstheme="majorBidi"/>
          <w:sz w:val="24"/>
          <w:szCs w:val="24"/>
        </w:rPr>
        <w:t xml:space="preserve"> both military and police</w:t>
      </w:r>
      <w:r w:rsidR="00536C2E">
        <w:rPr>
          <w:rFonts w:asciiTheme="majorBidi" w:hAnsiTheme="majorBidi" w:cstheme="majorBidi"/>
          <w:sz w:val="24"/>
          <w:szCs w:val="24"/>
        </w:rPr>
        <w:t>, along with</w:t>
      </w:r>
      <w:r w:rsidRPr="00605F08">
        <w:rPr>
          <w:rFonts w:asciiTheme="majorBidi" w:hAnsiTheme="majorBidi" w:cstheme="majorBidi"/>
          <w:sz w:val="24"/>
          <w:szCs w:val="24"/>
        </w:rPr>
        <w:t xml:space="preserve"> all other organized units</w:t>
      </w:r>
      <w:r>
        <w:rPr>
          <w:rFonts w:asciiTheme="majorBidi" w:hAnsiTheme="majorBidi" w:cstheme="majorBidi"/>
          <w:sz w:val="24"/>
          <w:szCs w:val="24"/>
        </w:rPr>
        <w:t>,</w:t>
      </w:r>
      <w:r w:rsidRPr="00605F08">
        <w:rPr>
          <w:rFonts w:asciiTheme="majorBidi" w:hAnsiTheme="majorBidi" w:cstheme="majorBidi"/>
          <w:sz w:val="24"/>
          <w:szCs w:val="24"/>
        </w:rPr>
        <w:t xml:space="preserve"> in handling crimes in the state. </w:t>
      </w:r>
    </w:p>
    <w:p w14:paraId="7B8A1ED0" w14:textId="1131DB78" w:rsidR="0073730C" w:rsidRPr="00985F42" w:rsidRDefault="0073730C" w:rsidP="0073730C">
      <w:pPr>
        <w:jc w:val="both"/>
        <w:rPr>
          <w:rFonts w:asciiTheme="majorBidi" w:hAnsiTheme="majorBidi" w:cstheme="majorBidi"/>
          <w:sz w:val="24"/>
          <w:szCs w:val="24"/>
        </w:rPr>
      </w:pPr>
      <w:r w:rsidRPr="00985F42">
        <w:rPr>
          <w:rFonts w:asciiTheme="majorBidi" w:hAnsiTheme="majorBidi" w:cstheme="majorBidi"/>
          <w:sz w:val="24"/>
          <w:szCs w:val="24"/>
        </w:rPr>
        <w:lastRenderedPageBreak/>
        <w:t xml:space="preserve">Reportedly, </w:t>
      </w:r>
      <w:r w:rsidR="00536C2E">
        <w:rPr>
          <w:rFonts w:asciiTheme="majorBidi" w:hAnsiTheme="majorBidi" w:cstheme="majorBidi"/>
          <w:sz w:val="24"/>
          <w:szCs w:val="24"/>
        </w:rPr>
        <w:t>severe</w:t>
      </w:r>
      <w:r w:rsidRPr="00985F42">
        <w:rPr>
          <w:rFonts w:asciiTheme="majorBidi" w:hAnsiTheme="majorBidi" w:cstheme="majorBidi"/>
          <w:sz w:val="24"/>
          <w:szCs w:val="24"/>
        </w:rPr>
        <w:t xml:space="preserve"> cases such as murder involving SPLA-</w:t>
      </w:r>
      <w:proofErr w:type="spellStart"/>
      <w:r w:rsidRPr="00985F42">
        <w:rPr>
          <w:rFonts w:asciiTheme="majorBidi" w:hAnsiTheme="majorBidi" w:cstheme="majorBidi"/>
          <w:sz w:val="24"/>
          <w:szCs w:val="24"/>
        </w:rPr>
        <w:t>iO</w:t>
      </w:r>
      <w:proofErr w:type="spellEnd"/>
      <w:r w:rsidRPr="00985F42">
        <w:rPr>
          <w:rFonts w:asciiTheme="majorBidi" w:hAnsiTheme="majorBidi" w:cstheme="majorBidi"/>
          <w:sz w:val="24"/>
          <w:szCs w:val="24"/>
        </w:rPr>
        <w:t xml:space="preserve"> elements are handled by the SPLA-</w:t>
      </w:r>
      <w:proofErr w:type="spellStart"/>
      <w:r w:rsidRPr="00985F42">
        <w:rPr>
          <w:rFonts w:asciiTheme="majorBidi" w:hAnsiTheme="majorBidi" w:cstheme="majorBidi"/>
          <w:sz w:val="24"/>
          <w:szCs w:val="24"/>
        </w:rPr>
        <w:t>iO</w:t>
      </w:r>
      <w:proofErr w:type="spellEnd"/>
      <w:r w:rsidRPr="00985F42">
        <w:rPr>
          <w:rFonts w:asciiTheme="majorBidi" w:hAnsiTheme="majorBidi" w:cstheme="majorBidi"/>
          <w:sz w:val="24"/>
          <w:szCs w:val="24"/>
        </w:rPr>
        <w:t xml:space="preserve">, in accordance with directives from its leadership in Juba. The leadership has instructed that </w:t>
      </w:r>
      <w:proofErr w:type="gramStart"/>
      <w:r w:rsidRPr="00985F42">
        <w:rPr>
          <w:rFonts w:asciiTheme="majorBidi" w:hAnsiTheme="majorBidi" w:cstheme="majorBidi"/>
          <w:sz w:val="24"/>
          <w:szCs w:val="24"/>
        </w:rPr>
        <w:t>such</w:t>
      </w:r>
      <w:proofErr w:type="gramEnd"/>
      <w:r w:rsidRPr="00985F42">
        <w:rPr>
          <w:rFonts w:asciiTheme="majorBidi" w:hAnsiTheme="majorBidi" w:cstheme="majorBidi"/>
          <w:sz w:val="24"/>
          <w:szCs w:val="24"/>
        </w:rPr>
        <w:t xml:space="preserve"> suspects remain in SPLA-</w:t>
      </w:r>
      <w:proofErr w:type="spellStart"/>
      <w:r w:rsidRPr="00985F42">
        <w:rPr>
          <w:rFonts w:asciiTheme="majorBidi" w:hAnsiTheme="majorBidi" w:cstheme="majorBidi"/>
          <w:sz w:val="24"/>
          <w:szCs w:val="24"/>
        </w:rPr>
        <w:t>iO</w:t>
      </w:r>
      <w:proofErr w:type="spellEnd"/>
      <w:r w:rsidRPr="00985F42">
        <w:rPr>
          <w:rFonts w:asciiTheme="majorBidi" w:hAnsiTheme="majorBidi" w:cstheme="majorBidi"/>
          <w:sz w:val="24"/>
          <w:szCs w:val="24"/>
        </w:rPr>
        <w:t xml:space="preserve"> detention until further notice, citing the fact that the government has not yet been fully unified. In contrast, major crimes involving civilians are referred </w:t>
      </w:r>
      <w:proofErr w:type="gramStart"/>
      <w:r w:rsidRPr="00985F42">
        <w:rPr>
          <w:rFonts w:asciiTheme="majorBidi" w:hAnsiTheme="majorBidi" w:cstheme="majorBidi"/>
          <w:sz w:val="24"/>
          <w:szCs w:val="24"/>
        </w:rPr>
        <w:t>to</w:t>
      </w:r>
      <w:proofErr w:type="gramEnd"/>
      <w:r w:rsidRPr="00985F42">
        <w:rPr>
          <w:rFonts w:asciiTheme="majorBidi" w:hAnsiTheme="majorBidi" w:cstheme="majorBidi"/>
          <w:sz w:val="24"/>
          <w:szCs w:val="24"/>
        </w:rPr>
        <w:t xml:space="preserve"> </w:t>
      </w:r>
      <w:r w:rsidR="00536C2E">
        <w:rPr>
          <w:rFonts w:asciiTheme="majorBidi" w:hAnsiTheme="majorBidi" w:cstheme="majorBidi"/>
          <w:sz w:val="24"/>
          <w:szCs w:val="24"/>
        </w:rPr>
        <w:t xml:space="preserve">the </w:t>
      </w:r>
      <w:r w:rsidRPr="00985F42">
        <w:rPr>
          <w:rFonts w:asciiTheme="majorBidi" w:hAnsiTheme="majorBidi" w:cstheme="majorBidi"/>
          <w:sz w:val="24"/>
          <w:szCs w:val="24"/>
        </w:rPr>
        <w:t>authorities in Wau town.</w:t>
      </w:r>
    </w:p>
    <w:p w14:paraId="7CCCFE48" w14:textId="34C1D578" w:rsidR="0073730C" w:rsidRDefault="0073730C" w:rsidP="0073730C">
      <w:pPr>
        <w:jc w:val="both"/>
        <w:rPr>
          <w:rFonts w:asciiTheme="majorBidi" w:hAnsiTheme="majorBidi" w:cstheme="majorBidi"/>
          <w:sz w:val="24"/>
          <w:szCs w:val="24"/>
        </w:rPr>
      </w:pPr>
      <w:r w:rsidRPr="00605F08">
        <w:rPr>
          <w:rFonts w:asciiTheme="majorBidi" w:hAnsiTheme="majorBidi" w:cstheme="majorBidi"/>
          <w:sz w:val="24"/>
          <w:szCs w:val="24"/>
        </w:rPr>
        <w:t xml:space="preserve">The military leadership </w:t>
      </w:r>
      <w:r>
        <w:rPr>
          <w:rFonts w:asciiTheme="majorBidi" w:hAnsiTheme="majorBidi" w:cstheme="majorBidi"/>
          <w:sz w:val="24"/>
          <w:szCs w:val="24"/>
        </w:rPr>
        <w:t xml:space="preserve">also </w:t>
      </w:r>
      <w:r w:rsidRPr="00605F08">
        <w:rPr>
          <w:rFonts w:asciiTheme="majorBidi" w:hAnsiTheme="majorBidi" w:cstheme="majorBidi"/>
          <w:sz w:val="24"/>
          <w:szCs w:val="24"/>
        </w:rPr>
        <w:t>shared that</w:t>
      </w:r>
      <w:r w:rsidR="00536C2E">
        <w:rPr>
          <w:rFonts w:asciiTheme="majorBidi" w:hAnsiTheme="majorBidi" w:cstheme="majorBidi"/>
          <w:sz w:val="24"/>
          <w:szCs w:val="24"/>
        </w:rPr>
        <w:t xml:space="preserve"> about fifty (50) household IDPs have been displaced from Western Equatoria, in mid-August 2025, and are </w:t>
      </w:r>
      <w:r w:rsidRPr="00605F08">
        <w:rPr>
          <w:rFonts w:asciiTheme="majorBidi" w:hAnsiTheme="majorBidi" w:cstheme="majorBidi"/>
          <w:sz w:val="24"/>
          <w:szCs w:val="24"/>
        </w:rPr>
        <w:t>currently sheltering in Ngo-</w:t>
      </w:r>
      <w:proofErr w:type="spellStart"/>
      <w:r w:rsidRPr="00605F08">
        <w:rPr>
          <w:rFonts w:asciiTheme="majorBidi" w:hAnsiTheme="majorBidi" w:cstheme="majorBidi"/>
          <w:sz w:val="24"/>
          <w:szCs w:val="24"/>
        </w:rPr>
        <w:t>Nva</w:t>
      </w:r>
      <w:r>
        <w:rPr>
          <w:rFonts w:asciiTheme="majorBidi" w:hAnsiTheme="majorBidi" w:cstheme="majorBidi"/>
          <w:sz w:val="24"/>
          <w:szCs w:val="24"/>
        </w:rPr>
        <w:t>a</w:t>
      </w:r>
      <w:r w:rsidRPr="00605F08">
        <w:rPr>
          <w:rFonts w:asciiTheme="majorBidi" w:hAnsiTheme="majorBidi" w:cstheme="majorBidi"/>
          <w:sz w:val="24"/>
          <w:szCs w:val="24"/>
        </w:rPr>
        <w:t>r</w:t>
      </w:r>
      <w:proofErr w:type="spellEnd"/>
      <w:r w:rsidRPr="00605F08">
        <w:rPr>
          <w:rFonts w:asciiTheme="majorBidi" w:hAnsiTheme="majorBidi" w:cstheme="majorBidi"/>
          <w:sz w:val="24"/>
          <w:szCs w:val="24"/>
        </w:rPr>
        <w:t xml:space="preserve"> A/B and Kar-</w:t>
      </w:r>
      <w:proofErr w:type="spellStart"/>
      <w:r w:rsidRPr="00605F08">
        <w:rPr>
          <w:rFonts w:asciiTheme="majorBidi" w:hAnsiTheme="majorBidi" w:cstheme="majorBidi"/>
          <w:sz w:val="24"/>
          <w:szCs w:val="24"/>
        </w:rPr>
        <w:t>Gbavra</w:t>
      </w:r>
      <w:proofErr w:type="spellEnd"/>
      <w:r>
        <w:rPr>
          <w:rFonts w:asciiTheme="majorBidi" w:hAnsiTheme="majorBidi" w:cstheme="majorBidi"/>
          <w:sz w:val="24"/>
          <w:szCs w:val="24"/>
        </w:rPr>
        <w:t xml:space="preserve">. They emphasized that women and children are </w:t>
      </w:r>
      <w:r w:rsidRPr="00605F08">
        <w:rPr>
          <w:rFonts w:asciiTheme="majorBidi" w:hAnsiTheme="majorBidi" w:cstheme="majorBidi"/>
          <w:sz w:val="24"/>
          <w:szCs w:val="24"/>
        </w:rPr>
        <w:t xml:space="preserve">in dire need </w:t>
      </w:r>
      <w:r>
        <w:rPr>
          <w:rFonts w:asciiTheme="majorBidi" w:hAnsiTheme="majorBidi" w:cstheme="majorBidi"/>
          <w:sz w:val="24"/>
          <w:szCs w:val="24"/>
        </w:rPr>
        <w:t>of</w:t>
      </w:r>
      <w:r w:rsidRPr="00605F08">
        <w:rPr>
          <w:rFonts w:asciiTheme="majorBidi" w:hAnsiTheme="majorBidi" w:cstheme="majorBidi"/>
          <w:sz w:val="24"/>
          <w:szCs w:val="24"/>
        </w:rPr>
        <w:t xml:space="preserve"> humanitarian </w:t>
      </w:r>
      <w:r w:rsidR="00536C2E">
        <w:rPr>
          <w:rFonts w:asciiTheme="majorBidi" w:hAnsiTheme="majorBidi" w:cstheme="majorBidi"/>
          <w:sz w:val="24"/>
          <w:szCs w:val="24"/>
        </w:rPr>
        <w:t>support</w:t>
      </w:r>
      <w:r w:rsidRPr="00605F08">
        <w:rPr>
          <w:rFonts w:asciiTheme="majorBidi" w:hAnsiTheme="majorBidi" w:cstheme="majorBidi"/>
          <w:sz w:val="24"/>
          <w:szCs w:val="24"/>
        </w:rPr>
        <w:t xml:space="preserve">, </w:t>
      </w:r>
      <w:r>
        <w:rPr>
          <w:rFonts w:asciiTheme="majorBidi" w:hAnsiTheme="majorBidi" w:cstheme="majorBidi"/>
          <w:sz w:val="24"/>
          <w:szCs w:val="24"/>
        </w:rPr>
        <w:t xml:space="preserve">a situation </w:t>
      </w:r>
      <w:r w:rsidR="00536C2E">
        <w:rPr>
          <w:rFonts w:asciiTheme="majorBidi" w:hAnsiTheme="majorBidi" w:cstheme="majorBidi"/>
          <w:sz w:val="24"/>
          <w:szCs w:val="24"/>
        </w:rPr>
        <w:t>that</w:t>
      </w:r>
      <w:r w:rsidRPr="00605F08">
        <w:rPr>
          <w:rFonts w:asciiTheme="majorBidi" w:hAnsiTheme="majorBidi" w:cstheme="majorBidi"/>
          <w:sz w:val="24"/>
          <w:szCs w:val="24"/>
        </w:rPr>
        <w:t xml:space="preserve"> has already overwhelmed the chiefs' assistance efforts in those areas.</w:t>
      </w:r>
    </w:p>
    <w:p w14:paraId="5F43FF93" w14:textId="77777777" w:rsidR="0073730C" w:rsidRPr="00985F42" w:rsidRDefault="0073730C" w:rsidP="0073730C">
      <w:pPr>
        <w:jc w:val="both"/>
        <w:rPr>
          <w:rFonts w:asciiTheme="majorBidi" w:hAnsiTheme="majorBidi" w:cstheme="majorBidi"/>
          <w:sz w:val="24"/>
          <w:szCs w:val="24"/>
        </w:rPr>
      </w:pPr>
      <w:r>
        <w:rPr>
          <w:rFonts w:asciiTheme="majorBidi" w:hAnsiTheme="majorBidi" w:cstheme="majorBidi"/>
          <w:sz w:val="24"/>
          <w:szCs w:val="24"/>
        </w:rPr>
        <w:t xml:space="preserve">The </w:t>
      </w:r>
      <w:r w:rsidRPr="00985F42">
        <w:rPr>
          <w:rFonts w:asciiTheme="majorBidi" w:hAnsiTheme="majorBidi" w:cstheme="majorBidi"/>
          <w:sz w:val="24"/>
          <w:szCs w:val="24"/>
        </w:rPr>
        <w:t>SPLA-</w:t>
      </w:r>
      <w:proofErr w:type="spellStart"/>
      <w:r w:rsidRPr="00985F42">
        <w:rPr>
          <w:rFonts w:asciiTheme="majorBidi" w:hAnsiTheme="majorBidi" w:cstheme="majorBidi"/>
          <w:sz w:val="24"/>
          <w:szCs w:val="24"/>
        </w:rPr>
        <w:t>iO</w:t>
      </w:r>
      <w:proofErr w:type="spellEnd"/>
      <w:r w:rsidRPr="00985F42">
        <w:rPr>
          <w:rFonts w:asciiTheme="majorBidi" w:hAnsiTheme="majorBidi" w:cstheme="majorBidi"/>
          <w:sz w:val="24"/>
          <w:szCs w:val="24"/>
        </w:rPr>
        <w:t xml:space="preserve"> leadership expressed disappointment over allegations made by state authorities accusing SPLA-</w:t>
      </w:r>
      <w:proofErr w:type="spellStart"/>
      <w:r w:rsidRPr="00985F42">
        <w:rPr>
          <w:rFonts w:asciiTheme="majorBidi" w:hAnsiTheme="majorBidi" w:cstheme="majorBidi"/>
          <w:sz w:val="24"/>
          <w:szCs w:val="24"/>
        </w:rPr>
        <w:t>iO</w:t>
      </w:r>
      <w:proofErr w:type="spellEnd"/>
      <w:r w:rsidRPr="00985F42">
        <w:rPr>
          <w:rFonts w:asciiTheme="majorBidi" w:hAnsiTheme="majorBidi" w:cstheme="majorBidi"/>
          <w:sz w:val="24"/>
          <w:szCs w:val="24"/>
        </w:rPr>
        <w:t xml:space="preserve"> elements of involvement in the ongoing conflicts in neighboring Western Equatoria State. According to Gen. Benson, these accusations are false, and he appealed to the UNMISS leadership to engage with the state authorities to address the matter and prevent further tensions. He emphasized that, like any other force, the SPLA-</w:t>
      </w:r>
      <w:proofErr w:type="spellStart"/>
      <w:r w:rsidRPr="00985F42">
        <w:rPr>
          <w:rFonts w:asciiTheme="majorBidi" w:hAnsiTheme="majorBidi" w:cstheme="majorBidi"/>
          <w:sz w:val="24"/>
          <w:szCs w:val="24"/>
        </w:rPr>
        <w:t>iO</w:t>
      </w:r>
      <w:proofErr w:type="spellEnd"/>
      <w:r w:rsidRPr="00985F42">
        <w:rPr>
          <w:rFonts w:asciiTheme="majorBidi" w:hAnsiTheme="majorBidi" w:cstheme="majorBidi"/>
          <w:sz w:val="24"/>
          <w:szCs w:val="24"/>
        </w:rPr>
        <w:t xml:space="preserve"> has an obligation to host and provide protection to civilians fleeing conflict in search of safety.</w:t>
      </w:r>
    </w:p>
    <w:p w14:paraId="4EB08823" w14:textId="4A6E4BE6" w:rsidR="0073730C" w:rsidRDefault="0073730C" w:rsidP="0073730C">
      <w:pPr>
        <w:jc w:val="both"/>
        <w:rPr>
          <w:rFonts w:asciiTheme="majorBidi" w:hAnsiTheme="majorBidi" w:cstheme="majorBidi"/>
          <w:sz w:val="24"/>
          <w:szCs w:val="24"/>
        </w:rPr>
      </w:pPr>
      <w:r w:rsidRPr="00605F08">
        <w:rPr>
          <w:rFonts w:asciiTheme="majorBidi" w:hAnsiTheme="majorBidi" w:cstheme="majorBidi"/>
          <w:sz w:val="24"/>
          <w:szCs w:val="24"/>
        </w:rPr>
        <w:t xml:space="preserve">He explained that an additional number of the IDPs who fled the </w:t>
      </w:r>
      <w:r>
        <w:rPr>
          <w:rFonts w:asciiTheme="majorBidi" w:hAnsiTheme="majorBidi" w:cstheme="majorBidi"/>
          <w:sz w:val="24"/>
          <w:szCs w:val="24"/>
        </w:rPr>
        <w:t>W</w:t>
      </w:r>
      <w:r w:rsidRPr="00605F08">
        <w:rPr>
          <w:rFonts w:asciiTheme="majorBidi" w:hAnsiTheme="majorBidi" w:cstheme="majorBidi"/>
          <w:sz w:val="24"/>
          <w:szCs w:val="24"/>
        </w:rPr>
        <w:t xml:space="preserve">estern </w:t>
      </w:r>
      <w:r>
        <w:rPr>
          <w:rFonts w:asciiTheme="majorBidi" w:hAnsiTheme="majorBidi" w:cstheme="majorBidi"/>
          <w:sz w:val="24"/>
          <w:szCs w:val="24"/>
        </w:rPr>
        <w:t>E</w:t>
      </w:r>
      <w:r w:rsidRPr="00605F08">
        <w:rPr>
          <w:rFonts w:asciiTheme="majorBidi" w:hAnsiTheme="majorBidi" w:cstheme="majorBidi"/>
          <w:sz w:val="24"/>
          <w:szCs w:val="24"/>
        </w:rPr>
        <w:t xml:space="preserve">quatoria </w:t>
      </w:r>
      <w:r>
        <w:rPr>
          <w:rFonts w:asciiTheme="majorBidi" w:hAnsiTheme="majorBidi" w:cstheme="majorBidi"/>
          <w:sz w:val="24"/>
          <w:szCs w:val="24"/>
        </w:rPr>
        <w:t xml:space="preserve">State </w:t>
      </w:r>
      <w:r w:rsidRPr="00605F08">
        <w:rPr>
          <w:rFonts w:asciiTheme="majorBidi" w:hAnsiTheme="majorBidi" w:cstheme="majorBidi"/>
          <w:sz w:val="24"/>
          <w:szCs w:val="24"/>
        </w:rPr>
        <w:t xml:space="preserve">conflicts from Bou and other areas are currently sheltering in Bazia and other nearby localities. Moreover, the area lacks </w:t>
      </w:r>
      <w:r w:rsidR="00536C2E">
        <w:rPr>
          <w:rFonts w:asciiTheme="majorBidi" w:hAnsiTheme="majorBidi" w:cstheme="majorBidi"/>
          <w:sz w:val="24"/>
          <w:szCs w:val="24"/>
        </w:rPr>
        <w:t xml:space="preserve">adequate police facilities and services, which may </w:t>
      </w:r>
      <w:proofErr w:type="gramStart"/>
      <w:r w:rsidR="00536C2E">
        <w:rPr>
          <w:rFonts w:asciiTheme="majorBidi" w:hAnsiTheme="majorBidi" w:cstheme="majorBidi"/>
          <w:sz w:val="24"/>
          <w:szCs w:val="24"/>
        </w:rPr>
        <w:t>impact</w:t>
      </w:r>
      <w:proofErr w:type="gramEnd"/>
      <w:r w:rsidR="00536C2E">
        <w:rPr>
          <w:rFonts w:asciiTheme="majorBidi" w:hAnsiTheme="majorBidi" w:cstheme="majorBidi"/>
          <w:sz w:val="24"/>
          <w:szCs w:val="24"/>
        </w:rPr>
        <w:t xml:space="preserve"> the rule of law and human rights situation</w:t>
      </w:r>
      <w:r w:rsidRPr="00605F08">
        <w:rPr>
          <w:rFonts w:asciiTheme="majorBidi" w:hAnsiTheme="majorBidi" w:cstheme="majorBidi"/>
          <w:sz w:val="24"/>
          <w:szCs w:val="24"/>
        </w:rPr>
        <w:t xml:space="preserve"> in the area. </w:t>
      </w:r>
    </w:p>
    <w:p w14:paraId="65638978" w14:textId="27A45A24" w:rsidR="0073730C" w:rsidRDefault="0073730C" w:rsidP="0073730C">
      <w:pPr>
        <w:jc w:val="both"/>
        <w:rPr>
          <w:rFonts w:asciiTheme="majorBidi" w:hAnsiTheme="majorBidi" w:cstheme="majorBidi"/>
          <w:sz w:val="24"/>
          <w:szCs w:val="24"/>
        </w:rPr>
      </w:pPr>
      <w:r w:rsidRPr="00605F08">
        <w:rPr>
          <w:rFonts w:asciiTheme="majorBidi" w:hAnsiTheme="majorBidi" w:cstheme="majorBidi"/>
          <w:sz w:val="24"/>
          <w:szCs w:val="24"/>
        </w:rPr>
        <w:t xml:space="preserve">Gen. Benson downplayed defections to the SSPDF by some elements from brigade 4 </w:t>
      </w:r>
      <w:proofErr w:type="spellStart"/>
      <w:r w:rsidRPr="00605F08">
        <w:rPr>
          <w:rFonts w:asciiTheme="majorBidi" w:hAnsiTheme="majorBidi" w:cstheme="majorBidi"/>
          <w:sz w:val="24"/>
          <w:szCs w:val="24"/>
        </w:rPr>
        <w:t>Wadhallelo</w:t>
      </w:r>
      <w:proofErr w:type="spellEnd"/>
      <w:r w:rsidRPr="00605F08">
        <w:rPr>
          <w:rFonts w:asciiTheme="majorBidi" w:hAnsiTheme="majorBidi" w:cstheme="majorBidi"/>
          <w:sz w:val="24"/>
          <w:szCs w:val="24"/>
        </w:rPr>
        <w:t xml:space="preserve"> </w:t>
      </w:r>
      <w:r>
        <w:rPr>
          <w:rFonts w:asciiTheme="majorBidi" w:hAnsiTheme="majorBidi" w:cstheme="majorBidi"/>
          <w:sz w:val="24"/>
          <w:szCs w:val="24"/>
        </w:rPr>
        <w:t xml:space="preserve">a </w:t>
      </w:r>
      <w:r w:rsidRPr="00605F08">
        <w:rPr>
          <w:rFonts w:asciiTheme="majorBidi" w:hAnsiTheme="majorBidi" w:cstheme="majorBidi"/>
          <w:sz w:val="24"/>
          <w:szCs w:val="24"/>
        </w:rPr>
        <w:t>few months ago, saying such individual decisions cannot eliminate the SPLA-</w:t>
      </w:r>
      <w:proofErr w:type="spellStart"/>
      <w:r w:rsidRPr="00605F08">
        <w:rPr>
          <w:rFonts w:asciiTheme="majorBidi" w:hAnsiTheme="majorBidi" w:cstheme="majorBidi"/>
          <w:sz w:val="24"/>
          <w:szCs w:val="24"/>
        </w:rPr>
        <w:t>iO</w:t>
      </w:r>
      <w:proofErr w:type="spellEnd"/>
      <w:r w:rsidRPr="00605F08">
        <w:rPr>
          <w:rFonts w:asciiTheme="majorBidi" w:hAnsiTheme="majorBidi" w:cstheme="majorBidi"/>
          <w:sz w:val="24"/>
          <w:szCs w:val="24"/>
        </w:rPr>
        <w:t xml:space="preserve"> movement, stressing a need to ensure no harm </w:t>
      </w:r>
      <w:r>
        <w:rPr>
          <w:rFonts w:asciiTheme="majorBidi" w:hAnsiTheme="majorBidi" w:cstheme="majorBidi"/>
          <w:sz w:val="24"/>
          <w:szCs w:val="24"/>
        </w:rPr>
        <w:t xml:space="preserve">is </w:t>
      </w:r>
      <w:r w:rsidRPr="00605F08">
        <w:rPr>
          <w:rFonts w:asciiTheme="majorBidi" w:hAnsiTheme="majorBidi" w:cstheme="majorBidi"/>
          <w:sz w:val="24"/>
          <w:szCs w:val="24"/>
        </w:rPr>
        <w:t xml:space="preserve">caused to communicate as such individual rights are exercised. Nonetheless, he </w:t>
      </w:r>
      <w:r>
        <w:rPr>
          <w:rFonts w:asciiTheme="majorBidi" w:hAnsiTheme="majorBidi" w:cstheme="majorBidi"/>
          <w:sz w:val="24"/>
          <w:szCs w:val="24"/>
        </w:rPr>
        <w:t>reiterated</w:t>
      </w:r>
      <w:r w:rsidRPr="00605F08">
        <w:rPr>
          <w:rFonts w:asciiTheme="majorBidi" w:hAnsiTheme="majorBidi" w:cstheme="majorBidi"/>
          <w:sz w:val="24"/>
          <w:szCs w:val="24"/>
        </w:rPr>
        <w:t xml:space="preserve"> the need for all UN organizations to inform and coordinate with the SPLA-</w:t>
      </w:r>
      <w:proofErr w:type="spellStart"/>
      <w:r w:rsidRPr="00605F08">
        <w:rPr>
          <w:rFonts w:asciiTheme="majorBidi" w:hAnsiTheme="majorBidi" w:cstheme="majorBidi"/>
          <w:sz w:val="24"/>
          <w:szCs w:val="24"/>
        </w:rPr>
        <w:t>iO</w:t>
      </w:r>
      <w:proofErr w:type="spellEnd"/>
      <w:r w:rsidRPr="00605F08">
        <w:rPr>
          <w:rFonts w:asciiTheme="majorBidi" w:hAnsiTheme="majorBidi" w:cstheme="majorBidi"/>
          <w:sz w:val="24"/>
          <w:szCs w:val="24"/>
        </w:rPr>
        <w:t xml:space="preserve"> leadership </w:t>
      </w:r>
      <w:r>
        <w:rPr>
          <w:rFonts w:asciiTheme="majorBidi" w:hAnsiTheme="majorBidi" w:cstheme="majorBidi"/>
          <w:sz w:val="24"/>
          <w:szCs w:val="24"/>
        </w:rPr>
        <w:t>before</w:t>
      </w:r>
      <w:r w:rsidRPr="00605F08">
        <w:rPr>
          <w:rFonts w:asciiTheme="majorBidi" w:hAnsiTheme="majorBidi" w:cstheme="majorBidi"/>
          <w:sz w:val="24"/>
          <w:szCs w:val="24"/>
        </w:rPr>
        <w:t xml:space="preserve"> moving into all the SPLA-</w:t>
      </w:r>
      <w:proofErr w:type="spellStart"/>
      <w:r w:rsidRPr="00605F08">
        <w:rPr>
          <w:rFonts w:asciiTheme="majorBidi" w:hAnsiTheme="majorBidi" w:cstheme="majorBidi"/>
          <w:sz w:val="24"/>
          <w:szCs w:val="24"/>
        </w:rPr>
        <w:t>iO</w:t>
      </w:r>
      <w:proofErr w:type="spellEnd"/>
      <w:r w:rsidRPr="00605F08">
        <w:rPr>
          <w:rFonts w:asciiTheme="majorBidi" w:hAnsiTheme="majorBidi" w:cstheme="majorBidi"/>
          <w:sz w:val="24"/>
          <w:szCs w:val="24"/>
        </w:rPr>
        <w:t xml:space="preserve"> territories, instead of turning to the SPLA-</w:t>
      </w:r>
      <w:proofErr w:type="spellStart"/>
      <w:r w:rsidRPr="00605F08">
        <w:rPr>
          <w:rFonts w:asciiTheme="majorBidi" w:hAnsiTheme="majorBidi" w:cstheme="majorBidi"/>
          <w:sz w:val="24"/>
          <w:szCs w:val="24"/>
        </w:rPr>
        <w:t>iO</w:t>
      </w:r>
      <w:proofErr w:type="spellEnd"/>
      <w:r w:rsidRPr="00605F08">
        <w:rPr>
          <w:rFonts w:asciiTheme="majorBidi" w:hAnsiTheme="majorBidi" w:cstheme="majorBidi"/>
          <w:sz w:val="24"/>
          <w:szCs w:val="24"/>
        </w:rPr>
        <w:t xml:space="preserve"> div-6A leadership, only after encountering issues in the </w:t>
      </w:r>
      <w:r w:rsidR="00536C2E">
        <w:rPr>
          <w:rFonts w:asciiTheme="majorBidi" w:hAnsiTheme="majorBidi" w:cstheme="majorBidi"/>
          <w:sz w:val="24"/>
          <w:szCs w:val="24"/>
        </w:rPr>
        <w:t>SPLA-</w:t>
      </w:r>
      <w:proofErr w:type="spellStart"/>
      <w:r w:rsidR="00536C2E">
        <w:rPr>
          <w:rFonts w:asciiTheme="majorBidi" w:hAnsiTheme="majorBidi" w:cstheme="majorBidi"/>
          <w:sz w:val="24"/>
          <w:szCs w:val="24"/>
        </w:rPr>
        <w:t>iO</w:t>
      </w:r>
      <w:proofErr w:type="spellEnd"/>
      <w:r w:rsidR="00536C2E">
        <w:rPr>
          <w:rFonts w:asciiTheme="majorBidi" w:hAnsiTheme="majorBidi" w:cstheme="majorBidi"/>
          <w:sz w:val="24"/>
          <w:szCs w:val="24"/>
        </w:rPr>
        <w:t>-held</w:t>
      </w:r>
      <w:r w:rsidRPr="00605F08">
        <w:rPr>
          <w:rFonts w:asciiTheme="majorBidi" w:hAnsiTheme="majorBidi" w:cstheme="majorBidi"/>
          <w:sz w:val="24"/>
          <w:szCs w:val="24"/>
        </w:rPr>
        <w:t xml:space="preserve"> areas. </w:t>
      </w:r>
      <w:r w:rsidRPr="00605F08">
        <w:rPr>
          <w:rFonts w:asciiTheme="majorBidi" w:hAnsiTheme="majorBidi" w:cstheme="majorBidi"/>
          <w:sz w:val="24"/>
          <w:szCs w:val="24"/>
        </w:rPr>
        <w:br/>
      </w:r>
      <w:r w:rsidRPr="00605F08">
        <w:rPr>
          <w:rFonts w:asciiTheme="majorBidi" w:hAnsiTheme="majorBidi" w:cstheme="majorBidi"/>
          <w:sz w:val="24"/>
          <w:szCs w:val="24"/>
        </w:rPr>
        <w:br/>
        <w:t>The area chief highlighted the lack of medicines, shortages of school materials, furniture, teachers</w:t>
      </w:r>
      <w:r>
        <w:rPr>
          <w:rFonts w:asciiTheme="majorBidi" w:hAnsiTheme="majorBidi" w:cstheme="majorBidi"/>
          <w:sz w:val="24"/>
          <w:szCs w:val="24"/>
        </w:rPr>
        <w:t>,</w:t>
      </w:r>
      <w:r w:rsidRPr="00605F08">
        <w:rPr>
          <w:rFonts w:asciiTheme="majorBidi" w:hAnsiTheme="majorBidi" w:cstheme="majorBidi"/>
          <w:sz w:val="24"/>
          <w:szCs w:val="24"/>
        </w:rPr>
        <w:t xml:space="preserve"> and the bad condition of the road connecting the area to Wau town as some of the humanitarian and human rights challenges faced in the area.</w:t>
      </w:r>
      <w:r>
        <w:rPr>
          <w:rFonts w:asciiTheme="majorBidi" w:hAnsiTheme="majorBidi" w:cstheme="majorBidi"/>
          <w:sz w:val="24"/>
          <w:szCs w:val="24"/>
        </w:rPr>
        <w:t xml:space="preserve"> </w:t>
      </w:r>
      <w:r w:rsidRPr="00605F08">
        <w:rPr>
          <w:rFonts w:asciiTheme="majorBidi" w:hAnsiTheme="majorBidi" w:cstheme="majorBidi"/>
          <w:sz w:val="24"/>
          <w:szCs w:val="24"/>
        </w:rPr>
        <w:t>Reportedly, some children needing essential medical support end up losing their lives along the road to Wau in search of such services. However, the area chief could</w:t>
      </w:r>
      <w:r>
        <w:rPr>
          <w:rFonts w:asciiTheme="majorBidi" w:hAnsiTheme="majorBidi" w:cstheme="majorBidi"/>
          <w:sz w:val="24"/>
          <w:szCs w:val="24"/>
        </w:rPr>
        <w:t xml:space="preserve"> not</w:t>
      </w:r>
      <w:r w:rsidRPr="00605F08">
        <w:rPr>
          <w:rFonts w:asciiTheme="majorBidi" w:hAnsiTheme="majorBidi" w:cstheme="majorBidi"/>
          <w:sz w:val="24"/>
          <w:szCs w:val="24"/>
        </w:rPr>
        <w:t xml:space="preserve"> provide the exact number of schools or the school children facing the needs, stressing only that two</w:t>
      </w:r>
      <w:r>
        <w:rPr>
          <w:rFonts w:asciiTheme="majorBidi" w:hAnsiTheme="majorBidi" w:cstheme="majorBidi"/>
          <w:sz w:val="24"/>
          <w:szCs w:val="24"/>
        </w:rPr>
        <w:t xml:space="preserve"> </w:t>
      </w:r>
      <w:r w:rsidRPr="00605F08">
        <w:rPr>
          <w:rFonts w:asciiTheme="majorBidi" w:hAnsiTheme="majorBidi" w:cstheme="majorBidi"/>
          <w:sz w:val="24"/>
          <w:szCs w:val="24"/>
        </w:rPr>
        <w:t>(2) out of five (5) volunteer teachers are the one</w:t>
      </w:r>
      <w:r>
        <w:rPr>
          <w:rFonts w:asciiTheme="majorBidi" w:hAnsiTheme="majorBidi" w:cstheme="majorBidi"/>
          <w:sz w:val="24"/>
          <w:szCs w:val="24"/>
        </w:rPr>
        <w:t>s</w:t>
      </w:r>
      <w:r w:rsidRPr="00605F08">
        <w:rPr>
          <w:rFonts w:asciiTheme="majorBidi" w:hAnsiTheme="majorBidi" w:cstheme="majorBidi"/>
          <w:sz w:val="24"/>
          <w:szCs w:val="24"/>
        </w:rPr>
        <w:t xml:space="preserve"> helping </w:t>
      </w:r>
      <w:r>
        <w:rPr>
          <w:rFonts w:asciiTheme="majorBidi" w:hAnsiTheme="majorBidi" w:cstheme="majorBidi"/>
          <w:sz w:val="24"/>
          <w:szCs w:val="24"/>
        </w:rPr>
        <w:t>school</w:t>
      </w:r>
      <w:r w:rsidRPr="00605F08">
        <w:rPr>
          <w:rFonts w:asciiTheme="majorBidi" w:hAnsiTheme="majorBidi" w:cstheme="majorBidi"/>
          <w:sz w:val="24"/>
          <w:szCs w:val="24"/>
        </w:rPr>
        <w:t xml:space="preserve"> children in the area.</w:t>
      </w:r>
      <w:r>
        <w:rPr>
          <w:rFonts w:asciiTheme="majorBidi" w:hAnsiTheme="majorBidi" w:cstheme="majorBidi"/>
          <w:sz w:val="24"/>
          <w:szCs w:val="24"/>
        </w:rPr>
        <w:t xml:space="preserve"> </w:t>
      </w:r>
      <w:r w:rsidRPr="00605F08">
        <w:rPr>
          <w:rFonts w:asciiTheme="majorBidi" w:hAnsiTheme="majorBidi" w:cstheme="majorBidi"/>
          <w:sz w:val="24"/>
          <w:szCs w:val="24"/>
        </w:rPr>
        <w:t xml:space="preserve"> </w:t>
      </w:r>
    </w:p>
    <w:p w14:paraId="369DA9DE" w14:textId="7BD41E6C" w:rsidR="0073730C" w:rsidRPr="00467D26" w:rsidRDefault="0073730C" w:rsidP="0073730C">
      <w:pPr>
        <w:jc w:val="both"/>
        <w:rPr>
          <w:rFonts w:asciiTheme="majorBidi" w:hAnsiTheme="majorBidi" w:cstheme="majorBidi"/>
          <w:sz w:val="24"/>
          <w:szCs w:val="24"/>
        </w:rPr>
      </w:pPr>
      <w:r w:rsidRPr="00467D26">
        <w:rPr>
          <w:rFonts w:asciiTheme="majorBidi" w:hAnsiTheme="majorBidi" w:cstheme="majorBidi"/>
          <w:sz w:val="24"/>
          <w:szCs w:val="24"/>
        </w:rPr>
        <w:t>HRD held a bilateral engagement with the SPLA-</w:t>
      </w:r>
      <w:proofErr w:type="spellStart"/>
      <w:r w:rsidRPr="00467D26">
        <w:rPr>
          <w:rFonts w:asciiTheme="majorBidi" w:hAnsiTheme="majorBidi" w:cstheme="majorBidi"/>
          <w:sz w:val="24"/>
          <w:szCs w:val="24"/>
        </w:rPr>
        <w:t>iO</w:t>
      </w:r>
      <w:proofErr w:type="spellEnd"/>
      <w:r w:rsidRPr="00467D26">
        <w:rPr>
          <w:rFonts w:asciiTheme="majorBidi" w:hAnsiTheme="majorBidi" w:cstheme="majorBidi"/>
          <w:sz w:val="24"/>
          <w:szCs w:val="24"/>
        </w:rPr>
        <w:t xml:space="preserve"> Division 6A Commander and raised concerns regarding two outstanding alleged rape cases involving a 13-year-old girl and a 16-year-old girl, which reportedly occurred in separate incidents in Ngo-Sulugu and </w:t>
      </w:r>
      <w:proofErr w:type="spellStart"/>
      <w:r w:rsidRPr="00467D26">
        <w:rPr>
          <w:rFonts w:asciiTheme="majorBidi" w:hAnsiTheme="majorBidi" w:cstheme="majorBidi"/>
          <w:sz w:val="24"/>
          <w:szCs w:val="24"/>
        </w:rPr>
        <w:t>Mangatain</w:t>
      </w:r>
      <w:proofErr w:type="spellEnd"/>
      <w:r w:rsidRPr="00467D26">
        <w:rPr>
          <w:rFonts w:asciiTheme="majorBidi" w:hAnsiTheme="majorBidi" w:cstheme="majorBidi"/>
          <w:sz w:val="24"/>
          <w:szCs w:val="24"/>
        </w:rPr>
        <w:t xml:space="preserve"> localities of Ngo-</w:t>
      </w:r>
      <w:proofErr w:type="spellStart"/>
      <w:r w:rsidRPr="00467D26">
        <w:rPr>
          <w:rFonts w:asciiTheme="majorBidi" w:hAnsiTheme="majorBidi" w:cstheme="majorBidi"/>
          <w:sz w:val="24"/>
          <w:szCs w:val="24"/>
        </w:rPr>
        <w:t>Ngba</w:t>
      </w:r>
      <w:proofErr w:type="spellEnd"/>
      <w:r w:rsidRPr="00467D26">
        <w:rPr>
          <w:rFonts w:asciiTheme="majorBidi" w:hAnsiTheme="majorBidi" w:cstheme="majorBidi"/>
          <w:sz w:val="24"/>
          <w:szCs w:val="24"/>
        </w:rPr>
        <w:t xml:space="preserve"> (DSR20250109 / DSR20250514). HRD emphasized the command responsibilities associated with addressing such cases within the framework of human rights</w:t>
      </w:r>
      <w:r w:rsidR="00336ECF">
        <w:rPr>
          <w:rFonts w:asciiTheme="majorBidi" w:hAnsiTheme="majorBidi" w:cstheme="majorBidi"/>
          <w:sz w:val="24"/>
          <w:szCs w:val="24"/>
        </w:rPr>
        <w:t xml:space="preserve">. The commander </w:t>
      </w:r>
      <w:r w:rsidRPr="00467D26">
        <w:rPr>
          <w:rFonts w:asciiTheme="majorBidi" w:hAnsiTheme="majorBidi" w:cstheme="majorBidi"/>
          <w:sz w:val="24"/>
          <w:szCs w:val="24"/>
        </w:rPr>
        <w:t>claim</w:t>
      </w:r>
      <w:r w:rsidR="00336ECF">
        <w:rPr>
          <w:rFonts w:asciiTheme="majorBidi" w:hAnsiTheme="majorBidi" w:cstheme="majorBidi"/>
          <w:sz w:val="24"/>
          <w:szCs w:val="24"/>
        </w:rPr>
        <w:t>ed</w:t>
      </w:r>
      <w:r w:rsidRPr="00467D26">
        <w:rPr>
          <w:rFonts w:asciiTheme="majorBidi" w:hAnsiTheme="majorBidi" w:cstheme="majorBidi"/>
          <w:sz w:val="24"/>
          <w:szCs w:val="24"/>
        </w:rPr>
        <w:t xml:space="preserve"> that directives from the SPLA-</w:t>
      </w:r>
      <w:proofErr w:type="spellStart"/>
      <w:r w:rsidRPr="00467D26">
        <w:rPr>
          <w:rFonts w:asciiTheme="majorBidi" w:hAnsiTheme="majorBidi" w:cstheme="majorBidi"/>
          <w:sz w:val="24"/>
          <w:szCs w:val="24"/>
        </w:rPr>
        <w:t>iO</w:t>
      </w:r>
      <w:proofErr w:type="spellEnd"/>
      <w:r w:rsidRPr="00467D26">
        <w:rPr>
          <w:rFonts w:asciiTheme="majorBidi" w:hAnsiTheme="majorBidi" w:cstheme="majorBidi"/>
          <w:sz w:val="24"/>
          <w:szCs w:val="24"/>
        </w:rPr>
        <w:t xml:space="preserve"> hierarchy require suspects to be held internally until further notice.</w:t>
      </w:r>
    </w:p>
    <w:p w14:paraId="598A8B5B" w14:textId="428418EA" w:rsidR="0073730C" w:rsidRDefault="00536C2E" w:rsidP="0073730C">
      <w:pPr>
        <w:jc w:val="both"/>
        <w:rPr>
          <w:rFonts w:asciiTheme="majorBidi" w:hAnsiTheme="majorBidi" w:cstheme="majorBidi"/>
          <w:sz w:val="24"/>
          <w:szCs w:val="24"/>
        </w:rPr>
      </w:pPr>
      <w:r>
        <w:rPr>
          <w:rFonts w:asciiTheme="majorBidi" w:hAnsiTheme="majorBidi" w:cstheme="majorBidi"/>
          <w:sz w:val="24"/>
          <w:szCs w:val="24"/>
        </w:rPr>
        <w:lastRenderedPageBreak/>
        <w:t>Additionally, HRD held a private meeting</w:t>
      </w:r>
      <w:r w:rsidR="0073730C" w:rsidRPr="00467D26">
        <w:rPr>
          <w:rFonts w:asciiTheme="majorBidi" w:hAnsiTheme="majorBidi" w:cstheme="majorBidi"/>
          <w:sz w:val="24"/>
          <w:szCs w:val="24"/>
        </w:rPr>
        <w:t xml:space="preserve"> with the area Chief to gain insights into the local human rights situation. The Chief reported that no human rights complaints had been received by his office in the area.</w:t>
      </w:r>
    </w:p>
    <w:p w14:paraId="62EF5A55" w14:textId="1884919A" w:rsidR="0073730C" w:rsidRPr="0073730C" w:rsidRDefault="0073730C" w:rsidP="0073730C">
      <w:pPr>
        <w:jc w:val="both"/>
        <w:rPr>
          <w:rFonts w:asciiTheme="majorBidi" w:hAnsiTheme="majorBidi" w:cstheme="majorBidi"/>
          <w:i/>
          <w:iCs/>
          <w:sz w:val="24"/>
          <w:szCs w:val="24"/>
        </w:rPr>
      </w:pPr>
      <w:r w:rsidRPr="00467D26">
        <w:rPr>
          <w:rFonts w:asciiTheme="majorBidi" w:hAnsiTheme="majorBidi" w:cstheme="majorBidi"/>
          <w:b/>
          <w:bCs/>
          <w:i/>
          <w:iCs/>
          <w:sz w:val="24"/>
          <w:szCs w:val="24"/>
        </w:rPr>
        <w:t>Comments:</w:t>
      </w:r>
      <w:r w:rsidRPr="00467D26">
        <w:rPr>
          <w:rFonts w:asciiTheme="majorBidi" w:hAnsiTheme="majorBidi" w:cstheme="majorBidi"/>
          <w:i/>
          <w:iCs/>
          <w:sz w:val="24"/>
          <w:szCs w:val="24"/>
        </w:rPr>
        <w:t xml:space="preserve"> HRD will continue to monitor the situation in the area. </w:t>
      </w:r>
    </w:p>
    <w:p w14:paraId="046739A5" w14:textId="77777777" w:rsidR="0073730C" w:rsidRPr="0073730C" w:rsidRDefault="0073730C" w:rsidP="0073730C">
      <w:pPr>
        <w:spacing w:after="200" w:line="240" w:lineRule="auto"/>
        <w:jc w:val="both"/>
        <w:rPr>
          <w:rFonts w:asciiTheme="majorBidi" w:eastAsia="Palatino Linotype" w:hAnsiTheme="majorBidi" w:cstheme="majorBidi"/>
          <w:b/>
          <w:kern w:val="0"/>
          <w14:ligatures w14:val="none"/>
        </w:rPr>
      </w:pPr>
    </w:p>
    <w:p w14:paraId="2A54A627" w14:textId="77777777" w:rsidR="00123F44" w:rsidRPr="00FE1C74" w:rsidRDefault="00123F44" w:rsidP="00123F44">
      <w:pPr>
        <w:pStyle w:val="ListParagraph"/>
        <w:spacing w:after="200" w:line="240" w:lineRule="auto"/>
        <w:jc w:val="both"/>
        <w:rPr>
          <w:rFonts w:asciiTheme="majorBidi" w:eastAsia="Palatino Linotype" w:hAnsiTheme="majorBidi" w:cstheme="majorBidi"/>
          <w:b/>
          <w:kern w:val="0"/>
          <w14:ligatures w14:val="none"/>
        </w:rPr>
      </w:pPr>
    </w:p>
    <w:bookmarkEnd w:id="0"/>
    <w:p w14:paraId="018518E9" w14:textId="518E33AD" w:rsidR="00923148" w:rsidRPr="00FE1C74" w:rsidRDefault="00923148" w:rsidP="00923148">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1803F3B2" w14:textId="33B6C5F7" w:rsidR="00B077C6"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34886A98" w14:textId="77777777" w:rsidR="006C30EF" w:rsidRPr="00843D7F" w:rsidRDefault="006C30EF" w:rsidP="006C30EF">
      <w:pPr>
        <w:rPr>
          <w:b/>
          <w:bCs/>
          <w:i/>
          <w:iCs/>
        </w:rPr>
      </w:pPr>
    </w:p>
    <w:p w14:paraId="706E2155" w14:textId="77777777" w:rsidR="006C30EF" w:rsidRDefault="006C30EF" w:rsidP="006C30EF">
      <w:pPr>
        <w:pStyle w:val="ListParagraph"/>
        <w:numPr>
          <w:ilvl w:val="0"/>
          <w:numId w:val="42"/>
        </w:numPr>
        <w:jc w:val="both"/>
      </w:pPr>
      <w:r w:rsidRPr="000D7704">
        <w:rPr>
          <w:b/>
          <w:bCs/>
          <w:i/>
          <w:iCs/>
        </w:rPr>
        <w:t xml:space="preserve">Unidentified armed elements shot and injured one male civilian in </w:t>
      </w:r>
      <w:proofErr w:type="spellStart"/>
      <w:r w:rsidRPr="000D7704">
        <w:rPr>
          <w:b/>
          <w:bCs/>
          <w:i/>
          <w:iCs/>
        </w:rPr>
        <w:t>Adeu</w:t>
      </w:r>
      <w:proofErr w:type="spellEnd"/>
      <w:r w:rsidRPr="000D7704">
        <w:rPr>
          <w:b/>
          <w:bCs/>
          <w:i/>
          <w:iCs/>
        </w:rPr>
        <w:t xml:space="preserve"> Boma, Marial Lou </w:t>
      </w:r>
      <w:r>
        <w:rPr>
          <w:b/>
          <w:bCs/>
          <w:i/>
          <w:iCs/>
        </w:rPr>
        <w:t>P</w:t>
      </w:r>
      <w:r w:rsidRPr="000D7704">
        <w:rPr>
          <w:b/>
          <w:bCs/>
          <w:i/>
          <w:iCs/>
        </w:rPr>
        <w:t>ayam of Tonj North County, Warrap State.</w:t>
      </w:r>
    </w:p>
    <w:p w14:paraId="4C01AB18" w14:textId="77777777" w:rsidR="006C30EF" w:rsidRPr="000B5D44" w:rsidRDefault="006C30EF" w:rsidP="006C30EF">
      <w:pPr>
        <w:jc w:val="both"/>
      </w:pPr>
      <w:r w:rsidRPr="000B5D44">
        <w:t xml:space="preserve">On 3 September 2025, during a monitoring visit to Wau Teaching Hospital, HRD received information from a 25-year-old male civilian </w:t>
      </w:r>
      <w:r w:rsidRPr="000B5D44">
        <w:rPr>
          <w:i/>
          <w:iCs/>
        </w:rPr>
        <w:t>(name on file)</w:t>
      </w:r>
      <w:r w:rsidRPr="000B5D44">
        <w:t xml:space="preserve">, Dinka by tribe, who reported that he had been shot and injured by unidentified armed elements in Farag Sika cattle camp, </w:t>
      </w:r>
      <w:proofErr w:type="spellStart"/>
      <w:r w:rsidRPr="000B5D44">
        <w:t>Adeu</w:t>
      </w:r>
      <w:proofErr w:type="spellEnd"/>
      <w:r w:rsidRPr="000B5D44">
        <w:t xml:space="preserve"> Boma, Marial Lou Payam, Tonj North County, Warrap State.</w:t>
      </w:r>
    </w:p>
    <w:p w14:paraId="770DA33D" w14:textId="3F10D865" w:rsidR="006C30EF" w:rsidRPr="000B5D44" w:rsidRDefault="006C30EF" w:rsidP="006C30EF">
      <w:pPr>
        <w:jc w:val="both"/>
      </w:pPr>
      <w:r w:rsidRPr="000B5D44">
        <w:t xml:space="preserve">According to the victim, on 25 August 2025, at approximately </w:t>
      </w:r>
      <w:r w:rsidR="00536C2E">
        <w:t>6:00 pm</w:t>
      </w:r>
      <w:r w:rsidRPr="000B5D44">
        <w:t xml:space="preserve">, while bathing at a water point in Farag Sika, two unidentified assailants opened fire on him without </w:t>
      </w:r>
      <w:r>
        <w:t>any apparent reason</w:t>
      </w:r>
      <w:r w:rsidRPr="000B5D44">
        <w:t>, injuring his right arm. The assailants then took his phone before fleeing the scene.</w:t>
      </w:r>
    </w:p>
    <w:p w14:paraId="613C4E19" w14:textId="3952A21F" w:rsidR="006C30EF" w:rsidRPr="000B5D44" w:rsidRDefault="006C30EF" w:rsidP="00CF6C47">
      <w:pPr>
        <w:jc w:val="both"/>
      </w:pPr>
      <w:r w:rsidRPr="000B5D44">
        <w:t>The following day, the victim’s parents transported him to Wau Teaching Hospital, where he received medical treatment. The case was subsequently reported to the Warrap Police Station. However, as of the time of reporting, HRD was informed that no suspects had been arrested in connection with the incident.</w:t>
      </w:r>
    </w:p>
    <w:p w14:paraId="618D077F" w14:textId="77777777" w:rsidR="006C30EF" w:rsidRPr="000D7704" w:rsidRDefault="006C30EF" w:rsidP="006C30EF">
      <w:pPr>
        <w:jc w:val="both"/>
      </w:pPr>
      <w:r w:rsidRPr="000D7704">
        <w:rPr>
          <w:b/>
          <w:bCs/>
          <w:i/>
          <w:iCs/>
        </w:rPr>
        <w:t>Comments:</w:t>
      </w:r>
      <w:r w:rsidRPr="00843D7F">
        <w:rPr>
          <w:i/>
          <w:iCs/>
        </w:rPr>
        <w:t xml:space="preserve"> HRD will continue to monitor</w:t>
      </w:r>
      <w:r>
        <w:rPr>
          <w:i/>
          <w:iCs/>
        </w:rPr>
        <w:t xml:space="preserve"> the case. </w:t>
      </w:r>
    </w:p>
    <w:p w14:paraId="2BF015FE" w14:textId="77777777" w:rsidR="006C30EF" w:rsidRPr="00FE1C74" w:rsidRDefault="006C30EF" w:rsidP="006C30EF">
      <w:pPr>
        <w:spacing w:after="0" w:line="240" w:lineRule="auto"/>
        <w:contextualSpacing/>
        <w:jc w:val="both"/>
        <w:rPr>
          <w:rFonts w:asciiTheme="majorBidi" w:eastAsia="Palatino Linotype" w:hAnsiTheme="majorBidi" w:cstheme="majorBidi"/>
          <w:b/>
          <w:kern w:val="0"/>
          <w14:ligatures w14:val="none"/>
        </w:rPr>
      </w:pPr>
    </w:p>
    <w:p w14:paraId="66AF57D7"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0FDA524F" w14:textId="2A6CB894" w:rsidR="00123F44" w:rsidRPr="00FE1C74" w:rsidRDefault="00923148" w:rsidP="006C30EF">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23B469EE" w14:textId="77777777" w:rsidR="00923148" w:rsidRPr="00FE1C74" w:rsidRDefault="00923148" w:rsidP="00923148">
      <w:pPr>
        <w:spacing w:after="0" w:line="240" w:lineRule="auto"/>
        <w:ind w:left="284"/>
        <w:contextualSpacing/>
        <w:jc w:val="both"/>
        <w:rPr>
          <w:rFonts w:asciiTheme="majorBidi" w:eastAsia="Palatino Linotype" w:hAnsiTheme="majorBidi" w:cstheme="majorBidi"/>
          <w:b/>
          <w:kern w:val="0"/>
          <w14:ligatures w14:val="none"/>
        </w:rPr>
      </w:pPr>
    </w:p>
    <w:p w14:paraId="1245E5B1" w14:textId="1751E847" w:rsidR="00DB1294" w:rsidRPr="00FE1C74"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500D01">
      <w:pPr>
        <w:numPr>
          <w:ilvl w:val="0"/>
          <w:numId w:val="18"/>
        </w:numPr>
        <w:spacing w:after="0" w:line="240" w:lineRule="auto"/>
        <w:contextualSpacing/>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923148">
      <w:pPr>
        <w:spacing w:after="0" w:line="240" w:lineRule="auto"/>
        <w:contextualSpacing/>
        <w:jc w:val="both"/>
        <w:rPr>
          <w:rFonts w:asciiTheme="majorBidi" w:eastAsia="Palatino Linotype" w:hAnsiTheme="majorBidi" w:cstheme="majorBidi"/>
          <w:b/>
          <w:kern w:val="0"/>
          <w14:ligatures w14:val="none"/>
        </w:rPr>
      </w:pPr>
    </w:p>
    <w:p w14:paraId="040E0958" w14:textId="3094DEDD" w:rsidR="008A3455" w:rsidRPr="00FE1C74" w:rsidRDefault="00923148" w:rsidP="008A345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18EE4008" w14:textId="77777777" w:rsidR="00D61EE4" w:rsidRPr="00FE1C74" w:rsidRDefault="00D61EE4" w:rsidP="00D61EE4">
      <w:pPr>
        <w:pStyle w:val="ListParagrap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74AA2C66" w14:textId="77777777" w:rsidR="00123F44" w:rsidRDefault="00123F44" w:rsidP="00123F44">
      <w:pPr>
        <w:spacing w:after="0" w:line="240" w:lineRule="auto"/>
        <w:contextualSpacing/>
        <w:jc w:val="both"/>
        <w:rPr>
          <w:rFonts w:asciiTheme="majorBidi" w:eastAsia="Palatino Linotype" w:hAnsiTheme="majorBidi" w:cstheme="majorBidi"/>
          <w:b/>
          <w:kern w:val="0"/>
          <w14:ligatures w14:val="none"/>
        </w:rPr>
      </w:pPr>
    </w:p>
    <w:p w14:paraId="6ECD502C"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E34C" w14:textId="77777777" w:rsidR="00943D59" w:rsidRDefault="00943D59" w:rsidP="00943AAE">
      <w:pPr>
        <w:spacing w:after="0" w:line="240" w:lineRule="auto"/>
      </w:pPr>
      <w:r>
        <w:separator/>
      </w:r>
    </w:p>
  </w:endnote>
  <w:endnote w:type="continuationSeparator" w:id="0">
    <w:p w14:paraId="0048B7FA" w14:textId="77777777" w:rsidR="00943D59" w:rsidRDefault="00943D59"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65D14434"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90</w:t>
    </w:r>
    <w:r w:rsidR="006C30EF">
      <w:rPr>
        <w:rFonts w:cs="Times New Roman"/>
        <w:i/>
        <w:iCs/>
        <w:color w:val="0070C0"/>
        <w:sz w:val="20"/>
        <w:szCs w:val="20"/>
      </w:rPr>
      <w:t>3</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53DC" w14:textId="77777777" w:rsidR="00943D59" w:rsidRDefault="00943D59" w:rsidP="00943AAE">
      <w:pPr>
        <w:spacing w:after="0" w:line="240" w:lineRule="auto"/>
      </w:pPr>
      <w:r>
        <w:separator/>
      </w:r>
    </w:p>
  </w:footnote>
  <w:footnote w:type="continuationSeparator" w:id="0">
    <w:p w14:paraId="6519EB9E" w14:textId="77777777" w:rsidR="00943D59" w:rsidRDefault="00943D59"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4"/>
  </w:num>
  <w:num w:numId="3" w16cid:durableId="1413237245">
    <w:abstractNumId w:val="12"/>
  </w:num>
  <w:num w:numId="4" w16cid:durableId="1969621419">
    <w:abstractNumId w:val="2"/>
  </w:num>
  <w:num w:numId="5" w16cid:durableId="1784030733">
    <w:abstractNumId w:val="34"/>
  </w:num>
  <w:num w:numId="6" w16cid:durableId="1407654477">
    <w:abstractNumId w:val="38"/>
  </w:num>
  <w:num w:numId="7" w16cid:durableId="1820266861">
    <w:abstractNumId w:val="16"/>
  </w:num>
  <w:num w:numId="8" w16cid:durableId="1677418867">
    <w:abstractNumId w:val="21"/>
  </w:num>
  <w:num w:numId="9" w16cid:durableId="1682782383">
    <w:abstractNumId w:val="27"/>
  </w:num>
  <w:num w:numId="10" w16cid:durableId="1290626296">
    <w:abstractNumId w:val="22"/>
  </w:num>
  <w:num w:numId="11" w16cid:durableId="1238784319">
    <w:abstractNumId w:val="3"/>
  </w:num>
  <w:num w:numId="12" w16cid:durableId="1811553050">
    <w:abstractNumId w:val="36"/>
  </w:num>
  <w:num w:numId="13" w16cid:durableId="138813919">
    <w:abstractNumId w:val="9"/>
  </w:num>
  <w:num w:numId="14" w16cid:durableId="861820078">
    <w:abstractNumId w:val="20"/>
  </w:num>
  <w:num w:numId="15" w16cid:durableId="450324340">
    <w:abstractNumId w:val="11"/>
  </w:num>
  <w:num w:numId="16" w16cid:durableId="222983775">
    <w:abstractNumId w:val="29"/>
  </w:num>
  <w:num w:numId="17" w16cid:durableId="2034764355">
    <w:abstractNumId w:val="30"/>
  </w:num>
  <w:num w:numId="18" w16cid:durableId="939069266">
    <w:abstractNumId w:val="28"/>
  </w:num>
  <w:num w:numId="19" w16cid:durableId="1218471687">
    <w:abstractNumId w:val="1"/>
  </w:num>
  <w:num w:numId="20" w16cid:durableId="8656069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37"/>
  </w:num>
  <w:num w:numId="23" w16cid:durableId="213976701">
    <w:abstractNumId w:val="4"/>
  </w:num>
  <w:num w:numId="24" w16cid:durableId="331758064">
    <w:abstractNumId w:val="33"/>
  </w:num>
  <w:num w:numId="25" w16cid:durableId="39090078">
    <w:abstractNumId w:val="23"/>
  </w:num>
  <w:num w:numId="26" w16cid:durableId="821891102">
    <w:abstractNumId w:val="0"/>
  </w:num>
  <w:num w:numId="27" w16cid:durableId="2042440957">
    <w:abstractNumId w:val="15"/>
  </w:num>
  <w:num w:numId="28" w16cid:durableId="174076970">
    <w:abstractNumId w:val="41"/>
  </w:num>
  <w:num w:numId="29" w16cid:durableId="546375306">
    <w:abstractNumId w:val="7"/>
  </w:num>
  <w:num w:numId="30" w16cid:durableId="1227106650">
    <w:abstractNumId w:val="10"/>
  </w:num>
  <w:num w:numId="31" w16cid:durableId="1303847417">
    <w:abstractNumId w:val="39"/>
  </w:num>
  <w:num w:numId="32" w16cid:durableId="1334917539">
    <w:abstractNumId w:val="31"/>
  </w:num>
  <w:num w:numId="33" w16cid:durableId="642270310">
    <w:abstractNumId w:val="18"/>
  </w:num>
  <w:num w:numId="34" w16cid:durableId="414477136">
    <w:abstractNumId w:val="17"/>
  </w:num>
  <w:num w:numId="35" w16cid:durableId="908462779">
    <w:abstractNumId w:val="32"/>
  </w:num>
  <w:num w:numId="36" w16cid:durableId="1441140233">
    <w:abstractNumId w:val="13"/>
  </w:num>
  <w:num w:numId="37" w16cid:durableId="1545944580">
    <w:abstractNumId w:val="26"/>
  </w:num>
  <w:num w:numId="38" w16cid:durableId="788547262">
    <w:abstractNumId w:val="19"/>
  </w:num>
  <w:num w:numId="39" w16cid:durableId="1312979512">
    <w:abstractNumId w:val="5"/>
  </w:num>
  <w:num w:numId="40" w16cid:durableId="628434563">
    <w:abstractNumId w:val="8"/>
  </w:num>
  <w:num w:numId="41" w16cid:durableId="1795441459">
    <w:abstractNumId w:val="24"/>
  </w:num>
  <w:num w:numId="42" w16cid:durableId="1186484208">
    <w:abstractNumId w:val="40"/>
  </w:num>
  <w:num w:numId="43" w16cid:durableId="20100602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50B49"/>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6666"/>
    <w:rsid w:val="001506AF"/>
    <w:rsid w:val="00152156"/>
    <w:rsid w:val="00154969"/>
    <w:rsid w:val="00185F99"/>
    <w:rsid w:val="001962E0"/>
    <w:rsid w:val="001A3179"/>
    <w:rsid w:val="001B1BA3"/>
    <w:rsid w:val="001C1F39"/>
    <w:rsid w:val="001C2435"/>
    <w:rsid w:val="001C3F19"/>
    <w:rsid w:val="001D0885"/>
    <w:rsid w:val="001F387D"/>
    <w:rsid w:val="001F783A"/>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131EF"/>
    <w:rsid w:val="00325A6E"/>
    <w:rsid w:val="00336ECF"/>
    <w:rsid w:val="00347D48"/>
    <w:rsid w:val="003572D9"/>
    <w:rsid w:val="0036384B"/>
    <w:rsid w:val="00366175"/>
    <w:rsid w:val="00372F4A"/>
    <w:rsid w:val="00374724"/>
    <w:rsid w:val="00380CBC"/>
    <w:rsid w:val="00395CED"/>
    <w:rsid w:val="003A1CFB"/>
    <w:rsid w:val="003C386B"/>
    <w:rsid w:val="003D36B6"/>
    <w:rsid w:val="003D45FE"/>
    <w:rsid w:val="003E2087"/>
    <w:rsid w:val="003F70A9"/>
    <w:rsid w:val="00402C45"/>
    <w:rsid w:val="004200DF"/>
    <w:rsid w:val="004253FA"/>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71C"/>
    <w:rsid w:val="00523ABC"/>
    <w:rsid w:val="00536C2E"/>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5621"/>
    <w:rsid w:val="005F7112"/>
    <w:rsid w:val="00600E05"/>
    <w:rsid w:val="00603627"/>
    <w:rsid w:val="00606F9A"/>
    <w:rsid w:val="00615B69"/>
    <w:rsid w:val="00625E84"/>
    <w:rsid w:val="00625FDB"/>
    <w:rsid w:val="00626A30"/>
    <w:rsid w:val="006453EC"/>
    <w:rsid w:val="00646C1A"/>
    <w:rsid w:val="00657A5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50E26"/>
    <w:rsid w:val="007633D5"/>
    <w:rsid w:val="00764BB8"/>
    <w:rsid w:val="00767B74"/>
    <w:rsid w:val="007766C7"/>
    <w:rsid w:val="0078744E"/>
    <w:rsid w:val="0079116A"/>
    <w:rsid w:val="007B49A6"/>
    <w:rsid w:val="007B60D7"/>
    <w:rsid w:val="007C10AB"/>
    <w:rsid w:val="007D58A9"/>
    <w:rsid w:val="007F370A"/>
    <w:rsid w:val="008049B6"/>
    <w:rsid w:val="008150A2"/>
    <w:rsid w:val="00827231"/>
    <w:rsid w:val="00830C62"/>
    <w:rsid w:val="008330E1"/>
    <w:rsid w:val="00837907"/>
    <w:rsid w:val="00851E4C"/>
    <w:rsid w:val="00872B1C"/>
    <w:rsid w:val="00876854"/>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43D59"/>
    <w:rsid w:val="00954A8A"/>
    <w:rsid w:val="009567F0"/>
    <w:rsid w:val="00973432"/>
    <w:rsid w:val="00973B1E"/>
    <w:rsid w:val="00986646"/>
    <w:rsid w:val="009A09BD"/>
    <w:rsid w:val="009B2454"/>
    <w:rsid w:val="009B5F9C"/>
    <w:rsid w:val="009C140F"/>
    <w:rsid w:val="009C7C4A"/>
    <w:rsid w:val="009D41D8"/>
    <w:rsid w:val="009D7F65"/>
    <w:rsid w:val="009E6A77"/>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82DF7"/>
    <w:rsid w:val="00B83920"/>
    <w:rsid w:val="00B84681"/>
    <w:rsid w:val="00B92CCD"/>
    <w:rsid w:val="00B977EA"/>
    <w:rsid w:val="00BA3F5C"/>
    <w:rsid w:val="00BC5904"/>
    <w:rsid w:val="00BF4406"/>
    <w:rsid w:val="00BF7D8C"/>
    <w:rsid w:val="00C22EC1"/>
    <w:rsid w:val="00C375D8"/>
    <w:rsid w:val="00C4053B"/>
    <w:rsid w:val="00C568E1"/>
    <w:rsid w:val="00C63DE2"/>
    <w:rsid w:val="00C6607F"/>
    <w:rsid w:val="00CA1701"/>
    <w:rsid w:val="00CC3B56"/>
    <w:rsid w:val="00CC66E3"/>
    <w:rsid w:val="00CD56CB"/>
    <w:rsid w:val="00CE0B5E"/>
    <w:rsid w:val="00CF1C9E"/>
    <w:rsid w:val="00CF6C47"/>
    <w:rsid w:val="00D074B3"/>
    <w:rsid w:val="00D3000B"/>
    <w:rsid w:val="00D46E84"/>
    <w:rsid w:val="00D47F0B"/>
    <w:rsid w:val="00D61EE4"/>
    <w:rsid w:val="00D85299"/>
    <w:rsid w:val="00D86E2A"/>
    <w:rsid w:val="00DB10C6"/>
    <w:rsid w:val="00DB1294"/>
    <w:rsid w:val="00DC3890"/>
    <w:rsid w:val="00DC6A5E"/>
    <w:rsid w:val="00E00182"/>
    <w:rsid w:val="00E107A7"/>
    <w:rsid w:val="00E1504D"/>
    <w:rsid w:val="00E21BDD"/>
    <w:rsid w:val="00E45C5C"/>
    <w:rsid w:val="00E607E6"/>
    <w:rsid w:val="00E80660"/>
    <w:rsid w:val="00E834C5"/>
    <w:rsid w:val="00E8791D"/>
    <w:rsid w:val="00EA0149"/>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6393"/>
    <w:rsid w:val="00F7003B"/>
    <w:rsid w:val="00F74F05"/>
    <w:rsid w:val="00F81C0D"/>
    <w:rsid w:val="00F864B8"/>
    <w:rsid w:val="00F868BD"/>
    <w:rsid w:val="00FA4EC9"/>
    <w:rsid w:val="00FB316A"/>
    <w:rsid w:val="00FB7F31"/>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1092</Words>
  <Characters>5935</Characters>
  <Application>Microsoft Office Word</Application>
  <DocSecurity>0</DocSecurity>
  <Lines>117</Lines>
  <Paragraphs>35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6</cp:revision>
  <dcterms:created xsi:type="dcterms:W3CDTF">2025-09-03T14:45:00Z</dcterms:created>
  <dcterms:modified xsi:type="dcterms:W3CDTF">2025-09-03T14:55:00Z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