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pt" o:ole="" o:preferrelative="t" stroked="f">
            <v:imagedata r:id="rId8" o:title=""/>
          </v:rect>
          <o:OLEObject Type="Embed" ProgID="StaticMetafile" ShapeID="rectole0000000000" DrawAspect="Content" ObjectID="_1818516014"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61B74E70" w:rsidR="00CC3E4B" w:rsidRPr="00344603" w:rsidRDefault="00D16E7A"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3D58FF">
        <w:rPr>
          <w:rFonts w:asciiTheme="majorBidi" w:eastAsia="Calibri" w:hAnsiTheme="majorBidi" w:cstheme="majorBidi"/>
          <w:b/>
          <w:sz w:val="24"/>
          <w:szCs w:val="24"/>
        </w:rPr>
        <w:t>4</w:t>
      </w:r>
      <w:r>
        <w:rPr>
          <w:rFonts w:asciiTheme="majorBidi" w:eastAsia="Calibri" w:hAnsiTheme="majorBidi" w:cstheme="majorBidi"/>
          <w:b/>
          <w:sz w:val="24"/>
          <w:szCs w:val="24"/>
        </w:rPr>
        <w:t xml:space="preserve"> September </w:t>
      </w:r>
      <w:r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63D3D35F" w14:textId="3CBAD6F6" w:rsidR="00BB6B20" w:rsidRDefault="002B2786" w:rsidP="002B2786">
      <w:pPr>
        <w:pStyle w:val="ListParagraph"/>
        <w:numPr>
          <w:ilvl w:val="0"/>
          <w:numId w:val="10"/>
        </w:numPr>
        <w:spacing w:after="0"/>
        <w:jc w:val="both"/>
        <w:rPr>
          <w:rFonts w:ascii="Times New Roman" w:eastAsia="Aptos" w:hAnsi="Times New Roman" w:cs="Times New Roman"/>
          <w:i/>
          <w:iCs/>
          <w:color w:val="1C1C1C"/>
          <w:kern w:val="2"/>
          <w:sz w:val="24"/>
          <w:szCs w:val="24"/>
          <w:shd w:val="clear" w:color="auto" w:fill="FFFFFF"/>
          <w14:ligatures w14:val="standardContextual"/>
        </w:rPr>
      </w:pPr>
      <w:bookmarkStart w:id="2" w:name="_Hlk198224089"/>
      <w:bookmarkEnd w:id="1"/>
      <w:r w:rsidRPr="002B2786">
        <w:rPr>
          <w:rFonts w:ascii="Times New Roman" w:eastAsia="Aptos" w:hAnsi="Times New Roman" w:cs="Times New Roman"/>
          <w:i/>
          <w:iCs/>
          <w:color w:val="1C1C1C"/>
          <w:kern w:val="2"/>
          <w:sz w:val="24"/>
          <w:szCs w:val="24"/>
          <w:shd w:val="clear" w:color="auto" w:fill="FFFFFF"/>
          <w14:ligatures w14:val="standardContextual"/>
        </w:rPr>
        <w:t xml:space="preserve">A 35-year-old Haak Nuer man from </w:t>
      </w:r>
      <w:proofErr w:type="spellStart"/>
      <w:r w:rsidRPr="002B2786">
        <w:rPr>
          <w:rFonts w:ascii="Times New Roman" w:eastAsia="Aptos" w:hAnsi="Times New Roman" w:cs="Times New Roman"/>
          <w:i/>
          <w:iCs/>
          <w:color w:val="1C1C1C"/>
          <w:kern w:val="2"/>
          <w:sz w:val="24"/>
          <w:szCs w:val="24"/>
          <w:shd w:val="clear" w:color="auto" w:fill="FFFFFF"/>
          <w14:ligatures w14:val="standardContextual"/>
        </w:rPr>
        <w:t>Mayendit</w:t>
      </w:r>
      <w:proofErr w:type="spellEnd"/>
      <w:r w:rsidRPr="002B2786">
        <w:rPr>
          <w:rFonts w:ascii="Times New Roman" w:eastAsia="Aptos" w:hAnsi="Times New Roman" w:cs="Times New Roman"/>
          <w:i/>
          <w:iCs/>
          <w:color w:val="1C1C1C"/>
          <w:kern w:val="2"/>
          <w:sz w:val="24"/>
          <w:szCs w:val="24"/>
          <w:shd w:val="clear" w:color="auto" w:fill="FFFFFF"/>
          <w14:ligatures w14:val="standardContextual"/>
        </w:rPr>
        <w:t xml:space="preserve"> was killed, and other Haak Nuer women were wounded during an attack by an unspecified number of </w:t>
      </w:r>
      <w:proofErr w:type="spellStart"/>
      <w:r w:rsidRPr="002B2786">
        <w:rPr>
          <w:rFonts w:ascii="Times New Roman" w:eastAsia="Aptos" w:hAnsi="Times New Roman" w:cs="Times New Roman"/>
          <w:i/>
          <w:iCs/>
          <w:color w:val="1C1C1C"/>
          <w:kern w:val="2"/>
          <w:sz w:val="24"/>
          <w:szCs w:val="24"/>
          <w:shd w:val="clear" w:color="auto" w:fill="FFFFFF"/>
          <w14:ligatures w14:val="standardContextual"/>
        </w:rPr>
        <w:t>Nyuong</w:t>
      </w:r>
      <w:proofErr w:type="spellEnd"/>
      <w:r w:rsidRPr="002B2786">
        <w:rPr>
          <w:rFonts w:ascii="Times New Roman" w:eastAsia="Aptos" w:hAnsi="Times New Roman" w:cs="Times New Roman"/>
          <w:i/>
          <w:iCs/>
          <w:color w:val="1C1C1C"/>
          <w:kern w:val="2"/>
          <w:sz w:val="24"/>
          <w:szCs w:val="24"/>
          <w:shd w:val="clear" w:color="auto" w:fill="FFFFFF"/>
          <w14:ligatures w14:val="standardContextual"/>
        </w:rPr>
        <w:t xml:space="preserve"> Nuer from </w:t>
      </w:r>
      <w:proofErr w:type="spellStart"/>
      <w:r w:rsidRPr="002B2786">
        <w:rPr>
          <w:rFonts w:ascii="Times New Roman" w:eastAsia="Aptos" w:hAnsi="Times New Roman" w:cs="Times New Roman"/>
          <w:i/>
          <w:iCs/>
          <w:color w:val="1C1C1C"/>
          <w:kern w:val="2"/>
          <w:sz w:val="24"/>
          <w:szCs w:val="24"/>
          <w:shd w:val="clear" w:color="auto" w:fill="FFFFFF"/>
          <w14:ligatures w14:val="standardContextual"/>
        </w:rPr>
        <w:t>Panyijiar</w:t>
      </w:r>
      <w:proofErr w:type="spellEnd"/>
      <w:r w:rsidRPr="002B2786">
        <w:rPr>
          <w:rFonts w:ascii="Times New Roman" w:eastAsia="Aptos" w:hAnsi="Times New Roman" w:cs="Times New Roman"/>
          <w:i/>
          <w:iCs/>
          <w:color w:val="1C1C1C"/>
          <w:kern w:val="2"/>
          <w:sz w:val="24"/>
          <w:szCs w:val="24"/>
          <w:shd w:val="clear" w:color="auto" w:fill="FFFFFF"/>
          <w14:ligatures w14:val="standardContextual"/>
        </w:rPr>
        <w:t xml:space="preserve"> County on 03 September 2025. </w:t>
      </w:r>
    </w:p>
    <w:p w14:paraId="5DDB2F85" w14:textId="77777777" w:rsidR="002B2786" w:rsidRPr="00BB6B20" w:rsidRDefault="002B2786" w:rsidP="00BB6B20">
      <w:pPr>
        <w:pStyle w:val="ListParagraph"/>
        <w:spacing w:after="0" w:line="240" w:lineRule="exact"/>
        <w:jc w:val="both"/>
        <w:rPr>
          <w:rFonts w:asciiTheme="majorBidi" w:hAnsiTheme="majorBidi" w:cstheme="majorBidi"/>
          <w:i/>
          <w:iCs/>
          <w:sz w:val="24"/>
          <w:szCs w:val="24"/>
        </w:rPr>
      </w:pPr>
    </w:p>
    <w:p w14:paraId="6718FBDF" w14:textId="62544E8E" w:rsidR="00E40B51"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04FA4AB1" w14:textId="77777777" w:rsidR="00F53F9C" w:rsidRPr="00F53F9C" w:rsidRDefault="00F53F9C" w:rsidP="003D58FF">
      <w:pPr>
        <w:pStyle w:val="ListParagraph"/>
        <w:spacing w:after="0"/>
        <w:ind w:left="360"/>
        <w:jc w:val="both"/>
        <w:rPr>
          <w:rFonts w:asciiTheme="majorBidi" w:eastAsia="Palatino Linotype" w:hAnsiTheme="majorBidi" w:cstheme="majorBidi"/>
          <w:b/>
          <w:bCs/>
          <w:sz w:val="24"/>
          <w:szCs w:val="24"/>
        </w:rPr>
      </w:pPr>
    </w:p>
    <w:p w14:paraId="04A9C1FA" w14:textId="41B3D7A2" w:rsidR="00F53F9C" w:rsidRPr="003D58FF" w:rsidRDefault="00F53F9C" w:rsidP="003D58FF">
      <w:pPr>
        <w:pStyle w:val="ListParagraph"/>
        <w:numPr>
          <w:ilvl w:val="0"/>
          <w:numId w:val="7"/>
        </w:numPr>
        <w:spacing w:after="0"/>
        <w:jc w:val="both"/>
        <w:rPr>
          <w:rFonts w:ascii="Times New Roman" w:eastAsia="Aptos" w:hAnsi="Times New Roman" w:cs="Times New Roman"/>
          <w:i/>
          <w:iCs/>
          <w:color w:val="1C1C1C"/>
          <w:kern w:val="2"/>
          <w:sz w:val="24"/>
          <w:szCs w:val="24"/>
          <w:shd w:val="clear" w:color="auto" w:fill="FFFFFF"/>
          <w14:ligatures w14:val="standardContextual"/>
        </w:rPr>
      </w:pPr>
      <w:r w:rsidRPr="003D58FF">
        <w:rPr>
          <w:rFonts w:ascii="Times New Roman" w:eastAsia="Aptos" w:hAnsi="Times New Roman" w:cs="Times New Roman"/>
          <w:i/>
          <w:iCs/>
          <w:color w:val="1C1C1C"/>
          <w:kern w:val="2"/>
          <w:sz w:val="24"/>
          <w:szCs w:val="24"/>
          <w:shd w:val="clear" w:color="auto" w:fill="FFFFFF"/>
          <w14:ligatures w14:val="standardContextual"/>
        </w:rPr>
        <w:t xml:space="preserve">A 35-year-old Haak Nuer man </w:t>
      </w:r>
      <w:r w:rsidR="003D58FF">
        <w:rPr>
          <w:rFonts w:ascii="Times New Roman" w:eastAsia="Aptos" w:hAnsi="Times New Roman" w:cs="Times New Roman"/>
          <w:i/>
          <w:iCs/>
          <w:color w:val="1C1C1C"/>
          <w:kern w:val="2"/>
          <w:sz w:val="24"/>
          <w:szCs w:val="24"/>
          <w:shd w:val="clear" w:color="auto" w:fill="FFFFFF"/>
          <w14:ligatures w14:val="standardContextual"/>
        </w:rPr>
        <w:t xml:space="preserve">from </w:t>
      </w:r>
      <w:proofErr w:type="spellStart"/>
      <w:r w:rsidR="003D58FF">
        <w:rPr>
          <w:rFonts w:ascii="Times New Roman" w:eastAsia="Aptos" w:hAnsi="Times New Roman" w:cs="Times New Roman"/>
          <w:i/>
          <w:iCs/>
          <w:color w:val="1C1C1C"/>
          <w:kern w:val="2"/>
          <w:sz w:val="24"/>
          <w:szCs w:val="24"/>
          <w:shd w:val="clear" w:color="auto" w:fill="FFFFFF"/>
          <w14:ligatures w14:val="standardContextual"/>
        </w:rPr>
        <w:t>Mayendit</w:t>
      </w:r>
      <w:proofErr w:type="spellEnd"/>
      <w:r w:rsidR="003D58FF">
        <w:rPr>
          <w:rFonts w:ascii="Times New Roman" w:eastAsia="Aptos" w:hAnsi="Times New Roman" w:cs="Times New Roman"/>
          <w:i/>
          <w:iCs/>
          <w:color w:val="1C1C1C"/>
          <w:kern w:val="2"/>
          <w:sz w:val="24"/>
          <w:szCs w:val="24"/>
          <w:shd w:val="clear" w:color="auto" w:fill="FFFFFF"/>
          <w14:ligatures w14:val="standardContextual"/>
        </w:rPr>
        <w:t xml:space="preserve"> County </w:t>
      </w:r>
      <w:r w:rsidRPr="003D58FF">
        <w:rPr>
          <w:rFonts w:ascii="Times New Roman" w:eastAsia="Aptos" w:hAnsi="Times New Roman" w:cs="Times New Roman"/>
          <w:i/>
          <w:iCs/>
          <w:color w:val="1C1C1C"/>
          <w:kern w:val="2"/>
          <w:sz w:val="24"/>
          <w:szCs w:val="24"/>
          <w:shd w:val="clear" w:color="auto" w:fill="FFFFFF"/>
          <w14:ligatures w14:val="standardContextual"/>
        </w:rPr>
        <w:t xml:space="preserve">was killed and other Haak Nuer women wounded during </w:t>
      </w:r>
      <w:r w:rsidR="003D58FF">
        <w:rPr>
          <w:rFonts w:ascii="Times New Roman" w:eastAsia="Aptos" w:hAnsi="Times New Roman" w:cs="Times New Roman"/>
          <w:i/>
          <w:iCs/>
          <w:color w:val="1C1C1C"/>
          <w:kern w:val="2"/>
          <w:sz w:val="24"/>
          <w:szCs w:val="24"/>
          <w:shd w:val="clear" w:color="auto" w:fill="FFFFFF"/>
          <w14:ligatures w14:val="standardContextual"/>
        </w:rPr>
        <w:t xml:space="preserve">an </w:t>
      </w:r>
      <w:r w:rsidRPr="003D58FF">
        <w:rPr>
          <w:rFonts w:ascii="Times New Roman" w:eastAsia="Aptos" w:hAnsi="Times New Roman" w:cs="Times New Roman"/>
          <w:i/>
          <w:iCs/>
          <w:color w:val="1C1C1C"/>
          <w:kern w:val="2"/>
          <w:sz w:val="24"/>
          <w:szCs w:val="24"/>
          <w:shd w:val="clear" w:color="auto" w:fill="FFFFFF"/>
          <w14:ligatures w14:val="standardContextual"/>
        </w:rPr>
        <w:t xml:space="preserve">attack by </w:t>
      </w:r>
      <w:r w:rsidR="003D58FF">
        <w:rPr>
          <w:rFonts w:ascii="Times New Roman" w:eastAsia="Aptos" w:hAnsi="Times New Roman" w:cs="Times New Roman"/>
          <w:i/>
          <w:iCs/>
          <w:color w:val="1C1C1C"/>
          <w:kern w:val="2"/>
          <w:sz w:val="24"/>
          <w:szCs w:val="24"/>
          <w:shd w:val="clear" w:color="auto" w:fill="FFFFFF"/>
          <w14:ligatures w14:val="standardContextual"/>
        </w:rPr>
        <w:t xml:space="preserve">an </w:t>
      </w:r>
      <w:r w:rsidRPr="003D58FF">
        <w:rPr>
          <w:rFonts w:ascii="Times New Roman" w:eastAsia="Aptos" w:hAnsi="Times New Roman" w:cs="Times New Roman"/>
          <w:i/>
          <w:iCs/>
          <w:color w:val="1C1C1C"/>
          <w:kern w:val="2"/>
          <w:sz w:val="24"/>
          <w:szCs w:val="24"/>
          <w:shd w:val="clear" w:color="auto" w:fill="FFFFFF"/>
          <w14:ligatures w14:val="standardContextual"/>
        </w:rPr>
        <w:t xml:space="preserve">unspecified number of </w:t>
      </w:r>
      <w:proofErr w:type="spellStart"/>
      <w:r w:rsidRPr="003D58FF">
        <w:rPr>
          <w:rFonts w:ascii="Times New Roman" w:eastAsia="Aptos" w:hAnsi="Times New Roman" w:cs="Times New Roman"/>
          <w:i/>
          <w:iCs/>
          <w:color w:val="1C1C1C"/>
          <w:kern w:val="2"/>
          <w:sz w:val="24"/>
          <w:szCs w:val="24"/>
          <w:shd w:val="clear" w:color="auto" w:fill="FFFFFF"/>
          <w14:ligatures w14:val="standardContextual"/>
        </w:rPr>
        <w:t>Nyuong</w:t>
      </w:r>
      <w:proofErr w:type="spellEnd"/>
      <w:r w:rsidRPr="003D58FF">
        <w:rPr>
          <w:rFonts w:ascii="Times New Roman" w:eastAsia="Aptos" w:hAnsi="Times New Roman" w:cs="Times New Roman"/>
          <w:i/>
          <w:iCs/>
          <w:color w:val="1C1C1C"/>
          <w:kern w:val="2"/>
          <w:sz w:val="24"/>
          <w:szCs w:val="24"/>
          <w:shd w:val="clear" w:color="auto" w:fill="FFFFFF"/>
          <w14:ligatures w14:val="standardContextual"/>
        </w:rPr>
        <w:t xml:space="preserve"> Nuer from Panyijiar County (Unity State) on 03 September 2025. </w:t>
      </w:r>
    </w:p>
    <w:p w14:paraId="1DC81C46" w14:textId="77777777" w:rsidR="00F53F9C" w:rsidRDefault="00F53F9C" w:rsidP="003D58FF">
      <w:pPr>
        <w:spacing w:after="0"/>
        <w:ind w:left="1260"/>
        <w:jc w:val="both"/>
        <w:rPr>
          <w:rFonts w:asciiTheme="majorBidi" w:hAnsiTheme="majorBidi" w:cstheme="majorBidi"/>
          <w:sz w:val="24"/>
          <w:szCs w:val="24"/>
        </w:rPr>
      </w:pPr>
    </w:p>
    <w:p w14:paraId="7D35C005" w14:textId="77777777" w:rsidR="003D58FF" w:rsidRDefault="003D58FF" w:rsidP="003D58FF">
      <w:pPr>
        <w:spacing w:after="0"/>
        <w:jc w:val="both"/>
        <w:rPr>
          <w:rFonts w:asciiTheme="majorBidi" w:hAnsiTheme="majorBidi" w:cstheme="majorBidi"/>
          <w:sz w:val="24"/>
          <w:szCs w:val="24"/>
        </w:rPr>
      </w:pPr>
      <w:r w:rsidRPr="003D58FF">
        <w:rPr>
          <w:rFonts w:asciiTheme="majorBidi" w:hAnsiTheme="majorBidi" w:cstheme="majorBidi"/>
          <w:sz w:val="24"/>
          <w:szCs w:val="24"/>
        </w:rPr>
        <w:t>On</w:t>
      </w:r>
      <w:r>
        <w:rPr>
          <w:rFonts w:asciiTheme="majorBidi" w:hAnsiTheme="majorBidi" w:cstheme="majorBidi"/>
          <w:sz w:val="24"/>
          <w:szCs w:val="24"/>
        </w:rPr>
        <w:t xml:space="preserve"> 4</w:t>
      </w:r>
      <w:r w:rsidRPr="003D58FF">
        <w:rPr>
          <w:rFonts w:asciiTheme="majorBidi" w:hAnsiTheme="majorBidi" w:cstheme="majorBidi"/>
          <w:sz w:val="24"/>
          <w:szCs w:val="24"/>
        </w:rPr>
        <w:t xml:space="preserve"> September 2025, HRD received information from </w:t>
      </w:r>
      <w:r>
        <w:rPr>
          <w:rFonts w:asciiTheme="majorBidi" w:hAnsiTheme="majorBidi" w:cstheme="majorBidi"/>
          <w:sz w:val="24"/>
          <w:szCs w:val="24"/>
        </w:rPr>
        <w:t>multiple</w:t>
      </w:r>
      <w:r w:rsidRPr="003D58FF">
        <w:rPr>
          <w:rFonts w:asciiTheme="majorBidi" w:hAnsiTheme="majorBidi" w:cstheme="majorBidi"/>
          <w:sz w:val="24"/>
          <w:szCs w:val="24"/>
        </w:rPr>
        <w:t xml:space="preserve"> secondary sources</w:t>
      </w:r>
      <w:r>
        <w:rPr>
          <w:rFonts w:asciiTheme="majorBidi" w:hAnsiTheme="majorBidi" w:cstheme="majorBidi"/>
          <w:sz w:val="24"/>
          <w:szCs w:val="24"/>
        </w:rPr>
        <w:t xml:space="preserve"> in </w:t>
      </w:r>
      <w:r w:rsidRPr="003D58FF">
        <w:rPr>
          <w:rFonts w:asciiTheme="majorBidi" w:hAnsiTheme="majorBidi" w:cstheme="majorBidi"/>
          <w:sz w:val="24"/>
          <w:szCs w:val="24"/>
        </w:rPr>
        <w:t xml:space="preserve">Leer County and </w:t>
      </w:r>
      <w:r>
        <w:rPr>
          <w:rFonts w:asciiTheme="majorBidi" w:hAnsiTheme="majorBidi" w:cstheme="majorBidi"/>
          <w:sz w:val="24"/>
          <w:szCs w:val="24"/>
        </w:rPr>
        <w:t>f</w:t>
      </w:r>
      <w:r w:rsidRPr="003D58FF">
        <w:rPr>
          <w:rFonts w:asciiTheme="majorBidi" w:hAnsiTheme="majorBidi" w:cstheme="majorBidi"/>
          <w:sz w:val="24"/>
          <w:szCs w:val="24"/>
        </w:rPr>
        <w:t xml:space="preserve">rom </w:t>
      </w:r>
      <w:proofErr w:type="spellStart"/>
      <w:r w:rsidRPr="003D58FF">
        <w:rPr>
          <w:rFonts w:asciiTheme="majorBidi" w:hAnsiTheme="majorBidi" w:cstheme="majorBidi"/>
          <w:sz w:val="24"/>
          <w:szCs w:val="24"/>
        </w:rPr>
        <w:t>Rubkway</w:t>
      </w:r>
      <w:proofErr w:type="spellEnd"/>
      <w:r w:rsidRPr="003D58FF">
        <w:rPr>
          <w:rFonts w:asciiTheme="majorBidi" w:hAnsiTheme="majorBidi" w:cstheme="majorBidi"/>
          <w:sz w:val="24"/>
          <w:szCs w:val="24"/>
        </w:rPr>
        <w:t xml:space="preserve"> Payam in </w:t>
      </w:r>
      <w:proofErr w:type="spellStart"/>
      <w:r w:rsidRPr="003D58FF">
        <w:rPr>
          <w:rFonts w:asciiTheme="majorBidi" w:hAnsiTheme="majorBidi" w:cstheme="majorBidi"/>
          <w:sz w:val="24"/>
          <w:szCs w:val="24"/>
        </w:rPr>
        <w:t>Mayendit</w:t>
      </w:r>
      <w:proofErr w:type="spellEnd"/>
      <w:r w:rsidRPr="003D58FF">
        <w:rPr>
          <w:rFonts w:asciiTheme="majorBidi" w:hAnsiTheme="majorBidi" w:cstheme="majorBidi"/>
          <w:sz w:val="24"/>
          <w:szCs w:val="24"/>
        </w:rPr>
        <w:t xml:space="preserve"> County</w:t>
      </w:r>
      <w:r>
        <w:rPr>
          <w:rFonts w:asciiTheme="majorBidi" w:hAnsiTheme="majorBidi" w:cstheme="majorBidi"/>
          <w:sz w:val="24"/>
          <w:szCs w:val="24"/>
        </w:rPr>
        <w:t xml:space="preserve">, including </w:t>
      </w:r>
      <w:proofErr w:type="spellStart"/>
      <w:r w:rsidRPr="003D58FF">
        <w:rPr>
          <w:rFonts w:asciiTheme="majorBidi" w:hAnsiTheme="majorBidi" w:cstheme="majorBidi"/>
          <w:sz w:val="24"/>
          <w:szCs w:val="24"/>
        </w:rPr>
        <w:t>Mayendit</w:t>
      </w:r>
      <w:proofErr w:type="spellEnd"/>
      <w:r w:rsidRPr="003D58FF">
        <w:rPr>
          <w:rFonts w:asciiTheme="majorBidi" w:hAnsiTheme="majorBidi" w:cstheme="majorBidi"/>
          <w:sz w:val="24"/>
          <w:szCs w:val="24"/>
        </w:rPr>
        <w:t xml:space="preserve"> County Commissioner, Hon. </w:t>
      </w:r>
      <w:proofErr w:type="spellStart"/>
      <w:r w:rsidRPr="003D58FF">
        <w:rPr>
          <w:rFonts w:asciiTheme="majorBidi" w:hAnsiTheme="majorBidi" w:cstheme="majorBidi"/>
          <w:sz w:val="24"/>
          <w:szCs w:val="24"/>
        </w:rPr>
        <w:t>Juong</w:t>
      </w:r>
      <w:proofErr w:type="spellEnd"/>
      <w:r w:rsidRPr="003D58FF">
        <w:rPr>
          <w:rFonts w:asciiTheme="majorBidi" w:hAnsiTheme="majorBidi" w:cstheme="majorBidi"/>
          <w:sz w:val="24"/>
          <w:szCs w:val="24"/>
        </w:rPr>
        <w:t xml:space="preserve"> </w:t>
      </w:r>
      <w:proofErr w:type="spellStart"/>
      <w:r w:rsidRPr="003D58FF">
        <w:rPr>
          <w:rFonts w:asciiTheme="majorBidi" w:hAnsiTheme="majorBidi" w:cstheme="majorBidi"/>
          <w:sz w:val="24"/>
          <w:szCs w:val="24"/>
        </w:rPr>
        <w:t>Magok</w:t>
      </w:r>
      <w:proofErr w:type="spellEnd"/>
      <w:r w:rsidRPr="003D58FF">
        <w:rPr>
          <w:rFonts w:asciiTheme="majorBidi" w:hAnsiTheme="majorBidi" w:cstheme="majorBidi"/>
          <w:sz w:val="24"/>
          <w:szCs w:val="24"/>
        </w:rPr>
        <w:t xml:space="preserve"> Gatluak</w:t>
      </w:r>
      <w:r>
        <w:rPr>
          <w:rFonts w:asciiTheme="majorBidi" w:hAnsiTheme="majorBidi" w:cstheme="majorBidi"/>
          <w:sz w:val="24"/>
          <w:szCs w:val="24"/>
        </w:rPr>
        <w:t xml:space="preserve"> that</w:t>
      </w:r>
      <w:r w:rsidRPr="003D58FF">
        <w:rPr>
          <w:rFonts w:asciiTheme="majorBidi" w:hAnsiTheme="majorBidi" w:cstheme="majorBidi"/>
          <w:sz w:val="24"/>
          <w:szCs w:val="24"/>
        </w:rPr>
        <w:t xml:space="preserve">  on </w:t>
      </w:r>
      <w:r>
        <w:rPr>
          <w:rFonts w:asciiTheme="majorBidi" w:hAnsiTheme="majorBidi" w:cstheme="majorBidi"/>
          <w:sz w:val="24"/>
          <w:szCs w:val="24"/>
        </w:rPr>
        <w:t xml:space="preserve">3 </w:t>
      </w:r>
      <w:r w:rsidRPr="003D58FF">
        <w:rPr>
          <w:rFonts w:asciiTheme="majorBidi" w:hAnsiTheme="majorBidi" w:cstheme="majorBidi"/>
          <w:sz w:val="24"/>
          <w:szCs w:val="24"/>
        </w:rPr>
        <w:t xml:space="preserve">September 2025, at approximately 3 PM, an unspecified number of armed youths from the </w:t>
      </w:r>
      <w:proofErr w:type="spellStart"/>
      <w:r w:rsidRPr="003D58FF">
        <w:rPr>
          <w:rFonts w:asciiTheme="majorBidi" w:hAnsiTheme="majorBidi" w:cstheme="majorBidi"/>
          <w:sz w:val="24"/>
          <w:szCs w:val="24"/>
        </w:rPr>
        <w:t>Nyuong</w:t>
      </w:r>
      <w:proofErr w:type="spellEnd"/>
      <w:r w:rsidRPr="003D58FF">
        <w:rPr>
          <w:rFonts w:asciiTheme="majorBidi" w:hAnsiTheme="majorBidi" w:cstheme="majorBidi"/>
          <w:sz w:val="24"/>
          <w:szCs w:val="24"/>
        </w:rPr>
        <w:t xml:space="preserve"> Nuer ethnic group</w:t>
      </w:r>
      <w:r>
        <w:rPr>
          <w:rFonts w:asciiTheme="majorBidi" w:hAnsiTheme="majorBidi" w:cstheme="majorBidi"/>
          <w:sz w:val="24"/>
          <w:szCs w:val="24"/>
        </w:rPr>
        <w:t xml:space="preserve"> in </w:t>
      </w:r>
      <w:proofErr w:type="spellStart"/>
      <w:r>
        <w:rPr>
          <w:rFonts w:asciiTheme="majorBidi" w:hAnsiTheme="majorBidi" w:cstheme="majorBidi"/>
          <w:sz w:val="24"/>
          <w:szCs w:val="24"/>
        </w:rPr>
        <w:t>Panyijiar</w:t>
      </w:r>
      <w:proofErr w:type="spellEnd"/>
      <w:r>
        <w:rPr>
          <w:rFonts w:asciiTheme="majorBidi" w:hAnsiTheme="majorBidi" w:cstheme="majorBidi"/>
          <w:sz w:val="24"/>
          <w:szCs w:val="24"/>
        </w:rPr>
        <w:t xml:space="preserve"> County</w:t>
      </w:r>
      <w:r w:rsidRPr="003D58FF">
        <w:rPr>
          <w:rFonts w:asciiTheme="majorBidi" w:hAnsiTheme="majorBidi" w:cstheme="majorBidi"/>
          <w:sz w:val="24"/>
          <w:szCs w:val="24"/>
        </w:rPr>
        <w:t xml:space="preserve">, </w:t>
      </w:r>
      <w:r>
        <w:rPr>
          <w:rFonts w:asciiTheme="majorBidi" w:hAnsiTheme="majorBidi" w:cstheme="majorBidi"/>
          <w:sz w:val="24"/>
          <w:szCs w:val="24"/>
        </w:rPr>
        <w:t xml:space="preserve">using </w:t>
      </w:r>
      <w:r w:rsidRPr="003D58FF">
        <w:rPr>
          <w:rFonts w:asciiTheme="majorBidi" w:hAnsiTheme="majorBidi" w:cstheme="majorBidi"/>
          <w:sz w:val="24"/>
          <w:szCs w:val="24"/>
        </w:rPr>
        <w:t xml:space="preserve">AK-47 rifles, attacked Haak Nuer civilians living on an island in </w:t>
      </w:r>
      <w:proofErr w:type="spellStart"/>
      <w:r w:rsidRPr="003D58FF">
        <w:rPr>
          <w:rFonts w:asciiTheme="majorBidi" w:hAnsiTheme="majorBidi" w:cstheme="majorBidi"/>
          <w:sz w:val="24"/>
          <w:szCs w:val="24"/>
        </w:rPr>
        <w:t>Dhorbona</w:t>
      </w:r>
      <w:proofErr w:type="spellEnd"/>
      <w:r w:rsidRPr="003D58FF">
        <w:rPr>
          <w:rFonts w:asciiTheme="majorBidi" w:hAnsiTheme="majorBidi" w:cstheme="majorBidi"/>
          <w:sz w:val="24"/>
          <w:szCs w:val="24"/>
        </w:rPr>
        <w:t xml:space="preserve"> village, which </w:t>
      </w:r>
      <w:r w:rsidRPr="003D58FF">
        <w:rPr>
          <w:rFonts w:asciiTheme="majorBidi" w:hAnsiTheme="majorBidi" w:cstheme="majorBidi"/>
          <w:sz w:val="24"/>
          <w:szCs w:val="24"/>
        </w:rPr>
        <w:t>is in</w:t>
      </w:r>
      <w:r w:rsidRPr="003D58FF">
        <w:rPr>
          <w:rFonts w:asciiTheme="majorBidi" w:hAnsiTheme="majorBidi" w:cstheme="majorBidi"/>
          <w:sz w:val="24"/>
          <w:szCs w:val="24"/>
        </w:rPr>
        <w:t xml:space="preserve"> Boor Payam of </w:t>
      </w:r>
      <w:proofErr w:type="spellStart"/>
      <w:r w:rsidRPr="003D58FF">
        <w:rPr>
          <w:rFonts w:asciiTheme="majorBidi" w:hAnsiTheme="majorBidi" w:cstheme="majorBidi"/>
          <w:sz w:val="24"/>
          <w:szCs w:val="24"/>
        </w:rPr>
        <w:t>Mayendit</w:t>
      </w:r>
      <w:proofErr w:type="spellEnd"/>
      <w:r w:rsidRPr="003D58FF">
        <w:rPr>
          <w:rFonts w:asciiTheme="majorBidi" w:hAnsiTheme="majorBidi" w:cstheme="majorBidi"/>
          <w:sz w:val="24"/>
          <w:szCs w:val="24"/>
        </w:rPr>
        <w:t xml:space="preserve"> County. During the attack, a 35-year-old male civilian was killed (name on file), and two women, aged between 28 and 30 years, were wounded (names on file). </w:t>
      </w:r>
    </w:p>
    <w:p w14:paraId="34E52F91" w14:textId="77777777" w:rsidR="003D58FF" w:rsidRDefault="003D58FF" w:rsidP="003D58FF">
      <w:pPr>
        <w:spacing w:after="0"/>
        <w:jc w:val="both"/>
        <w:rPr>
          <w:rFonts w:asciiTheme="majorBidi" w:hAnsiTheme="majorBidi" w:cstheme="majorBidi"/>
          <w:sz w:val="24"/>
          <w:szCs w:val="24"/>
        </w:rPr>
      </w:pPr>
    </w:p>
    <w:p w14:paraId="33522CBE" w14:textId="1BA3FC22" w:rsidR="00F53F9C" w:rsidRDefault="003D58FF" w:rsidP="003D58FF">
      <w:pPr>
        <w:spacing w:after="0"/>
        <w:jc w:val="both"/>
        <w:rPr>
          <w:rFonts w:asciiTheme="majorBidi" w:hAnsiTheme="majorBidi" w:cstheme="majorBidi"/>
          <w:sz w:val="24"/>
          <w:szCs w:val="24"/>
        </w:rPr>
      </w:pPr>
      <w:r w:rsidRPr="003D58FF">
        <w:rPr>
          <w:rFonts w:asciiTheme="majorBidi" w:hAnsiTheme="majorBidi" w:cstheme="majorBidi"/>
          <w:sz w:val="24"/>
          <w:szCs w:val="24"/>
        </w:rPr>
        <w:t xml:space="preserve">Following the assault, the armed youths fled the scene towards </w:t>
      </w:r>
      <w:proofErr w:type="spellStart"/>
      <w:r w:rsidRPr="003D58FF">
        <w:rPr>
          <w:rFonts w:asciiTheme="majorBidi" w:hAnsiTheme="majorBidi" w:cstheme="majorBidi"/>
          <w:sz w:val="24"/>
          <w:szCs w:val="24"/>
        </w:rPr>
        <w:t>Panyijiar</w:t>
      </w:r>
      <w:proofErr w:type="spellEnd"/>
      <w:r w:rsidRPr="003D58FF">
        <w:rPr>
          <w:rFonts w:asciiTheme="majorBidi" w:hAnsiTheme="majorBidi" w:cstheme="majorBidi"/>
          <w:sz w:val="24"/>
          <w:szCs w:val="24"/>
        </w:rPr>
        <w:t xml:space="preserve"> County. The two wounded victims were reportedly taken to t</w:t>
      </w:r>
      <w:r>
        <w:rPr>
          <w:rFonts w:asciiTheme="majorBidi" w:hAnsiTheme="majorBidi" w:cstheme="majorBidi"/>
          <w:sz w:val="24"/>
          <w:szCs w:val="24"/>
        </w:rPr>
        <w:t xml:space="preserve">he local medical facility </w:t>
      </w:r>
      <w:r w:rsidRPr="003D58FF">
        <w:rPr>
          <w:rFonts w:asciiTheme="majorBidi" w:hAnsiTheme="majorBidi" w:cstheme="majorBidi"/>
          <w:sz w:val="24"/>
          <w:szCs w:val="24"/>
        </w:rPr>
        <w:t xml:space="preserve">for treatment in Leer County, Unity State. Furthermore, the sources indicated that the attackers looted the local market in </w:t>
      </w:r>
      <w:proofErr w:type="spellStart"/>
      <w:r w:rsidRPr="003D58FF">
        <w:rPr>
          <w:rFonts w:asciiTheme="majorBidi" w:hAnsiTheme="majorBidi" w:cstheme="majorBidi"/>
          <w:sz w:val="24"/>
          <w:szCs w:val="24"/>
        </w:rPr>
        <w:t>Dhorbona</w:t>
      </w:r>
      <w:proofErr w:type="spellEnd"/>
      <w:r w:rsidRPr="003D58FF">
        <w:rPr>
          <w:rFonts w:asciiTheme="majorBidi" w:hAnsiTheme="majorBidi" w:cstheme="majorBidi"/>
          <w:sz w:val="24"/>
          <w:szCs w:val="24"/>
        </w:rPr>
        <w:t xml:space="preserve"> village, leaving the residents in a dire situation with no means for survival. The source could not provide the exact number of attackers, and no suspects have been arrested in connection with the incident. However, the security and human rights situation remain</w:t>
      </w:r>
      <w:r>
        <w:rPr>
          <w:rFonts w:asciiTheme="majorBidi" w:hAnsiTheme="majorBidi" w:cstheme="majorBidi"/>
          <w:sz w:val="24"/>
          <w:szCs w:val="24"/>
        </w:rPr>
        <w:t>ed</w:t>
      </w:r>
      <w:r w:rsidRPr="003D58FF">
        <w:rPr>
          <w:rFonts w:asciiTheme="majorBidi" w:hAnsiTheme="majorBidi" w:cstheme="majorBidi"/>
          <w:sz w:val="24"/>
          <w:szCs w:val="24"/>
        </w:rPr>
        <w:t xml:space="preserve"> calm and stable as of today.</w:t>
      </w:r>
    </w:p>
    <w:p w14:paraId="13E79862" w14:textId="77777777" w:rsidR="003D58FF" w:rsidRDefault="003D58FF" w:rsidP="003D58FF">
      <w:pPr>
        <w:spacing w:after="0"/>
        <w:jc w:val="both"/>
        <w:rPr>
          <w:rFonts w:ascii="Times New Roman" w:eastAsia="Aptos" w:hAnsi="Times New Roman" w:cs="Times New Roman"/>
          <w:i/>
          <w:iCs/>
          <w:color w:val="1C1C1C"/>
          <w:kern w:val="2"/>
          <w:sz w:val="24"/>
          <w:szCs w:val="24"/>
          <w:shd w:val="clear" w:color="auto" w:fill="FFFFFF"/>
          <w14:ligatures w14:val="standardContextual"/>
        </w:rPr>
      </w:pPr>
    </w:p>
    <w:p w14:paraId="5097D2AF" w14:textId="0945B1CA" w:rsidR="00237464" w:rsidRPr="00237464" w:rsidRDefault="00237464" w:rsidP="002B2786">
      <w:pPr>
        <w:spacing w:after="0"/>
        <w:rPr>
          <w:rFonts w:ascii="Times New Roman" w:hAnsi="Times New Roman" w:cs="Times New Roman"/>
          <w:sz w:val="24"/>
          <w:szCs w:val="24"/>
        </w:rPr>
      </w:pPr>
      <w:r w:rsidRPr="00F53F9C">
        <w:rPr>
          <w:rFonts w:ascii="Times New Roman" w:hAnsi="Times New Roman" w:cs="Times New Roman"/>
          <w:i/>
          <w:iCs/>
          <w:sz w:val="24"/>
          <w:szCs w:val="24"/>
        </w:rPr>
        <w:t>Comment</w:t>
      </w:r>
      <w:r w:rsidRPr="00F53F9C">
        <w:rPr>
          <w:rFonts w:ascii="Times New Roman" w:hAnsi="Times New Roman" w:cs="Times New Roman"/>
          <w:sz w:val="24"/>
          <w:szCs w:val="24"/>
        </w:rPr>
        <w:t xml:space="preserve">: </w:t>
      </w:r>
      <w:r w:rsidR="002B2786" w:rsidRPr="002B2786">
        <w:rPr>
          <w:rFonts w:ascii="Times New Roman" w:hAnsi="Times New Roman" w:cs="Times New Roman"/>
          <w:i/>
          <w:iCs/>
          <w:sz w:val="24"/>
          <w:szCs w:val="24"/>
        </w:rPr>
        <w:t xml:space="preserve">HRD is </w:t>
      </w:r>
      <w:r w:rsidR="002B2786">
        <w:rPr>
          <w:rFonts w:ascii="Times New Roman" w:hAnsi="Times New Roman" w:cs="Times New Roman"/>
          <w:i/>
          <w:iCs/>
          <w:sz w:val="24"/>
          <w:szCs w:val="24"/>
        </w:rPr>
        <w:t>concern</w:t>
      </w:r>
      <w:r w:rsidR="002B2786" w:rsidRPr="002B2786">
        <w:rPr>
          <w:rFonts w:ascii="Times New Roman" w:hAnsi="Times New Roman" w:cs="Times New Roman"/>
          <w:i/>
          <w:iCs/>
          <w:sz w:val="24"/>
          <w:szCs w:val="24"/>
        </w:rPr>
        <w:t xml:space="preserve">ed to learn that armed youths from the </w:t>
      </w:r>
      <w:proofErr w:type="spellStart"/>
      <w:r w:rsidR="002B2786" w:rsidRPr="002B2786">
        <w:rPr>
          <w:rFonts w:ascii="Times New Roman" w:hAnsi="Times New Roman" w:cs="Times New Roman"/>
          <w:i/>
          <w:iCs/>
          <w:sz w:val="24"/>
          <w:szCs w:val="24"/>
        </w:rPr>
        <w:t>Nyuong</w:t>
      </w:r>
      <w:proofErr w:type="spellEnd"/>
      <w:r w:rsidR="002B2786" w:rsidRPr="002B2786">
        <w:rPr>
          <w:rFonts w:ascii="Times New Roman" w:hAnsi="Times New Roman" w:cs="Times New Roman"/>
          <w:i/>
          <w:iCs/>
          <w:sz w:val="24"/>
          <w:szCs w:val="24"/>
        </w:rPr>
        <w:t xml:space="preserve"> Nuer community have attacked Haak Nuer civilians in </w:t>
      </w:r>
      <w:proofErr w:type="spellStart"/>
      <w:r w:rsidR="002B2786" w:rsidRPr="002B2786">
        <w:rPr>
          <w:rFonts w:ascii="Times New Roman" w:hAnsi="Times New Roman" w:cs="Times New Roman"/>
          <w:i/>
          <w:iCs/>
          <w:sz w:val="24"/>
          <w:szCs w:val="24"/>
        </w:rPr>
        <w:t>Dhorbona</w:t>
      </w:r>
      <w:proofErr w:type="spellEnd"/>
      <w:r w:rsidR="002B2786" w:rsidRPr="002B2786">
        <w:rPr>
          <w:rFonts w:ascii="Times New Roman" w:hAnsi="Times New Roman" w:cs="Times New Roman"/>
          <w:i/>
          <w:iCs/>
          <w:sz w:val="24"/>
          <w:szCs w:val="24"/>
        </w:rPr>
        <w:t xml:space="preserve"> village. These two neighboring communities have coexisted peacefully for the past ten years, with a notable decrease in conflicts between them. However, the recent violence may be linked to the ongoing flooding, which has displaced many </w:t>
      </w:r>
      <w:proofErr w:type="spellStart"/>
      <w:r w:rsidR="002B2786" w:rsidRPr="002B2786">
        <w:rPr>
          <w:rFonts w:ascii="Times New Roman" w:hAnsi="Times New Roman" w:cs="Times New Roman"/>
          <w:i/>
          <w:iCs/>
          <w:sz w:val="24"/>
          <w:szCs w:val="24"/>
        </w:rPr>
        <w:t>Nyuong</w:t>
      </w:r>
      <w:proofErr w:type="spellEnd"/>
      <w:r w:rsidR="002B2786" w:rsidRPr="002B2786">
        <w:rPr>
          <w:rFonts w:ascii="Times New Roman" w:hAnsi="Times New Roman" w:cs="Times New Roman"/>
          <w:i/>
          <w:iCs/>
          <w:sz w:val="24"/>
          <w:szCs w:val="24"/>
        </w:rPr>
        <w:t xml:space="preserve"> Nuer individuals and forced them to seek refuge near the border of </w:t>
      </w:r>
      <w:proofErr w:type="spellStart"/>
      <w:r w:rsidR="002B2786" w:rsidRPr="002B2786">
        <w:rPr>
          <w:rFonts w:ascii="Times New Roman" w:hAnsi="Times New Roman" w:cs="Times New Roman"/>
          <w:i/>
          <w:iCs/>
          <w:sz w:val="24"/>
          <w:szCs w:val="24"/>
        </w:rPr>
        <w:t>Mayendit</w:t>
      </w:r>
      <w:proofErr w:type="spellEnd"/>
      <w:r w:rsidR="002B2786" w:rsidRPr="002B2786">
        <w:rPr>
          <w:rFonts w:ascii="Times New Roman" w:hAnsi="Times New Roman" w:cs="Times New Roman"/>
          <w:i/>
          <w:iCs/>
          <w:sz w:val="24"/>
          <w:szCs w:val="24"/>
        </w:rPr>
        <w:t xml:space="preserve"> County. Increased interaction between displaced civilians could have contributed to these tensions. Furthermore, the country's worsening economic situation, compounded by the flooding, the absence of security forces, and ineffective local governance, is exacerbating the conflict. The new attacks are deeply </w:t>
      </w:r>
      <w:r w:rsidR="002B2786" w:rsidRPr="002B2786">
        <w:rPr>
          <w:rFonts w:ascii="Times New Roman" w:hAnsi="Times New Roman" w:cs="Times New Roman"/>
          <w:i/>
          <w:iCs/>
          <w:sz w:val="24"/>
          <w:szCs w:val="24"/>
        </w:rPr>
        <w:t>worrying</w:t>
      </w:r>
      <w:r w:rsidR="002B2786" w:rsidRPr="002B2786">
        <w:rPr>
          <w:rFonts w:ascii="Times New Roman" w:hAnsi="Times New Roman" w:cs="Times New Roman"/>
          <w:i/>
          <w:iCs/>
          <w:sz w:val="24"/>
          <w:szCs w:val="24"/>
        </w:rPr>
        <w:t>, and local authorities must take immediate action to investigate the incidents.</w:t>
      </w: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lastRenderedPageBreak/>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3" w:name="_Hlk155890358"/>
      <w:r w:rsidRPr="00344603">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4A4F13AD" w:rsidR="00AC4B95" w:rsidRPr="00D16E7A"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8C371" w14:textId="77777777" w:rsidR="00D00F22" w:rsidRDefault="00D00F22" w:rsidP="004C4101">
      <w:pPr>
        <w:spacing w:after="0" w:line="240" w:lineRule="auto"/>
      </w:pPr>
      <w:r>
        <w:separator/>
      </w:r>
    </w:p>
  </w:endnote>
  <w:endnote w:type="continuationSeparator" w:id="0">
    <w:p w14:paraId="35EC685E" w14:textId="77777777" w:rsidR="00D00F22" w:rsidRDefault="00D00F22"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61885F7E"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90</w:t>
        </w:r>
        <w:r w:rsidR="00E35A1F">
          <w:rPr>
            <w:rFonts w:ascii="Times New Roman" w:hAnsi="Times New Roman" w:cs="Times New Roman"/>
            <w:color w:val="0070C0"/>
            <w:sz w:val="20"/>
            <w:szCs w:val="20"/>
          </w:rPr>
          <w:t>4</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19B6F" w14:textId="77777777" w:rsidR="00D00F22" w:rsidRDefault="00D00F22" w:rsidP="004C4101">
      <w:pPr>
        <w:spacing w:after="0" w:line="240" w:lineRule="auto"/>
      </w:pPr>
      <w:r>
        <w:separator/>
      </w:r>
    </w:p>
  </w:footnote>
  <w:footnote w:type="continuationSeparator" w:id="0">
    <w:p w14:paraId="21A5F1B7" w14:textId="77777777" w:rsidR="00D00F22" w:rsidRDefault="00D00F22"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49863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9"/>
  </w:num>
  <w:num w:numId="2" w16cid:durableId="395399109">
    <w:abstractNumId w:val="2"/>
  </w:num>
  <w:num w:numId="3" w16cid:durableId="1713265759">
    <w:abstractNumId w:val="0"/>
  </w:num>
  <w:num w:numId="4" w16cid:durableId="802162705">
    <w:abstractNumId w:val="3"/>
  </w:num>
  <w:num w:numId="5" w16cid:durableId="1092363264">
    <w:abstractNumId w:val="6"/>
  </w:num>
  <w:num w:numId="6" w16cid:durableId="734858615">
    <w:abstractNumId w:val="4"/>
  </w:num>
  <w:num w:numId="7" w16cid:durableId="186795121">
    <w:abstractNumId w:val="7"/>
  </w:num>
  <w:num w:numId="8" w16cid:durableId="1151023901">
    <w:abstractNumId w:val="5"/>
  </w:num>
  <w:num w:numId="9" w16cid:durableId="49310161">
    <w:abstractNumId w:val="8"/>
  </w:num>
  <w:num w:numId="10" w16cid:durableId="54036127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1E7B"/>
    <w:rsid w:val="000B395A"/>
    <w:rsid w:val="000B4189"/>
    <w:rsid w:val="000B4FE1"/>
    <w:rsid w:val="000B7814"/>
    <w:rsid w:val="000C12E3"/>
    <w:rsid w:val="000C3388"/>
    <w:rsid w:val="000D4B85"/>
    <w:rsid w:val="000D6A9C"/>
    <w:rsid w:val="000D747E"/>
    <w:rsid w:val="000E00C2"/>
    <w:rsid w:val="000E38D0"/>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4642"/>
    <w:rsid w:val="00150309"/>
    <w:rsid w:val="00152C45"/>
    <w:rsid w:val="001558F3"/>
    <w:rsid w:val="00163125"/>
    <w:rsid w:val="00163485"/>
    <w:rsid w:val="00163A2A"/>
    <w:rsid w:val="00165900"/>
    <w:rsid w:val="00167678"/>
    <w:rsid w:val="0017033C"/>
    <w:rsid w:val="00171C23"/>
    <w:rsid w:val="001732A5"/>
    <w:rsid w:val="00174AE7"/>
    <w:rsid w:val="001821A1"/>
    <w:rsid w:val="0018273A"/>
    <w:rsid w:val="00182861"/>
    <w:rsid w:val="00184EFF"/>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381E"/>
    <w:rsid w:val="0020747E"/>
    <w:rsid w:val="00207F50"/>
    <w:rsid w:val="0021137A"/>
    <w:rsid w:val="00211480"/>
    <w:rsid w:val="00215052"/>
    <w:rsid w:val="002154BA"/>
    <w:rsid w:val="00216531"/>
    <w:rsid w:val="002202F0"/>
    <w:rsid w:val="00222DB6"/>
    <w:rsid w:val="002243FB"/>
    <w:rsid w:val="00225585"/>
    <w:rsid w:val="00226B81"/>
    <w:rsid w:val="00232CD8"/>
    <w:rsid w:val="002356F2"/>
    <w:rsid w:val="00237464"/>
    <w:rsid w:val="00237D48"/>
    <w:rsid w:val="002406D2"/>
    <w:rsid w:val="00244F2E"/>
    <w:rsid w:val="00247A9E"/>
    <w:rsid w:val="00251752"/>
    <w:rsid w:val="00265DDD"/>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2786"/>
    <w:rsid w:val="002B3959"/>
    <w:rsid w:val="002B4512"/>
    <w:rsid w:val="002B5F34"/>
    <w:rsid w:val="002B69D4"/>
    <w:rsid w:val="002C1DA8"/>
    <w:rsid w:val="002C4603"/>
    <w:rsid w:val="002C49AB"/>
    <w:rsid w:val="002C549D"/>
    <w:rsid w:val="002C695F"/>
    <w:rsid w:val="002D4662"/>
    <w:rsid w:val="002D5CEF"/>
    <w:rsid w:val="002E4E56"/>
    <w:rsid w:val="002E6BF9"/>
    <w:rsid w:val="002E7A19"/>
    <w:rsid w:val="002F03B1"/>
    <w:rsid w:val="002F0DD9"/>
    <w:rsid w:val="002F2DAD"/>
    <w:rsid w:val="002F4155"/>
    <w:rsid w:val="002F617A"/>
    <w:rsid w:val="00300BA9"/>
    <w:rsid w:val="00300D52"/>
    <w:rsid w:val="00301C2D"/>
    <w:rsid w:val="003025CA"/>
    <w:rsid w:val="00312A3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D58FF"/>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235E"/>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41C9"/>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B30DA"/>
    <w:rsid w:val="006B3734"/>
    <w:rsid w:val="006B65C3"/>
    <w:rsid w:val="006B7A94"/>
    <w:rsid w:val="006C1A76"/>
    <w:rsid w:val="006D7AE3"/>
    <w:rsid w:val="006E1A64"/>
    <w:rsid w:val="006E2262"/>
    <w:rsid w:val="006E3689"/>
    <w:rsid w:val="006E3745"/>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52158"/>
    <w:rsid w:val="00752630"/>
    <w:rsid w:val="007571BB"/>
    <w:rsid w:val="00757506"/>
    <w:rsid w:val="00760936"/>
    <w:rsid w:val="007625CF"/>
    <w:rsid w:val="00765C49"/>
    <w:rsid w:val="00767370"/>
    <w:rsid w:val="00770A40"/>
    <w:rsid w:val="00772D17"/>
    <w:rsid w:val="007760F8"/>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C62"/>
    <w:rsid w:val="0080667C"/>
    <w:rsid w:val="00807228"/>
    <w:rsid w:val="00807AC9"/>
    <w:rsid w:val="00810C80"/>
    <w:rsid w:val="00814C81"/>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AE3"/>
    <w:rsid w:val="00900C1A"/>
    <w:rsid w:val="00903414"/>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37A8"/>
    <w:rsid w:val="009757EB"/>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2352"/>
    <w:rsid w:val="00A94814"/>
    <w:rsid w:val="00A95816"/>
    <w:rsid w:val="00A97445"/>
    <w:rsid w:val="00AA08A9"/>
    <w:rsid w:val="00AA0ED2"/>
    <w:rsid w:val="00AA1944"/>
    <w:rsid w:val="00AA353E"/>
    <w:rsid w:val="00AB0274"/>
    <w:rsid w:val="00AB1041"/>
    <w:rsid w:val="00AC329A"/>
    <w:rsid w:val="00AC4B95"/>
    <w:rsid w:val="00AC746F"/>
    <w:rsid w:val="00AC7664"/>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40A9"/>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8CA"/>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00F22"/>
    <w:rsid w:val="00D1117B"/>
    <w:rsid w:val="00D1678D"/>
    <w:rsid w:val="00D16E7A"/>
    <w:rsid w:val="00D1751C"/>
    <w:rsid w:val="00D17CCF"/>
    <w:rsid w:val="00D17DC3"/>
    <w:rsid w:val="00D20C44"/>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744C"/>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FA6"/>
    <w:rsid w:val="00EB1BB5"/>
    <w:rsid w:val="00EB1CD4"/>
    <w:rsid w:val="00EB2035"/>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34260"/>
    <w:rsid w:val="00F41589"/>
    <w:rsid w:val="00F42FF8"/>
    <w:rsid w:val="00F44093"/>
    <w:rsid w:val="00F44163"/>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2</cp:revision>
  <dcterms:created xsi:type="dcterms:W3CDTF">2025-09-04T16:33:00Z</dcterms:created>
  <dcterms:modified xsi:type="dcterms:W3CDTF">2025-09-04T16:33:00Z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