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7E6C3D" w:rsidRDefault="00F64818" w:rsidP="00C86453">
      <w:pPr>
        <w:spacing w:after="0" w:line="240" w:lineRule="auto"/>
        <w:jc w:val="center"/>
        <w:rPr>
          <w:rFonts w:ascii="Times New Roman" w:eastAsia="Times New Roman" w:hAnsi="Times New Roman" w:cs="Times New Roman"/>
          <w:spacing w:val="-5"/>
          <w:position w:val="-4"/>
          <w:sz w:val="24"/>
          <w:szCs w:val="24"/>
          <w:lang w:val="en-GB"/>
        </w:rPr>
      </w:pPr>
      <w:r w:rsidRPr="007E6C3D">
        <w:rPr>
          <w:rFonts w:ascii="Times New Roman" w:eastAsia="Times New Roman" w:hAnsi="Times New Roman" w:cs="Times New Roman"/>
          <w:spacing w:val="-10"/>
          <w:sz w:val="24"/>
          <w:szCs w:val="24"/>
          <w:lang w:val="en-GB"/>
        </w:rPr>
        <w:t xml:space="preserve">UNITED NATIONS   </w:t>
      </w:r>
      <w:r w:rsidRPr="007E6C3D">
        <w:rPr>
          <w:rFonts w:ascii="Times New Roman" w:eastAsia="Times New Roman" w:hAnsi="Times New Roman" w:cs="Times New Roman"/>
          <w:spacing w:val="-5"/>
          <w:sz w:val="24"/>
          <w:szCs w:val="24"/>
          <w:lang w:val="en-GB"/>
        </w:rPr>
        <w:t xml:space="preserve"> </w:t>
      </w:r>
      <w:r w:rsidRPr="007E6C3D">
        <w:rPr>
          <w:rFonts w:ascii="Times New Roman" w:eastAsia="Calibri" w:hAnsi="Times New Roman" w:cs="Times New Roman"/>
          <w:noProof/>
          <w:sz w:val="24"/>
          <w:szCs w:val="24"/>
          <w:lang w:val="en-GB"/>
        </w:rPr>
        <w:object w:dxaOrig="690" w:dyaOrig="585" w14:anchorId="0613943B">
          <v:rect id="rectole0000000000" o:spid="_x0000_i1025" style="width:35.55pt;height:29.15pt" o:ole="" o:preferrelative="t" stroked="f">
            <v:imagedata r:id="rId8" o:title=""/>
          </v:rect>
          <o:OLEObject Type="Embed" ProgID="StaticMetafile" ShapeID="rectole0000000000" DrawAspect="Content" ObjectID="_1819520680" r:id="rId9"/>
        </w:object>
      </w:r>
      <w:r w:rsidRPr="007E6C3D">
        <w:rPr>
          <w:rFonts w:ascii="Times New Roman" w:eastAsia="Times New Roman" w:hAnsi="Times New Roman" w:cs="Times New Roman"/>
          <w:position w:val="-4"/>
          <w:sz w:val="24"/>
          <w:szCs w:val="24"/>
          <w:lang w:val="en-GB"/>
        </w:rPr>
        <w:t xml:space="preserve">      </w:t>
      </w:r>
      <w:r w:rsidRPr="007E6C3D">
        <w:rPr>
          <w:rFonts w:ascii="Times New Roman" w:eastAsia="Times New Roman" w:hAnsi="Times New Roman" w:cs="Times New Roman"/>
          <w:spacing w:val="-10"/>
          <w:position w:val="-4"/>
          <w:sz w:val="24"/>
          <w:szCs w:val="24"/>
          <w:lang w:val="en-GB"/>
        </w:rPr>
        <w:t xml:space="preserve"> </w:t>
      </w:r>
      <w:r w:rsidRPr="007E6C3D">
        <w:rPr>
          <w:rFonts w:ascii="Times New Roman" w:eastAsia="Times New Roman" w:hAnsi="Times New Roman" w:cs="Times New Roman"/>
          <w:b/>
          <w:position w:val="-4"/>
          <w:sz w:val="24"/>
          <w:szCs w:val="24"/>
          <w:rtl/>
          <w:lang w:val="en-GB"/>
        </w:rPr>
        <w:t>ألأمم المتحدة</w:t>
      </w:r>
    </w:p>
    <w:p w14:paraId="4707EAA8" w14:textId="69984CCF" w:rsidR="00F64818" w:rsidRPr="007E6C3D" w:rsidRDefault="00F64818" w:rsidP="00C86453">
      <w:pPr>
        <w:spacing w:after="0" w:line="240" w:lineRule="auto"/>
        <w:jc w:val="center"/>
        <w:rPr>
          <w:rFonts w:ascii="Times New Roman" w:eastAsia="Times New Roman" w:hAnsi="Times New Roman" w:cs="Times New Roman"/>
          <w:sz w:val="24"/>
          <w:szCs w:val="24"/>
          <w:lang w:val="en-GB"/>
        </w:rPr>
      </w:pPr>
      <w:r w:rsidRPr="007E6C3D">
        <w:rPr>
          <w:rFonts w:ascii="Times New Roman" w:eastAsia="Times New Roman" w:hAnsi="Times New Roman" w:cs="Times New Roman"/>
          <w:b/>
          <w:i/>
          <w:sz w:val="24"/>
          <w:szCs w:val="24"/>
          <w:lang w:val="en-GB"/>
        </w:rPr>
        <w:tab/>
      </w:r>
      <w:r w:rsidRPr="007E6C3D">
        <w:rPr>
          <w:rFonts w:ascii="Times New Roman" w:eastAsia="Times New Roman" w:hAnsi="Times New Roman" w:cs="Times New Roman"/>
          <w:sz w:val="24"/>
          <w:szCs w:val="24"/>
          <w:lang w:val="en-GB"/>
        </w:rPr>
        <w:t>United Nations Mission in South Sudan (UNMISS)</w:t>
      </w:r>
    </w:p>
    <w:p w14:paraId="4978B8C7" w14:textId="77777777" w:rsidR="00D3755C" w:rsidRPr="007E6C3D" w:rsidRDefault="00D3755C" w:rsidP="00C86453">
      <w:pPr>
        <w:spacing w:after="0" w:line="240" w:lineRule="auto"/>
        <w:jc w:val="center"/>
        <w:rPr>
          <w:rFonts w:ascii="Times New Roman" w:eastAsia="Times New Roman" w:hAnsi="Times New Roman" w:cs="Times New Roman"/>
          <w:b/>
          <w:sz w:val="24"/>
          <w:szCs w:val="24"/>
          <w:lang w:val="en-GB"/>
        </w:rPr>
      </w:pPr>
    </w:p>
    <w:p w14:paraId="15C21A08" w14:textId="039B4AAC" w:rsidR="00F64818" w:rsidRPr="007E6C3D" w:rsidRDefault="00F64818" w:rsidP="00C86453">
      <w:pPr>
        <w:spacing w:after="0" w:line="240" w:lineRule="auto"/>
        <w:jc w:val="center"/>
        <w:rPr>
          <w:rFonts w:ascii="Times New Roman" w:eastAsia="Times New Roman" w:hAnsi="Times New Roman" w:cs="Times New Roman"/>
          <w:b/>
          <w:sz w:val="24"/>
          <w:szCs w:val="24"/>
          <w:lang w:val="en-GB"/>
        </w:rPr>
      </w:pPr>
      <w:r w:rsidRPr="007E6C3D">
        <w:rPr>
          <w:rFonts w:ascii="Times New Roman" w:eastAsia="Times New Roman" w:hAnsi="Times New Roman" w:cs="Times New Roman"/>
          <w:b/>
          <w:sz w:val="24"/>
          <w:szCs w:val="24"/>
          <w:lang w:val="en-GB"/>
        </w:rPr>
        <w:t>Human Rights Division</w:t>
      </w:r>
      <w:r w:rsidR="00C86453" w:rsidRPr="007E6C3D">
        <w:rPr>
          <w:rFonts w:ascii="Times New Roman" w:eastAsia="Times New Roman" w:hAnsi="Times New Roman" w:cs="Times New Roman"/>
          <w:b/>
          <w:sz w:val="24"/>
          <w:szCs w:val="24"/>
          <w:lang w:val="en-GB"/>
        </w:rPr>
        <w:t xml:space="preserve"> (HRD)</w:t>
      </w:r>
    </w:p>
    <w:p w14:paraId="526D6711" w14:textId="77777777" w:rsidR="00F64818" w:rsidRPr="007E6C3D" w:rsidRDefault="00F64818" w:rsidP="00C86453">
      <w:pPr>
        <w:spacing w:after="0" w:line="240" w:lineRule="auto"/>
        <w:jc w:val="center"/>
        <w:rPr>
          <w:rFonts w:ascii="Times New Roman" w:eastAsia="Times New Roman" w:hAnsi="Times New Roman" w:cs="Times New Roman"/>
          <w:b/>
          <w:sz w:val="24"/>
          <w:szCs w:val="24"/>
          <w:lang w:val="en-GB"/>
        </w:rPr>
      </w:pPr>
    </w:p>
    <w:p w14:paraId="4A17DFED" w14:textId="2CCD9ABD" w:rsidR="00F64818" w:rsidRPr="007E6C3D" w:rsidRDefault="0041308A" w:rsidP="00C86453">
      <w:pPr>
        <w:spacing w:after="0" w:line="240" w:lineRule="auto"/>
        <w:jc w:val="center"/>
        <w:rPr>
          <w:rFonts w:ascii="Times New Roman" w:eastAsia="Times New Roman" w:hAnsi="Times New Roman" w:cs="Times New Roman"/>
          <w:b/>
          <w:sz w:val="24"/>
          <w:szCs w:val="24"/>
          <w:lang w:val="en-GB"/>
        </w:rPr>
      </w:pPr>
      <w:r w:rsidRPr="007E6C3D">
        <w:rPr>
          <w:rFonts w:ascii="Times New Roman" w:eastAsia="Times New Roman" w:hAnsi="Times New Roman" w:cs="Times New Roman"/>
          <w:b/>
          <w:sz w:val="24"/>
          <w:szCs w:val="24"/>
          <w:lang w:val="en-GB"/>
        </w:rPr>
        <w:t>Yei</w:t>
      </w:r>
      <w:r w:rsidR="00C86453" w:rsidRPr="007E6C3D">
        <w:rPr>
          <w:rFonts w:ascii="Times New Roman" w:eastAsia="Times New Roman" w:hAnsi="Times New Roman" w:cs="Times New Roman"/>
          <w:b/>
          <w:sz w:val="24"/>
          <w:szCs w:val="24"/>
          <w:lang w:val="en-GB"/>
        </w:rPr>
        <w:t xml:space="preserve"> Field Office Daily Report</w:t>
      </w:r>
    </w:p>
    <w:p w14:paraId="6EBDF5E5" w14:textId="77777777" w:rsidR="00C86453" w:rsidRPr="007E6C3D" w:rsidRDefault="00C86453" w:rsidP="00C86453">
      <w:pPr>
        <w:spacing w:after="0" w:line="240" w:lineRule="auto"/>
        <w:jc w:val="center"/>
        <w:rPr>
          <w:rFonts w:ascii="Times New Roman" w:eastAsia="Times New Roman" w:hAnsi="Times New Roman" w:cs="Times New Roman"/>
          <w:b/>
          <w:sz w:val="24"/>
          <w:szCs w:val="24"/>
          <w:lang w:val="en-GB"/>
        </w:rPr>
      </w:pPr>
    </w:p>
    <w:p w14:paraId="0C79532C" w14:textId="6B5A0D70" w:rsidR="00F64818" w:rsidRPr="007E6C3D" w:rsidRDefault="00E04D76" w:rsidP="00047372">
      <w:pPr>
        <w:spacing w:after="0" w:line="240" w:lineRule="auto"/>
        <w:jc w:val="center"/>
        <w:rPr>
          <w:rFonts w:ascii="Times New Roman" w:eastAsia="Times New Roman" w:hAnsi="Times New Roman" w:cs="Times New Roman"/>
          <w:b/>
          <w:sz w:val="24"/>
          <w:szCs w:val="24"/>
          <w:lang w:val="en-GB"/>
        </w:rPr>
      </w:pPr>
      <w:r>
        <w:rPr>
          <w:rFonts w:ascii="Times New Roman" w:eastAsia="Times New Roman" w:hAnsi="Times New Roman" w:cs="Times New Roman"/>
          <w:b/>
          <w:sz w:val="24"/>
          <w:szCs w:val="24"/>
          <w:lang w:val="en-GB"/>
        </w:rPr>
        <w:t>1</w:t>
      </w:r>
      <w:r w:rsidR="005A32CF">
        <w:rPr>
          <w:rFonts w:ascii="Times New Roman" w:eastAsia="Times New Roman" w:hAnsi="Times New Roman" w:cs="Times New Roman"/>
          <w:b/>
          <w:sz w:val="24"/>
          <w:szCs w:val="24"/>
          <w:lang w:val="en-GB"/>
        </w:rPr>
        <w:t>6</w:t>
      </w:r>
      <w:r w:rsidR="0041308A" w:rsidRPr="007E6C3D">
        <w:rPr>
          <w:rFonts w:ascii="Times New Roman" w:eastAsia="Times New Roman" w:hAnsi="Times New Roman" w:cs="Times New Roman"/>
          <w:b/>
          <w:sz w:val="24"/>
          <w:szCs w:val="24"/>
          <w:lang w:val="en-GB"/>
        </w:rPr>
        <w:t>/0</w:t>
      </w:r>
      <w:r>
        <w:rPr>
          <w:rFonts w:ascii="Times New Roman" w:eastAsia="Times New Roman" w:hAnsi="Times New Roman" w:cs="Times New Roman"/>
          <w:b/>
          <w:sz w:val="24"/>
          <w:szCs w:val="24"/>
          <w:lang w:val="en-GB"/>
        </w:rPr>
        <w:t>9</w:t>
      </w:r>
      <w:r w:rsidR="0041308A" w:rsidRPr="007E6C3D">
        <w:rPr>
          <w:rFonts w:ascii="Times New Roman" w:eastAsia="Times New Roman" w:hAnsi="Times New Roman" w:cs="Times New Roman"/>
          <w:b/>
          <w:sz w:val="24"/>
          <w:szCs w:val="24"/>
          <w:lang w:val="en-GB"/>
        </w:rPr>
        <w:t>/202</w:t>
      </w:r>
      <w:r w:rsidR="00F73F49" w:rsidRPr="007E6C3D">
        <w:rPr>
          <w:rFonts w:ascii="Times New Roman" w:eastAsia="Times New Roman" w:hAnsi="Times New Roman" w:cs="Times New Roman"/>
          <w:b/>
          <w:sz w:val="24"/>
          <w:szCs w:val="24"/>
          <w:lang w:val="en-GB"/>
        </w:rPr>
        <w:t>5</w:t>
      </w:r>
      <w:r w:rsidR="0041308A" w:rsidRPr="007E6C3D">
        <w:rPr>
          <w:rFonts w:ascii="Times New Roman" w:eastAsia="Times New Roman" w:hAnsi="Times New Roman" w:cs="Times New Roman"/>
          <w:b/>
          <w:sz w:val="24"/>
          <w:szCs w:val="24"/>
          <w:lang w:val="en-GB"/>
        </w:rPr>
        <w:t xml:space="preserve"> </w:t>
      </w:r>
    </w:p>
    <w:p w14:paraId="7988CF6D" w14:textId="77777777" w:rsidR="00FF5EA6" w:rsidRPr="007E6C3D" w:rsidRDefault="00FF5EA6" w:rsidP="001770F8">
      <w:pPr>
        <w:spacing w:after="0" w:line="240" w:lineRule="auto"/>
        <w:jc w:val="both"/>
        <w:rPr>
          <w:rFonts w:ascii="Times New Roman" w:eastAsia="Palatino Linotype" w:hAnsi="Times New Roman" w:cs="Times New Roman"/>
          <w:b/>
          <w:sz w:val="24"/>
          <w:szCs w:val="24"/>
          <w:lang w:val="en-GB"/>
        </w:rPr>
      </w:pPr>
    </w:p>
    <w:p w14:paraId="743C59FE" w14:textId="1F437268" w:rsidR="001770F8" w:rsidRPr="007E6C3D" w:rsidRDefault="00F64818" w:rsidP="001770F8">
      <w:pPr>
        <w:spacing w:after="0" w:line="240" w:lineRule="auto"/>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Highlights</w:t>
      </w:r>
    </w:p>
    <w:p w14:paraId="50819CBB" w14:textId="2C0825BF" w:rsidR="00676DC1" w:rsidRPr="007E6C3D" w:rsidRDefault="00676DC1" w:rsidP="00BF418D">
      <w:pPr>
        <w:spacing w:after="0" w:line="240" w:lineRule="auto"/>
        <w:jc w:val="both"/>
        <w:rPr>
          <w:rFonts w:ascii="Times New Roman" w:eastAsia="Palatino Linotype" w:hAnsi="Times New Roman" w:cs="Times New Roman"/>
          <w:bCs/>
          <w:sz w:val="24"/>
          <w:szCs w:val="24"/>
          <w:lang w:val="en-GB"/>
        </w:rPr>
      </w:pPr>
      <w:bookmarkStart w:id="0" w:name="_Hlk198642424"/>
    </w:p>
    <w:p w14:paraId="7C88000B" w14:textId="64DF6550" w:rsidR="00C76248" w:rsidRPr="00E04D76" w:rsidRDefault="00276604" w:rsidP="00E04D76">
      <w:pPr>
        <w:pStyle w:val="ListParagraph"/>
        <w:numPr>
          <w:ilvl w:val="0"/>
          <w:numId w:val="24"/>
        </w:numPr>
        <w:ind w:left="360" w:hanging="270"/>
        <w:rPr>
          <w:rFonts w:ascii="Times New Roman" w:eastAsia="Palatino Linotype" w:hAnsi="Times New Roman" w:cs="Times New Roman"/>
          <w:sz w:val="24"/>
          <w:szCs w:val="24"/>
        </w:rPr>
      </w:pPr>
      <w:bookmarkStart w:id="1" w:name="_Hlk206410595"/>
      <w:r>
        <w:rPr>
          <w:rFonts w:ascii="Times New Roman" w:eastAsia="Palatino Linotype" w:hAnsi="Times New Roman" w:cs="Times New Roman"/>
          <w:sz w:val="24"/>
          <w:szCs w:val="24"/>
        </w:rPr>
        <w:t xml:space="preserve">Rape of </w:t>
      </w:r>
      <w:r w:rsidR="005A32CF">
        <w:rPr>
          <w:rFonts w:ascii="Times New Roman" w:eastAsia="Palatino Linotype" w:hAnsi="Times New Roman" w:cs="Times New Roman"/>
          <w:sz w:val="24"/>
          <w:szCs w:val="24"/>
        </w:rPr>
        <w:t>three</w:t>
      </w:r>
      <w:r w:rsidR="005D251A">
        <w:rPr>
          <w:rFonts w:ascii="Times New Roman" w:eastAsia="Palatino Linotype" w:hAnsi="Times New Roman" w:cs="Times New Roman"/>
          <w:sz w:val="24"/>
          <w:szCs w:val="24"/>
        </w:rPr>
        <w:t xml:space="preserve"> wom</w:t>
      </w:r>
      <w:r w:rsidR="005A32CF">
        <w:rPr>
          <w:rFonts w:ascii="Times New Roman" w:eastAsia="Palatino Linotype" w:hAnsi="Times New Roman" w:cs="Times New Roman"/>
          <w:sz w:val="24"/>
          <w:szCs w:val="24"/>
        </w:rPr>
        <w:t>e</w:t>
      </w:r>
      <w:r w:rsidR="005D251A">
        <w:rPr>
          <w:rFonts w:ascii="Times New Roman" w:eastAsia="Palatino Linotype" w:hAnsi="Times New Roman" w:cs="Times New Roman"/>
          <w:sz w:val="24"/>
          <w:szCs w:val="24"/>
        </w:rPr>
        <w:t xml:space="preserve">n </w:t>
      </w:r>
      <w:r w:rsidR="00E04D76">
        <w:rPr>
          <w:rFonts w:ascii="Times New Roman" w:eastAsia="Palatino Linotype" w:hAnsi="Times New Roman" w:cs="Times New Roman"/>
          <w:sz w:val="24"/>
          <w:szCs w:val="24"/>
        </w:rPr>
        <w:t xml:space="preserve">by an unidentified </w:t>
      </w:r>
      <w:r w:rsidR="005A32CF">
        <w:rPr>
          <w:rFonts w:ascii="Times New Roman" w:eastAsia="Palatino Linotype" w:hAnsi="Times New Roman" w:cs="Times New Roman"/>
          <w:sz w:val="24"/>
          <w:szCs w:val="24"/>
        </w:rPr>
        <w:t>armed man</w:t>
      </w:r>
      <w:r w:rsidR="00E04D76">
        <w:rPr>
          <w:rFonts w:ascii="Times New Roman" w:eastAsia="Palatino Linotype" w:hAnsi="Times New Roman" w:cs="Times New Roman"/>
          <w:sz w:val="24"/>
          <w:szCs w:val="24"/>
        </w:rPr>
        <w:t xml:space="preserve"> in </w:t>
      </w:r>
      <w:r w:rsidR="005A32CF">
        <w:rPr>
          <w:rFonts w:ascii="Times New Roman" w:eastAsia="Palatino Linotype" w:hAnsi="Times New Roman" w:cs="Times New Roman"/>
          <w:sz w:val="24"/>
          <w:szCs w:val="24"/>
        </w:rPr>
        <w:t>Kegulu village</w:t>
      </w:r>
      <w:r>
        <w:rPr>
          <w:rFonts w:ascii="Times New Roman" w:eastAsia="Palatino Linotype" w:hAnsi="Times New Roman" w:cs="Times New Roman"/>
          <w:sz w:val="24"/>
          <w:szCs w:val="24"/>
        </w:rPr>
        <w:t>,</w:t>
      </w:r>
      <w:r w:rsidR="00E04D76">
        <w:rPr>
          <w:rFonts w:ascii="Times New Roman" w:eastAsia="Palatino Linotype" w:hAnsi="Times New Roman" w:cs="Times New Roman"/>
          <w:sz w:val="24"/>
          <w:szCs w:val="24"/>
        </w:rPr>
        <w:t xml:space="preserve"> </w:t>
      </w:r>
      <w:r w:rsidR="005A32CF">
        <w:rPr>
          <w:rFonts w:ascii="Times New Roman" w:eastAsia="Palatino Linotype" w:hAnsi="Times New Roman" w:cs="Times New Roman"/>
          <w:sz w:val="24"/>
          <w:szCs w:val="24"/>
        </w:rPr>
        <w:t>Wo</w:t>
      </w:r>
      <w:r w:rsidR="00E04D76">
        <w:rPr>
          <w:rFonts w:ascii="Times New Roman" w:eastAsia="Palatino Linotype" w:hAnsi="Times New Roman" w:cs="Times New Roman"/>
          <w:sz w:val="24"/>
          <w:szCs w:val="24"/>
        </w:rPr>
        <w:t>togo Payam,</w:t>
      </w:r>
      <w:r>
        <w:rPr>
          <w:rFonts w:ascii="Times New Roman" w:eastAsia="Palatino Linotype" w:hAnsi="Times New Roman" w:cs="Times New Roman"/>
          <w:sz w:val="24"/>
          <w:szCs w:val="24"/>
        </w:rPr>
        <w:t xml:space="preserve"> Yei River County</w:t>
      </w:r>
      <w:r w:rsidR="005D251A" w:rsidRPr="005D251A">
        <w:rPr>
          <w:rFonts w:ascii="Times New Roman" w:eastAsia="Palatino Linotype" w:hAnsi="Times New Roman" w:cs="Times New Roman"/>
          <w:sz w:val="24"/>
          <w:szCs w:val="24"/>
        </w:rPr>
        <w:t xml:space="preserve"> </w:t>
      </w:r>
    </w:p>
    <w:bookmarkEnd w:id="0"/>
    <w:bookmarkEnd w:id="1"/>
    <w:p w14:paraId="343DC71E" w14:textId="3C280854" w:rsidR="00D00EAF" w:rsidRPr="007E6C3D" w:rsidRDefault="00F64818" w:rsidP="00986965">
      <w:pPr>
        <w:numPr>
          <w:ilvl w:val="0"/>
          <w:numId w:val="4"/>
        </w:numPr>
        <w:spacing w:after="0" w:line="240" w:lineRule="auto"/>
        <w:ind w:left="284"/>
        <w:contextualSpacing/>
        <w:jc w:val="both"/>
        <w:rPr>
          <w:rFonts w:ascii="Times New Roman" w:eastAsia="Palatino Linotype" w:hAnsi="Times New Roman" w:cs="Times New Roman"/>
          <w:b/>
          <w:bCs/>
          <w:sz w:val="24"/>
          <w:szCs w:val="24"/>
          <w:lang w:val="en-GB"/>
        </w:rPr>
      </w:pPr>
      <w:r w:rsidRPr="007E6C3D">
        <w:rPr>
          <w:rFonts w:ascii="Times New Roman" w:eastAsia="Calibri" w:hAnsi="Times New Roman" w:cs="Times New Roman"/>
          <w:b/>
          <w:bCs/>
          <w:sz w:val="24"/>
          <w:szCs w:val="24"/>
          <w:lang w:val="en-GB"/>
        </w:rPr>
        <w:t xml:space="preserve">Political and </w:t>
      </w:r>
      <w:r w:rsidR="00F533B4" w:rsidRPr="007E6C3D">
        <w:rPr>
          <w:rFonts w:ascii="Times New Roman" w:eastAsia="Calibri" w:hAnsi="Times New Roman" w:cs="Times New Roman"/>
          <w:b/>
          <w:bCs/>
          <w:sz w:val="24"/>
          <w:szCs w:val="24"/>
          <w:lang w:val="en-GB"/>
        </w:rPr>
        <w:t>S</w:t>
      </w:r>
      <w:r w:rsidRPr="007E6C3D">
        <w:rPr>
          <w:rFonts w:ascii="Times New Roman" w:eastAsia="Calibri" w:hAnsi="Times New Roman" w:cs="Times New Roman"/>
          <w:b/>
          <w:bCs/>
          <w:sz w:val="24"/>
          <w:szCs w:val="24"/>
          <w:lang w:val="en-GB"/>
        </w:rPr>
        <w:t xml:space="preserve">ecurity </w:t>
      </w:r>
      <w:r w:rsidR="00F533B4" w:rsidRPr="007E6C3D">
        <w:rPr>
          <w:rFonts w:ascii="Times New Roman" w:eastAsia="Calibri" w:hAnsi="Times New Roman" w:cs="Times New Roman"/>
          <w:b/>
          <w:bCs/>
          <w:sz w:val="24"/>
          <w:szCs w:val="24"/>
          <w:lang w:val="en-GB"/>
        </w:rPr>
        <w:t>U</w:t>
      </w:r>
      <w:r w:rsidRPr="007E6C3D">
        <w:rPr>
          <w:rFonts w:ascii="Times New Roman" w:eastAsia="Calibri" w:hAnsi="Times New Roman" w:cs="Times New Roman"/>
          <w:b/>
          <w:bCs/>
          <w:sz w:val="24"/>
          <w:szCs w:val="24"/>
          <w:lang w:val="en-GB"/>
        </w:rPr>
        <w:t>pdates</w:t>
      </w:r>
    </w:p>
    <w:p w14:paraId="778C8450" w14:textId="6389507B" w:rsidR="00F64818" w:rsidRPr="007E6C3D" w:rsidRDefault="0075340A" w:rsidP="00986965">
      <w:pPr>
        <w:pStyle w:val="ListParagraph"/>
        <w:numPr>
          <w:ilvl w:val="0"/>
          <w:numId w:val="4"/>
        </w:numPr>
        <w:spacing w:after="0" w:line="240" w:lineRule="auto"/>
        <w:ind w:left="284"/>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Human Rights in the Electoral Process</w:t>
      </w:r>
      <w:r w:rsidR="00F64818" w:rsidRPr="007E6C3D">
        <w:rPr>
          <w:rFonts w:ascii="Times New Roman" w:eastAsia="Palatino Linotype" w:hAnsi="Times New Roman" w:cs="Times New Roman"/>
          <w:b/>
          <w:sz w:val="24"/>
          <w:szCs w:val="24"/>
          <w:lang w:val="en-GB"/>
        </w:rPr>
        <w:t xml:space="preserve"> </w:t>
      </w:r>
    </w:p>
    <w:p w14:paraId="1B4675F7" w14:textId="0EF9C691" w:rsidR="000808FB" w:rsidRPr="007E6C3D" w:rsidRDefault="00F64818" w:rsidP="00FF5EA6">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Conflict-</w:t>
      </w:r>
      <w:r w:rsidR="0075340A" w:rsidRPr="007E6C3D">
        <w:rPr>
          <w:rFonts w:ascii="Times New Roman" w:eastAsia="Palatino Linotype" w:hAnsi="Times New Roman" w:cs="Times New Roman"/>
          <w:b/>
          <w:sz w:val="24"/>
          <w:szCs w:val="24"/>
          <w:lang w:val="en-GB"/>
        </w:rPr>
        <w:t>R</w:t>
      </w:r>
      <w:r w:rsidRPr="007E6C3D">
        <w:rPr>
          <w:rFonts w:ascii="Times New Roman" w:eastAsia="Palatino Linotype" w:hAnsi="Times New Roman" w:cs="Times New Roman"/>
          <w:b/>
          <w:sz w:val="24"/>
          <w:szCs w:val="24"/>
          <w:lang w:val="en-GB"/>
        </w:rPr>
        <w:t xml:space="preserve">elated </w:t>
      </w:r>
      <w:r w:rsidR="00D75870" w:rsidRPr="007E6C3D">
        <w:rPr>
          <w:rFonts w:ascii="Times New Roman" w:eastAsia="Palatino Linotype" w:hAnsi="Times New Roman" w:cs="Times New Roman"/>
          <w:b/>
          <w:sz w:val="24"/>
          <w:szCs w:val="24"/>
          <w:lang w:val="en-GB"/>
        </w:rPr>
        <w:t>V</w:t>
      </w:r>
      <w:r w:rsidRPr="007E6C3D">
        <w:rPr>
          <w:rFonts w:ascii="Times New Roman" w:eastAsia="Palatino Linotype" w:hAnsi="Times New Roman" w:cs="Times New Roman"/>
          <w:b/>
          <w:sz w:val="24"/>
          <w:szCs w:val="24"/>
          <w:lang w:val="en-GB"/>
        </w:rPr>
        <w:t>iolations/</w:t>
      </w:r>
      <w:r w:rsidR="00D75870" w:rsidRPr="007E6C3D">
        <w:rPr>
          <w:rFonts w:ascii="Times New Roman" w:eastAsia="Palatino Linotype" w:hAnsi="Times New Roman" w:cs="Times New Roman"/>
          <w:b/>
          <w:sz w:val="24"/>
          <w:szCs w:val="24"/>
          <w:lang w:val="en-GB"/>
        </w:rPr>
        <w:t>A</w:t>
      </w:r>
      <w:r w:rsidRPr="007E6C3D">
        <w:rPr>
          <w:rFonts w:ascii="Times New Roman" w:eastAsia="Palatino Linotype" w:hAnsi="Times New Roman" w:cs="Times New Roman"/>
          <w:b/>
          <w:sz w:val="24"/>
          <w:szCs w:val="24"/>
          <w:lang w:val="en-GB"/>
        </w:rPr>
        <w:t>buses</w:t>
      </w:r>
    </w:p>
    <w:p w14:paraId="36EF942B" w14:textId="4A917B4F" w:rsidR="00F64818" w:rsidRPr="007E6C3D" w:rsidRDefault="00F6481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Conflict-</w:t>
      </w:r>
      <w:r w:rsidR="00833B85" w:rsidRPr="007E6C3D">
        <w:rPr>
          <w:rFonts w:ascii="Times New Roman" w:eastAsia="Palatino Linotype" w:hAnsi="Times New Roman" w:cs="Times New Roman"/>
          <w:b/>
          <w:sz w:val="24"/>
          <w:szCs w:val="24"/>
          <w:lang w:val="en-GB"/>
        </w:rPr>
        <w:t>R</w:t>
      </w:r>
      <w:r w:rsidRPr="007E6C3D">
        <w:rPr>
          <w:rFonts w:ascii="Times New Roman" w:eastAsia="Palatino Linotype" w:hAnsi="Times New Roman" w:cs="Times New Roman"/>
          <w:b/>
          <w:sz w:val="24"/>
          <w:szCs w:val="24"/>
          <w:lang w:val="en-GB"/>
        </w:rPr>
        <w:t xml:space="preserve">elated </w:t>
      </w:r>
      <w:r w:rsidR="00833B85" w:rsidRPr="007E6C3D">
        <w:rPr>
          <w:rFonts w:ascii="Times New Roman" w:eastAsia="Palatino Linotype" w:hAnsi="Times New Roman" w:cs="Times New Roman"/>
          <w:b/>
          <w:sz w:val="24"/>
          <w:szCs w:val="24"/>
          <w:lang w:val="en-GB"/>
        </w:rPr>
        <w:t>S</w:t>
      </w:r>
      <w:r w:rsidRPr="007E6C3D">
        <w:rPr>
          <w:rFonts w:ascii="Times New Roman" w:eastAsia="Palatino Linotype" w:hAnsi="Times New Roman" w:cs="Times New Roman"/>
          <w:b/>
          <w:sz w:val="24"/>
          <w:szCs w:val="24"/>
          <w:lang w:val="en-GB"/>
        </w:rPr>
        <w:t xml:space="preserve">exual </w:t>
      </w:r>
      <w:r w:rsidR="00833B85" w:rsidRPr="007E6C3D">
        <w:rPr>
          <w:rFonts w:ascii="Times New Roman" w:eastAsia="Palatino Linotype" w:hAnsi="Times New Roman" w:cs="Times New Roman"/>
          <w:b/>
          <w:sz w:val="24"/>
          <w:szCs w:val="24"/>
          <w:lang w:val="en-GB"/>
        </w:rPr>
        <w:t>V</w:t>
      </w:r>
      <w:r w:rsidRPr="007E6C3D">
        <w:rPr>
          <w:rFonts w:ascii="Times New Roman" w:eastAsia="Palatino Linotype" w:hAnsi="Times New Roman" w:cs="Times New Roman"/>
          <w:b/>
          <w:sz w:val="24"/>
          <w:szCs w:val="24"/>
          <w:lang w:val="en-GB"/>
        </w:rPr>
        <w:t>iolence</w:t>
      </w:r>
      <w:r w:rsidR="00833B85" w:rsidRPr="007E6C3D">
        <w:rPr>
          <w:rFonts w:ascii="Times New Roman" w:eastAsia="Palatino Linotype" w:hAnsi="Times New Roman" w:cs="Times New Roman"/>
          <w:b/>
          <w:sz w:val="24"/>
          <w:szCs w:val="24"/>
          <w:lang w:val="en-GB"/>
        </w:rPr>
        <w:t xml:space="preserve"> (CRSV)</w:t>
      </w:r>
    </w:p>
    <w:p w14:paraId="58A8948B" w14:textId="1786A1A6" w:rsidR="00276604" w:rsidRDefault="00833B85" w:rsidP="00276604">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Sexual and Gender-Based Violence (SGBV)</w:t>
      </w:r>
    </w:p>
    <w:p w14:paraId="0AAFCB0C" w14:textId="77777777" w:rsidR="005D251A" w:rsidRPr="00276604" w:rsidRDefault="005D251A" w:rsidP="005D251A">
      <w:pPr>
        <w:spacing w:after="0" w:line="240" w:lineRule="auto"/>
        <w:ind w:left="284"/>
        <w:contextualSpacing/>
        <w:jc w:val="both"/>
        <w:rPr>
          <w:rFonts w:ascii="Times New Roman" w:eastAsia="Palatino Linotype" w:hAnsi="Times New Roman" w:cs="Times New Roman"/>
          <w:b/>
          <w:sz w:val="24"/>
          <w:szCs w:val="24"/>
          <w:lang w:val="en-GB"/>
        </w:rPr>
      </w:pPr>
    </w:p>
    <w:p w14:paraId="72488A68" w14:textId="77777777" w:rsidR="005A32CF" w:rsidRPr="005A32CF" w:rsidRDefault="005A32CF" w:rsidP="005A32CF">
      <w:pPr>
        <w:numPr>
          <w:ilvl w:val="0"/>
          <w:numId w:val="24"/>
        </w:numPr>
        <w:jc w:val="both"/>
        <w:rPr>
          <w:rFonts w:ascii="Times New Roman" w:eastAsia="Palatino Linotype" w:hAnsi="Times New Roman" w:cs="Times New Roman"/>
          <w:b/>
          <w:bCs/>
          <w:i/>
          <w:iCs/>
          <w:sz w:val="24"/>
          <w:szCs w:val="24"/>
        </w:rPr>
      </w:pPr>
      <w:r w:rsidRPr="005A32CF">
        <w:rPr>
          <w:rFonts w:ascii="Times New Roman" w:eastAsia="Palatino Linotype" w:hAnsi="Times New Roman" w:cs="Times New Roman"/>
          <w:b/>
          <w:bCs/>
          <w:i/>
          <w:iCs/>
          <w:sz w:val="24"/>
          <w:szCs w:val="24"/>
        </w:rPr>
        <w:t xml:space="preserve">Rape of three women by an unidentified armed man in Kegulu village, Wotogo Payam, Yei River County </w:t>
      </w:r>
    </w:p>
    <w:p w14:paraId="5CCA55E6" w14:textId="67353CBE" w:rsidR="005D67F5" w:rsidRDefault="001B5319" w:rsidP="001B5319">
      <w:pPr>
        <w:jc w:val="both"/>
        <w:rPr>
          <w:rFonts w:asciiTheme="majorBidi" w:hAnsiTheme="majorBidi" w:cstheme="majorBidi"/>
          <w:sz w:val="24"/>
          <w:szCs w:val="24"/>
        </w:rPr>
      </w:pPr>
      <w:r w:rsidRPr="001B5319">
        <w:rPr>
          <w:rFonts w:asciiTheme="majorBidi" w:hAnsiTheme="majorBidi" w:cstheme="majorBidi"/>
          <w:sz w:val="24"/>
          <w:szCs w:val="24"/>
        </w:rPr>
        <w:t xml:space="preserve">On </w:t>
      </w:r>
      <w:r w:rsidR="00E04D76">
        <w:rPr>
          <w:rFonts w:asciiTheme="majorBidi" w:hAnsiTheme="majorBidi" w:cstheme="majorBidi"/>
          <w:sz w:val="24"/>
          <w:szCs w:val="24"/>
        </w:rPr>
        <w:t>1</w:t>
      </w:r>
      <w:r w:rsidR="005A32CF">
        <w:rPr>
          <w:rFonts w:asciiTheme="majorBidi" w:hAnsiTheme="majorBidi" w:cstheme="majorBidi"/>
          <w:sz w:val="24"/>
          <w:szCs w:val="24"/>
        </w:rPr>
        <w:t>6</w:t>
      </w:r>
      <w:r w:rsidR="00E04D76">
        <w:rPr>
          <w:rFonts w:asciiTheme="majorBidi" w:hAnsiTheme="majorBidi" w:cstheme="majorBidi"/>
          <w:sz w:val="24"/>
          <w:szCs w:val="24"/>
        </w:rPr>
        <w:t xml:space="preserve"> September</w:t>
      </w:r>
      <w:r w:rsidRPr="001B5319">
        <w:rPr>
          <w:rFonts w:asciiTheme="majorBidi" w:hAnsiTheme="majorBidi" w:cstheme="majorBidi"/>
          <w:sz w:val="24"/>
          <w:szCs w:val="24"/>
        </w:rPr>
        <w:t xml:space="preserve"> 2025, HRD YFO received and documented information from t</w:t>
      </w:r>
      <w:r w:rsidR="00E04D76">
        <w:rPr>
          <w:rFonts w:asciiTheme="majorBidi" w:hAnsiTheme="majorBidi" w:cstheme="majorBidi"/>
          <w:sz w:val="24"/>
          <w:szCs w:val="24"/>
        </w:rPr>
        <w:t>wo</w:t>
      </w:r>
      <w:r w:rsidRPr="001B5319">
        <w:rPr>
          <w:rFonts w:asciiTheme="majorBidi" w:hAnsiTheme="majorBidi" w:cstheme="majorBidi"/>
          <w:sz w:val="24"/>
          <w:szCs w:val="24"/>
        </w:rPr>
        <w:t xml:space="preserve"> reliable sources including</w:t>
      </w:r>
      <w:r w:rsidR="005D67F5">
        <w:rPr>
          <w:rFonts w:asciiTheme="majorBidi" w:hAnsiTheme="majorBidi" w:cstheme="majorBidi"/>
          <w:sz w:val="24"/>
          <w:szCs w:val="24"/>
        </w:rPr>
        <w:t xml:space="preserve"> </w:t>
      </w:r>
      <w:r w:rsidR="00E04D76">
        <w:rPr>
          <w:rFonts w:asciiTheme="majorBidi" w:hAnsiTheme="majorBidi" w:cstheme="majorBidi"/>
          <w:sz w:val="24"/>
          <w:szCs w:val="24"/>
        </w:rPr>
        <w:t>a medical</w:t>
      </w:r>
      <w:r w:rsidR="005D67F5">
        <w:rPr>
          <w:rFonts w:asciiTheme="majorBidi" w:hAnsiTheme="majorBidi" w:cstheme="majorBidi"/>
          <w:sz w:val="24"/>
          <w:szCs w:val="24"/>
        </w:rPr>
        <w:t xml:space="preserve"> officer and counselor regarding the r</w:t>
      </w:r>
      <w:r w:rsidR="005D67F5" w:rsidRPr="005D67F5">
        <w:rPr>
          <w:rFonts w:asciiTheme="majorBidi" w:hAnsiTheme="majorBidi" w:cstheme="majorBidi"/>
          <w:sz w:val="24"/>
          <w:szCs w:val="24"/>
        </w:rPr>
        <w:t xml:space="preserve">ape of </w:t>
      </w:r>
      <w:r w:rsidR="005A32CF">
        <w:rPr>
          <w:rFonts w:asciiTheme="majorBidi" w:hAnsiTheme="majorBidi" w:cstheme="majorBidi"/>
          <w:sz w:val="24"/>
          <w:szCs w:val="24"/>
        </w:rPr>
        <w:t>three</w:t>
      </w:r>
      <w:r w:rsidR="005D67F5" w:rsidRPr="005D67F5">
        <w:rPr>
          <w:rFonts w:asciiTheme="majorBidi" w:hAnsiTheme="majorBidi" w:cstheme="majorBidi"/>
          <w:sz w:val="24"/>
          <w:szCs w:val="24"/>
        </w:rPr>
        <w:t xml:space="preserve"> </w:t>
      </w:r>
      <w:r w:rsidR="005D67F5">
        <w:rPr>
          <w:rFonts w:asciiTheme="majorBidi" w:hAnsiTheme="majorBidi" w:cstheme="majorBidi"/>
          <w:sz w:val="24"/>
          <w:szCs w:val="24"/>
        </w:rPr>
        <w:t xml:space="preserve">civilian </w:t>
      </w:r>
      <w:r w:rsidR="005D67F5" w:rsidRPr="005D67F5">
        <w:rPr>
          <w:rFonts w:asciiTheme="majorBidi" w:hAnsiTheme="majorBidi" w:cstheme="majorBidi"/>
          <w:sz w:val="24"/>
          <w:szCs w:val="24"/>
        </w:rPr>
        <w:t>wom</w:t>
      </w:r>
      <w:r w:rsidR="005A32CF">
        <w:rPr>
          <w:rFonts w:asciiTheme="majorBidi" w:hAnsiTheme="majorBidi" w:cstheme="majorBidi"/>
          <w:sz w:val="24"/>
          <w:szCs w:val="24"/>
        </w:rPr>
        <w:t>e</w:t>
      </w:r>
      <w:r w:rsidR="005D67F5" w:rsidRPr="005D67F5">
        <w:rPr>
          <w:rFonts w:asciiTheme="majorBidi" w:hAnsiTheme="majorBidi" w:cstheme="majorBidi"/>
          <w:sz w:val="24"/>
          <w:szCs w:val="24"/>
        </w:rPr>
        <w:t xml:space="preserve">n </w:t>
      </w:r>
      <w:r w:rsidR="005A32CF">
        <w:rPr>
          <w:rFonts w:asciiTheme="majorBidi" w:hAnsiTheme="majorBidi" w:cstheme="majorBidi"/>
          <w:sz w:val="24"/>
          <w:szCs w:val="24"/>
        </w:rPr>
        <w:t xml:space="preserve">all </w:t>
      </w:r>
      <w:r w:rsidR="00E04D76">
        <w:rPr>
          <w:rFonts w:ascii="Times New Roman" w:eastAsia="Palatino Linotype" w:hAnsi="Times New Roman" w:cs="Times New Roman"/>
          <w:sz w:val="24"/>
          <w:szCs w:val="24"/>
        </w:rPr>
        <w:t xml:space="preserve">resident at </w:t>
      </w:r>
      <w:r w:rsidR="008E20E6">
        <w:rPr>
          <w:rFonts w:ascii="Times New Roman" w:eastAsia="Palatino Linotype" w:hAnsi="Times New Roman" w:cs="Times New Roman"/>
          <w:sz w:val="24"/>
          <w:szCs w:val="24"/>
        </w:rPr>
        <w:t>Kegulu and</w:t>
      </w:r>
      <w:r w:rsidR="00545D4D">
        <w:rPr>
          <w:rFonts w:ascii="Times New Roman" w:eastAsia="Palatino Linotype" w:hAnsi="Times New Roman" w:cs="Times New Roman"/>
          <w:sz w:val="24"/>
          <w:szCs w:val="24"/>
        </w:rPr>
        <w:t xml:space="preserve"> all from the </w:t>
      </w:r>
      <w:r w:rsidR="00E04D76">
        <w:rPr>
          <w:rFonts w:ascii="Times New Roman" w:eastAsia="Palatino Linotype" w:hAnsi="Times New Roman" w:cs="Times New Roman"/>
          <w:sz w:val="24"/>
          <w:szCs w:val="24"/>
        </w:rPr>
        <w:t>Kakwa tribe</w:t>
      </w:r>
      <w:r w:rsidR="00C76248">
        <w:rPr>
          <w:rFonts w:ascii="Times New Roman" w:eastAsia="Palatino Linotype" w:hAnsi="Times New Roman" w:cs="Times New Roman"/>
          <w:sz w:val="24"/>
          <w:szCs w:val="24"/>
        </w:rPr>
        <w:t xml:space="preserve"> </w:t>
      </w:r>
      <w:r w:rsidR="005D67F5" w:rsidRPr="005D67F5">
        <w:rPr>
          <w:rFonts w:asciiTheme="majorBidi" w:hAnsiTheme="majorBidi" w:cstheme="majorBidi"/>
          <w:i/>
          <w:iCs/>
          <w:sz w:val="24"/>
          <w:szCs w:val="24"/>
        </w:rPr>
        <w:t>(details on file)</w:t>
      </w:r>
      <w:r w:rsidR="005D67F5">
        <w:rPr>
          <w:rFonts w:asciiTheme="majorBidi" w:hAnsiTheme="majorBidi" w:cstheme="majorBidi"/>
          <w:sz w:val="24"/>
          <w:szCs w:val="24"/>
        </w:rPr>
        <w:t xml:space="preserve"> </w:t>
      </w:r>
      <w:r w:rsidR="005D67F5" w:rsidRPr="005D67F5">
        <w:rPr>
          <w:rFonts w:asciiTheme="majorBidi" w:hAnsiTheme="majorBidi" w:cstheme="majorBidi"/>
          <w:sz w:val="24"/>
          <w:szCs w:val="24"/>
        </w:rPr>
        <w:t>by a</w:t>
      </w:r>
      <w:r w:rsidR="00E04D76">
        <w:rPr>
          <w:rFonts w:asciiTheme="majorBidi" w:hAnsiTheme="majorBidi" w:cstheme="majorBidi"/>
          <w:sz w:val="24"/>
          <w:szCs w:val="24"/>
        </w:rPr>
        <w:t xml:space="preserve">n unidentified </w:t>
      </w:r>
      <w:r w:rsidR="00545D4D">
        <w:rPr>
          <w:rFonts w:asciiTheme="majorBidi" w:hAnsiTheme="majorBidi" w:cstheme="majorBidi"/>
          <w:sz w:val="24"/>
          <w:szCs w:val="24"/>
        </w:rPr>
        <w:t>man who was armed with a gun, in Kegulu village,</w:t>
      </w:r>
      <w:r w:rsidR="005D67F5" w:rsidRPr="005D67F5">
        <w:rPr>
          <w:rFonts w:asciiTheme="majorBidi" w:hAnsiTheme="majorBidi" w:cstheme="majorBidi"/>
          <w:sz w:val="24"/>
          <w:szCs w:val="24"/>
        </w:rPr>
        <w:t xml:space="preserve"> Yei River County</w:t>
      </w:r>
      <w:r w:rsidR="00E04D76">
        <w:rPr>
          <w:rFonts w:asciiTheme="majorBidi" w:hAnsiTheme="majorBidi" w:cstheme="majorBidi"/>
          <w:sz w:val="24"/>
          <w:szCs w:val="24"/>
        </w:rPr>
        <w:t xml:space="preserve"> on </w:t>
      </w:r>
      <w:r w:rsidR="00545D4D">
        <w:rPr>
          <w:rFonts w:asciiTheme="majorBidi" w:hAnsiTheme="majorBidi" w:cstheme="majorBidi"/>
          <w:sz w:val="24"/>
          <w:szCs w:val="24"/>
        </w:rPr>
        <w:t>11 September</w:t>
      </w:r>
      <w:r w:rsidR="00B97586">
        <w:rPr>
          <w:rFonts w:asciiTheme="majorBidi" w:hAnsiTheme="majorBidi" w:cstheme="majorBidi"/>
          <w:sz w:val="24"/>
          <w:szCs w:val="24"/>
        </w:rPr>
        <w:t xml:space="preserve"> 2025</w:t>
      </w:r>
      <w:r w:rsidR="00E04D76">
        <w:rPr>
          <w:rFonts w:asciiTheme="majorBidi" w:hAnsiTheme="majorBidi" w:cstheme="majorBidi"/>
          <w:sz w:val="24"/>
          <w:szCs w:val="24"/>
        </w:rPr>
        <w:t>.</w:t>
      </w:r>
      <w:r w:rsidR="0078780A">
        <w:rPr>
          <w:rFonts w:asciiTheme="majorBidi" w:hAnsiTheme="majorBidi" w:cstheme="majorBidi"/>
          <w:sz w:val="24"/>
          <w:szCs w:val="24"/>
        </w:rPr>
        <w:t xml:space="preserve">  </w:t>
      </w:r>
    </w:p>
    <w:p w14:paraId="71B03EF1" w14:textId="431DED2A" w:rsidR="001B5319" w:rsidRPr="001B5319" w:rsidRDefault="001B5319" w:rsidP="00C76248">
      <w:pPr>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According to the sources</w:t>
      </w:r>
      <w:r w:rsidR="005D67F5">
        <w:rPr>
          <w:rFonts w:ascii="Times New Roman" w:eastAsia="Palatino Linotype" w:hAnsi="Times New Roman" w:cs="Times New Roman"/>
          <w:sz w:val="24"/>
          <w:szCs w:val="24"/>
        </w:rPr>
        <w:t xml:space="preserve">, </w:t>
      </w:r>
      <w:r w:rsidR="00E04D76">
        <w:rPr>
          <w:rFonts w:ascii="Times New Roman" w:eastAsia="Palatino Linotype" w:hAnsi="Times New Roman" w:cs="Times New Roman"/>
          <w:sz w:val="24"/>
          <w:szCs w:val="24"/>
        </w:rPr>
        <w:t>the survivor</w:t>
      </w:r>
      <w:r w:rsidR="008E20E6">
        <w:rPr>
          <w:rFonts w:ascii="Times New Roman" w:eastAsia="Palatino Linotype" w:hAnsi="Times New Roman" w:cs="Times New Roman"/>
          <w:sz w:val="24"/>
          <w:szCs w:val="24"/>
        </w:rPr>
        <w:t>s</w:t>
      </w:r>
      <w:r w:rsidR="00E04D76">
        <w:rPr>
          <w:rFonts w:ascii="Times New Roman" w:eastAsia="Palatino Linotype" w:hAnsi="Times New Roman" w:cs="Times New Roman"/>
          <w:sz w:val="24"/>
          <w:szCs w:val="24"/>
        </w:rPr>
        <w:t xml:space="preserve"> </w:t>
      </w:r>
      <w:r w:rsidR="008E20E6">
        <w:rPr>
          <w:rFonts w:ascii="Times New Roman" w:eastAsia="Palatino Linotype" w:hAnsi="Times New Roman" w:cs="Times New Roman"/>
          <w:sz w:val="24"/>
          <w:szCs w:val="24"/>
        </w:rPr>
        <w:t xml:space="preserve">aged 20, 23 and 20 years old </w:t>
      </w:r>
      <w:r w:rsidR="00E04D76">
        <w:rPr>
          <w:rFonts w:ascii="Times New Roman" w:eastAsia="Palatino Linotype" w:hAnsi="Times New Roman" w:cs="Times New Roman"/>
          <w:sz w:val="24"/>
          <w:szCs w:val="24"/>
        </w:rPr>
        <w:t>w</w:t>
      </w:r>
      <w:r w:rsidR="008E20E6">
        <w:rPr>
          <w:rFonts w:ascii="Times New Roman" w:eastAsia="Palatino Linotype" w:hAnsi="Times New Roman" w:cs="Times New Roman"/>
          <w:sz w:val="24"/>
          <w:szCs w:val="24"/>
        </w:rPr>
        <w:t>ere</w:t>
      </w:r>
      <w:r w:rsidR="00E04D76">
        <w:rPr>
          <w:rFonts w:ascii="Times New Roman" w:eastAsia="Palatino Linotype" w:hAnsi="Times New Roman" w:cs="Times New Roman"/>
          <w:sz w:val="24"/>
          <w:szCs w:val="24"/>
        </w:rPr>
        <w:t xml:space="preserve"> returning from </w:t>
      </w:r>
      <w:r w:rsidR="008E20E6">
        <w:rPr>
          <w:rFonts w:ascii="Times New Roman" w:eastAsia="Palatino Linotype" w:hAnsi="Times New Roman" w:cs="Times New Roman"/>
          <w:sz w:val="24"/>
          <w:szCs w:val="24"/>
        </w:rPr>
        <w:t xml:space="preserve">Lutaya Market </w:t>
      </w:r>
      <w:r w:rsidR="00E04D76">
        <w:rPr>
          <w:rFonts w:ascii="Times New Roman" w:eastAsia="Palatino Linotype" w:hAnsi="Times New Roman" w:cs="Times New Roman"/>
          <w:sz w:val="24"/>
          <w:szCs w:val="24"/>
        </w:rPr>
        <w:t xml:space="preserve">at about </w:t>
      </w:r>
      <w:r w:rsidR="008E20E6">
        <w:rPr>
          <w:rFonts w:ascii="Times New Roman" w:eastAsia="Palatino Linotype" w:hAnsi="Times New Roman" w:cs="Times New Roman"/>
          <w:sz w:val="24"/>
          <w:szCs w:val="24"/>
        </w:rPr>
        <w:t>5</w:t>
      </w:r>
      <w:r w:rsidR="00E04D76">
        <w:rPr>
          <w:rFonts w:ascii="Times New Roman" w:eastAsia="Palatino Linotype" w:hAnsi="Times New Roman" w:cs="Times New Roman"/>
          <w:sz w:val="24"/>
          <w:szCs w:val="24"/>
        </w:rPr>
        <w:t>:00</w:t>
      </w:r>
      <w:r w:rsidR="008E20E6">
        <w:rPr>
          <w:rFonts w:ascii="Times New Roman" w:eastAsia="Palatino Linotype" w:hAnsi="Times New Roman" w:cs="Times New Roman"/>
          <w:sz w:val="24"/>
          <w:szCs w:val="24"/>
        </w:rPr>
        <w:t>P</w:t>
      </w:r>
      <w:r w:rsidR="00E04D76">
        <w:rPr>
          <w:rFonts w:ascii="Times New Roman" w:eastAsia="Palatino Linotype" w:hAnsi="Times New Roman" w:cs="Times New Roman"/>
          <w:sz w:val="24"/>
          <w:szCs w:val="24"/>
        </w:rPr>
        <w:t xml:space="preserve">M </w:t>
      </w:r>
      <w:r w:rsidR="008E20E6">
        <w:rPr>
          <w:rFonts w:ascii="Times New Roman" w:eastAsia="Palatino Linotype" w:hAnsi="Times New Roman" w:cs="Times New Roman"/>
          <w:sz w:val="24"/>
          <w:szCs w:val="24"/>
        </w:rPr>
        <w:t xml:space="preserve">where they had gone to sell some food items, </w:t>
      </w:r>
      <w:r w:rsidR="00E04D76">
        <w:rPr>
          <w:rFonts w:ascii="Times New Roman" w:eastAsia="Palatino Linotype" w:hAnsi="Times New Roman" w:cs="Times New Roman"/>
          <w:sz w:val="24"/>
          <w:szCs w:val="24"/>
        </w:rPr>
        <w:t xml:space="preserve">when </w:t>
      </w:r>
      <w:r w:rsidR="008E20E6">
        <w:rPr>
          <w:rFonts w:ascii="Times New Roman" w:eastAsia="Palatino Linotype" w:hAnsi="Times New Roman" w:cs="Times New Roman"/>
          <w:sz w:val="24"/>
          <w:szCs w:val="24"/>
        </w:rPr>
        <w:t>they got</w:t>
      </w:r>
      <w:r w:rsidR="00E04D76">
        <w:rPr>
          <w:rFonts w:ascii="Times New Roman" w:eastAsia="Palatino Linotype" w:hAnsi="Times New Roman" w:cs="Times New Roman"/>
          <w:sz w:val="24"/>
          <w:szCs w:val="24"/>
        </w:rPr>
        <w:t xml:space="preserve"> intercepted by the </w:t>
      </w:r>
      <w:r w:rsidR="008E20E6">
        <w:rPr>
          <w:rFonts w:ascii="Times New Roman" w:eastAsia="Palatino Linotype" w:hAnsi="Times New Roman" w:cs="Times New Roman"/>
          <w:sz w:val="24"/>
          <w:szCs w:val="24"/>
        </w:rPr>
        <w:t xml:space="preserve">unidentified </w:t>
      </w:r>
      <w:r w:rsidR="00E04D76">
        <w:rPr>
          <w:rFonts w:ascii="Times New Roman" w:eastAsia="Palatino Linotype" w:hAnsi="Times New Roman" w:cs="Times New Roman"/>
          <w:sz w:val="24"/>
          <w:szCs w:val="24"/>
        </w:rPr>
        <w:t>armed</w:t>
      </w:r>
      <w:r w:rsidR="008E20E6">
        <w:rPr>
          <w:rFonts w:ascii="Times New Roman" w:eastAsia="Palatino Linotype" w:hAnsi="Times New Roman" w:cs="Times New Roman"/>
          <w:sz w:val="24"/>
          <w:szCs w:val="24"/>
        </w:rPr>
        <w:t xml:space="preserve"> man</w:t>
      </w:r>
      <w:r w:rsidR="0017194C">
        <w:rPr>
          <w:rFonts w:ascii="Times New Roman" w:eastAsia="Palatino Linotype" w:hAnsi="Times New Roman" w:cs="Times New Roman"/>
          <w:sz w:val="24"/>
          <w:szCs w:val="24"/>
        </w:rPr>
        <w:t xml:space="preserve"> who addressed them in Kakwa Language</w:t>
      </w:r>
      <w:r w:rsidR="00E04D76">
        <w:rPr>
          <w:rFonts w:ascii="Times New Roman" w:eastAsia="Palatino Linotype" w:hAnsi="Times New Roman" w:cs="Times New Roman"/>
          <w:sz w:val="24"/>
          <w:szCs w:val="24"/>
        </w:rPr>
        <w:t xml:space="preserve">. </w:t>
      </w:r>
      <w:r w:rsidR="008E20E6">
        <w:rPr>
          <w:rFonts w:ascii="Times New Roman" w:eastAsia="Palatino Linotype" w:hAnsi="Times New Roman" w:cs="Times New Roman"/>
          <w:sz w:val="24"/>
          <w:szCs w:val="24"/>
        </w:rPr>
        <w:t>As</w:t>
      </w:r>
      <w:r w:rsidR="00E04D76">
        <w:rPr>
          <w:rFonts w:ascii="Times New Roman" w:eastAsia="Palatino Linotype" w:hAnsi="Times New Roman" w:cs="Times New Roman"/>
          <w:sz w:val="24"/>
          <w:szCs w:val="24"/>
        </w:rPr>
        <w:t xml:space="preserve"> recounted by the sources, the armed man </w:t>
      </w:r>
      <w:r w:rsidR="008E20E6">
        <w:rPr>
          <w:rFonts w:ascii="Times New Roman" w:eastAsia="Palatino Linotype" w:hAnsi="Times New Roman" w:cs="Times New Roman"/>
          <w:sz w:val="24"/>
          <w:szCs w:val="24"/>
        </w:rPr>
        <w:t>threatened</w:t>
      </w:r>
      <w:r w:rsidR="00E04D76">
        <w:rPr>
          <w:rFonts w:ascii="Times New Roman" w:eastAsia="Palatino Linotype" w:hAnsi="Times New Roman" w:cs="Times New Roman"/>
          <w:sz w:val="24"/>
          <w:szCs w:val="24"/>
        </w:rPr>
        <w:t xml:space="preserve"> the</w:t>
      </w:r>
      <w:r w:rsidR="008E20E6">
        <w:rPr>
          <w:rFonts w:ascii="Times New Roman" w:eastAsia="Palatino Linotype" w:hAnsi="Times New Roman" w:cs="Times New Roman"/>
          <w:sz w:val="24"/>
          <w:szCs w:val="24"/>
        </w:rPr>
        <w:t xml:space="preserve">m with his gun </w:t>
      </w:r>
      <w:r w:rsidR="00055EE2">
        <w:rPr>
          <w:rFonts w:ascii="Times New Roman" w:eastAsia="Palatino Linotype" w:hAnsi="Times New Roman" w:cs="Times New Roman"/>
          <w:sz w:val="24"/>
          <w:szCs w:val="24"/>
        </w:rPr>
        <w:t>in an isolated area</w:t>
      </w:r>
      <w:r w:rsidR="008E20E6">
        <w:rPr>
          <w:rFonts w:ascii="Times New Roman" w:eastAsia="Palatino Linotype" w:hAnsi="Times New Roman" w:cs="Times New Roman"/>
          <w:sz w:val="24"/>
          <w:szCs w:val="24"/>
        </w:rPr>
        <w:t xml:space="preserve"> before taking turns to</w:t>
      </w:r>
      <w:r w:rsidR="00055EE2">
        <w:rPr>
          <w:rFonts w:ascii="Times New Roman" w:eastAsia="Palatino Linotype" w:hAnsi="Times New Roman" w:cs="Times New Roman"/>
          <w:sz w:val="24"/>
          <w:szCs w:val="24"/>
        </w:rPr>
        <w:t xml:space="preserve"> rape </w:t>
      </w:r>
      <w:r w:rsidR="008E20E6">
        <w:rPr>
          <w:rFonts w:ascii="Times New Roman" w:eastAsia="Palatino Linotype" w:hAnsi="Times New Roman" w:cs="Times New Roman"/>
          <w:sz w:val="24"/>
          <w:szCs w:val="24"/>
        </w:rPr>
        <w:t>all three women. He</w:t>
      </w:r>
      <w:r w:rsidR="00055EE2">
        <w:rPr>
          <w:rFonts w:ascii="Times New Roman" w:eastAsia="Palatino Linotype" w:hAnsi="Times New Roman" w:cs="Times New Roman"/>
          <w:sz w:val="24"/>
          <w:szCs w:val="24"/>
        </w:rPr>
        <w:t xml:space="preserve"> </w:t>
      </w:r>
      <w:r w:rsidR="0017194C">
        <w:rPr>
          <w:rFonts w:ascii="Times New Roman" w:eastAsia="Palatino Linotype" w:hAnsi="Times New Roman" w:cs="Times New Roman"/>
          <w:sz w:val="24"/>
          <w:szCs w:val="24"/>
        </w:rPr>
        <w:t xml:space="preserve">went further to collect all their personal belongings including the money they had made from the day’s sales and mobile phones before </w:t>
      </w:r>
      <w:r w:rsidR="00055EE2">
        <w:rPr>
          <w:rFonts w:ascii="Times New Roman" w:eastAsia="Palatino Linotype" w:hAnsi="Times New Roman" w:cs="Times New Roman"/>
          <w:sz w:val="24"/>
          <w:szCs w:val="24"/>
        </w:rPr>
        <w:t>fle</w:t>
      </w:r>
      <w:r w:rsidR="0017194C">
        <w:rPr>
          <w:rFonts w:ascii="Times New Roman" w:eastAsia="Palatino Linotype" w:hAnsi="Times New Roman" w:cs="Times New Roman"/>
          <w:sz w:val="24"/>
          <w:szCs w:val="24"/>
        </w:rPr>
        <w:t>eing</w:t>
      </w:r>
      <w:r w:rsidR="00055EE2">
        <w:rPr>
          <w:rFonts w:ascii="Times New Roman" w:eastAsia="Palatino Linotype" w:hAnsi="Times New Roman" w:cs="Times New Roman"/>
          <w:sz w:val="24"/>
          <w:szCs w:val="24"/>
        </w:rPr>
        <w:t xml:space="preserve"> the scene, leaving the vi</w:t>
      </w:r>
      <w:r w:rsidR="008E20E6">
        <w:rPr>
          <w:rFonts w:ascii="Times New Roman" w:eastAsia="Palatino Linotype" w:hAnsi="Times New Roman" w:cs="Times New Roman"/>
          <w:sz w:val="24"/>
          <w:szCs w:val="24"/>
        </w:rPr>
        <w:t>ctims</w:t>
      </w:r>
      <w:r w:rsidR="00055EE2">
        <w:rPr>
          <w:rFonts w:ascii="Times New Roman" w:eastAsia="Palatino Linotype" w:hAnsi="Times New Roman" w:cs="Times New Roman"/>
          <w:sz w:val="24"/>
          <w:szCs w:val="24"/>
        </w:rPr>
        <w:t xml:space="preserve"> </w:t>
      </w:r>
      <w:r w:rsidR="0017194C">
        <w:rPr>
          <w:rFonts w:ascii="Times New Roman" w:eastAsia="Palatino Linotype" w:hAnsi="Times New Roman" w:cs="Times New Roman"/>
          <w:sz w:val="24"/>
          <w:szCs w:val="24"/>
        </w:rPr>
        <w:t>helpless</w:t>
      </w:r>
      <w:r w:rsidR="00055EE2">
        <w:rPr>
          <w:rFonts w:ascii="Times New Roman" w:eastAsia="Palatino Linotype" w:hAnsi="Times New Roman" w:cs="Times New Roman"/>
          <w:sz w:val="24"/>
          <w:szCs w:val="24"/>
        </w:rPr>
        <w:t>. The rape was</w:t>
      </w:r>
      <w:r w:rsidR="0017194C">
        <w:rPr>
          <w:rFonts w:ascii="Times New Roman" w:eastAsia="Palatino Linotype" w:hAnsi="Times New Roman" w:cs="Times New Roman"/>
          <w:sz w:val="24"/>
          <w:szCs w:val="24"/>
        </w:rPr>
        <w:t xml:space="preserve"> </w:t>
      </w:r>
      <w:r w:rsidR="00552B47">
        <w:rPr>
          <w:rFonts w:ascii="Times New Roman" w:eastAsia="Palatino Linotype" w:hAnsi="Times New Roman" w:cs="Times New Roman"/>
          <w:sz w:val="24"/>
          <w:szCs w:val="24"/>
        </w:rPr>
        <w:t xml:space="preserve">reported to the </w:t>
      </w:r>
      <w:r w:rsidR="0017194C">
        <w:rPr>
          <w:rFonts w:ascii="Times New Roman" w:eastAsia="Palatino Linotype" w:hAnsi="Times New Roman" w:cs="Times New Roman"/>
          <w:sz w:val="24"/>
          <w:szCs w:val="24"/>
        </w:rPr>
        <w:t>police,</w:t>
      </w:r>
      <w:r w:rsidR="00552B47">
        <w:rPr>
          <w:rFonts w:ascii="Times New Roman" w:eastAsia="Palatino Linotype" w:hAnsi="Times New Roman" w:cs="Times New Roman"/>
          <w:sz w:val="24"/>
          <w:szCs w:val="24"/>
        </w:rPr>
        <w:t xml:space="preserve"> </w:t>
      </w:r>
      <w:r w:rsidR="0017194C">
        <w:rPr>
          <w:rFonts w:ascii="Times New Roman" w:eastAsia="Palatino Linotype" w:hAnsi="Times New Roman" w:cs="Times New Roman"/>
          <w:sz w:val="24"/>
          <w:szCs w:val="24"/>
        </w:rPr>
        <w:t xml:space="preserve">but no arrest or investigation was conducted since the perpetrator could not be identified by the victims. </w:t>
      </w:r>
      <w:r w:rsidR="00B97586">
        <w:rPr>
          <w:rFonts w:ascii="Times New Roman" w:eastAsia="Palatino Linotype" w:hAnsi="Times New Roman" w:cs="Times New Roman"/>
          <w:sz w:val="24"/>
          <w:szCs w:val="24"/>
        </w:rPr>
        <w:t xml:space="preserve">However, </w:t>
      </w:r>
      <w:r w:rsidR="0017194C">
        <w:rPr>
          <w:rFonts w:ascii="Times New Roman" w:eastAsia="Palatino Linotype" w:hAnsi="Times New Roman" w:cs="Times New Roman"/>
          <w:sz w:val="24"/>
          <w:szCs w:val="24"/>
        </w:rPr>
        <w:t>the police managed to refer the three survivors to</w:t>
      </w:r>
      <w:r w:rsidR="00B97586">
        <w:rPr>
          <w:rFonts w:ascii="Times New Roman" w:eastAsia="Palatino Linotype" w:hAnsi="Times New Roman" w:cs="Times New Roman"/>
          <w:sz w:val="24"/>
          <w:szCs w:val="24"/>
        </w:rPr>
        <w:t xml:space="preserve"> a medical facility in Yei town on 1</w:t>
      </w:r>
      <w:r w:rsidR="0017194C">
        <w:rPr>
          <w:rFonts w:ascii="Times New Roman" w:eastAsia="Palatino Linotype" w:hAnsi="Times New Roman" w:cs="Times New Roman"/>
          <w:sz w:val="24"/>
          <w:szCs w:val="24"/>
        </w:rPr>
        <w:t>2</w:t>
      </w:r>
      <w:r w:rsidR="00B97586">
        <w:rPr>
          <w:rFonts w:ascii="Times New Roman" w:eastAsia="Palatino Linotype" w:hAnsi="Times New Roman" w:cs="Times New Roman"/>
          <w:sz w:val="24"/>
          <w:szCs w:val="24"/>
        </w:rPr>
        <w:t xml:space="preserve"> September 2025 where the rape was confirmed </w:t>
      </w:r>
      <w:r w:rsidR="0017194C">
        <w:rPr>
          <w:rFonts w:ascii="Times New Roman" w:eastAsia="Palatino Linotype" w:hAnsi="Times New Roman" w:cs="Times New Roman"/>
          <w:sz w:val="24"/>
          <w:szCs w:val="24"/>
        </w:rPr>
        <w:t>and they</w:t>
      </w:r>
      <w:r w:rsidR="00B97586">
        <w:rPr>
          <w:rFonts w:ascii="Times New Roman" w:eastAsia="Palatino Linotype" w:hAnsi="Times New Roman" w:cs="Times New Roman"/>
          <w:sz w:val="24"/>
          <w:szCs w:val="24"/>
        </w:rPr>
        <w:t xml:space="preserve"> </w:t>
      </w:r>
      <w:r w:rsidR="0017194C">
        <w:rPr>
          <w:rFonts w:ascii="Times New Roman" w:eastAsia="Palatino Linotype" w:hAnsi="Times New Roman" w:cs="Times New Roman"/>
          <w:sz w:val="24"/>
          <w:szCs w:val="24"/>
        </w:rPr>
        <w:t>received</w:t>
      </w:r>
      <w:r w:rsidR="00B97586">
        <w:rPr>
          <w:rFonts w:ascii="Times New Roman" w:eastAsia="Palatino Linotype" w:hAnsi="Times New Roman" w:cs="Times New Roman"/>
          <w:sz w:val="24"/>
          <w:szCs w:val="24"/>
        </w:rPr>
        <w:t xml:space="preserve"> first aid treatment. </w:t>
      </w:r>
    </w:p>
    <w:p w14:paraId="409D98BB" w14:textId="5FCCBD5F" w:rsidR="001B5319" w:rsidRPr="0078780A" w:rsidRDefault="0078780A" w:rsidP="00C76248">
      <w:pPr>
        <w:jc w:val="both"/>
        <w:rPr>
          <w:rFonts w:ascii="Times New Roman" w:eastAsia="Palatino Linotype" w:hAnsi="Times New Roman" w:cs="Times New Roman"/>
          <w:i/>
          <w:iCs/>
          <w:sz w:val="24"/>
          <w:szCs w:val="24"/>
        </w:rPr>
      </w:pPr>
      <w:r w:rsidRPr="0078780A">
        <w:rPr>
          <w:rFonts w:ascii="Times New Roman" w:eastAsia="Palatino Linotype" w:hAnsi="Times New Roman" w:cs="Times New Roman"/>
          <w:i/>
          <w:iCs/>
          <w:sz w:val="24"/>
          <w:szCs w:val="24"/>
        </w:rPr>
        <w:t xml:space="preserve">Comments: </w:t>
      </w:r>
      <w:r w:rsidR="001B5319" w:rsidRPr="0078780A">
        <w:rPr>
          <w:rFonts w:ascii="Times New Roman" w:eastAsia="Palatino Linotype" w:hAnsi="Times New Roman" w:cs="Times New Roman"/>
          <w:i/>
          <w:iCs/>
          <w:sz w:val="24"/>
          <w:szCs w:val="24"/>
        </w:rPr>
        <w:t xml:space="preserve">The </w:t>
      </w:r>
      <w:r w:rsidRPr="0078780A">
        <w:rPr>
          <w:rFonts w:ascii="Times New Roman" w:eastAsia="Palatino Linotype" w:hAnsi="Times New Roman" w:cs="Times New Roman"/>
          <w:i/>
          <w:iCs/>
          <w:sz w:val="24"/>
          <w:szCs w:val="24"/>
        </w:rPr>
        <w:t>Penal Code Act (2008)</w:t>
      </w:r>
      <w:r w:rsidR="000F7597">
        <w:rPr>
          <w:rFonts w:ascii="Times New Roman" w:eastAsia="Palatino Linotype" w:hAnsi="Times New Roman" w:cs="Times New Roman"/>
          <w:i/>
          <w:iCs/>
          <w:sz w:val="24"/>
          <w:szCs w:val="24"/>
        </w:rPr>
        <w:t xml:space="preserve"> of the Republic of South Sudan</w:t>
      </w:r>
      <w:r w:rsidRPr="0078780A">
        <w:rPr>
          <w:rFonts w:ascii="Times New Roman" w:eastAsia="Palatino Linotype" w:hAnsi="Times New Roman" w:cs="Times New Roman"/>
          <w:i/>
          <w:iCs/>
          <w:sz w:val="24"/>
          <w:szCs w:val="24"/>
        </w:rPr>
        <w:t xml:space="preserve"> criminalizes rape and other forms of sexual violence</w:t>
      </w:r>
      <w:r w:rsidR="00B97586">
        <w:rPr>
          <w:rFonts w:ascii="Times New Roman" w:eastAsia="Palatino Linotype" w:hAnsi="Times New Roman" w:cs="Times New Roman"/>
          <w:i/>
          <w:iCs/>
          <w:sz w:val="24"/>
          <w:szCs w:val="24"/>
        </w:rPr>
        <w:t xml:space="preserve"> thus </w:t>
      </w:r>
      <w:r w:rsidR="001B5319" w:rsidRPr="0078780A">
        <w:rPr>
          <w:rFonts w:ascii="Times New Roman" w:eastAsia="Palatino Linotype" w:hAnsi="Times New Roman" w:cs="Times New Roman"/>
          <w:i/>
          <w:iCs/>
          <w:sz w:val="24"/>
          <w:szCs w:val="24"/>
        </w:rPr>
        <w:t>obligating the state to provide accessible justice and protective measures.</w:t>
      </w:r>
      <w:r w:rsidRPr="0078780A">
        <w:rPr>
          <w:rFonts w:ascii="Times New Roman" w:eastAsia="Palatino Linotype" w:hAnsi="Times New Roman" w:cs="Times New Roman"/>
          <w:i/>
          <w:iCs/>
          <w:sz w:val="24"/>
          <w:szCs w:val="24"/>
        </w:rPr>
        <w:t xml:space="preserve"> </w:t>
      </w:r>
      <w:r w:rsidR="00B97586">
        <w:rPr>
          <w:rFonts w:ascii="Times New Roman" w:eastAsia="Palatino Linotype" w:hAnsi="Times New Roman" w:cs="Times New Roman"/>
          <w:i/>
          <w:iCs/>
          <w:sz w:val="24"/>
          <w:szCs w:val="24"/>
        </w:rPr>
        <w:t xml:space="preserve">The </w:t>
      </w:r>
      <w:r w:rsidR="00094697">
        <w:rPr>
          <w:rFonts w:ascii="Times New Roman" w:eastAsia="Palatino Linotype" w:hAnsi="Times New Roman" w:cs="Times New Roman"/>
          <w:i/>
          <w:iCs/>
          <w:sz w:val="24"/>
          <w:szCs w:val="24"/>
        </w:rPr>
        <w:t xml:space="preserve">looting of the survivors’ personal valuables also </w:t>
      </w:r>
      <w:r w:rsidR="000F7597">
        <w:rPr>
          <w:rFonts w:ascii="Times New Roman" w:eastAsia="Palatino Linotype" w:hAnsi="Times New Roman" w:cs="Times New Roman"/>
          <w:i/>
          <w:iCs/>
          <w:sz w:val="24"/>
          <w:szCs w:val="24"/>
        </w:rPr>
        <w:t>underscores</w:t>
      </w:r>
      <w:r w:rsidR="00094697">
        <w:rPr>
          <w:rFonts w:ascii="Times New Roman" w:eastAsia="Palatino Linotype" w:hAnsi="Times New Roman" w:cs="Times New Roman"/>
          <w:i/>
          <w:iCs/>
          <w:sz w:val="24"/>
          <w:szCs w:val="24"/>
        </w:rPr>
        <w:t xml:space="preserve"> the extent to which civilians</w:t>
      </w:r>
      <w:r w:rsidR="00E04A5F">
        <w:rPr>
          <w:rFonts w:ascii="Times New Roman" w:eastAsia="Palatino Linotype" w:hAnsi="Times New Roman" w:cs="Times New Roman"/>
          <w:i/>
          <w:iCs/>
          <w:sz w:val="24"/>
          <w:szCs w:val="24"/>
        </w:rPr>
        <w:t xml:space="preserve"> </w:t>
      </w:r>
      <w:r w:rsidR="00094697">
        <w:rPr>
          <w:rFonts w:ascii="Times New Roman" w:eastAsia="Palatino Linotype" w:hAnsi="Times New Roman" w:cs="Times New Roman"/>
          <w:i/>
          <w:iCs/>
          <w:sz w:val="24"/>
          <w:szCs w:val="24"/>
        </w:rPr>
        <w:t>right to ownership of property</w:t>
      </w:r>
      <w:r w:rsidR="00E04A5F">
        <w:rPr>
          <w:rFonts w:ascii="Times New Roman" w:eastAsia="Palatino Linotype" w:hAnsi="Times New Roman" w:cs="Times New Roman"/>
          <w:i/>
          <w:iCs/>
          <w:sz w:val="24"/>
          <w:szCs w:val="24"/>
        </w:rPr>
        <w:t xml:space="preserve"> which is enshrined in Article 17 of the Universal Declaration of Human Rights (UDHR) is grossly violated. The inactivity of the police on the case is clear reflection of police negligence to ensure accountability and the effective protection of the civilian population</w:t>
      </w:r>
      <w:r w:rsidR="00B97586">
        <w:rPr>
          <w:rFonts w:ascii="Times New Roman" w:eastAsia="Palatino Linotype" w:hAnsi="Times New Roman" w:cs="Times New Roman"/>
          <w:i/>
          <w:iCs/>
          <w:sz w:val="24"/>
          <w:szCs w:val="24"/>
        </w:rPr>
        <w:t xml:space="preserve">. </w:t>
      </w:r>
      <w:r>
        <w:rPr>
          <w:rFonts w:ascii="Times New Roman" w:eastAsia="Palatino Linotype" w:hAnsi="Times New Roman" w:cs="Times New Roman"/>
          <w:i/>
          <w:iCs/>
          <w:sz w:val="24"/>
          <w:szCs w:val="24"/>
        </w:rPr>
        <w:t>HRD</w:t>
      </w:r>
      <w:r w:rsidR="00B97586">
        <w:rPr>
          <w:rFonts w:ascii="Times New Roman" w:eastAsia="Palatino Linotype" w:hAnsi="Times New Roman" w:cs="Times New Roman"/>
          <w:i/>
          <w:iCs/>
          <w:sz w:val="24"/>
          <w:szCs w:val="24"/>
        </w:rPr>
        <w:t>-</w:t>
      </w:r>
      <w:r>
        <w:rPr>
          <w:rFonts w:ascii="Times New Roman" w:eastAsia="Palatino Linotype" w:hAnsi="Times New Roman" w:cs="Times New Roman"/>
          <w:i/>
          <w:iCs/>
          <w:sz w:val="24"/>
          <w:szCs w:val="24"/>
        </w:rPr>
        <w:t xml:space="preserve">YFO </w:t>
      </w:r>
      <w:r w:rsidR="00B97586">
        <w:rPr>
          <w:rFonts w:ascii="Times New Roman" w:eastAsia="Palatino Linotype" w:hAnsi="Times New Roman" w:cs="Times New Roman"/>
          <w:i/>
          <w:iCs/>
          <w:sz w:val="24"/>
          <w:szCs w:val="24"/>
        </w:rPr>
        <w:lastRenderedPageBreak/>
        <w:t>will continue to advocate with competent authorities to ensure accountability</w:t>
      </w:r>
      <w:r w:rsidR="00E04A5F">
        <w:rPr>
          <w:rFonts w:ascii="Times New Roman" w:eastAsia="Palatino Linotype" w:hAnsi="Times New Roman" w:cs="Times New Roman"/>
          <w:i/>
          <w:iCs/>
          <w:sz w:val="24"/>
          <w:szCs w:val="24"/>
        </w:rPr>
        <w:t>, proper administration of</w:t>
      </w:r>
      <w:r w:rsidR="00B97586">
        <w:rPr>
          <w:rFonts w:ascii="Times New Roman" w:eastAsia="Palatino Linotype" w:hAnsi="Times New Roman" w:cs="Times New Roman"/>
          <w:i/>
          <w:iCs/>
          <w:sz w:val="24"/>
          <w:szCs w:val="24"/>
        </w:rPr>
        <w:t xml:space="preserve"> justice </w:t>
      </w:r>
      <w:r w:rsidR="00E04A5F">
        <w:rPr>
          <w:rFonts w:ascii="Times New Roman" w:eastAsia="Palatino Linotype" w:hAnsi="Times New Roman" w:cs="Times New Roman"/>
          <w:i/>
          <w:iCs/>
          <w:sz w:val="24"/>
          <w:szCs w:val="24"/>
        </w:rPr>
        <w:t>and the protection of civilians.</w:t>
      </w:r>
    </w:p>
    <w:p w14:paraId="5031243B" w14:textId="77777777" w:rsidR="00276604" w:rsidRPr="00276604" w:rsidRDefault="00276604" w:rsidP="00276604">
      <w:pPr>
        <w:spacing w:after="0" w:line="240" w:lineRule="auto"/>
        <w:contextualSpacing/>
        <w:jc w:val="both"/>
        <w:rPr>
          <w:rFonts w:ascii="Times New Roman" w:eastAsia="Palatino Linotype" w:hAnsi="Times New Roman" w:cs="Times New Roman"/>
          <w:b/>
          <w:sz w:val="24"/>
          <w:szCs w:val="24"/>
        </w:rPr>
      </w:pPr>
    </w:p>
    <w:p w14:paraId="63E5F9A4" w14:textId="15CF7CF8" w:rsidR="00F64818" w:rsidRPr="007E6C3D" w:rsidRDefault="002705AC"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bookmarkStart w:id="2" w:name="_Hlk155890358"/>
      <w:r w:rsidRPr="007E6C3D">
        <w:rPr>
          <w:rFonts w:ascii="Times New Roman" w:eastAsia="Palatino Linotype" w:hAnsi="Times New Roman" w:cs="Times New Roman"/>
          <w:b/>
          <w:sz w:val="24"/>
          <w:szCs w:val="24"/>
          <w:lang w:val="en-GB"/>
        </w:rPr>
        <w:t xml:space="preserve">Civic Space and Participation </w:t>
      </w:r>
    </w:p>
    <w:p w14:paraId="42EAD6DB" w14:textId="77777777" w:rsidR="001A5CC2" w:rsidRPr="007E6C3D" w:rsidRDefault="00874A46"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J</w:t>
      </w:r>
      <w:r w:rsidR="00F64818" w:rsidRPr="007E6C3D">
        <w:rPr>
          <w:rFonts w:ascii="Times New Roman" w:eastAsia="Palatino Linotype" w:hAnsi="Times New Roman" w:cs="Times New Roman"/>
          <w:b/>
          <w:sz w:val="24"/>
          <w:szCs w:val="24"/>
          <w:lang w:val="en-GB"/>
        </w:rPr>
        <w:t>u</w:t>
      </w:r>
      <w:r w:rsidRPr="007E6C3D">
        <w:rPr>
          <w:rFonts w:ascii="Times New Roman" w:eastAsia="Palatino Linotype" w:hAnsi="Times New Roman" w:cs="Times New Roman"/>
          <w:b/>
          <w:sz w:val="24"/>
          <w:szCs w:val="24"/>
          <w:lang w:val="en-GB"/>
        </w:rPr>
        <w:t>dicial A</w:t>
      </w:r>
      <w:r w:rsidR="00F64818" w:rsidRPr="007E6C3D">
        <w:rPr>
          <w:rFonts w:ascii="Times New Roman" w:eastAsia="Palatino Linotype" w:hAnsi="Times New Roman" w:cs="Times New Roman"/>
          <w:b/>
          <w:sz w:val="24"/>
          <w:szCs w:val="24"/>
          <w:lang w:val="en-GB"/>
        </w:rPr>
        <w:t>ccountability</w:t>
      </w:r>
    </w:p>
    <w:p w14:paraId="60D16B79" w14:textId="20283E4D" w:rsidR="00D75870" w:rsidRPr="007E6C3D" w:rsidRDefault="00D75870"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Prolonged/arbitrary arrest and detention.</w:t>
      </w:r>
    </w:p>
    <w:p w14:paraId="46B09E81" w14:textId="1288F0B4" w:rsidR="002318A7" w:rsidRPr="007E6C3D" w:rsidRDefault="00874A46"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7E6C3D">
        <w:rPr>
          <w:rFonts w:ascii="Times New Roman" w:eastAsia="Palatino Linotype" w:hAnsi="Times New Roman" w:cs="Times New Roman"/>
          <w:bCs/>
          <w:sz w:val="24"/>
          <w:szCs w:val="24"/>
          <w:lang w:val="en-GB"/>
        </w:rPr>
        <w:t>Unlawful detention.</w:t>
      </w:r>
    </w:p>
    <w:p w14:paraId="5D14FB17" w14:textId="77777777" w:rsidR="00D75870" w:rsidRPr="007E6C3D" w:rsidRDefault="00D75870"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7E6C3D">
        <w:rPr>
          <w:rFonts w:ascii="Times New Roman" w:eastAsia="Palatino Linotype" w:hAnsi="Times New Roman" w:cs="Times New Roman"/>
          <w:bCs/>
          <w:sz w:val="24"/>
          <w:szCs w:val="24"/>
          <w:lang w:val="en-GB"/>
        </w:rPr>
        <w:t>Torture/ill-treatment in the context of arrest and detention.</w:t>
      </w:r>
    </w:p>
    <w:p w14:paraId="44FA1188" w14:textId="77777777" w:rsidR="00276604" w:rsidRDefault="00D3755C" w:rsidP="00276604">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7E6C3D">
        <w:rPr>
          <w:rFonts w:ascii="Times New Roman" w:eastAsia="Palatino Linotype" w:hAnsi="Times New Roman" w:cs="Times New Roman"/>
          <w:bCs/>
          <w:sz w:val="24"/>
          <w:szCs w:val="24"/>
          <w:lang w:val="en-GB"/>
        </w:rPr>
        <w:t>Trial monitoring</w:t>
      </w:r>
      <w:r w:rsidR="00D95AC4" w:rsidRPr="007E6C3D">
        <w:rPr>
          <w:rFonts w:ascii="Times New Roman" w:eastAsia="Palatino Linotype" w:hAnsi="Times New Roman" w:cs="Times New Roman"/>
          <w:bCs/>
          <w:sz w:val="24"/>
          <w:szCs w:val="24"/>
          <w:lang w:val="en-GB"/>
        </w:rPr>
        <w:t>.</w:t>
      </w:r>
    </w:p>
    <w:p w14:paraId="00743AA9" w14:textId="0C979D1A" w:rsidR="00703CC7" w:rsidRPr="00B97586" w:rsidRDefault="00183500" w:rsidP="00B97586">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276604">
        <w:rPr>
          <w:rFonts w:ascii="Times New Roman" w:eastAsia="Palatino Linotype" w:hAnsi="Times New Roman" w:cs="Times New Roman"/>
          <w:bCs/>
          <w:sz w:val="24"/>
          <w:szCs w:val="24"/>
          <w:lang w:val="en-GB"/>
        </w:rPr>
        <w:t xml:space="preserve">Detention facility </w:t>
      </w:r>
      <w:r w:rsidR="00D95AC4" w:rsidRPr="00276604">
        <w:rPr>
          <w:rFonts w:ascii="Times New Roman" w:eastAsia="Palatino Linotype" w:hAnsi="Times New Roman" w:cs="Times New Roman"/>
          <w:bCs/>
          <w:sz w:val="24"/>
          <w:szCs w:val="24"/>
          <w:lang w:val="en-GB"/>
        </w:rPr>
        <w:t>monitoring</w:t>
      </w:r>
      <w:bookmarkStart w:id="3" w:name="_Hlk203664333"/>
      <w:r w:rsidR="00B97586">
        <w:rPr>
          <w:rFonts w:ascii="Times New Roman" w:eastAsia="Palatino Linotype" w:hAnsi="Times New Roman" w:cs="Times New Roman"/>
          <w:bCs/>
          <w:sz w:val="24"/>
          <w:szCs w:val="24"/>
          <w:lang w:val="en-GB"/>
        </w:rPr>
        <w:t>.</w:t>
      </w:r>
    </w:p>
    <w:bookmarkEnd w:id="3"/>
    <w:p w14:paraId="5542BB4E" w14:textId="77777777" w:rsidR="0054292A" w:rsidRDefault="001D5B48" w:rsidP="00756CB1">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54292A">
        <w:rPr>
          <w:rFonts w:ascii="Times New Roman" w:eastAsia="Palatino Linotype" w:hAnsi="Times New Roman" w:cs="Times New Roman"/>
          <w:bCs/>
          <w:sz w:val="24"/>
          <w:szCs w:val="24"/>
          <w:lang w:val="en-GB"/>
        </w:rPr>
        <w:t>E</w:t>
      </w:r>
      <w:r w:rsidR="00E70DAD" w:rsidRPr="0054292A">
        <w:rPr>
          <w:rFonts w:ascii="Times New Roman" w:eastAsia="Palatino Linotype" w:hAnsi="Times New Roman" w:cs="Times New Roman"/>
          <w:bCs/>
          <w:sz w:val="24"/>
          <w:szCs w:val="24"/>
          <w:lang w:val="en-GB"/>
        </w:rPr>
        <w:t>xtrajudicial Executions</w:t>
      </w:r>
    </w:p>
    <w:p w14:paraId="71DC1ECD" w14:textId="1D9416FD" w:rsidR="001D5B48" w:rsidRPr="0054292A" w:rsidRDefault="001D5B48" w:rsidP="00756CB1">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54292A">
        <w:rPr>
          <w:rFonts w:ascii="Times New Roman" w:eastAsia="Palatino Linotype" w:hAnsi="Times New Roman" w:cs="Times New Roman"/>
          <w:bCs/>
          <w:sz w:val="24"/>
          <w:szCs w:val="24"/>
          <w:lang w:val="en-GB"/>
        </w:rPr>
        <w:t>Death penalty and executions.</w:t>
      </w:r>
    </w:p>
    <w:p w14:paraId="616E6A5E" w14:textId="77777777" w:rsidR="00C600EC" w:rsidRPr="007E6C3D" w:rsidRDefault="00B74A3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Transitional Justice</w:t>
      </w:r>
    </w:p>
    <w:p w14:paraId="018D04AC" w14:textId="1FB43181" w:rsidR="0054292A" w:rsidRPr="0054292A" w:rsidRDefault="00F64818" w:rsidP="00DC0F9A">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54292A">
        <w:rPr>
          <w:rFonts w:ascii="Times New Roman" w:eastAsia="Palatino Linotype" w:hAnsi="Times New Roman" w:cs="Times New Roman"/>
          <w:b/>
          <w:sz w:val="24"/>
          <w:szCs w:val="24"/>
          <w:lang w:val="en-GB"/>
        </w:rPr>
        <w:t xml:space="preserve">Engagement and </w:t>
      </w:r>
      <w:r w:rsidR="00874A46" w:rsidRPr="0054292A">
        <w:rPr>
          <w:rFonts w:ascii="Times New Roman" w:eastAsia="Palatino Linotype" w:hAnsi="Times New Roman" w:cs="Times New Roman"/>
          <w:b/>
          <w:sz w:val="24"/>
          <w:szCs w:val="24"/>
          <w:lang w:val="en-GB"/>
        </w:rPr>
        <w:t>C</w:t>
      </w:r>
      <w:r w:rsidRPr="0054292A">
        <w:rPr>
          <w:rFonts w:ascii="Times New Roman" w:eastAsia="Palatino Linotype" w:hAnsi="Times New Roman" w:cs="Times New Roman"/>
          <w:b/>
          <w:sz w:val="24"/>
          <w:szCs w:val="24"/>
          <w:lang w:val="en-GB"/>
        </w:rPr>
        <w:t xml:space="preserve">apacity </w:t>
      </w:r>
      <w:r w:rsidR="00874A46" w:rsidRPr="0054292A">
        <w:rPr>
          <w:rFonts w:ascii="Times New Roman" w:eastAsia="Palatino Linotype" w:hAnsi="Times New Roman" w:cs="Times New Roman"/>
          <w:b/>
          <w:sz w:val="24"/>
          <w:szCs w:val="24"/>
          <w:lang w:val="en-GB"/>
        </w:rPr>
        <w:t>B</w:t>
      </w:r>
      <w:r w:rsidRPr="0054292A">
        <w:rPr>
          <w:rFonts w:ascii="Times New Roman" w:eastAsia="Palatino Linotype" w:hAnsi="Times New Roman" w:cs="Times New Roman"/>
          <w:b/>
          <w:sz w:val="24"/>
          <w:szCs w:val="24"/>
          <w:lang w:val="en-GB"/>
        </w:rPr>
        <w:t xml:space="preserve">uilding </w:t>
      </w:r>
    </w:p>
    <w:p w14:paraId="0DDF1EFC" w14:textId="7BCF7E09" w:rsidR="00C600EC" w:rsidRPr="0054292A" w:rsidRDefault="00C600EC" w:rsidP="00276604">
      <w:pPr>
        <w:spacing w:after="0" w:line="240" w:lineRule="auto"/>
        <w:ind w:left="284"/>
        <w:contextualSpacing/>
        <w:jc w:val="both"/>
        <w:rPr>
          <w:rFonts w:ascii="Times New Roman" w:eastAsia="Palatino Linotype" w:hAnsi="Times New Roman" w:cs="Times New Roman"/>
          <w:b/>
          <w:sz w:val="24"/>
          <w:szCs w:val="24"/>
        </w:rPr>
      </w:pPr>
      <w:r w:rsidRPr="0054292A">
        <w:rPr>
          <w:rFonts w:ascii="Times New Roman" w:eastAsia="Palatino Linotype" w:hAnsi="Times New Roman" w:cs="Times New Roman"/>
          <w:b/>
          <w:sz w:val="24"/>
          <w:szCs w:val="24"/>
        </w:rPr>
        <w:t>Other Key Human Rights and Protection Concerns</w:t>
      </w:r>
      <w:bookmarkEnd w:id="2"/>
    </w:p>
    <w:sectPr w:rsidR="00C600EC" w:rsidRPr="0054292A"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DADC4" w14:textId="77777777" w:rsidR="00160B36" w:rsidRDefault="00160B36" w:rsidP="00182875">
      <w:pPr>
        <w:spacing w:after="0" w:line="240" w:lineRule="auto"/>
      </w:pPr>
      <w:r>
        <w:separator/>
      </w:r>
    </w:p>
  </w:endnote>
  <w:endnote w:type="continuationSeparator" w:id="0">
    <w:p w14:paraId="75970C20" w14:textId="77777777" w:rsidR="00160B36" w:rsidRDefault="00160B36"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DEB3C8D"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A32CF">
          <w:rPr>
            <w:rFonts w:ascii="Times New Roman" w:hAnsi="Times New Roman" w:cs="Times New Roman"/>
            <w:color w:val="0070C0"/>
            <w:sz w:val="20"/>
            <w:szCs w:val="20"/>
          </w:rPr>
          <w:t>6</w:t>
        </w:r>
        <w:r>
          <w:rPr>
            <w:rFonts w:ascii="Times New Roman" w:hAnsi="Times New Roman" w:cs="Times New Roman"/>
            <w:color w:val="0070C0"/>
            <w:sz w:val="20"/>
            <w:szCs w:val="20"/>
          </w:rPr>
          <w:t>0</w:t>
        </w:r>
        <w:r w:rsidR="005A32CF">
          <w:rPr>
            <w:rFonts w:ascii="Times New Roman" w:hAnsi="Times New Roman" w:cs="Times New Roman"/>
            <w:color w:val="0070C0"/>
            <w:sz w:val="20"/>
            <w:szCs w:val="20"/>
          </w:rPr>
          <w:t>916</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FCBC6" w14:textId="77777777" w:rsidR="00160B36" w:rsidRDefault="00160B36" w:rsidP="00182875">
      <w:pPr>
        <w:spacing w:after="0" w:line="240" w:lineRule="auto"/>
      </w:pPr>
      <w:r>
        <w:separator/>
      </w:r>
    </w:p>
  </w:footnote>
  <w:footnote w:type="continuationSeparator" w:id="0">
    <w:p w14:paraId="45EB9B46" w14:textId="77777777" w:rsidR="00160B36" w:rsidRDefault="00160B36"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27A340C8"/>
    <w:multiLevelType w:val="hybridMultilevel"/>
    <w:tmpl w:val="AF6C3522"/>
    <w:lvl w:ilvl="0" w:tplc="862CA6C0">
      <w:numFmt w:val="bullet"/>
      <w:lvlText w:val=""/>
      <w:lvlJc w:val="left"/>
      <w:pPr>
        <w:ind w:left="1080" w:hanging="360"/>
      </w:pPr>
      <w:rPr>
        <w:rFonts w:ascii="Symbol" w:eastAsia="Palatino Linotype"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0A037D7"/>
    <w:multiLevelType w:val="multilevel"/>
    <w:tmpl w:val="DD5E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B0769C"/>
    <w:multiLevelType w:val="hybridMultilevel"/>
    <w:tmpl w:val="D006F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E653AE3"/>
    <w:multiLevelType w:val="multilevel"/>
    <w:tmpl w:val="8C16C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837DC5"/>
    <w:multiLevelType w:val="hybridMultilevel"/>
    <w:tmpl w:val="72BE3F90"/>
    <w:lvl w:ilvl="0" w:tplc="5116222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9" w15:restartNumberingAfterBreak="0">
    <w:nsid w:val="7A68292B"/>
    <w:multiLevelType w:val="multilevel"/>
    <w:tmpl w:val="1AC8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075503">
    <w:abstractNumId w:val="4"/>
  </w:num>
  <w:num w:numId="2" w16cid:durableId="1145195897">
    <w:abstractNumId w:val="15"/>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7"/>
  </w:num>
  <w:num w:numId="6" w16cid:durableId="1163426569">
    <w:abstractNumId w:val="21"/>
  </w:num>
  <w:num w:numId="7" w16cid:durableId="1987204914">
    <w:abstractNumId w:val="20"/>
  </w:num>
  <w:num w:numId="8" w16cid:durableId="1710184332">
    <w:abstractNumId w:val="26"/>
  </w:num>
  <w:num w:numId="9" w16cid:durableId="189804582">
    <w:abstractNumId w:val="23"/>
  </w:num>
  <w:num w:numId="10" w16cid:durableId="566233004">
    <w:abstractNumId w:val="28"/>
  </w:num>
  <w:num w:numId="11" w16cid:durableId="211119952">
    <w:abstractNumId w:val="1"/>
  </w:num>
  <w:num w:numId="12" w16cid:durableId="2083984759">
    <w:abstractNumId w:val="0"/>
  </w:num>
  <w:num w:numId="13" w16cid:durableId="753477686">
    <w:abstractNumId w:val="13"/>
  </w:num>
  <w:num w:numId="14" w16cid:durableId="873538412">
    <w:abstractNumId w:val="6"/>
  </w:num>
  <w:num w:numId="15" w16cid:durableId="1398435063">
    <w:abstractNumId w:val="7"/>
  </w:num>
  <w:num w:numId="16" w16cid:durableId="1631667514">
    <w:abstractNumId w:val="8"/>
  </w:num>
  <w:num w:numId="17" w16cid:durableId="704216174">
    <w:abstractNumId w:val="19"/>
  </w:num>
  <w:num w:numId="18" w16cid:durableId="230773413">
    <w:abstractNumId w:val="18"/>
  </w:num>
  <w:num w:numId="19" w16cid:durableId="1420560358">
    <w:abstractNumId w:val="9"/>
  </w:num>
  <w:num w:numId="20" w16cid:durableId="177014285">
    <w:abstractNumId w:val="14"/>
  </w:num>
  <w:num w:numId="21" w16cid:durableId="1490293459">
    <w:abstractNumId w:val="25"/>
  </w:num>
  <w:num w:numId="22" w16cid:durableId="310015264">
    <w:abstractNumId w:val="5"/>
  </w:num>
  <w:num w:numId="23" w16cid:durableId="69470087">
    <w:abstractNumId w:val="27"/>
  </w:num>
  <w:num w:numId="24" w16cid:durableId="280693892">
    <w:abstractNumId w:val="24"/>
  </w:num>
  <w:num w:numId="25" w16cid:durableId="1782138809">
    <w:abstractNumId w:val="10"/>
  </w:num>
  <w:num w:numId="26" w16cid:durableId="1634483761">
    <w:abstractNumId w:val="12"/>
  </w:num>
  <w:num w:numId="27" w16cid:durableId="1552691367">
    <w:abstractNumId w:val="22"/>
  </w:num>
  <w:num w:numId="28" w16cid:durableId="998382002">
    <w:abstractNumId w:val="11"/>
  </w:num>
  <w:num w:numId="29" w16cid:durableId="1698235210">
    <w:abstractNumId w:val="29"/>
  </w:num>
  <w:num w:numId="30" w16cid:durableId="12307666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4BC1"/>
    <w:rsid w:val="00006CA9"/>
    <w:rsid w:val="00007137"/>
    <w:rsid w:val="000142DE"/>
    <w:rsid w:val="00016607"/>
    <w:rsid w:val="0001675C"/>
    <w:rsid w:val="0002372F"/>
    <w:rsid w:val="00023DF4"/>
    <w:rsid w:val="00024C0A"/>
    <w:rsid w:val="00025A08"/>
    <w:rsid w:val="00025EE9"/>
    <w:rsid w:val="000278F8"/>
    <w:rsid w:val="000300A6"/>
    <w:rsid w:val="00030755"/>
    <w:rsid w:val="0003224A"/>
    <w:rsid w:val="0003444F"/>
    <w:rsid w:val="00037251"/>
    <w:rsid w:val="000407EB"/>
    <w:rsid w:val="000417D1"/>
    <w:rsid w:val="0004425D"/>
    <w:rsid w:val="00047372"/>
    <w:rsid w:val="0005167E"/>
    <w:rsid w:val="00053382"/>
    <w:rsid w:val="00054AAC"/>
    <w:rsid w:val="00054E18"/>
    <w:rsid w:val="00055EE2"/>
    <w:rsid w:val="00062F69"/>
    <w:rsid w:val="00066573"/>
    <w:rsid w:val="000750EB"/>
    <w:rsid w:val="000808FB"/>
    <w:rsid w:val="00082BE3"/>
    <w:rsid w:val="00084249"/>
    <w:rsid w:val="000850F4"/>
    <w:rsid w:val="000872EF"/>
    <w:rsid w:val="00090819"/>
    <w:rsid w:val="00094697"/>
    <w:rsid w:val="0009521E"/>
    <w:rsid w:val="00095B4C"/>
    <w:rsid w:val="00097533"/>
    <w:rsid w:val="000A0DEC"/>
    <w:rsid w:val="000A78B5"/>
    <w:rsid w:val="000B31F6"/>
    <w:rsid w:val="000B37D4"/>
    <w:rsid w:val="000B484C"/>
    <w:rsid w:val="000B4F57"/>
    <w:rsid w:val="000B5261"/>
    <w:rsid w:val="000B5862"/>
    <w:rsid w:val="000B7DF8"/>
    <w:rsid w:val="000C02E5"/>
    <w:rsid w:val="000C035A"/>
    <w:rsid w:val="000C1AEA"/>
    <w:rsid w:val="000C2F4E"/>
    <w:rsid w:val="000C4260"/>
    <w:rsid w:val="000C5F28"/>
    <w:rsid w:val="000D41C8"/>
    <w:rsid w:val="000D4781"/>
    <w:rsid w:val="000D5471"/>
    <w:rsid w:val="000E3284"/>
    <w:rsid w:val="000E563D"/>
    <w:rsid w:val="000E5F62"/>
    <w:rsid w:val="000E6CE1"/>
    <w:rsid w:val="000E6FD7"/>
    <w:rsid w:val="000F1978"/>
    <w:rsid w:val="000F2890"/>
    <w:rsid w:val="000F380C"/>
    <w:rsid w:val="000F4918"/>
    <w:rsid w:val="000F7597"/>
    <w:rsid w:val="00104BEA"/>
    <w:rsid w:val="00105C8C"/>
    <w:rsid w:val="00110236"/>
    <w:rsid w:val="00110465"/>
    <w:rsid w:val="0011080C"/>
    <w:rsid w:val="00113618"/>
    <w:rsid w:val="00115C9F"/>
    <w:rsid w:val="001207DB"/>
    <w:rsid w:val="001240CF"/>
    <w:rsid w:val="001273A3"/>
    <w:rsid w:val="00134E43"/>
    <w:rsid w:val="00136EC9"/>
    <w:rsid w:val="00137263"/>
    <w:rsid w:val="0014013F"/>
    <w:rsid w:val="00140E1D"/>
    <w:rsid w:val="00146509"/>
    <w:rsid w:val="0014693D"/>
    <w:rsid w:val="00146C90"/>
    <w:rsid w:val="00147A4F"/>
    <w:rsid w:val="00155D72"/>
    <w:rsid w:val="00156ECB"/>
    <w:rsid w:val="00160B36"/>
    <w:rsid w:val="00162039"/>
    <w:rsid w:val="0017194C"/>
    <w:rsid w:val="00172615"/>
    <w:rsid w:val="001770F8"/>
    <w:rsid w:val="00182875"/>
    <w:rsid w:val="00183500"/>
    <w:rsid w:val="00183E21"/>
    <w:rsid w:val="00184F3C"/>
    <w:rsid w:val="00186250"/>
    <w:rsid w:val="00191639"/>
    <w:rsid w:val="001925DD"/>
    <w:rsid w:val="00193098"/>
    <w:rsid w:val="001A2075"/>
    <w:rsid w:val="001A2DC6"/>
    <w:rsid w:val="001A4263"/>
    <w:rsid w:val="001A5CC2"/>
    <w:rsid w:val="001A6A3A"/>
    <w:rsid w:val="001A7311"/>
    <w:rsid w:val="001A73AB"/>
    <w:rsid w:val="001B07EE"/>
    <w:rsid w:val="001B0992"/>
    <w:rsid w:val="001B0F93"/>
    <w:rsid w:val="001B1821"/>
    <w:rsid w:val="001B31F1"/>
    <w:rsid w:val="001B401C"/>
    <w:rsid w:val="001B5319"/>
    <w:rsid w:val="001C010F"/>
    <w:rsid w:val="001C03C7"/>
    <w:rsid w:val="001C5D90"/>
    <w:rsid w:val="001C6FE7"/>
    <w:rsid w:val="001C717F"/>
    <w:rsid w:val="001D068C"/>
    <w:rsid w:val="001D2E8E"/>
    <w:rsid w:val="001D5738"/>
    <w:rsid w:val="001D5B48"/>
    <w:rsid w:val="001D6F62"/>
    <w:rsid w:val="001E096F"/>
    <w:rsid w:val="001E17F8"/>
    <w:rsid w:val="001E2639"/>
    <w:rsid w:val="001E629E"/>
    <w:rsid w:val="001F0ED4"/>
    <w:rsid w:val="001F38F6"/>
    <w:rsid w:val="00201847"/>
    <w:rsid w:val="002033BF"/>
    <w:rsid w:val="00203EDD"/>
    <w:rsid w:val="00206954"/>
    <w:rsid w:val="00210A7C"/>
    <w:rsid w:val="00210DC7"/>
    <w:rsid w:val="00215374"/>
    <w:rsid w:val="00215CA8"/>
    <w:rsid w:val="002223AE"/>
    <w:rsid w:val="002243D2"/>
    <w:rsid w:val="0022482D"/>
    <w:rsid w:val="002318A7"/>
    <w:rsid w:val="00233058"/>
    <w:rsid w:val="002331F7"/>
    <w:rsid w:val="00234A90"/>
    <w:rsid w:val="00234B1D"/>
    <w:rsid w:val="00234FB3"/>
    <w:rsid w:val="00237AD3"/>
    <w:rsid w:val="002406E3"/>
    <w:rsid w:val="002412B8"/>
    <w:rsid w:val="002451D4"/>
    <w:rsid w:val="00245746"/>
    <w:rsid w:val="002473BB"/>
    <w:rsid w:val="00253874"/>
    <w:rsid w:val="0026074D"/>
    <w:rsid w:val="00260A53"/>
    <w:rsid w:val="002654F9"/>
    <w:rsid w:val="0026636C"/>
    <w:rsid w:val="00266701"/>
    <w:rsid w:val="00266CC3"/>
    <w:rsid w:val="00266CE3"/>
    <w:rsid w:val="002705AC"/>
    <w:rsid w:val="00270BAE"/>
    <w:rsid w:val="00270FD5"/>
    <w:rsid w:val="00273926"/>
    <w:rsid w:val="00273BC7"/>
    <w:rsid w:val="00276604"/>
    <w:rsid w:val="002777AC"/>
    <w:rsid w:val="0028378E"/>
    <w:rsid w:val="0028382A"/>
    <w:rsid w:val="0028469B"/>
    <w:rsid w:val="0028542F"/>
    <w:rsid w:val="002861A4"/>
    <w:rsid w:val="00293333"/>
    <w:rsid w:val="002934F6"/>
    <w:rsid w:val="00295B9E"/>
    <w:rsid w:val="00296051"/>
    <w:rsid w:val="0029701F"/>
    <w:rsid w:val="002A11A1"/>
    <w:rsid w:val="002A18F2"/>
    <w:rsid w:val="002A7AC4"/>
    <w:rsid w:val="002A7AF4"/>
    <w:rsid w:val="002B02CD"/>
    <w:rsid w:val="002B1001"/>
    <w:rsid w:val="002B3205"/>
    <w:rsid w:val="002B3221"/>
    <w:rsid w:val="002B3C3B"/>
    <w:rsid w:val="002B3EA0"/>
    <w:rsid w:val="002B4577"/>
    <w:rsid w:val="002C043E"/>
    <w:rsid w:val="002C09FB"/>
    <w:rsid w:val="002C221F"/>
    <w:rsid w:val="002C262D"/>
    <w:rsid w:val="002C3467"/>
    <w:rsid w:val="002C5B5A"/>
    <w:rsid w:val="002C6557"/>
    <w:rsid w:val="002C7B0D"/>
    <w:rsid w:val="002D1BF0"/>
    <w:rsid w:val="002D2448"/>
    <w:rsid w:val="002D28BE"/>
    <w:rsid w:val="002D3E62"/>
    <w:rsid w:val="002D550F"/>
    <w:rsid w:val="002D5C1B"/>
    <w:rsid w:val="002E14DC"/>
    <w:rsid w:val="002E2E2E"/>
    <w:rsid w:val="002E37FF"/>
    <w:rsid w:val="002E3D47"/>
    <w:rsid w:val="002E4CB7"/>
    <w:rsid w:val="002E5951"/>
    <w:rsid w:val="002E68CD"/>
    <w:rsid w:val="002E6C24"/>
    <w:rsid w:val="002E6DBC"/>
    <w:rsid w:val="002E7C57"/>
    <w:rsid w:val="002F2E3C"/>
    <w:rsid w:val="0030311F"/>
    <w:rsid w:val="003043C8"/>
    <w:rsid w:val="00304914"/>
    <w:rsid w:val="003049CB"/>
    <w:rsid w:val="003119C9"/>
    <w:rsid w:val="00314DCC"/>
    <w:rsid w:val="00315EA9"/>
    <w:rsid w:val="003162D2"/>
    <w:rsid w:val="003232CB"/>
    <w:rsid w:val="003235A1"/>
    <w:rsid w:val="00324A02"/>
    <w:rsid w:val="00326EF3"/>
    <w:rsid w:val="003328AE"/>
    <w:rsid w:val="00332EC6"/>
    <w:rsid w:val="00333678"/>
    <w:rsid w:val="0033393A"/>
    <w:rsid w:val="00337652"/>
    <w:rsid w:val="00337D3D"/>
    <w:rsid w:val="00345324"/>
    <w:rsid w:val="003463F1"/>
    <w:rsid w:val="003505EF"/>
    <w:rsid w:val="00350F56"/>
    <w:rsid w:val="003536C0"/>
    <w:rsid w:val="00357E05"/>
    <w:rsid w:val="003611DA"/>
    <w:rsid w:val="0036124F"/>
    <w:rsid w:val="00361A94"/>
    <w:rsid w:val="00362F46"/>
    <w:rsid w:val="0036368D"/>
    <w:rsid w:val="00364987"/>
    <w:rsid w:val="00364D6C"/>
    <w:rsid w:val="00366596"/>
    <w:rsid w:val="00366D77"/>
    <w:rsid w:val="00366DC1"/>
    <w:rsid w:val="003725E9"/>
    <w:rsid w:val="0038038D"/>
    <w:rsid w:val="00385E09"/>
    <w:rsid w:val="00386AFC"/>
    <w:rsid w:val="003878C0"/>
    <w:rsid w:val="00391736"/>
    <w:rsid w:val="00391DE7"/>
    <w:rsid w:val="00393DF5"/>
    <w:rsid w:val="00395C22"/>
    <w:rsid w:val="003969D1"/>
    <w:rsid w:val="003A037B"/>
    <w:rsid w:val="003A140F"/>
    <w:rsid w:val="003A2BDD"/>
    <w:rsid w:val="003A4270"/>
    <w:rsid w:val="003A475B"/>
    <w:rsid w:val="003A52B3"/>
    <w:rsid w:val="003A6387"/>
    <w:rsid w:val="003B1A56"/>
    <w:rsid w:val="003B1D93"/>
    <w:rsid w:val="003B4379"/>
    <w:rsid w:val="003B5B49"/>
    <w:rsid w:val="003B6E83"/>
    <w:rsid w:val="003B7D07"/>
    <w:rsid w:val="003B7DAA"/>
    <w:rsid w:val="003B7E54"/>
    <w:rsid w:val="003C0543"/>
    <w:rsid w:val="003C3426"/>
    <w:rsid w:val="003C3A56"/>
    <w:rsid w:val="003C4147"/>
    <w:rsid w:val="003C62BF"/>
    <w:rsid w:val="003D08FD"/>
    <w:rsid w:val="003D0D02"/>
    <w:rsid w:val="003D0F06"/>
    <w:rsid w:val="003D2877"/>
    <w:rsid w:val="003D56AD"/>
    <w:rsid w:val="003E1C82"/>
    <w:rsid w:val="003E1FF4"/>
    <w:rsid w:val="003E2C4A"/>
    <w:rsid w:val="003E44A9"/>
    <w:rsid w:val="003E6602"/>
    <w:rsid w:val="003E784C"/>
    <w:rsid w:val="003F5B07"/>
    <w:rsid w:val="004015A2"/>
    <w:rsid w:val="00403BE9"/>
    <w:rsid w:val="00404992"/>
    <w:rsid w:val="0040550A"/>
    <w:rsid w:val="00405754"/>
    <w:rsid w:val="0040672A"/>
    <w:rsid w:val="004072BE"/>
    <w:rsid w:val="00411AEE"/>
    <w:rsid w:val="00412803"/>
    <w:rsid w:val="0041308A"/>
    <w:rsid w:val="004202D4"/>
    <w:rsid w:val="00420DF9"/>
    <w:rsid w:val="004214C6"/>
    <w:rsid w:val="00422646"/>
    <w:rsid w:val="004260AC"/>
    <w:rsid w:val="00427A3D"/>
    <w:rsid w:val="00427D04"/>
    <w:rsid w:val="00431BE9"/>
    <w:rsid w:val="004323D3"/>
    <w:rsid w:val="00440474"/>
    <w:rsid w:val="00441124"/>
    <w:rsid w:val="004419B6"/>
    <w:rsid w:val="00442B83"/>
    <w:rsid w:val="0045341E"/>
    <w:rsid w:val="00454B4B"/>
    <w:rsid w:val="00454EB9"/>
    <w:rsid w:val="0045729F"/>
    <w:rsid w:val="00460698"/>
    <w:rsid w:val="00461C5B"/>
    <w:rsid w:val="00464410"/>
    <w:rsid w:val="00465F85"/>
    <w:rsid w:val="004668B2"/>
    <w:rsid w:val="00470085"/>
    <w:rsid w:val="00471760"/>
    <w:rsid w:val="004727AD"/>
    <w:rsid w:val="00474801"/>
    <w:rsid w:val="004778C6"/>
    <w:rsid w:val="00482451"/>
    <w:rsid w:val="00483AC9"/>
    <w:rsid w:val="00491952"/>
    <w:rsid w:val="00496FF2"/>
    <w:rsid w:val="004A0F5C"/>
    <w:rsid w:val="004A30E9"/>
    <w:rsid w:val="004A3791"/>
    <w:rsid w:val="004A3DD0"/>
    <w:rsid w:val="004A5426"/>
    <w:rsid w:val="004A6F40"/>
    <w:rsid w:val="004B3172"/>
    <w:rsid w:val="004B41DF"/>
    <w:rsid w:val="004C3985"/>
    <w:rsid w:val="004D0D90"/>
    <w:rsid w:val="004D1A70"/>
    <w:rsid w:val="004D2C88"/>
    <w:rsid w:val="004D3789"/>
    <w:rsid w:val="004D3B00"/>
    <w:rsid w:val="004D546F"/>
    <w:rsid w:val="004D60ED"/>
    <w:rsid w:val="004D629B"/>
    <w:rsid w:val="004E1747"/>
    <w:rsid w:val="004E6353"/>
    <w:rsid w:val="004E7634"/>
    <w:rsid w:val="004F0B60"/>
    <w:rsid w:val="004F17F0"/>
    <w:rsid w:val="004F1C1A"/>
    <w:rsid w:val="004F21C0"/>
    <w:rsid w:val="004F247C"/>
    <w:rsid w:val="004F2959"/>
    <w:rsid w:val="004F3944"/>
    <w:rsid w:val="004F74BA"/>
    <w:rsid w:val="004F753C"/>
    <w:rsid w:val="004F7F5C"/>
    <w:rsid w:val="005048D3"/>
    <w:rsid w:val="0050523A"/>
    <w:rsid w:val="00510F6D"/>
    <w:rsid w:val="00512786"/>
    <w:rsid w:val="005136D5"/>
    <w:rsid w:val="00514C22"/>
    <w:rsid w:val="00522C9A"/>
    <w:rsid w:val="00522DBE"/>
    <w:rsid w:val="00524554"/>
    <w:rsid w:val="005272B8"/>
    <w:rsid w:val="0053153F"/>
    <w:rsid w:val="00531FC3"/>
    <w:rsid w:val="00532457"/>
    <w:rsid w:val="00534EB5"/>
    <w:rsid w:val="00535AB8"/>
    <w:rsid w:val="00537BEE"/>
    <w:rsid w:val="005406EF"/>
    <w:rsid w:val="00540A00"/>
    <w:rsid w:val="00541381"/>
    <w:rsid w:val="00542287"/>
    <w:rsid w:val="0054292A"/>
    <w:rsid w:val="00545D4D"/>
    <w:rsid w:val="005470B6"/>
    <w:rsid w:val="005501F3"/>
    <w:rsid w:val="005527B3"/>
    <w:rsid w:val="00552B47"/>
    <w:rsid w:val="00556D57"/>
    <w:rsid w:val="00556DD1"/>
    <w:rsid w:val="00560CE5"/>
    <w:rsid w:val="00561983"/>
    <w:rsid w:val="005639E1"/>
    <w:rsid w:val="00563AE2"/>
    <w:rsid w:val="00564EDE"/>
    <w:rsid w:val="0057095C"/>
    <w:rsid w:val="005877E4"/>
    <w:rsid w:val="00587DF2"/>
    <w:rsid w:val="00592396"/>
    <w:rsid w:val="005928BA"/>
    <w:rsid w:val="00595A39"/>
    <w:rsid w:val="005A27F1"/>
    <w:rsid w:val="005A32CF"/>
    <w:rsid w:val="005A46CD"/>
    <w:rsid w:val="005A51AF"/>
    <w:rsid w:val="005A5F31"/>
    <w:rsid w:val="005B004A"/>
    <w:rsid w:val="005B2291"/>
    <w:rsid w:val="005B2F8D"/>
    <w:rsid w:val="005B79E8"/>
    <w:rsid w:val="005C0C7F"/>
    <w:rsid w:val="005C5206"/>
    <w:rsid w:val="005C5E2B"/>
    <w:rsid w:val="005C60E7"/>
    <w:rsid w:val="005D0786"/>
    <w:rsid w:val="005D2302"/>
    <w:rsid w:val="005D251A"/>
    <w:rsid w:val="005D3D80"/>
    <w:rsid w:val="005D3F2C"/>
    <w:rsid w:val="005D5B3B"/>
    <w:rsid w:val="005D67F5"/>
    <w:rsid w:val="005D7E45"/>
    <w:rsid w:val="005E26F1"/>
    <w:rsid w:val="005E3217"/>
    <w:rsid w:val="005E3AED"/>
    <w:rsid w:val="005E54F0"/>
    <w:rsid w:val="005E6457"/>
    <w:rsid w:val="005F0C80"/>
    <w:rsid w:val="005F1E87"/>
    <w:rsid w:val="005F3CB9"/>
    <w:rsid w:val="0061222A"/>
    <w:rsid w:val="006142FE"/>
    <w:rsid w:val="00615447"/>
    <w:rsid w:val="00621EEC"/>
    <w:rsid w:val="00622F33"/>
    <w:rsid w:val="00624E66"/>
    <w:rsid w:val="00627801"/>
    <w:rsid w:val="00630802"/>
    <w:rsid w:val="00632A9D"/>
    <w:rsid w:val="006360C8"/>
    <w:rsid w:val="006369EA"/>
    <w:rsid w:val="00643A8F"/>
    <w:rsid w:val="00644BA0"/>
    <w:rsid w:val="006453F9"/>
    <w:rsid w:val="00645CDF"/>
    <w:rsid w:val="0064652F"/>
    <w:rsid w:val="0065088B"/>
    <w:rsid w:val="00652B3A"/>
    <w:rsid w:val="00653AEB"/>
    <w:rsid w:val="00655AB4"/>
    <w:rsid w:val="006565E0"/>
    <w:rsid w:val="00656CCF"/>
    <w:rsid w:val="00660272"/>
    <w:rsid w:val="00660788"/>
    <w:rsid w:val="006618EE"/>
    <w:rsid w:val="00663359"/>
    <w:rsid w:val="00663F31"/>
    <w:rsid w:val="00664712"/>
    <w:rsid w:val="00667B19"/>
    <w:rsid w:val="0067325C"/>
    <w:rsid w:val="00675526"/>
    <w:rsid w:val="00676225"/>
    <w:rsid w:val="00676DC1"/>
    <w:rsid w:val="006837F3"/>
    <w:rsid w:val="00683C2D"/>
    <w:rsid w:val="00683F3E"/>
    <w:rsid w:val="00684804"/>
    <w:rsid w:val="00684E40"/>
    <w:rsid w:val="006858F1"/>
    <w:rsid w:val="00686634"/>
    <w:rsid w:val="00690740"/>
    <w:rsid w:val="00692291"/>
    <w:rsid w:val="006A0D90"/>
    <w:rsid w:val="006A20C5"/>
    <w:rsid w:val="006A29F1"/>
    <w:rsid w:val="006A30AC"/>
    <w:rsid w:val="006A382E"/>
    <w:rsid w:val="006A413C"/>
    <w:rsid w:val="006A6339"/>
    <w:rsid w:val="006A7BF6"/>
    <w:rsid w:val="006B04B4"/>
    <w:rsid w:val="006B2EFE"/>
    <w:rsid w:val="006B319C"/>
    <w:rsid w:val="006B5615"/>
    <w:rsid w:val="006B7C67"/>
    <w:rsid w:val="006C2558"/>
    <w:rsid w:val="006C3FFC"/>
    <w:rsid w:val="006D0799"/>
    <w:rsid w:val="006D3F1A"/>
    <w:rsid w:val="006E09DF"/>
    <w:rsid w:val="006E0A76"/>
    <w:rsid w:val="006E0FB9"/>
    <w:rsid w:val="006E6C5A"/>
    <w:rsid w:val="006F4820"/>
    <w:rsid w:val="006F4B9E"/>
    <w:rsid w:val="006F6A1F"/>
    <w:rsid w:val="006F7B1B"/>
    <w:rsid w:val="00703CC7"/>
    <w:rsid w:val="0070420B"/>
    <w:rsid w:val="007045F1"/>
    <w:rsid w:val="007121BC"/>
    <w:rsid w:val="00712315"/>
    <w:rsid w:val="0071245A"/>
    <w:rsid w:val="00720EA7"/>
    <w:rsid w:val="0072296F"/>
    <w:rsid w:val="00727B55"/>
    <w:rsid w:val="0073080F"/>
    <w:rsid w:val="00730C28"/>
    <w:rsid w:val="007319F7"/>
    <w:rsid w:val="00732A32"/>
    <w:rsid w:val="00734327"/>
    <w:rsid w:val="00741128"/>
    <w:rsid w:val="00745CF9"/>
    <w:rsid w:val="00747D2E"/>
    <w:rsid w:val="00747EAA"/>
    <w:rsid w:val="00750106"/>
    <w:rsid w:val="0075340A"/>
    <w:rsid w:val="0075487A"/>
    <w:rsid w:val="0076775A"/>
    <w:rsid w:val="007705D9"/>
    <w:rsid w:val="00773FAA"/>
    <w:rsid w:val="00780932"/>
    <w:rsid w:val="007814A4"/>
    <w:rsid w:val="00781D12"/>
    <w:rsid w:val="007833D6"/>
    <w:rsid w:val="0078780A"/>
    <w:rsid w:val="00787B53"/>
    <w:rsid w:val="00790311"/>
    <w:rsid w:val="00792BE7"/>
    <w:rsid w:val="00792E6D"/>
    <w:rsid w:val="0079334E"/>
    <w:rsid w:val="0079352C"/>
    <w:rsid w:val="00797556"/>
    <w:rsid w:val="007A2B5B"/>
    <w:rsid w:val="007A2C86"/>
    <w:rsid w:val="007A3DB8"/>
    <w:rsid w:val="007A489E"/>
    <w:rsid w:val="007A7B8B"/>
    <w:rsid w:val="007B1A54"/>
    <w:rsid w:val="007B4FF7"/>
    <w:rsid w:val="007B7844"/>
    <w:rsid w:val="007B7E5C"/>
    <w:rsid w:val="007C0BC9"/>
    <w:rsid w:val="007C4EF8"/>
    <w:rsid w:val="007C66B2"/>
    <w:rsid w:val="007D0B72"/>
    <w:rsid w:val="007E295B"/>
    <w:rsid w:val="007E5DF4"/>
    <w:rsid w:val="007E6C3D"/>
    <w:rsid w:val="007F200C"/>
    <w:rsid w:val="007F2767"/>
    <w:rsid w:val="007F2803"/>
    <w:rsid w:val="007F3E67"/>
    <w:rsid w:val="007F48EE"/>
    <w:rsid w:val="007F694A"/>
    <w:rsid w:val="007F71CB"/>
    <w:rsid w:val="00801F9C"/>
    <w:rsid w:val="0080271B"/>
    <w:rsid w:val="00803C7A"/>
    <w:rsid w:val="00805A86"/>
    <w:rsid w:val="00807C50"/>
    <w:rsid w:val="008104A5"/>
    <w:rsid w:val="00810709"/>
    <w:rsid w:val="00810A55"/>
    <w:rsid w:val="008121EB"/>
    <w:rsid w:val="00820852"/>
    <w:rsid w:val="00823266"/>
    <w:rsid w:val="0082530A"/>
    <w:rsid w:val="00833B85"/>
    <w:rsid w:val="008357F9"/>
    <w:rsid w:val="008365AD"/>
    <w:rsid w:val="00837EB2"/>
    <w:rsid w:val="00845DA4"/>
    <w:rsid w:val="008463F3"/>
    <w:rsid w:val="00847369"/>
    <w:rsid w:val="00850C5A"/>
    <w:rsid w:val="008533D1"/>
    <w:rsid w:val="00854922"/>
    <w:rsid w:val="008550CF"/>
    <w:rsid w:val="00855131"/>
    <w:rsid w:val="00855EA4"/>
    <w:rsid w:val="00870305"/>
    <w:rsid w:val="00874A46"/>
    <w:rsid w:val="00891FB7"/>
    <w:rsid w:val="0089240C"/>
    <w:rsid w:val="00895B6C"/>
    <w:rsid w:val="00897750"/>
    <w:rsid w:val="008A30BB"/>
    <w:rsid w:val="008B0DDA"/>
    <w:rsid w:val="008B136F"/>
    <w:rsid w:val="008B272E"/>
    <w:rsid w:val="008B3F61"/>
    <w:rsid w:val="008B40B0"/>
    <w:rsid w:val="008B5DBF"/>
    <w:rsid w:val="008C1B7C"/>
    <w:rsid w:val="008C586C"/>
    <w:rsid w:val="008C58F4"/>
    <w:rsid w:val="008C63FE"/>
    <w:rsid w:val="008D1478"/>
    <w:rsid w:val="008D1BB6"/>
    <w:rsid w:val="008D2EA7"/>
    <w:rsid w:val="008D5490"/>
    <w:rsid w:val="008E0223"/>
    <w:rsid w:val="008E20E6"/>
    <w:rsid w:val="008E2C11"/>
    <w:rsid w:val="008E53E8"/>
    <w:rsid w:val="008E540C"/>
    <w:rsid w:val="008F154D"/>
    <w:rsid w:val="008F521A"/>
    <w:rsid w:val="008F63D3"/>
    <w:rsid w:val="008F77C2"/>
    <w:rsid w:val="008F7F5C"/>
    <w:rsid w:val="00900DA1"/>
    <w:rsid w:val="00907A98"/>
    <w:rsid w:val="0091093A"/>
    <w:rsid w:val="00911C73"/>
    <w:rsid w:val="009125C7"/>
    <w:rsid w:val="009131A1"/>
    <w:rsid w:val="00915449"/>
    <w:rsid w:val="00923CE1"/>
    <w:rsid w:val="009259F5"/>
    <w:rsid w:val="00926921"/>
    <w:rsid w:val="00930634"/>
    <w:rsid w:val="00930BD2"/>
    <w:rsid w:val="0093371B"/>
    <w:rsid w:val="00934F09"/>
    <w:rsid w:val="009415E9"/>
    <w:rsid w:val="00945079"/>
    <w:rsid w:val="00946980"/>
    <w:rsid w:val="0094727A"/>
    <w:rsid w:val="0095034B"/>
    <w:rsid w:val="00950C72"/>
    <w:rsid w:val="009552F7"/>
    <w:rsid w:val="00961CA3"/>
    <w:rsid w:val="00963DF2"/>
    <w:rsid w:val="00965D89"/>
    <w:rsid w:val="009670F9"/>
    <w:rsid w:val="00972ADB"/>
    <w:rsid w:val="00977487"/>
    <w:rsid w:val="00981967"/>
    <w:rsid w:val="00982542"/>
    <w:rsid w:val="009826E0"/>
    <w:rsid w:val="009855A0"/>
    <w:rsid w:val="0098679D"/>
    <w:rsid w:val="00986965"/>
    <w:rsid w:val="00987044"/>
    <w:rsid w:val="00990159"/>
    <w:rsid w:val="009911A0"/>
    <w:rsid w:val="00991B50"/>
    <w:rsid w:val="009920DE"/>
    <w:rsid w:val="00992320"/>
    <w:rsid w:val="009A01AB"/>
    <w:rsid w:val="009A423E"/>
    <w:rsid w:val="009A4EC3"/>
    <w:rsid w:val="009A51CC"/>
    <w:rsid w:val="009B007F"/>
    <w:rsid w:val="009B5BE7"/>
    <w:rsid w:val="009B6E98"/>
    <w:rsid w:val="009B6EFD"/>
    <w:rsid w:val="009C0132"/>
    <w:rsid w:val="009C1CA8"/>
    <w:rsid w:val="009C3155"/>
    <w:rsid w:val="009C4915"/>
    <w:rsid w:val="009C6578"/>
    <w:rsid w:val="009D0A9D"/>
    <w:rsid w:val="009D1BEF"/>
    <w:rsid w:val="009D221A"/>
    <w:rsid w:val="009D364B"/>
    <w:rsid w:val="009D3B3B"/>
    <w:rsid w:val="009E0182"/>
    <w:rsid w:val="009E3E61"/>
    <w:rsid w:val="009E5A96"/>
    <w:rsid w:val="009E5C10"/>
    <w:rsid w:val="009E6DF5"/>
    <w:rsid w:val="009E7722"/>
    <w:rsid w:val="009E7F55"/>
    <w:rsid w:val="009F1D96"/>
    <w:rsid w:val="009F23BA"/>
    <w:rsid w:val="009F607F"/>
    <w:rsid w:val="009F70C7"/>
    <w:rsid w:val="00A00D5B"/>
    <w:rsid w:val="00A064EE"/>
    <w:rsid w:val="00A10738"/>
    <w:rsid w:val="00A11E58"/>
    <w:rsid w:val="00A2213F"/>
    <w:rsid w:val="00A2223C"/>
    <w:rsid w:val="00A224E4"/>
    <w:rsid w:val="00A34AA9"/>
    <w:rsid w:val="00A35384"/>
    <w:rsid w:val="00A36017"/>
    <w:rsid w:val="00A40A18"/>
    <w:rsid w:val="00A41DCC"/>
    <w:rsid w:val="00A4230D"/>
    <w:rsid w:val="00A42C59"/>
    <w:rsid w:val="00A42E11"/>
    <w:rsid w:val="00A43536"/>
    <w:rsid w:val="00A51FB7"/>
    <w:rsid w:val="00A5401A"/>
    <w:rsid w:val="00A576C9"/>
    <w:rsid w:val="00A57915"/>
    <w:rsid w:val="00A626D5"/>
    <w:rsid w:val="00A6383D"/>
    <w:rsid w:val="00A70385"/>
    <w:rsid w:val="00A73F4A"/>
    <w:rsid w:val="00A750BC"/>
    <w:rsid w:val="00A75777"/>
    <w:rsid w:val="00A76569"/>
    <w:rsid w:val="00A82CBF"/>
    <w:rsid w:val="00A85320"/>
    <w:rsid w:val="00A8636B"/>
    <w:rsid w:val="00A8727C"/>
    <w:rsid w:val="00A90D1D"/>
    <w:rsid w:val="00A93BCE"/>
    <w:rsid w:val="00AA15B7"/>
    <w:rsid w:val="00AA2965"/>
    <w:rsid w:val="00AA304E"/>
    <w:rsid w:val="00AA310B"/>
    <w:rsid w:val="00AA5B3F"/>
    <w:rsid w:val="00AB0F75"/>
    <w:rsid w:val="00AC1EA0"/>
    <w:rsid w:val="00AC392E"/>
    <w:rsid w:val="00AC581B"/>
    <w:rsid w:val="00AC589B"/>
    <w:rsid w:val="00AC7432"/>
    <w:rsid w:val="00AD0443"/>
    <w:rsid w:val="00AD0B45"/>
    <w:rsid w:val="00AD3A67"/>
    <w:rsid w:val="00AD3A6D"/>
    <w:rsid w:val="00AD3F72"/>
    <w:rsid w:val="00AE269C"/>
    <w:rsid w:val="00AE2E4B"/>
    <w:rsid w:val="00AE7D91"/>
    <w:rsid w:val="00AF14CB"/>
    <w:rsid w:val="00AF5778"/>
    <w:rsid w:val="00AF6327"/>
    <w:rsid w:val="00AF796A"/>
    <w:rsid w:val="00B012D0"/>
    <w:rsid w:val="00B01EC6"/>
    <w:rsid w:val="00B07347"/>
    <w:rsid w:val="00B07586"/>
    <w:rsid w:val="00B07CF1"/>
    <w:rsid w:val="00B07EA1"/>
    <w:rsid w:val="00B14735"/>
    <w:rsid w:val="00B221F3"/>
    <w:rsid w:val="00B27B43"/>
    <w:rsid w:val="00B301E1"/>
    <w:rsid w:val="00B30312"/>
    <w:rsid w:val="00B347E5"/>
    <w:rsid w:val="00B349FC"/>
    <w:rsid w:val="00B3581A"/>
    <w:rsid w:val="00B43F3A"/>
    <w:rsid w:val="00B448EB"/>
    <w:rsid w:val="00B51A81"/>
    <w:rsid w:val="00B53AA6"/>
    <w:rsid w:val="00B60201"/>
    <w:rsid w:val="00B60ABC"/>
    <w:rsid w:val="00B6182B"/>
    <w:rsid w:val="00B62644"/>
    <w:rsid w:val="00B633D9"/>
    <w:rsid w:val="00B64173"/>
    <w:rsid w:val="00B678A4"/>
    <w:rsid w:val="00B74A38"/>
    <w:rsid w:val="00B812B4"/>
    <w:rsid w:val="00B84077"/>
    <w:rsid w:val="00B84C1E"/>
    <w:rsid w:val="00B86942"/>
    <w:rsid w:val="00B9089A"/>
    <w:rsid w:val="00B90B05"/>
    <w:rsid w:val="00B94B20"/>
    <w:rsid w:val="00B951B2"/>
    <w:rsid w:val="00B95514"/>
    <w:rsid w:val="00B95D8E"/>
    <w:rsid w:val="00B97586"/>
    <w:rsid w:val="00BA0DA0"/>
    <w:rsid w:val="00BA3482"/>
    <w:rsid w:val="00BA748F"/>
    <w:rsid w:val="00BB044D"/>
    <w:rsid w:val="00BB161B"/>
    <w:rsid w:val="00BB5830"/>
    <w:rsid w:val="00BB6290"/>
    <w:rsid w:val="00BB75B1"/>
    <w:rsid w:val="00BC40B2"/>
    <w:rsid w:val="00BC49E5"/>
    <w:rsid w:val="00BC549F"/>
    <w:rsid w:val="00BC5CDF"/>
    <w:rsid w:val="00BD07B0"/>
    <w:rsid w:val="00BD1184"/>
    <w:rsid w:val="00BD6E59"/>
    <w:rsid w:val="00BD6EAF"/>
    <w:rsid w:val="00BD70D1"/>
    <w:rsid w:val="00BE0F18"/>
    <w:rsid w:val="00BE50F8"/>
    <w:rsid w:val="00BE6C01"/>
    <w:rsid w:val="00BE7815"/>
    <w:rsid w:val="00BF0310"/>
    <w:rsid w:val="00BF0E3A"/>
    <w:rsid w:val="00BF2862"/>
    <w:rsid w:val="00BF40B8"/>
    <w:rsid w:val="00BF418D"/>
    <w:rsid w:val="00BF61F9"/>
    <w:rsid w:val="00C007A3"/>
    <w:rsid w:val="00C032B6"/>
    <w:rsid w:val="00C044EC"/>
    <w:rsid w:val="00C17D29"/>
    <w:rsid w:val="00C20A07"/>
    <w:rsid w:val="00C2107A"/>
    <w:rsid w:val="00C21A38"/>
    <w:rsid w:val="00C21C50"/>
    <w:rsid w:val="00C24654"/>
    <w:rsid w:val="00C2540F"/>
    <w:rsid w:val="00C26619"/>
    <w:rsid w:val="00C32AA6"/>
    <w:rsid w:val="00C34B76"/>
    <w:rsid w:val="00C35448"/>
    <w:rsid w:val="00C377F7"/>
    <w:rsid w:val="00C4214D"/>
    <w:rsid w:val="00C42417"/>
    <w:rsid w:val="00C4267F"/>
    <w:rsid w:val="00C42929"/>
    <w:rsid w:val="00C44FE4"/>
    <w:rsid w:val="00C4799E"/>
    <w:rsid w:val="00C5315F"/>
    <w:rsid w:val="00C564AA"/>
    <w:rsid w:val="00C600EC"/>
    <w:rsid w:val="00C62CE8"/>
    <w:rsid w:val="00C649D3"/>
    <w:rsid w:val="00C659DC"/>
    <w:rsid w:val="00C670E3"/>
    <w:rsid w:val="00C72E33"/>
    <w:rsid w:val="00C76171"/>
    <w:rsid w:val="00C76248"/>
    <w:rsid w:val="00C763E6"/>
    <w:rsid w:val="00C80282"/>
    <w:rsid w:val="00C82EA7"/>
    <w:rsid w:val="00C837BF"/>
    <w:rsid w:val="00C8592B"/>
    <w:rsid w:val="00C86453"/>
    <w:rsid w:val="00C90AA4"/>
    <w:rsid w:val="00C91272"/>
    <w:rsid w:val="00C92FE3"/>
    <w:rsid w:val="00C9332E"/>
    <w:rsid w:val="00C941BD"/>
    <w:rsid w:val="00C9722A"/>
    <w:rsid w:val="00CA08BD"/>
    <w:rsid w:val="00CA2720"/>
    <w:rsid w:val="00CA3074"/>
    <w:rsid w:val="00CA4AD2"/>
    <w:rsid w:val="00CA59C2"/>
    <w:rsid w:val="00CB572E"/>
    <w:rsid w:val="00CC1141"/>
    <w:rsid w:val="00CC1837"/>
    <w:rsid w:val="00CC239B"/>
    <w:rsid w:val="00CC42F4"/>
    <w:rsid w:val="00CC7196"/>
    <w:rsid w:val="00CC7E83"/>
    <w:rsid w:val="00CD0D37"/>
    <w:rsid w:val="00CD11ED"/>
    <w:rsid w:val="00CD7EE4"/>
    <w:rsid w:val="00CE2ABD"/>
    <w:rsid w:val="00CF02D6"/>
    <w:rsid w:val="00CF06D7"/>
    <w:rsid w:val="00CF5C7B"/>
    <w:rsid w:val="00CF6D70"/>
    <w:rsid w:val="00D00EAF"/>
    <w:rsid w:val="00D01DCD"/>
    <w:rsid w:val="00D026BB"/>
    <w:rsid w:val="00D03033"/>
    <w:rsid w:val="00D11118"/>
    <w:rsid w:val="00D117E7"/>
    <w:rsid w:val="00D13F90"/>
    <w:rsid w:val="00D172DC"/>
    <w:rsid w:val="00D1765A"/>
    <w:rsid w:val="00D239DE"/>
    <w:rsid w:val="00D240C4"/>
    <w:rsid w:val="00D30185"/>
    <w:rsid w:val="00D31F2B"/>
    <w:rsid w:val="00D32901"/>
    <w:rsid w:val="00D33D00"/>
    <w:rsid w:val="00D34013"/>
    <w:rsid w:val="00D351D0"/>
    <w:rsid w:val="00D35A65"/>
    <w:rsid w:val="00D3755C"/>
    <w:rsid w:val="00D408D9"/>
    <w:rsid w:val="00D45827"/>
    <w:rsid w:val="00D460BD"/>
    <w:rsid w:val="00D5022D"/>
    <w:rsid w:val="00D50680"/>
    <w:rsid w:val="00D50BD2"/>
    <w:rsid w:val="00D51E11"/>
    <w:rsid w:val="00D52FA0"/>
    <w:rsid w:val="00D5361C"/>
    <w:rsid w:val="00D548EA"/>
    <w:rsid w:val="00D55AEF"/>
    <w:rsid w:val="00D57227"/>
    <w:rsid w:val="00D60D69"/>
    <w:rsid w:val="00D663E8"/>
    <w:rsid w:val="00D668F0"/>
    <w:rsid w:val="00D675EE"/>
    <w:rsid w:val="00D70455"/>
    <w:rsid w:val="00D71D13"/>
    <w:rsid w:val="00D7374E"/>
    <w:rsid w:val="00D7456F"/>
    <w:rsid w:val="00D752D1"/>
    <w:rsid w:val="00D75870"/>
    <w:rsid w:val="00D81167"/>
    <w:rsid w:val="00D826B5"/>
    <w:rsid w:val="00D86045"/>
    <w:rsid w:val="00D862A3"/>
    <w:rsid w:val="00D94D14"/>
    <w:rsid w:val="00D95AC4"/>
    <w:rsid w:val="00D97C49"/>
    <w:rsid w:val="00DA3D26"/>
    <w:rsid w:val="00DA48AC"/>
    <w:rsid w:val="00DA5D90"/>
    <w:rsid w:val="00DB0387"/>
    <w:rsid w:val="00DB2949"/>
    <w:rsid w:val="00DB2987"/>
    <w:rsid w:val="00DB33BC"/>
    <w:rsid w:val="00DB6D84"/>
    <w:rsid w:val="00DC0D65"/>
    <w:rsid w:val="00DC6F11"/>
    <w:rsid w:val="00DD25B6"/>
    <w:rsid w:val="00DE0FF0"/>
    <w:rsid w:val="00DE1ECE"/>
    <w:rsid w:val="00DE2B93"/>
    <w:rsid w:val="00DE36FC"/>
    <w:rsid w:val="00DE3DAD"/>
    <w:rsid w:val="00DE57BC"/>
    <w:rsid w:val="00DE5982"/>
    <w:rsid w:val="00DE69F1"/>
    <w:rsid w:val="00DF2E60"/>
    <w:rsid w:val="00DF3B98"/>
    <w:rsid w:val="00DF4424"/>
    <w:rsid w:val="00E042DA"/>
    <w:rsid w:val="00E049D3"/>
    <w:rsid w:val="00E04A5F"/>
    <w:rsid w:val="00E04D76"/>
    <w:rsid w:val="00E05068"/>
    <w:rsid w:val="00E058C4"/>
    <w:rsid w:val="00E06BA4"/>
    <w:rsid w:val="00E10418"/>
    <w:rsid w:val="00E13881"/>
    <w:rsid w:val="00E14FEA"/>
    <w:rsid w:val="00E1519F"/>
    <w:rsid w:val="00E20551"/>
    <w:rsid w:val="00E2355A"/>
    <w:rsid w:val="00E273C7"/>
    <w:rsid w:val="00E3199E"/>
    <w:rsid w:val="00E32A6B"/>
    <w:rsid w:val="00E35DBE"/>
    <w:rsid w:val="00E360D2"/>
    <w:rsid w:val="00E37336"/>
    <w:rsid w:val="00E40058"/>
    <w:rsid w:val="00E4081B"/>
    <w:rsid w:val="00E42CBE"/>
    <w:rsid w:val="00E44EB3"/>
    <w:rsid w:val="00E500D2"/>
    <w:rsid w:val="00E51607"/>
    <w:rsid w:val="00E561B1"/>
    <w:rsid w:val="00E61F04"/>
    <w:rsid w:val="00E62977"/>
    <w:rsid w:val="00E6381A"/>
    <w:rsid w:val="00E63C27"/>
    <w:rsid w:val="00E65FAE"/>
    <w:rsid w:val="00E6631C"/>
    <w:rsid w:val="00E671CA"/>
    <w:rsid w:val="00E6790A"/>
    <w:rsid w:val="00E70CE6"/>
    <w:rsid w:val="00E70DAD"/>
    <w:rsid w:val="00E72297"/>
    <w:rsid w:val="00E73E47"/>
    <w:rsid w:val="00E82C46"/>
    <w:rsid w:val="00E85F33"/>
    <w:rsid w:val="00E8602F"/>
    <w:rsid w:val="00E908D4"/>
    <w:rsid w:val="00E91F8F"/>
    <w:rsid w:val="00E9608C"/>
    <w:rsid w:val="00E97D18"/>
    <w:rsid w:val="00EA1481"/>
    <w:rsid w:val="00EA5597"/>
    <w:rsid w:val="00EA5C11"/>
    <w:rsid w:val="00EA6920"/>
    <w:rsid w:val="00EB03A6"/>
    <w:rsid w:val="00EB082A"/>
    <w:rsid w:val="00EB0B4F"/>
    <w:rsid w:val="00EB2B37"/>
    <w:rsid w:val="00EB34BE"/>
    <w:rsid w:val="00EC188C"/>
    <w:rsid w:val="00EC3D2F"/>
    <w:rsid w:val="00EC77DC"/>
    <w:rsid w:val="00ED2202"/>
    <w:rsid w:val="00ED3458"/>
    <w:rsid w:val="00ED3BCA"/>
    <w:rsid w:val="00ED4950"/>
    <w:rsid w:val="00ED6122"/>
    <w:rsid w:val="00EE192F"/>
    <w:rsid w:val="00EE2043"/>
    <w:rsid w:val="00EE27AF"/>
    <w:rsid w:val="00EE4E94"/>
    <w:rsid w:val="00EE6544"/>
    <w:rsid w:val="00EE6918"/>
    <w:rsid w:val="00EE6BA9"/>
    <w:rsid w:val="00EF0340"/>
    <w:rsid w:val="00EF5039"/>
    <w:rsid w:val="00EF5971"/>
    <w:rsid w:val="00EF7396"/>
    <w:rsid w:val="00F01324"/>
    <w:rsid w:val="00F02F31"/>
    <w:rsid w:val="00F0362F"/>
    <w:rsid w:val="00F07FA1"/>
    <w:rsid w:val="00F11986"/>
    <w:rsid w:val="00F147C4"/>
    <w:rsid w:val="00F2287E"/>
    <w:rsid w:val="00F247A3"/>
    <w:rsid w:val="00F30988"/>
    <w:rsid w:val="00F32752"/>
    <w:rsid w:val="00F33FDE"/>
    <w:rsid w:val="00F344E9"/>
    <w:rsid w:val="00F5071A"/>
    <w:rsid w:val="00F51F35"/>
    <w:rsid w:val="00F533B4"/>
    <w:rsid w:val="00F53EA9"/>
    <w:rsid w:val="00F559E3"/>
    <w:rsid w:val="00F57D8E"/>
    <w:rsid w:val="00F60958"/>
    <w:rsid w:val="00F6314E"/>
    <w:rsid w:val="00F64818"/>
    <w:rsid w:val="00F64CAD"/>
    <w:rsid w:val="00F67598"/>
    <w:rsid w:val="00F67A65"/>
    <w:rsid w:val="00F70024"/>
    <w:rsid w:val="00F70D19"/>
    <w:rsid w:val="00F73F49"/>
    <w:rsid w:val="00F752EC"/>
    <w:rsid w:val="00F76987"/>
    <w:rsid w:val="00F77630"/>
    <w:rsid w:val="00F802AC"/>
    <w:rsid w:val="00F8133F"/>
    <w:rsid w:val="00F87461"/>
    <w:rsid w:val="00F90A72"/>
    <w:rsid w:val="00F93ACF"/>
    <w:rsid w:val="00F9582B"/>
    <w:rsid w:val="00F97611"/>
    <w:rsid w:val="00FA2690"/>
    <w:rsid w:val="00FA3108"/>
    <w:rsid w:val="00FA50FD"/>
    <w:rsid w:val="00FB0036"/>
    <w:rsid w:val="00FB3114"/>
    <w:rsid w:val="00FB518A"/>
    <w:rsid w:val="00FC03B3"/>
    <w:rsid w:val="00FC350C"/>
    <w:rsid w:val="00FC51AC"/>
    <w:rsid w:val="00FC51E6"/>
    <w:rsid w:val="00FD05DD"/>
    <w:rsid w:val="00FD29D6"/>
    <w:rsid w:val="00FD4BC7"/>
    <w:rsid w:val="00FD5819"/>
    <w:rsid w:val="00FD59C5"/>
    <w:rsid w:val="00FD723C"/>
    <w:rsid w:val="00FD76A1"/>
    <w:rsid w:val="00FE2E4C"/>
    <w:rsid w:val="00FE5EC5"/>
    <w:rsid w:val="00FE7F2E"/>
    <w:rsid w:val="00FF31DB"/>
    <w:rsid w:val="00FF5B71"/>
    <w:rsid w:val="00FF5EA6"/>
    <w:rsid w:val="00FF6C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10F"/>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785885">
      <w:bodyDiv w:val="1"/>
      <w:marLeft w:val="0"/>
      <w:marRight w:val="0"/>
      <w:marTop w:val="0"/>
      <w:marBottom w:val="0"/>
      <w:divBdr>
        <w:top w:val="none" w:sz="0" w:space="0" w:color="auto"/>
        <w:left w:val="none" w:sz="0" w:space="0" w:color="auto"/>
        <w:bottom w:val="none" w:sz="0" w:space="0" w:color="auto"/>
        <w:right w:val="none" w:sz="0" w:space="0" w:color="auto"/>
      </w:divBdr>
    </w:div>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328483640">
      <w:bodyDiv w:val="1"/>
      <w:marLeft w:val="0"/>
      <w:marRight w:val="0"/>
      <w:marTop w:val="0"/>
      <w:marBottom w:val="0"/>
      <w:divBdr>
        <w:top w:val="none" w:sz="0" w:space="0" w:color="auto"/>
        <w:left w:val="none" w:sz="0" w:space="0" w:color="auto"/>
        <w:bottom w:val="none" w:sz="0" w:space="0" w:color="auto"/>
        <w:right w:val="none" w:sz="0" w:space="0" w:color="auto"/>
      </w:divBdr>
    </w:div>
    <w:div w:id="772822063">
      <w:bodyDiv w:val="1"/>
      <w:marLeft w:val="0"/>
      <w:marRight w:val="0"/>
      <w:marTop w:val="0"/>
      <w:marBottom w:val="0"/>
      <w:divBdr>
        <w:top w:val="none" w:sz="0" w:space="0" w:color="auto"/>
        <w:left w:val="none" w:sz="0" w:space="0" w:color="auto"/>
        <w:bottom w:val="none" w:sz="0" w:space="0" w:color="auto"/>
        <w:right w:val="none" w:sz="0" w:space="0" w:color="auto"/>
      </w:divBdr>
    </w:div>
    <w:div w:id="879391501">
      <w:bodyDiv w:val="1"/>
      <w:marLeft w:val="0"/>
      <w:marRight w:val="0"/>
      <w:marTop w:val="0"/>
      <w:marBottom w:val="0"/>
      <w:divBdr>
        <w:top w:val="none" w:sz="0" w:space="0" w:color="auto"/>
        <w:left w:val="none" w:sz="0" w:space="0" w:color="auto"/>
        <w:bottom w:val="none" w:sz="0" w:space="0" w:color="auto"/>
        <w:right w:val="none" w:sz="0" w:space="0" w:color="auto"/>
      </w:divBdr>
    </w:div>
    <w:div w:id="1445611377">
      <w:bodyDiv w:val="1"/>
      <w:marLeft w:val="0"/>
      <w:marRight w:val="0"/>
      <w:marTop w:val="0"/>
      <w:marBottom w:val="0"/>
      <w:divBdr>
        <w:top w:val="none" w:sz="0" w:space="0" w:color="auto"/>
        <w:left w:val="none" w:sz="0" w:space="0" w:color="auto"/>
        <w:bottom w:val="none" w:sz="0" w:space="0" w:color="auto"/>
        <w:right w:val="none" w:sz="0" w:space="0" w:color="auto"/>
      </w:divBdr>
    </w:div>
    <w:div w:id="1643805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144</TotalTime>
  <Pages>2</Pages>
  <Words>445</Words>
  <Characters>2539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Benjamin Azineh Fajong</cp:lastModifiedBy>
  <cp:revision>21</cp:revision>
  <dcterms:created xsi:type="dcterms:W3CDTF">2025-08-25T13:36:00Z</dcterms:created>
  <dcterms:modified xsi:type="dcterms:W3CDTF">2025-09-16T07:38:00Z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