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spacing w:val="-10"/>
          <w:sz w:val="24"/>
          <w:szCs w:val="24"/>
          <w:lang w:val="en-GB"/>
        </w:rPr>
        <w:t xml:space="preserve">UNITED NATIONS   </w:t>
      </w:r>
      <w:r w:rsidRPr="007E6C3D">
        <w:rPr>
          <w:rFonts w:ascii="Times New Roman" w:eastAsia="Times New Roman" w:hAnsi="Times New Roman" w:cs="Times New Roman"/>
          <w:spacing w:val="-5"/>
          <w:sz w:val="24"/>
          <w:szCs w:val="24"/>
          <w:lang w:val="en-GB"/>
        </w:rPr>
        <w:t xml:space="preserve"> </w:t>
      </w:r>
      <w:r w:rsidRPr="007E6C3D">
        <w:rPr>
          <w:rFonts w:ascii="Times New Roman" w:eastAsia="Calibri" w:hAnsi="Times New Roman" w:cs="Times New Roman"/>
          <w:noProof/>
          <w:sz w:val="24"/>
          <w:szCs w:val="24"/>
          <w:lang w:val="en-GB"/>
        </w:rPr>
        <w:object w:dxaOrig="690" w:dyaOrig="585" w14:anchorId="0613943B">
          <v:rect id="rectole0000000000" o:spid="_x0000_i1025" style="width:35.25pt;height:29.25pt" o:ole="" o:preferrelative="t" stroked="f">
            <v:imagedata r:id="rId8" o:title=""/>
          </v:rect>
          <o:OLEObject Type="Embed" ProgID="StaticMetafile" ShapeID="rectole0000000000" DrawAspect="Content" ObjectID="_1819715131" r:id="rId9"/>
        </w:object>
      </w:r>
      <w:r w:rsidRPr="007E6C3D">
        <w:rPr>
          <w:rFonts w:ascii="Times New Roman" w:eastAsia="Times New Roman" w:hAnsi="Times New Roman" w:cs="Times New Roman"/>
          <w:position w:val="-4"/>
          <w:sz w:val="24"/>
          <w:szCs w:val="24"/>
          <w:lang w:val="en-GB"/>
        </w:rPr>
        <w:t xml:space="preserve">      </w:t>
      </w:r>
      <w:r w:rsidRPr="007E6C3D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  <w:lang w:val="en-GB"/>
        </w:rPr>
        <w:t xml:space="preserve"> </w:t>
      </w:r>
      <w:r w:rsidRPr="007E6C3D">
        <w:rPr>
          <w:rFonts w:ascii="Times New Roman" w:eastAsia="Times New Roman" w:hAnsi="Times New Roman" w:cs="Times New Roman"/>
          <w:b/>
          <w:position w:val="-4"/>
          <w:sz w:val="24"/>
          <w:szCs w:val="24"/>
          <w:rtl/>
          <w:lang w:val="en-GB"/>
        </w:rPr>
        <w:t>ألأمم المتحدة</w:t>
      </w:r>
    </w:p>
    <w:p w14:paraId="4707EAA8" w14:textId="69984CCF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i/>
          <w:sz w:val="24"/>
          <w:szCs w:val="24"/>
          <w:lang w:val="en-GB"/>
        </w:rPr>
        <w:tab/>
      </w:r>
      <w:r w:rsidRPr="007E6C3D">
        <w:rPr>
          <w:rFonts w:ascii="Times New Roman" w:eastAsia="Times New Roman" w:hAnsi="Times New Roman" w:cs="Times New Roman"/>
          <w:sz w:val="24"/>
          <w:szCs w:val="24"/>
          <w:lang w:val="en-GB"/>
        </w:rPr>
        <w:t>United Nations Mission in South Sudan (UNMISS)</w:t>
      </w:r>
    </w:p>
    <w:p w14:paraId="4978B8C7" w14:textId="77777777" w:rsidR="00D3755C" w:rsidRPr="007E6C3D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15C21A08" w14:textId="039B4AAC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Human Rights Division</w:t>
      </w:r>
      <w:r w:rsidR="00C86453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(HRD)</w:t>
      </w:r>
    </w:p>
    <w:p w14:paraId="526D6711" w14:textId="77777777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4A17DFED" w14:textId="2CCD9ABD" w:rsidR="00F64818" w:rsidRPr="007E6C3D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Yei</w:t>
      </w:r>
      <w:r w:rsidR="00C86453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Field Office Daily Report</w:t>
      </w:r>
    </w:p>
    <w:p w14:paraId="6EBDF5E5" w14:textId="77777777" w:rsidR="00C86453" w:rsidRPr="007E6C3D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0C79532C" w14:textId="51A5B900" w:rsidR="00F64818" w:rsidRPr="007E6C3D" w:rsidRDefault="00E04D76" w:rsidP="000473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</w:t>
      </w:r>
      <w:r w:rsidR="002E77D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9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/202</w:t>
      </w:r>
      <w:r w:rsidR="00F73F49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5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7988CF6D" w14:textId="77777777" w:rsidR="00FF5EA6" w:rsidRPr="007E6C3D" w:rsidRDefault="00FF5EA6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743C59FE" w14:textId="1F437268" w:rsidR="001770F8" w:rsidRPr="007E6C3D" w:rsidRDefault="00F64818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Highlights</w:t>
      </w:r>
    </w:p>
    <w:p w14:paraId="50819CBB" w14:textId="2C0825BF" w:rsidR="00676DC1" w:rsidRPr="007E6C3D" w:rsidRDefault="00676DC1" w:rsidP="00BF418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bookmarkStart w:id="0" w:name="_Hlk198642424"/>
    </w:p>
    <w:p w14:paraId="4B13B005" w14:textId="77777777" w:rsidR="002E77DD" w:rsidRPr="002E77DD" w:rsidRDefault="002E77DD" w:rsidP="002E77DD">
      <w:pPr>
        <w:pStyle w:val="ListParagraph"/>
        <w:numPr>
          <w:ilvl w:val="0"/>
          <w:numId w:val="24"/>
        </w:numPr>
        <w:rPr>
          <w:rFonts w:ascii="Times New Roman" w:eastAsia="Palatino Linotype" w:hAnsi="Times New Roman" w:cs="Times New Roman"/>
          <w:sz w:val="24"/>
          <w:szCs w:val="24"/>
        </w:rPr>
      </w:pPr>
      <w:bookmarkStart w:id="1" w:name="_Hlk206410595"/>
      <w:r w:rsidRPr="002E77DD">
        <w:rPr>
          <w:rFonts w:ascii="Times New Roman" w:eastAsia="Palatino Linotype" w:hAnsi="Times New Roman" w:cs="Times New Roman"/>
          <w:sz w:val="24"/>
          <w:szCs w:val="24"/>
        </w:rPr>
        <w:t xml:space="preserve">Rape of a 21-year-old civilian woman by an unidentified armed man in Panyume Payam, Morobo County </w:t>
      </w:r>
    </w:p>
    <w:bookmarkEnd w:id="0"/>
    <w:bookmarkEnd w:id="1"/>
    <w:p w14:paraId="07588112" w14:textId="1AD4B71D" w:rsidR="007935D3" w:rsidRPr="002E77DD" w:rsidRDefault="00F64818" w:rsidP="007935D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</w:pPr>
      <w:r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Political and </w:t>
      </w:r>
      <w:r w:rsidR="00F533B4"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S</w:t>
      </w:r>
      <w:r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ecurity </w:t>
      </w:r>
      <w:r w:rsidR="00F533B4"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U</w:t>
      </w:r>
      <w:r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pdates</w:t>
      </w:r>
    </w:p>
    <w:p w14:paraId="778C8450" w14:textId="6389507B" w:rsidR="00F64818" w:rsidRPr="007E6C3D" w:rsidRDefault="0075340A" w:rsidP="00986965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Human Rights in the Electoral Process</w:t>
      </w:r>
      <w:r w:rsidR="00F64818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</w:t>
      </w:r>
    </w:p>
    <w:p w14:paraId="24136290" w14:textId="6A93E7F6" w:rsidR="008745CF" w:rsidRPr="002E77DD" w:rsidRDefault="00F64818" w:rsidP="008745C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75340A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D75870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iolations/</w:t>
      </w:r>
      <w:r w:rsidR="00D75870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A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buse</w:t>
      </w:r>
      <w:bookmarkStart w:id="2" w:name="_Hlk209011406"/>
      <w:r w:rsidR="002E77D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</w:t>
      </w:r>
      <w:bookmarkEnd w:id="2"/>
    </w:p>
    <w:p w14:paraId="36EF942B" w14:textId="4A917B4F" w:rsidR="00F64818" w:rsidRPr="007E6C3D" w:rsidRDefault="00F6481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exual 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iolence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(CRSV)</w:t>
      </w:r>
    </w:p>
    <w:p w14:paraId="58A8948B" w14:textId="1786A1A6" w:rsidR="00276604" w:rsidRDefault="00833B85" w:rsidP="0027660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Sexual and Gender-Based Violence (SGBV)</w:t>
      </w:r>
    </w:p>
    <w:p w14:paraId="0AAFCB0C" w14:textId="77777777" w:rsidR="005D251A" w:rsidRPr="00276604" w:rsidRDefault="005D251A" w:rsidP="005D251A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7D3A0A51" w14:textId="77777777" w:rsidR="000174C0" w:rsidRPr="000174C0" w:rsidRDefault="000174C0" w:rsidP="004F7DEC">
      <w:pPr>
        <w:numPr>
          <w:ilvl w:val="0"/>
          <w:numId w:val="24"/>
        </w:numPr>
        <w:ind w:left="360"/>
        <w:jc w:val="both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</w:pPr>
      <w:bookmarkStart w:id="3" w:name="_Hlk209018567"/>
      <w:r w:rsidRPr="000174C0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 xml:space="preserve">Rape of a 21-year-old civilian woman by an unidentified armed man in Panyume Payam, Morobo County </w:t>
      </w:r>
    </w:p>
    <w:bookmarkEnd w:id="3"/>
    <w:p w14:paraId="5CCA55E6" w14:textId="38CB359B" w:rsidR="005D67F5" w:rsidRDefault="001B5319" w:rsidP="001B5319">
      <w:pPr>
        <w:jc w:val="both"/>
        <w:rPr>
          <w:rFonts w:asciiTheme="majorBidi" w:hAnsiTheme="majorBidi" w:cstheme="majorBidi"/>
          <w:sz w:val="24"/>
          <w:szCs w:val="24"/>
        </w:rPr>
      </w:pPr>
      <w:r w:rsidRPr="001B5319">
        <w:rPr>
          <w:rFonts w:asciiTheme="majorBidi" w:hAnsiTheme="majorBidi" w:cstheme="majorBidi"/>
          <w:sz w:val="24"/>
          <w:szCs w:val="24"/>
        </w:rPr>
        <w:t xml:space="preserve">On </w:t>
      </w:r>
      <w:r w:rsidR="00E04D76">
        <w:rPr>
          <w:rFonts w:asciiTheme="majorBidi" w:hAnsiTheme="majorBidi" w:cstheme="majorBidi"/>
          <w:sz w:val="24"/>
          <w:szCs w:val="24"/>
        </w:rPr>
        <w:t>1</w:t>
      </w:r>
      <w:r w:rsidR="00603CFD">
        <w:rPr>
          <w:rFonts w:asciiTheme="majorBidi" w:hAnsiTheme="majorBidi" w:cstheme="majorBidi"/>
          <w:sz w:val="24"/>
          <w:szCs w:val="24"/>
        </w:rPr>
        <w:t>8</w:t>
      </w:r>
      <w:r w:rsidR="00E04D76">
        <w:rPr>
          <w:rFonts w:asciiTheme="majorBidi" w:hAnsiTheme="majorBidi" w:cstheme="majorBidi"/>
          <w:sz w:val="24"/>
          <w:szCs w:val="24"/>
        </w:rPr>
        <w:t xml:space="preserve"> September</w:t>
      </w:r>
      <w:r w:rsidRPr="001B5319">
        <w:rPr>
          <w:rFonts w:asciiTheme="majorBidi" w:hAnsiTheme="majorBidi" w:cstheme="majorBidi"/>
          <w:sz w:val="24"/>
          <w:szCs w:val="24"/>
        </w:rPr>
        <w:t xml:space="preserve"> 2025, HRD YFO received and documented information from t</w:t>
      </w:r>
      <w:r w:rsidR="00E04D76">
        <w:rPr>
          <w:rFonts w:asciiTheme="majorBidi" w:hAnsiTheme="majorBidi" w:cstheme="majorBidi"/>
          <w:sz w:val="24"/>
          <w:szCs w:val="24"/>
        </w:rPr>
        <w:t>wo</w:t>
      </w:r>
      <w:r w:rsidRPr="001B5319">
        <w:rPr>
          <w:rFonts w:asciiTheme="majorBidi" w:hAnsiTheme="majorBidi" w:cstheme="majorBidi"/>
          <w:sz w:val="24"/>
          <w:szCs w:val="24"/>
        </w:rPr>
        <w:t xml:space="preserve"> reliable sources including</w:t>
      </w:r>
      <w:r w:rsidR="005D67F5">
        <w:rPr>
          <w:rFonts w:asciiTheme="majorBidi" w:hAnsiTheme="majorBidi" w:cstheme="majorBidi"/>
          <w:sz w:val="24"/>
          <w:szCs w:val="24"/>
        </w:rPr>
        <w:t xml:space="preserve"> </w:t>
      </w:r>
      <w:r w:rsidR="00E04D76">
        <w:rPr>
          <w:rFonts w:asciiTheme="majorBidi" w:hAnsiTheme="majorBidi" w:cstheme="majorBidi"/>
          <w:sz w:val="24"/>
          <w:szCs w:val="24"/>
        </w:rPr>
        <w:t>a medical</w:t>
      </w:r>
      <w:r w:rsidR="005D67F5">
        <w:rPr>
          <w:rFonts w:asciiTheme="majorBidi" w:hAnsiTheme="majorBidi" w:cstheme="majorBidi"/>
          <w:sz w:val="24"/>
          <w:szCs w:val="24"/>
        </w:rPr>
        <w:t xml:space="preserve"> officer and counselor</w:t>
      </w:r>
      <w:r w:rsidR="00337CC5">
        <w:rPr>
          <w:rFonts w:asciiTheme="majorBidi" w:hAnsiTheme="majorBidi" w:cstheme="majorBidi"/>
          <w:sz w:val="24"/>
          <w:szCs w:val="24"/>
        </w:rPr>
        <w:t xml:space="preserve"> </w:t>
      </w:r>
      <w:r w:rsidR="00337CC5" w:rsidRPr="00337CC5">
        <w:rPr>
          <w:rFonts w:asciiTheme="majorBidi" w:hAnsiTheme="majorBidi" w:cstheme="majorBidi"/>
          <w:i/>
          <w:iCs/>
          <w:sz w:val="24"/>
          <w:szCs w:val="24"/>
        </w:rPr>
        <w:t>(details on file</w:t>
      </w:r>
      <w:r w:rsidR="00337CC5">
        <w:rPr>
          <w:rFonts w:asciiTheme="majorBidi" w:hAnsiTheme="majorBidi" w:cstheme="majorBidi"/>
          <w:sz w:val="24"/>
          <w:szCs w:val="24"/>
        </w:rPr>
        <w:t>) regarding</w:t>
      </w:r>
      <w:r w:rsidR="005D67F5">
        <w:rPr>
          <w:rFonts w:asciiTheme="majorBidi" w:hAnsiTheme="majorBidi" w:cstheme="majorBidi"/>
          <w:sz w:val="24"/>
          <w:szCs w:val="24"/>
        </w:rPr>
        <w:t xml:space="preserve"> the r</w:t>
      </w:r>
      <w:r w:rsidR="005D67F5" w:rsidRPr="005D67F5">
        <w:rPr>
          <w:rFonts w:asciiTheme="majorBidi" w:hAnsiTheme="majorBidi" w:cstheme="majorBidi"/>
          <w:sz w:val="24"/>
          <w:szCs w:val="24"/>
        </w:rPr>
        <w:t xml:space="preserve">ape </w:t>
      </w:r>
      <w:r w:rsidR="000174C0">
        <w:rPr>
          <w:rFonts w:asciiTheme="majorBidi" w:hAnsiTheme="majorBidi" w:cstheme="majorBidi"/>
          <w:sz w:val="24"/>
          <w:szCs w:val="24"/>
        </w:rPr>
        <w:t xml:space="preserve">of a 21-year-old </w:t>
      </w:r>
      <w:r w:rsidR="005D67F5">
        <w:rPr>
          <w:rFonts w:asciiTheme="majorBidi" w:hAnsiTheme="majorBidi" w:cstheme="majorBidi"/>
          <w:sz w:val="24"/>
          <w:szCs w:val="24"/>
        </w:rPr>
        <w:t xml:space="preserve">civilian </w:t>
      </w:r>
      <w:r w:rsidR="005D67F5" w:rsidRPr="005D67F5">
        <w:rPr>
          <w:rFonts w:asciiTheme="majorBidi" w:hAnsiTheme="majorBidi" w:cstheme="majorBidi"/>
          <w:sz w:val="24"/>
          <w:szCs w:val="24"/>
        </w:rPr>
        <w:t>wom</w:t>
      </w:r>
      <w:r w:rsidR="000174C0">
        <w:rPr>
          <w:rFonts w:asciiTheme="majorBidi" w:hAnsiTheme="majorBidi" w:cstheme="majorBidi"/>
          <w:sz w:val="24"/>
          <w:szCs w:val="24"/>
        </w:rPr>
        <w:t>a</w:t>
      </w:r>
      <w:r w:rsidR="005D67F5" w:rsidRPr="005D67F5">
        <w:rPr>
          <w:rFonts w:asciiTheme="majorBidi" w:hAnsiTheme="majorBidi" w:cstheme="majorBidi"/>
          <w:sz w:val="24"/>
          <w:szCs w:val="24"/>
        </w:rPr>
        <w:t>n</w:t>
      </w:r>
      <w:r w:rsidR="000174C0">
        <w:rPr>
          <w:rFonts w:asciiTheme="majorBidi" w:hAnsiTheme="majorBidi" w:cstheme="majorBidi"/>
          <w:sz w:val="24"/>
          <w:szCs w:val="24"/>
        </w:rPr>
        <w:t>,</w:t>
      </w:r>
      <w:r w:rsidR="005D67F5" w:rsidRPr="005D67F5">
        <w:rPr>
          <w:rFonts w:asciiTheme="majorBidi" w:hAnsiTheme="majorBidi" w:cstheme="majorBidi"/>
          <w:sz w:val="24"/>
          <w:szCs w:val="24"/>
        </w:rPr>
        <w:t xml:space="preserve"> </w:t>
      </w:r>
      <w:r w:rsidR="00E04D76">
        <w:rPr>
          <w:rFonts w:ascii="Times New Roman" w:eastAsia="Palatino Linotype" w:hAnsi="Times New Roman" w:cs="Times New Roman"/>
          <w:sz w:val="24"/>
          <w:szCs w:val="24"/>
        </w:rPr>
        <w:t>reside</w:t>
      </w:r>
      <w:r w:rsidR="000174C0">
        <w:rPr>
          <w:rFonts w:ascii="Times New Roman" w:eastAsia="Palatino Linotype" w:hAnsi="Times New Roman" w:cs="Times New Roman"/>
          <w:sz w:val="24"/>
          <w:szCs w:val="24"/>
        </w:rPr>
        <w:t xml:space="preserve">nt of Panyume </w:t>
      </w:r>
      <w:r w:rsidR="008E20E6">
        <w:rPr>
          <w:rFonts w:ascii="Times New Roman" w:eastAsia="Palatino Linotype" w:hAnsi="Times New Roman" w:cs="Times New Roman"/>
          <w:sz w:val="24"/>
          <w:szCs w:val="24"/>
        </w:rPr>
        <w:t>and</w:t>
      </w:r>
      <w:r w:rsidR="00545D4D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0174C0">
        <w:rPr>
          <w:rFonts w:ascii="Times New Roman" w:eastAsia="Palatino Linotype" w:hAnsi="Times New Roman" w:cs="Times New Roman"/>
          <w:sz w:val="24"/>
          <w:szCs w:val="24"/>
        </w:rPr>
        <w:t>of</w:t>
      </w:r>
      <w:r w:rsidR="00545D4D">
        <w:rPr>
          <w:rFonts w:ascii="Times New Roman" w:eastAsia="Palatino Linotype" w:hAnsi="Times New Roman" w:cs="Times New Roman"/>
          <w:sz w:val="24"/>
          <w:szCs w:val="24"/>
        </w:rPr>
        <w:t xml:space="preserve"> the </w:t>
      </w:r>
      <w:r w:rsidR="00E04D76">
        <w:rPr>
          <w:rFonts w:ascii="Times New Roman" w:eastAsia="Palatino Linotype" w:hAnsi="Times New Roman" w:cs="Times New Roman"/>
          <w:sz w:val="24"/>
          <w:szCs w:val="24"/>
        </w:rPr>
        <w:t>Kakwa tribe</w:t>
      </w:r>
      <w:r w:rsidR="00C76248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5D67F5" w:rsidRPr="005D67F5">
        <w:rPr>
          <w:rFonts w:asciiTheme="majorBidi" w:hAnsiTheme="majorBidi" w:cstheme="majorBidi"/>
          <w:i/>
          <w:iCs/>
          <w:sz w:val="24"/>
          <w:szCs w:val="24"/>
        </w:rPr>
        <w:t>(details on file)</w:t>
      </w:r>
      <w:r w:rsidR="005D67F5">
        <w:rPr>
          <w:rFonts w:asciiTheme="majorBidi" w:hAnsiTheme="majorBidi" w:cstheme="majorBidi"/>
          <w:sz w:val="24"/>
          <w:szCs w:val="24"/>
        </w:rPr>
        <w:t xml:space="preserve"> </w:t>
      </w:r>
      <w:r w:rsidR="005D67F5" w:rsidRPr="005D67F5">
        <w:rPr>
          <w:rFonts w:asciiTheme="majorBidi" w:hAnsiTheme="majorBidi" w:cstheme="majorBidi"/>
          <w:sz w:val="24"/>
          <w:szCs w:val="24"/>
        </w:rPr>
        <w:t>by a</w:t>
      </w:r>
      <w:r w:rsidR="00E04D76">
        <w:rPr>
          <w:rFonts w:asciiTheme="majorBidi" w:hAnsiTheme="majorBidi" w:cstheme="majorBidi"/>
          <w:sz w:val="24"/>
          <w:szCs w:val="24"/>
        </w:rPr>
        <w:t xml:space="preserve">n </w:t>
      </w:r>
      <w:r w:rsidR="00DD5092">
        <w:rPr>
          <w:rFonts w:asciiTheme="majorBidi" w:hAnsiTheme="majorBidi" w:cstheme="majorBidi"/>
          <w:sz w:val="24"/>
          <w:szCs w:val="24"/>
        </w:rPr>
        <w:t>unidentified man</w:t>
      </w:r>
      <w:r w:rsidR="00545D4D">
        <w:rPr>
          <w:rFonts w:asciiTheme="majorBidi" w:hAnsiTheme="majorBidi" w:cstheme="majorBidi"/>
          <w:sz w:val="24"/>
          <w:szCs w:val="24"/>
        </w:rPr>
        <w:t xml:space="preserve"> armed with a gun, in </w:t>
      </w:r>
      <w:r w:rsidR="000174C0">
        <w:rPr>
          <w:rFonts w:asciiTheme="majorBidi" w:hAnsiTheme="majorBidi" w:cstheme="majorBidi"/>
          <w:sz w:val="24"/>
          <w:szCs w:val="24"/>
        </w:rPr>
        <w:t>Panyume Payam</w:t>
      </w:r>
      <w:r w:rsidR="00545D4D">
        <w:rPr>
          <w:rFonts w:asciiTheme="majorBidi" w:hAnsiTheme="majorBidi" w:cstheme="majorBidi"/>
          <w:sz w:val="24"/>
          <w:szCs w:val="24"/>
        </w:rPr>
        <w:t>,</w:t>
      </w:r>
      <w:r w:rsidR="000174C0">
        <w:rPr>
          <w:rFonts w:asciiTheme="majorBidi" w:hAnsiTheme="majorBidi" w:cstheme="majorBidi"/>
          <w:sz w:val="24"/>
          <w:szCs w:val="24"/>
        </w:rPr>
        <w:t xml:space="preserve"> Morobo</w:t>
      </w:r>
      <w:r w:rsidR="005D67F5" w:rsidRPr="005D67F5">
        <w:rPr>
          <w:rFonts w:asciiTheme="majorBidi" w:hAnsiTheme="majorBidi" w:cstheme="majorBidi"/>
          <w:sz w:val="24"/>
          <w:szCs w:val="24"/>
        </w:rPr>
        <w:t xml:space="preserve"> County</w:t>
      </w:r>
      <w:r w:rsidR="00E04D76">
        <w:rPr>
          <w:rFonts w:asciiTheme="majorBidi" w:hAnsiTheme="majorBidi" w:cstheme="majorBidi"/>
          <w:sz w:val="24"/>
          <w:szCs w:val="24"/>
        </w:rPr>
        <w:t xml:space="preserve"> on </w:t>
      </w:r>
      <w:r w:rsidR="00545D4D">
        <w:rPr>
          <w:rFonts w:asciiTheme="majorBidi" w:hAnsiTheme="majorBidi" w:cstheme="majorBidi"/>
          <w:sz w:val="24"/>
          <w:szCs w:val="24"/>
        </w:rPr>
        <w:t>1</w:t>
      </w:r>
      <w:r w:rsidR="000174C0">
        <w:rPr>
          <w:rFonts w:asciiTheme="majorBidi" w:hAnsiTheme="majorBidi" w:cstheme="majorBidi"/>
          <w:sz w:val="24"/>
          <w:szCs w:val="24"/>
        </w:rPr>
        <w:t>3</w:t>
      </w:r>
      <w:r w:rsidR="00545D4D">
        <w:rPr>
          <w:rFonts w:asciiTheme="majorBidi" w:hAnsiTheme="majorBidi" w:cstheme="majorBidi"/>
          <w:sz w:val="24"/>
          <w:szCs w:val="24"/>
        </w:rPr>
        <w:t xml:space="preserve"> September</w:t>
      </w:r>
      <w:r w:rsidR="00B97586">
        <w:rPr>
          <w:rFonts w:asciiTheme="majorBidi" w:hAnsiTheme="majorBidi" w:cstheme="majorBidi"/>
          <w:sz w:val="24"/>
          <w:szCs w:val="24"/>
        </w:rPr>
        <w:t xml:space="preserve"> 2025</w:t>
      </w:r>
      <w:r w:rsidR="00E04D76">
        <w:rPr>
          <w:rFonts w:asciiTheme="majorBidi" w:hAnsiTheme="majorBidi" w:cstheme="majorBidi"/>
          <w:sz w:val="24"/>
          <w:szCs w:val="24"/>
        </w:rPr>
        <w:t>.</w:t>
      </w:r>
      <w:r w:rsidR="0078780A">
        <w:rPr>
          <w:rFonts w:asciiTheme="majorBidi" w:hAnsiTheme="majorBidi" w:cstheme="majorBidi"/>
          <w:sz w:val="24"/>
          <w:szCs w:val="24"/>
        </w:rPr>
        <w:t xml:space="preserve">  </w:t>
      </w:r>
    </w:p>
    <w:p w14:paraId="35923E2A" w14:textId="2BB40AEE" w:rsidR="00C94F5D" w:rsidRDefault="001B5319" w:rsidP="00C76248">
      <w:pPr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>According to the sources</w:t>
      </w:r>
      <w:r w:rsidR="005D67F5"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  <w:r w:rsidR="00E04D76">
        <w:rPr>
          <w:rFonts w:ascii="Times New Roman" w:eastAsia="Palatino Linotype" w:hAnsi="Times New Roman" w:cs="Times New Roman"/>
          <w:sz w:val="24"/>
          <w:szCs w:val="24"/>
        </w:rPr>
        <w:t>the</w:t>
      </w:r>
      <w:r w:rsidR="000174C0">
        <w:rPr>
          <w:rFonts w:ascii="Times New Roman" w:eastAsia="Palatino Linotype" w:hAnsi="Times New Roman" w:cs="Times New Roman"/>
          <w:sz w:val="24"/>
          <w:szCs w:val="24"/>
        </w:rPr>
        <w:t xml:space="preserve"> incident happened at about 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>18:00 hrs</w:t>
      </w:r>
      <w:r w:rsidR="004F7DEC">
        <w:rPr>
          <w:rFonts w:ascii="Times New Roman" w:eastAsia="Palatino Linotype" w:hAnsi="Times New Roman" w:cs="Times New Roman"/>
          <w:sz w:val="24"/>
          <w:szCs w:val="24"/>
        </w:rPr>
        <w:t>.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 xml:space="preserve"> on 13 September 2025 when</w:t>
      </w:r>
      <w:r w:rsidR="000174C0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E805A0">
        <w:rPr>
          <w:rFonts w:ascii="Times New Roman" w:eastAsia="Palatino Linotype" w:hAnsi="Times New Roman" w:cs="Times New Roman"/>
          <w:sz w:val="24"/>
          <w:szCs w:val="24"/>
        </w:rPr>
        <w:t xml:space="preserve">the survivor had gone to her farm </w:t>
      </w:r>
      <w:r w:rsidR="00337CC5">
        <w:rPr>
          <w:rFonts w:ascii="Times New Roman" w:eastAsia="Palatino Linotype" w:hAnsi="Times New Roman" w:cs="Times New Roman"/>
          <w:sz w:val="24"/>
          <w:szCs w:val="24"/>
        </w:rPr>
        <w:t xml:space="preserve">in the </w:t>
      </w:r>
      <w:r w:rsidR="00E805A0">
        <w:rPr>
          <w:rFonts w:ascii="Times New Roman" w:eastAsia="Palatino Linotype" w:hAnsi="Times New Roman" w:cs="Times New Roman"/>
          <w:sz w:val="24"/>
          <w:szCs w:val="24"/>
        </w:rPr>
        <w:t xml:space="preserve">area. The perpetrator </w:t>
      </w:r>
      <w:r w:rsidR="00C94F5D">
        <w:rPr>
          <w:rFonts w:ascii="Times New Roman" w:eastAsia="Palatino Linotype" w:hAnsi="Times New Roman" w:cs="Times New Roman"/>
          <w:sz w:val="24"/>
          <w:szCs w:val="24"/>
        </w:rPr>
        <w:t>abruptly showed up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 xml:space="preserve"> at the garden</w:t>
      </w:r>
      <w:r w:rsidR="00C94F5D"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 xml:space="preserve">threatened the victim </w:t>
      </w:r>
      <w:r w:rsidR="00C94F5D">
        <w:rPr>
          <w:rFonts w:ascii="Times New Roman" w:eastAsia="Palatino Linotype" w:hAnsi="Times New Roman" w:cs="Times New Roman"/>
          <w:sz w:val="24"/>
          <w:szCs w:val="24"/>
        </w:rPr>
        <w:t xml:space="preserve">with a gun before 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 xml:space="preserve">raping </w:t>
      </w:r>
      <w:r w:rsidR="00C94F5D">
        <w:rPr>
          <w:rFonts w:ascii="Times New Roman" w:eastAsia="Palatino Linotype" w:hAnsi="Times New Roman" w:cs="Times New Roman"/>
          <w:sz w:val="24"/>
          <w:szCs w:val="24"/>
        </w:rPr>
        <w:t>her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 xml:space="preserve"> and fleeing</w:t>
      </w:r>
      <w:r w:rsidR="00C94F5D">
        <w:rPr>
          <w:rFonts w:ascii="Times New Roman" w:eastAsia="Palatino Linotype" w:hAnsi="Times New Roman" w:cs="Times New Roman"/>
          <w:sz w:val="24"/>
          <w:szCs w:val="24"/>
        </w:rPr>
        <w:t xml:space="preserve"> the scene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>.</w:t>
      </w:r>
      <w:r w:rsidR="00C94F5D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>The victim suffered further mistreatment after reporting the</w:t>
      </w:r>
      <w:r w:rsidR="00C94F5D">
        <w:rPr>
          <w:rFonts w:ascii="Times New Roman" w:eastAsia="Palatino Linotype" w:hAnsi="Times New Roman" w:cs="Times New Roman"/>
          <w:sz w:val="24"/>
          <w:szCs w:val="24"/>
        </w:rPr>
        <w:t xml:space="preserve"> incident to her husband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 xml:space="preserve">, who instead of offering </w:t>
      </w:r>
      <w:r w:rsidR="00337CC5">
        <w:rPr>
          <w:rFonts w:ascii="Times New Roman" w:eastAsia="Palatino Linotype" w:hAnsi="Times New Roman" w:cs="Times New Roman"/>
          <w:sz w:val="24"/>
          <w:szCs w:val="24"/>
        </w:rPr>
        <w:t>support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C94F5D">
        <w:rPr>
          <w:rFonts w:ascii="Times New Roman" w:eastAsia="Palatino Linotype" w:hAnsi="Times New Roman" w:cs="Times New Roman"/>
          <w:sz w:val="24"/>
          <w:szCs w:val="24"/>
        </w:rPr>
        <w:t>seriously beat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 xml:space="preserve"> the victim</w:t>
      </w:r>
      <w:r w:rsidR="00C94F5D">
        <w:rPr>
          <w:rFonts w:ascii="Times New Roman" w:eastAsia="Palatino Linotype" w:hAnsi="Times New Roman" w:cs="Times New Roman"/>
          <w:sz w:val="24"/>
          <w:szCs w:val="24"/>
        </w:rPr>
        <w:t xml:space="preserve">. 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 xml:space="preserve"> The husband accused the</w:t>
      </w:r>
      <w:r w:rsidR="00C94F5D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>victim of failure to identify</w:t>
      </w:r>
      <w:r w:rsidR="00C94F5D">
        <w:rPr>
          <w:rFonts w:ascii="Times New Roman" w:eastAsia="Palatino Linotype" w:hAnsi="Times New Roman" w:cs="Times New Roman"/>
          <w:sz w:val="24"/>
          <w:szCs w:val="24"/>
        </w:rPr>
        <w:t xml:space="preserve"> the perpetrator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>. The victim further felt insecure to report</w:t>
      </w:r>
      <w:r w:rsidR="000117E6">
        <w:rPr>
          <w:rFonts w:ascii="Times New Roman" w:eastAsia="Palatino Linotype" w:hAnsi="Times New Roman" w:cs="Times New Roman"/>
          <w:sz w:val="24"/>
          <w:szCs w:val="24"/>
        </w:rPr>
        <w:t xml:space="preserve"> the case to the police. However, she reported to a health facility in Yei town on 14 September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 xml:space="preserve"> and </w:t>
      </w:r>
      <w:r w:rsidR="000117E6">
        <w:rPr>
          <w:rFonts w:ascii="Times New Roman" w:eastAsia="Palatino Linotype" w:hAnsi="Times New Roman" w:cs="Times New Roman"/>
          <w:sz w:val="24"/>
          <w:szCs w:val="24"/>
        </w:rPr>
        <w:t>received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 xml:space="preserve"> medical care and </w:t>
      </w:r>
      <w:r w:rsidR="004F7DEC">
        <w:rPr>
          <w:rFonts w:ascii="Times New Roman" w:eastAsia="Palatino Linotype" w:hAnsi="Times New Roman" w:cs="Times New Roman"/>
          <w:sz w:val="24"/>
          <w:szCs w:val="24"/>
        </w:rPr>
        <w:t>psychosocial</w:t>
      </w:r>
      <w:r w:rsidR="00DD5092">
        <w:rPr>
          <w:rFonts w:ascii="Times New Roman" w:eastAsia="Palatino Linotype" w:hAnsi="Times New Roman" w:cs="Times New Roman"/>
          <w:sz w:val="24"/>
          <w:szCs w:val="24"/>
        </w:rPr>
        <w:t xml:space="preserve"> support</w:t>
      </w:r>
      <w:r w:rsidR="000117E6">
        <w:rPr>
          <w:rFonts w:ascii="Times New Roman" w:eastAsia="Palatino Linotype" w:hAnsi="Times New Roman" w:cs="Times New Roman"/>
          <w:sz w:val="24"/>
          <w:szCs w:val="24"/>
        </w:rPr>
        <w:t>.</w:t>
      </w:r>
    </w:p>
    <w:p w14:paraId="5031243B" w14:textId="7A91FAF2" w:rsidR="00276604" w:rsidRPr="00F010CF" w:rsidRDefault="0078780A" w:rsidP="00F010CF">
      <w:pPr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78780A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Comments: </w:t>
      </w:r>
      <w:r w:rsidR="004F7DEC">
        <w:rPr>
          <w:rFonts w:ascii="Times New Roman" w:eastAsia="Palatino Linotype" w:hAnsi="Times New Roman" w:cs="Times New Roman"/>
          <w:i/>
          <w:iCs/>
          <w:sz w:val="24"/>
          <w:szCs w:val="24"/>
        </w:rPr>
        <w:t>Panyume is very known hot spot where for many months there has been intense military operations conducted by government forces against South Sudan People Liberation Army in Opposition (SPLA -iO) Currently government, SSPDF control most of the area. However, some areas are also occupied by SPLA -iO who carry out attacks to regain control of Panyume payam.  However, the perpetrator being</w:t>
      </w:r>
      <w:r w:rsidR="0063747D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armed and operating in a conflict zone</w:t>
      </w:r>
      <w:r w:rsidR="004F7DEC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, qualifies the incident as Conflicted Related Sexual </w:t>
      </w:r>
      <w:r w:rsidR="0063747D">
        <w:rPr>
          <w:rFonts w:ascii="Times New Roman" w:eastAsia="Palatino Linotype" w:hAnsi="Times New Roman" w:cs="Times New Roman"/>
          <w:i/>
          <w:iCs/>
          <w:sz w:val="24"/>
          <w:szCs w:val="24"/>
        </w:rPr>
        <w:t>violence (</w:t>
      </w:r>
      <w:r w:rsidR="004F7DEC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CRSV).  </w:t>
      </w:r>
      <w:r w:rsidR="0063747D">
        <w:rPr>
          <w:rFonts w:ascii="Times New Roman" w:eastAsia="Palatino Linotype" w:hAnsi="Times New Roman" w:cs="Times New Roman"/>
          <w:i/>
          <w:iCs/>
          <w:sz w:val="24"/>
          <w:szCs w:val="24"/>
        </w:rPr>
        <w:t>This is a very serious human rights and t</w:t>
      </w:r>
      <w:r w:rsidR="001B5319" w:rsidRPr="0078780A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he </w:t>
      </w:r>
      <w:r w:rsidRPr="0078780A">
        <w:rPr>
          <w:rFonts w:ascii="Times New Roman" w:eastAsia="Palatino Linotype" w:hAnsi="Times New Roman" w:cs="Times New Roman"/>
          <w:i/>
          <w:iCs/>
          <w:sz w:val="24"/>
          <w:szCs w:val="24"/>
        </w:rPr>
        <w:t>Penal Code Act (2008)</w:t>
      </w:r>
      <w:r w:rsidR="000F7597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of the Republic of South Sudan</w:t>
      </w:r>
      <w:r w:rsidRPr="0078780A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criminalizes rape and other forms of sexual violence</w:t>
      </w:r>
      <w:r w:rsidR="00B97586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thus </w:t>
      </w:r>
      <w:r w:rsidR="001B5319" w:rsidRPr="0078780A">
        <w:rPr>
          <w:rFonts w:ascii="Times New Roman" w:eastAsia="Palatino Linotype" w:hAnsi="Times New Roman" w:cs="Times New Roman"/>
          <w:i/>
          <w:iCs/>
          <w:sz w:val="24"/>
          <w:szCs w:val="24"/>
        </w:rPr>
        <w:t>obligating the state to provide accessible justice and protective measures</w:t>
      </w:r>
      <w:r w:rsidR="007D295B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. Additionally, </w:t>
      </w:r>
      <w:r w:rsidR="00E04A5F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Article </w:t>
      </w:r>
      <w:r w:rsidR="007D295B">
        <w:rPr>
          <w:rFonts w:ascii="Times New Roman" w:eastAsia="Palatino Linotype" w:hAnsi="Times New Roman" w:cs="Times New Roman"/>
          <w:i/>
          <w:iCs/>
          <w:sz w:val="24"/>
          <w:szCs w:val="24"/>
        </w:rPr>
        <w:t>2</w:t>
      </w:r>
      <w:r w:rsidR="00E04A5F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of the Universal Declaration of Human Rights (UDHR) </w:t>
      </w:r>
      <w:r w:rsidR="001F6CBB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condemns discrimination without excluding rape, while Article </w:t>
      </w:r>
      <w:r w:rsidR="001F6CBB">
        <w:rPr>
          <w:rFonts w:ascii="Times New Roman" w:eastAsia="Palatino Linotype" w:hAnsi="Times New Roman" w:cs="Times New Roman"/>
          <w:i/>
          <w:iCs/>
          <w:sz w:val="24"/>
          <w:szCs w:val="24"/>
        </w:rPr>
        <w:lastRenderedPageBreak/>
        <w:t xml:space="preserve">5 </w:t>
      </w:r>
      <w:r w:rsidR="007D295B">
        <w:rPr>
          <w:rFonts w:ascii="Times New Roman" w:eastAsia="Palatino Linotype" w:hAnsi="Times New Roman" w:cs="Times New Roman"/>
          <w:i/>
          <w:iCs/>
          <w:sz w:val="24"/>
          <w:szCs w:val="24"/>
        </w:rPr>
        <w:t>outrightly prohibits any act amount</w:t>
      </w:r>
      <w:r w:rsidR="001F6CBB">
        <w:rPr>
          <w:rFonts w:ascii="Times New Roman" w:eastAsia="Palatino Linotype" w:hAnsi="Times New Roman" w:cs="Times New Roman"/>
          <w:i/>
          <w:iCs/>
          <w:sz w:val="24"/>
          <w:szCs w:val="24"/>
        </w:rPr>
        <w:t>ing</w:t>
      </w:r>
      <w:r w:rsidR="007D295B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to torture, inhuman or degrading treatment</w:t>
      </w:r>
      <w:r w:rsidR="00E04A5F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. The </w:t>
      </w:r>
      <w:r w:rsidR="001F6CBB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unwillingness to report the incident to the police is </w:t>
      </w:r>
      <w:r w:rsidR="00E04A5F">
        <w:rPr>
          <w:rFonts w:ascii="Times New Roman" w:eastAsia="Palatino Linotype" w:hAnsi="Times New Roman" w:cs="Times New Roman"/>
          <w:i/>
          <w:iCs/>
          <w:sz w:val="24"/>
          <w:szCs w:val="24"/>
        </w:rPr>
        <w:t>reflection of</w:t>
      </w:r>
      <w:r w:rsidR="001F6CBB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how the</w:t>
      </w:r>
      <w:r w:rsidR="00E04A5F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police </w:t>
      </w:r>
      <w:r w:rsidR="001F6CBB">
        <w:rPr>
          <w:rFonts w:ascii="Times New Roman" w:eastAsia="Palatino Linotype" w:hAnsi="Times New Roman" w:cs="Times New Roman"/>
          <w:i/>
          <w:iCs/>
          <w:sz w:val="24"/>
          <w:szCs w:val="24"/>
        </w:rPr>
        <w:t>is gradually losing relevance in local communities</w:t>
      </w:r>
      <w:r w:rsidR="00E34224">
        <w:rPr>
          <w:rFonts w:ascii="Times New Roman" w:eastAsia="Palatino Linotype" w:hAnsi="Times New Roman" w:cs="Times New Roman"/>
          <w:i/>
          <w:iCs/>
          <w:sz w:val="24"/>
          <w:szCs w:val="24"/>
        </w:rPr>
        <w:t>, following police reluctance in reacting to issues relating to the protection of civilians</w:t>
      </w:r>
      <w:r w:rsidR="00B97586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HRD</w:t>
      </w:r>
      <w:r w:rsidR="00B97586">
        <w:rPr>
          <w:rFonts w:ascii="Times New Roman" w:eastAsia="Palatino Linotype" w:hAnsi="Times New Roman" w:cs="Times New Roman"/>
          <w:i/>
          <w:iCs/>
          <w:sz w:val="24"/>
          <w:szCs w:val="24"/>
        </w:rPr>
        <w:t>-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YFO </w:t>
      </w:r>
      <w:r w:rsidR="00B97586">
        <w:rPr>
          <w:rFonts w:ascii="Times New Roman" w:eastAsia="Palatino Linotype" w:hAnsi="Times New Roman" w:cs="Times New Roman"/>
          <w:i/>
          <w:iCs/>
          <w:sz w:val="24"/>
          <w:szCs w:val="24"/>
        </w:rPr>
        <w:t>will continue to advocate with competent authorities to ensure accountability</w:t>
      </w:r>
      <w:r w:rsidR="00E04A5F">
        <w:rPr>
          <w:rFonts w:ascii="Times New Roman" w:eastAsia="Palatino Linotype" w:hAnsi="Times New Roman" w:cs="Times New Roman"/>
          <w:i/>
          <w:iCs/>
          <w:sz w:val="24"/>
          <w:szCs w:val="24"/>
        </w:rPr>
        <w:t>, proper administration of</w:t>
      </w:r>
      <w:r w:rsidR="00B97586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justice </w:t>
      </w:r>
      <w:r w:rsidR="00E04A5F">
        <w:rPr>
          <w:rFonts w:ascii="Times New Roman" w:eastAsia="Palatino Linotype" w:hAnsi="Times New Roman" w:cs="Times New Roman"/>
          <w:i/>
          <w:iCs/>
          <w:sz w:val="24"/>
          <w:szCs w:val="24"/>
        </w:rPr>
        <w:t>and the protection of civilians.</w:t>
      </w:r>
    </w:p>
    <w:p w14:paraId="63E5F9A4" w14:textId="15CF7CF8" w:rsidR="00F64818" w:rsidRPr="007E6C3D" w:rsidRDefault="002705AC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bookmarkStart w:id="4" w:name="_Hlk155890358"/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Civic Space and Participation </w:t>
      </w:r>
    </w:p>
    <w:p w14:paraId="42EAD6DB" w14:textId="77777777" w:rsidR="001A5CC2" w:rsidRPr="007E6C3D" w:rsidRDefault="00874A46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J</w:t>
      </w:r>
      <w:r w:rsidR="00F64818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u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dicial A</w:t>
      </w:r>
      <w:r w:rsidR="00F64818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ccountability</w:t>
      </w:r>
    </w:p>
    <w:p w14:paraId="60D16B79" w14:textId="20283E4D" w:rsidR="00D75870" w:rsidRPr="007E6C3D" w:rsidRDefault="00D75870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Prolonged/arbitrary arrest and detention.</w:t>
      </w:r>
    </w:p>
    <w:p w14:paraId="46B09E81" w14:textId="1288F0B4" w:rsidR="002318A7" w:rsidRPr="007E6C3D" w:rsidRDefault="00874A46" w:rsidP="009869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Unlawful detention.</w:t>
      </w:r>
    </w:p>
    <w:p w14:paraId="5D14FB17" w14:textId="77777777" w:rsidR="00D75870" w:rsidRPr="007E6C3D" w:rsidRDefault="00D75870" w:rsidP="009869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Torture/ill-treatment in the context of arrest and detention.</w:t>
      </w:r>
    </w:p>
    <w:p w14:paraId="44FA1188" w14:textId="77777777" w:rsidR="00276604" w:rsidRDefault="00D3755C" w:rsidP="0027660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Trial monitoring</w:t>
      </w:r>
      <w:r w:rsidR="00D95AC4"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.</w:t>
      </w:r>
    </w:p>
    <w:p w14:paraId="0D25716B" w14:textId="296EB400" w:rsidR="00FD14EC" w:rsidRPr="002E77DD" w:rsidRDefault="00183500" w:rsidP="00FD14E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276604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Detention facility </w:t>
      </w:r>
      <w:r w:rsidR="00D95AC4" w:rsidRPr="00276604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monitoring</w:t>
      </w:r>
      <w:bookmarkStart w:id="5" w:name="_Hlk203664333"/>
      <w:r w:rsidR="00B97586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.</w:t>
      </w:r>
    </w:p>
    <w:bookmarkEnd w:id="5"/>
    <w:p w14:paraId="5542BB4E" w14:textId="77777777" w:rsidR="0054292A" w:rsidRDefault="001D5B48" w:rsidP="00756C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54292A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E</w:t>
      </w:r>
      <w:r w:rsidR="00E70DAD" w:rsidRPr="0054292A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xtrajudicial Executions</w:t>
      </w:r>
    </w:p>
    <w:p w14:paraId="71DC1ECD" w14:textId="1D9416FD" w:rsidR="001D5B48" w:rsidRPr="0054292A" w:rsidRDefault="001D5B48" w:rsidP="00756C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54292A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Death penalty and executions.</w:t>
      </w:r>
    </w:p>
    <w:p w14:paraId="616E6A5E" w14:textId="77777777" w:rsidR="00C600EC" w:rsidRPr="007E6C3D" w:rsidRDefault="00B74A3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Transitional Justice</w:t>
      </w:r>
    </w:p>
    <w:p w14:paraId="018D04AC" w14:textId="1FB43181" w:rsidR="0054292A" w:rsidRPr="0054292A" w:rsidRDefault="00F64818" w:rsidP="00DC0F9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Engagement and </w:t>
      </w:r>
      <w:r w:rsidR="00874A46"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</w:t>
      </w:r>
      <w:r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apacity </w:t>
      </w:r>
      <w:r w:rsidR="00874A46"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</w:t>
      </w:r>
      <w:r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uilding </w:t>
      </w:r>
    </w:p>
    <w:p w14:paraId="0DDF1EFC" w14:textId="7BCF7E09" w:rsidR="00C600EC" w:rsidRDefault="00C600EC" w:rsidP="0027660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4292A"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4"/>
    </w:p>
    <w:p w14:paraId="62A437E4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6112F236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53C43E3D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2075F035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21AFD143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04198B7A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590522A4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13895F99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642A2204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0E972CC3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1901A0A6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4314F9CA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512A0369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2D78D622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2ECA94D1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419C3BDB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24317700" w14:textId="77777777" w:rsidR="002E77DD" w:rsidRPr="002E77DD" w:rsidRDefault="002E77DD" w:rsidP="002E77DD">
      <w:pPr>
        <w:rPr>
          <w:rFonts w:ascii="Times New Roman" w:eastAsia="Palatino Linotype" w:hAnsi="Times New Roman" w:cs="Times New Roman"/>
          <w:sz w:val="24"/>
          <w:szCs w:val="24"/>
        </w:rPr>
      </w:pPr>
    </w:p>
    <w:p w14:paraId="0F6911A9" w14:textId="77777777" w:rsidR="002E77DD" w:rsidRPr="002E77DD" w:rsidRDefault="002E77DD" w:rsidP="002E77DD">
      <w:pPr>
        <w:ind w:firstLine="720"/>
        <w:rPr>
          <w:rFonts w:ascii="Times New Roman" w:eastAsia="Palatino Linotype" w:hAnsi="Times New Roman" w:cs="Times New Roman"/>
          <w:sz w:val="24"/>
          <w:szCs w:val="24"/>
        </w:rPr>
      </w:pPr>
    </w:p>
    <w:sectPr w:rsidR="002E77DD" w:rsidRPr="002E77DD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B657A" w14:textId="77777777" w:rsidR="00232A23" w:rsidRDefault="00232A23" w:rsidP="00182875">
      <w:pPr>
        <w:spacing w:after="0" w:line="240" w:lineRule="auto"/>
      </w:pPr>
      <w:r>
        <w:separator/>
      </w:r>
    </w:p>
  </w:endnote>
  <w:endnote w:type="continuationSeparator" w:id="0">
    <w:p w14:paraId="666AAAE7" w14:textId="77777777" w:rsidR="00232A23" w:rsidRDefault="00232A23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42AD379A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2E77DD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5A32CF">
          <w:rPr>
            <w:rFonts w:ascii="Times New Roman" w:hAnsi="Times New Roman" w:cs="Times New Roman"/>
            <w:color w:val="0070C0"/>
            <w:sz w:val="20"/>
            <w:szCs w:val="20"/>
          </w:rPr>
          <w:t>91</w:t>
        </w:r>
        <w:r w:rsidR="002E77DD">
          <w:rPr>
            <w:rFonts w:ascii="Times New Roman" w:hAnsi="Times New Roman" w:cs="Times New Roman"/>
            <w:color w:val="0070C0"/>
            <w:sz w:val="20"/>
            <w:szCs w:val="20"/>
          </w:rPr>
          <w:t>8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098A3" w14:textId="77777777" w:rsidR="00232A23" w:rsidRDefault="00232A23" w:rsidP="00182875">
      <w:pPr>
        <w:spacing w:after="0" w:line="240" w:lineRule="auto"/>
      </w:pPr>
      <w:r>
        <w:separator/>
      </w:r>
    </w:p>
  </w:footnote>
  <w:footnote w:type="continuationSeparator" w:id="0">
    <w:p w14:paraId="59288D2F" w14:textId="77777777" w:rsidR="00232A23" w:rsidRDefault="00232A23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AEF0C7D2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A340C8"/>
    <w:multiLevelType w:val="hybridMultilevel"/>
    <w:tmpl w:val="AF6C3522"/>
    <w:lvl w:ilvl="0" w:tplc="862CA6C0">
      <w:numFmt w:val="bullet"/>
      <w:lvlText w:val=""/>
      <w:lvlJc w:val="left"/>
      <w:pPr>
        <w:ind w:left="1080" w:hanging="360"/>
      </w:pPr>
      <w:rPr>
        <w:rFonts w:ascii="Symbol" w:eastAsia="Palatino Linotype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A037D7"/>
    <w:multiLevelType w:val="multilevel"/>
    <w:tmpl w:val="DD5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0769C"/>
    <w:multiLevelType w:val="hybridMultilevel"/>
    <w:tmpl w:val="D006F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53AE3"/>
    <w:multiLevelType w:val="multilevel"/>
    <w:tmpl w:val="8C16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837DC5"/>
    <w:multiLevelType w:val="hybridMultilevel"/>
    <w:tmpl w:val="72BE3F90"/>
    <w:lvl w:ilvl="0" w:tplc="511622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52B7A4E"/>
    <w:multiLevelType w:val="hybridMultilevel"/>
    <w:tmpl w:val="B3624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7A68292B"/>
    <w:multiLevelType w:val="multilevel"/>
    <w:tmpl w:val="1AC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075503">
    <w:abstractNumId w:val="4"/>
  </w:num>
  <w:num w:numId="2" w16cid:durableId="1145195897">
    <w:abstractNumId w:val="15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7"/>
  </w:num>
  <w:num w:numId="6" w16cid:durableId="1163426569">
    <w:abstractNumId w:val="21"/>
  </w:num>
  <w:num w:numId="7" w16cid:durableId="1987204914">
    <w:abstractNumId w:val="20"/>
  </w:num>
  <w:num w:numId="8" w16cid:durableId="1710184332">
    <w:abstractNumId w:val="26"/>
  </w:num>
  <w:num w:numId="9" w16cid:durableId="189804582">
    <w:abstractNumId w:val="23"/>
  </w:num>
  <w:num w:numId="10" w16cid:durableId="566233004">
    <w:abstractNumId w:val="28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3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704216174">
    <w:abstractNumId w:val="19"/>
  </w:num>
  <w:num w:numId="18" w16cid:durableId="230773413">
    <w:abstractNumId w:val="18"/>
  </w:num>
  <w:num w:numId="19" w16cid:durableId="1420560358">
    <w:abstractNumId w:val="9"/>
  </w:num>
  <w:num w:numId="20" w16cid:durableId="177014285">
    <w:abstractNumId w:val="14"/>
  </w:num>
  <w:num w:numId="21" w16cid:durableId="1490293459">
    <w:abstractNumId w:val="25"/>
  </w:num>
  <w:num w:numId="22" w16cid:durableId="310015264">
    <w:abstractNumId w:val="5"/>
  </w:num>
  <w:num w:numId="23" w16cid:durableId="69470087">
    <w:abstractNumId w:val="27"/>
  </w:num>
  <w:num w:numId="24" w16cid:durableId="280693892">
    <w:abstractNumId w:val="24"/>
  </w:num>
  <w:num w:numId="25" w16cid:durableId="1782138809">
    <w:abstractNumId w:val="10"/>
  </w:num>
  <w:num w:numId="26" w16cid:durableId="1634483761">
    <w:abstractNumId w:val="12"/>
  </w:num>
  <w:num w:numId="27" w16cid:durableId="1552691367">
    <w:abstractNumId w:val="22"/>
  </w:num>
  <w:num w:numId="28" w16cid:durableId="998382002">
    <w:abstractNumId w:val="11"/>
  </w:num>
  <w:num w:numId="29" w16cid:durableId="1698235210">
    <w:abstractNumId w:val="29"/>
  </w:num>
  <w:num w:numId="30" w16cid:durableId="12307666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4BC1"/>
    <w:rsid w:val="00006CA9"/>
    <w:rsid w:val="00007137"/>
    <w:rsid w:val="000117E6"/>
    <w:rsid w:val="000142DE"/>
    <w:rsid w:val="00016607"/>
    <w:rsid w:val="0001675C"/>
    <w:rsid w:val="000174C0"/>
    <w:rsid w:val="0002372F"/>
    <w:rsid w:val="00023DF4"/>
    <w:rsid w:val="00024C0A"/>
    <w:rsid w:val="00025A08"/>
    <w:rsid w:val="00025EE9"/>
    <w:rsid w:val="000278F8"/>
    <w:rsid w:val="000300A6"/>
    <w:rsid w:val="00030755"/>
    <w:rsid w:val="0003224A"/>
    <w:rsid w:val="0003444F"/>
    <w:rsid w:val="00037251"/>
    <w:rsid w:val="000407EB"/>
    <w:rsid w:val="000417D1"/>
    <w:rsid w:val="0004425D"/>
    <w:rsid w:val="00047372"/>
    <w:rsid w:val="0005167E"/>
    <w:rsid w:val="00053382"/>
    <w:rsid w:val="00054AAC"/>
    <w:rsid w:val="00054E18"/>
    <w:rsid w:val="00055EE2"/>
    <w:rsid w:val="00062F69"/>
    <w:rsid w:val="00066573"/>
    <w:rsid w:val="000750EB"/>
    <w:rsid w:val="000808FB"/>
    <w:rsid w:val="00082BE3"/>
    <w:rsid w:val="00084249"/>
    <w:rsid w:val="000850F4"/>
    <w:rsid w:val="000872EF"/>
    <w:rsid w:val="00090819"/>
    <w:rsid w:val="00094697"/>
    <w:rsid w:val="0009521E"/>
    <w:rsid w:val="00095B4C"/>
    <w:rsid w:val="00097533"/>
    <w:rsid w:val="000A0DEC"/>
    <w:rsid w:val="000A78B5"/>
    <w:rsid w:val="000B31F6"/>
    <w:rsid w:val="000B37D4"/>
    <w:rsid w:val="000B484C"/>
    <w:rsid w:val="000B4F57"/>
    <w:rsid w:val="000B5261"/>
    <w:rsid w:val="000B5862"/>
    <w:rsid w:val="000B7DF8"/>
    <w:rsid w:val="000C02E5"/>
    <w:rsid w:val="000C035A"/>
    <w:rsid w:val="000C06BC"/>
    <w:rsid w:val="000C1AEA"/>
    <w:rsid w:val="000C2F4E"/>
    <w:rsid w:val="000C4260"/>
    <w:rsid w:val="000C5F28"/>
    <w:rsid w:val="000D41C8"/>
    <w:rsid w:val="000D4781"/>
    <w:rsid w:val="000D5471"/>
    <w:rsid w:val="000E3284"/>
    <w:rsid w:val="000E563D"/>
    <w:rsid w:val="000E5F62"/>
    <w:rsid w:val="000E6CE1"/>
    <w:rsid w:val="000E6FD7"/>
    <w:rsid w:val="000F1978"/>
    <w:rsid w:val="000F2890"/>
    <w:rsid w:val="000F380C"/>
    <w:rsid w:val="000F4918"/>
    <w:rsid w:val="000F7597"/>
    <w:rsid w:val="00104BEA"/>
    <w:rsid w:val="00105C8C"/>
    <w:rsid w:val="00110236"/>
    <w:rsid w:val="00110465"/>
    <w:rsid w:val="0011080C"/>
    <w:rsid w:val="00113618"/>
    <w:rsid w:val="00115C9F"/>
    <w:rsid w:val="001207DB"/>
    <w:rsid w:val="001240CF"/>
    <w:rsid w:val="001273A3"/>
    <w:rsid w:val="00134E43"/>
    <w:rsid w:val="00136EC9"/>
    <w:rsid w:val="00137263"/>
    <w:rsid w:val="0014013F"/>
    <w:rsid w:val="00140E1D"/>
    <w:rsid w:val="00146509"/>
    <w:rsid w:val="0014693D"/>
    <w:rsid w:val="00146C90"/>
    <w:rsid w:val="00147A4F"/>
    <w:rsid w:val="00155D72"/>
    <w:rsid w:val="00156ECB"/>
    <w:rsid w:val="00160B36"/>
    <w:rsid w:val="00162039"/>
    <w:rsid w:val="0017194C"/>
    <w:rsid w:val="00172615"/>
    <w:rsid w:val="001770F8"/>
    <w:rsid w:val="00182875"/>
    <w:rsid w:val="00183500"/>
    <w:rsid w:val="00183E21"/>
    <w:rsid w:val="00184F3C"/>
    <w:rsid w:val="00186250"/>
    <w:rsid w:val="00191639"/>
    <w:rsid w:val="001925DD"/>
    <w:rsid w:val="00193098"/>
    <w:rsid w:val="001A2075"/>
    <w:rsid w:val="001A2DC6"/>
    <w:rsid w:val="001A4263"/>
    <w:rsid w:val="001A5CC2"/>
    <w:rsid w:val="001A6A3A"/>
    <w:rsid w:val="001A7311"/>
    <w:rsid w:val="001A73AB"/>
    <w:rsid w:val="001B07EE"/>
    <w:rsid w:val="001B0992"/>
    <w:rsid w:val="001B0F93"/>
    <w:rsid w:val="001B1821"/>
    <w:rsid w:val="001B31F1"/>
    <w:rsid w:val="001B401C"/>
    <w:rsid w:val="001B5319"/>
    <w:rsid w:val="001C010F"/>
    <w:rsid w:val="001C03C7"/>
    <w:rsid w:val="001C5D90"/>
    <w:rsid w:val="001C6FE7"/>
    <w:rsid w:val="001C717F"/>
    <w:rsid w:val="001D068C"/>
    <w:rsid w:val="001D2E8E"/>
    <w:rsid w:val="001D5738"/>
    <w:rsid w:val="001D5B48"/>
    <w:rsid w:val="001D6F62"/>
    <w:rsid w:val="001E096F"/>
    <w:rsid w:val="001E17F8"/>
    <w:rsid w:val="001E2639"/>
    <w:rsid w:val="001E629E"/>
    <w:rsid w:val="001F0ED4"/>
    <w:rsid w:val="001F38F6"/>
    <w:rsid w:val="001F6CBB"/>
    <w:rsid w:val="00201847"/>
    <w:rsid w:val="002033BF"/>
    <w:rsid w:val="00203EDD"/>
    <w:rsid w:val="00206954"/>
    <w:rsid w:val="00210A7C"/>
    <w:rsid w:val="00210DC7"/>
    <w:rsid w:val="00215374"/>
    <w:rsid w:val="00215CA8"/>
    <w:rsid w:val="002223AE"/>
    <w:rsid w:val="002243D2"/>
    <w:rsid w:val="0022482D"/>
    <w:rsid w:val="002318A7"/>
    <w:rsid w:val="00232A23"/>
    <w:rsid w:val="00233058"/>
    <w:rsid w:val="002331F7"/>
    <w:rsid w:val="00234A90"/>
    <w:rsid w:val="00234B1D"/>
    <w:rsid w:val="00234FB3"/>
    <w:rsid w:val="00237AD3"/>
    <w:rsid w:val="002406E3"/>
    <w:rsid w:val="002412B8"/>
    <w:rsid w:val="00242845"/>
    <w:rsid w:val="002451D4"/>
    <w:rsid w:val="00245746"/>
    <w:rsid w:val="002473BB"/>
    <w:rsid w:val="00253874"/>
    <w:rsid w:val="0026074D"/>
    <w:rsid w:val="00260A53"/>
    <w:rsid w:val="002654F9"/>
    <w:rsid w:val="0026636C"/>
    <w:rsid w:val="00266701"/>
    <w:rsid w:val="00266CC3"/>
    <w:rsid w:val="00266CE3"/>
    <w:rsid w:val="002705AC"/>
    <w:rsid w:val="00270BAE"/>
    <w:rsid w:val="00270FD5"/>
    <w:rsid w:val="00273926"/>
    <w:rsid w:val="00273BC7"/>
    <w:rsid w:val="00276604"/>
    <w:rsid w:val="002777AC"/>
    <w:rsid w:val="0028378E"/>
    <w:rsid w:val="0028382A"/>
    <w:rsid w:val="0028469B"/>
    <w:rsid w:val="0028542F"/>
    <w:rsid w:val="002861A4"/>
    <w:rsid w:val="00293333"/>
    <w:rsid w:val="002934F6"/>
    <w:rsid w:val="00295B9E"/>
    <w:rsid w:val="00296051"/>
    <w:rsid w:val="0029701F"/>
    <w:rsid w:val="002A11A1"/>
    <w:rsid w:val="002A18F2"/>
    <w:rsid w:val="002A7AC4"/>
    <w:rsid w:val="002A7AF4"/>
    <w:rsid w:val="002B02CD"/>
    <w:rsid w:val="002B1001"/>
    <w:rsid w:val="002B3205"/>
    <w:rsid w:val="002B3221"/>
    <w:rsid w:val="002B3C3B"/>
    <w:rsid w:val="002B3EA0"/>
    <w:rsid w:val="002B4577"/>
    <w:rsid w:val="002C043E"/>
    <w:rsid w:val="002C09FB"/>
    <w:rsid w:val="002C221F"/>
    <w:rsid w:val="002C262D"/>
    <w:rsid w:val="002C3467"/>
    <w:rsid w:val="002C5B5A"/>
    <w:rsid w:val="002C6557"/>
    <w:rsid w:val="002C7B0D"/>
    <w:rsid w:val="002D1BF0"/>
    <w:rsid w:val="002D2448"/>
    <w:rsid w:val="002D28BE"/>
    <w:rsid w:val="002D3E62"/>
    <w:rsid w:val="002D550F"/>
    <w:rsid w:val="002D5C1B"/>
    <w:rsid w:val="002E14DC"/>
    <w:rsid w:val="002E2E2E"/>
    <w:rsid w:val="002E37FF"/>
    <w:rsid w:val="002E3D47"/>
    <w:rsid w:val="002E4CB7"/>
    <w:rsid w:val="002E5951"/>
    <w:rsid w:val="002E68CD"/>
    <w:rsid w:val="002E6C24"/>
    <w:rsid w:val="002E6DBC"/>
    <w:rsid w:val="002E77DD"/>
    <w:rsid w:val="002E7C57"/>
    <w:rsid w:val="002F2E3C"/>
    <w:rsid w:val="0030311F"/>
    <w:rsid w:val="003043C8"/>
    <w:rsid w:val="00304914"/>
    <w:rsid w:val="003049CB"/>
    <w:rsid w:val="003119C9"/>
    <w:rsid w:val="00314DCC"/>
    <w:rsid w:val="00315EA9"/>
    <w:rsid w:val="003162D2"/>
    <w:rsid w:val="003232CB"/>
    <w:rsid w:val="003235A1"/>
    <w:rsid w:val="00324A02"/>
    <w:rsid w:val="00326EF3"/>
    <w:rsid w:val="003328AE"/>
    <w:rsid w:val="00332EC6"/>
    <w:rsid w:val="00333678"/>
    <w:rsid w:val="0033393A"/>
    <w:rsid w:val="00337652"/>
    <w:rsid w:val="00337CC5"/>
    <w:rsid w:val="00337D3D"/>
    <w:rsid w:val="00345324"/>
    <w:rsid w:val="003463F1"/>
    <w:rsid w:val="003505EF"/>
    <w:rsid w:val="00350F56"/>
    <w:rsid w:val="003536C0"/>
    <w:rsid w:val="00356769"/>
    <w:rsid w:val="00357E05"/>
    <w:rsid w:val="003611DA"/>
    <w:rsid w:val="0036124F"/>
    <w:rsid w:val="00361A94"/>
    <w:rsid w:val="00362F46"/>
    <w:rsid w:val="0036368D"/>
    <w:rsid w:val="00364987"/>
    <w:rsid w:val="00364D6C"/>
    <w:rsid w:val="00366596"/>
    <w:rsid w:val="00366D77"/>
    <w:rsid w:val="00366DC1"/>
    <w:rsid w:val="003725E9"/>
    <w:rsid w:val="00372CFE"/>
    <w:rsid w:val="0038038D"/>
    <w:rsid w:val="00385E09"/>
    <w:rsid w:val="00386AFC"/>
    <w:rsid w:val="003878C0"/>
    <w:rsid w:val="00391736"/>
    <w:rsid w:val="00391DE7"/>
    <w:rsid w:val="00393DF5"/>
    <w:rsid w:val="00395C22"/>
    <w:rsid w:val="003969D1"/>
    <w:rsid w:val="003A037B"/>
    <w:rsid w:val="003A140F"/>
    <w:rsid w:val="003A2BDD"/>
    <w:rsid w:val="003A4270"/>
    <w:rsid w:val="003A475B"/>
    <w:rsid w:val="003A52B3"/>
    <w:rsid w:val="003A6387"/>
    <w:rsid w:val="003B1A56"/>
    <w:rsid w:val="003B1D93"/>
    <w:rsid w:val="003B4379"/>
    <w:rsid w:val="003B5B49"/>
    <w:rsid w:val="003B6E83"/>
    <w:rsid w:val="003B7D07"/>
    <w:rsid w:val="003B7DAA"/>
    <w:rsid w:val="003B7E54"/>
    <w:rsid w:val="003C0543"/>
    <w:rsid w:val="003C3426"/>
    <w:rsid w:val="003C3A56"/>
    <w:rsid w:val="003C4147"/>
    <w:rsid w:val="003C62BF"/>
    <w:rsid w:val="003D08FD"/>
    <w:rsid w:val="003D0D02"/>
    <w:rsid w:val="003D0F06"/>
    <w:rsid w:val="003D2877"/>
    <w:rsid w:val="003D56AD"/>
    <w:rsid w:val="003E1C82"/>
    <w:rsid w:val="003E1FF4"/>
    <w:rsid w:val="003E2C4A"/>
    <w:rsid w:val="003E44A9"/>
    <w:rsid w:val="003E6602"/>
    <w:rsid w:val="003E784C"/>
    <w:rsid w:val="003F5B07"/>
    <w:rsid w:val="004015A2"/>
    <w:rsid w:val="00403BE9"/>
    <w:rsid w:val="00404992"/>
    <w:rsid w:val="0040550A"/>
    <w:rsid w:val="00405754"/>
    <w:rsid w:val="0040672A"/>
    <w:rsid w:val="004072BE"/>
    <w:rsid w:val="00411AEE"/>
    <w:rsid w:val="00412803"/>
    <w:rsid w:val="0041308A"/>
    <w:rsid w:val="004202D4"/>
    <w:rsid w:val="00420DF9"/>
    <w:rsid w:val="004214C6"/>
    <w:rsid w:val="00422646"/>
    <w:rsid w:val="004260AC"/>
    <w:rsid w:val="00427A3D"/>
    <w:rsid w:val="00427D04"/>
    <w:rsid w:val="00431BE9"/>
    <w:rsid w:val="004323D3"/>
    <w:rsid w:val="00440474"/>
    <w:rsid w:val="00441124"/>
    <w:rsid w:val="004419B6"/>
    <w:rsid w:val="00442B83"/>
    <w:rsid w:val="0045341E"/>
    <w:rsid w:val="00454B4B"/>
    <w:rsid w:val="00454EB9"/>
    <w:rsid w:val="0045729F"/>
    <w:rsid w:val="00460698"/>
    <w:rsid w:val="00461C5B"/>
    <w:rsid w:val="004633F2"/>
    <w:rsid w:val="00464410"/>
    <w:rsid w:val="00465F85"/>
    <w:rsid w:val="004668B2"/>
    <w:rsid w:val="00470085"/>
    <w:rsid w:val="00471760"/>
    <w:rsid w:val="004727AD"/>
    <w:rsid w:val="00474801"/>
    <w:rsid w:val="004778C6"/>
    <w:rsid w:val="00482451"/>
    <w:rsid w:val="00483AC9"/>
    <w:rsid w:val="00491952"/>
    <w:rsid w:val="00496FF2"/>
    <w:rsid w:val="004A0F5C"/>
    <w:rsid w:val="004A30E9"/>
    <w:rsid w:val="004A3791"/>
    <w:rsid w:val="004A3DD0"/>
    <w:rsid w:val="004A5426"/>
    <w:rsid w:val="004A6F40"/>
    <w:rsid w:val="004B3172"/>
    <w:rsid w:val="004B41DF"/>
    <w:rsid w:val="004C3985"/>
    <w:rsid w:val="004D0D90"/>
    <w:rsid w:val="004D1A70"/>
    <w:rsid w:val="004D2C88"/>
    <w:rsid w:val="004D3789"/>
    <w:rsid w:val="004D3B00"/>
    <w:rsid w:val="004D546F"/>
    <w:rsid w:val="004D60ED"/>
    <w:rsid w:val="004D629B"/>
    <w:rsid w:val="004E1747"/>
    <w:rsid w:val="004E6353"/>
    <w:rsid w:val="004E7634"/>
    <w:rsid w:val="004F0B60"/>
    <w:rsid w:val="004F17F0"/>
    <w:rsid w:val="004F1C1A"/>
    <w:rsid w:val="004F21C0"/>
    <w:rsid w:val="004F247C"/>
    <w:rsid w:val="004F2959"/>
    <w:rsid w:val="004F3944"/>
    <w:rsid w:val="004F74BA"/>
    <w:rsid w:val="004F753C"/>
    <w:rsid w:val="004F7DEC"/>
    <w:rsid w:val="004F7F5C"/>
    <w:rsid w:val="005048D3"/>
    <w:rsid w:val="0050523A"/>
    <w:rsid w:val="00510F6D"/>
    <w:rsid w:val="00512786"/>
    <w:rsid w:val="005136D5"/>
    <w:rsid w:val="00514C22"/>
    <w:rsid w:val="00522C9A"/>
    <w:rsid w:val="00522DBE"/>
    <w:rsid w:val="00524554"/>
    <w:rsid w:val="005272B8"/>
    <w:rsid w:val="0053153F"/>
    <w:rsid w:val="00531FC3"/>
    <w:rsid w:val="00532457"/>
    <w:rsid w:val="00534EB5"/>
    <w:rsid w:val="00535AB8"/>
    <w:rsid w:val="00537BEE"/>
    <w:rsid w:val="005406EF"/>
    <w:rsid w:val="00540A00"/>
    <w:rsid w:val="00541381"/>
    <w:rsid w:val="00542287"/>
    <w:rsid w:val="0054292A"/>
    <w:rsid w:val="00545D4D"/>
    <w:rsid w:val="005470B6"/>
    <w:rsid w:val="005501F3"/>
    <w:rsid w:val="005527B3"/>
    <w:rsid w:val="00552B47"/>
    <w:rsid w:val="00556D57"/>
    <w:rsid w:val="00556DD1"/>
    <w:rsid w:val="00560CE5"/>
    <w:rsid w:val="00561983"/>
    <w:rsid w:val="005639E1"/>
    <w:rsid w:val="00563AE2"/>
    <w:rsid w:val="00564EDE"/>
    <w:rsid w:val="0057056E"/>
    <w:rsid w:val="0057095C"/>
    <w:rsid w:val="005877E4"/>
    <w:rsid w:val="00587DF2"/>
    <w:rsid w:val="00592396"/>
    <w:rsid w:val="005928BA"/>
    <w:rsid w:val="00595A39"/>
    <w:rsid w:val="005A27F1"/>
    <w:rsid w:val="005A32CF"/>
    <w:rsid w:val="005A46CD"/>
    <w:rsid w:val="005A51AF"/>
    <w:rsid w:val="005A5F31"/>
    <w:rsid w:val="005B004A"/>
    <w:rsid w:val="005B2291"/>
    <w:rsid w:val="005B2F8D"/>
    <w:rsid w:val="005B79E8"/>
    <w:rsid w:val="005C0C7F"/>
    <w:rsid w:val="005C5206"/>
    <w:rsid w:val="005C5E2B"/>
    <w:rsid w:val="005C60E7"/>
    <w:rsid w:val="005D0786"/>
    <w:rsid w:val="005D2302"/>
    <w:rsid w:val="005D251A"/>
    <w:rsid w:val="005D3D80"/>
    <w:rsid w:val="005D3F2C"/>
    <w:rsid w:val="005D5B3B"/>
    <w:rsid w:val="005D67F5"/>
    <w:rsid w:val="005D7E45"/>
    <w:rsid w:val="005E26F1"/>
    <w:rsid w:val="005E3217"/>
    <w:rsid w:val="005E3AED"/>
    <w:rsid w:val="005E54F0"/>
    <w:rsid w:val="005E6457"/>
    <w:rsid w:val="005F0C80"/>
    <w:rsid w:val="005F1E87"/>
    <w:rsid w:val="005F3CB9"/>
    <w:rsid w:val="00603CFD"/>
    <w:rsid w:val="0060538F"/>
    <w:rsid w:val="0061222A"/>
    <w:rsid w:val="006142FE"/>
    <w:rsid w:val="00615447"/>
    <w:rsid w:val="00621EEC"/>
    <w:rsid w:val="00622F33"/>
    <w:rsid w:val="00624E66"/>
    <w:rsid w:val="00627801"/>
    <w:rsid w:val="00630802"/>
    <w:rsid w:val="00632A9D"/>
    <w:rsid w:val="006360C8"/>
    <w:rsid w:val="006369EA"/>
    <w:rsid w:val="0063747D"/>
    <w:rsid w:val="00643A8F"/>
    <w:rsid w:val="00644BA0"/>
    <w:rsid w:val="006453F9"/>
    <w:rsid w:val="00645CDF"/>
    <w:rsid w:val="0064652F"/>
    <w:rsid w:val="0065088B"/>
    <w:rsid w:val="00652B3A"/>
    <w:rsid w:val="00653AEB"/>
    <w:rsid w:val="00655AB4"/>
    <w:rsid w:val="006565E0"/>
    <w:rsid w:val="00656CCF"/>
    <w:rsid w:val="00660272"/>
    <w:rsid w:val="00660788"/>
    <w:rsid w:val="006618EE"/>
    <w:rsid w:val="00663359"/>
    <w:rsid w:val="00663F31"/>
    <w:rsid w:val="00664712"/>
    <w:rsid w:val="00667B19"/>
    <w:rsid w:val="0067325C"/>
    <w:rsid w:val="00675526"/>
    <w:rsid w:val="00676225"/>
    <w:rsid w:val="00676DC1"/>
    <w:rsid w:val="006837F3"/>
    <w:rsid w:val="00683C2D"/>
    <w:rsid w:val="00683F3E"/>
    <w:rsid w:val="00684804"/>
    <w:rsid w:val="00684E40"/>
    <w:rsid w:val="006858F1"/>
    <w:rsid w:val="00686634"/>
    <w:rsid w:val="00690740"/>
    <w:rsid w:val="00692291"/>
    <w:rsid w:val="006A0D90"/>
    <w:rsid w:val="006A20C5"/>
    <w:rsid w:val="006A29F1"/>
    <w:rsid w:val="006A30AC"/>
    <w:rsid w:val="006A382E"/>
    <w:rsid w:val="006A413C"/>
    <w:rsid w:val="006A6339"/>
    <w:rsid w:val="006A7BF6"/>
    <w:rsid w:val="006B04B4"/>
    <w:rsid w:val="006B2EFE"/>
    <w:rsid w:val="006B319C"/>
    <w:rsid w:val="006B5615"/>
    <w:rsid w:val="006B7C67"/>
    <w:rsid w:val="006C2558"/>
    <w:rsid w:val="006C3FFC"/>
    <w:rsid w:val="006D0799"/>
    <w:rsid w:val="006D3F1A"/>
    <w:rsid w:val="006E09DF"/>
    <w:rsid w:val="006E0A76"/>
    <w:rsid w:val="006E0FB9"/>
    <w:rsid w:val="006E6C5A"/>
    <w:rsid w:val="006F4820"/>
    <w:rsid w:val="006F4B9E"/>
    <w:rsid w:val="006F6A1F"/>
    <w:rsid w:val="006F7B1B"/>
    <w:rsid w:val="00703CC7"/>
    <w:rsid w:val="0070420B"/>
    <w:rsid w:val="007045F1"/>
    <w:rsid w:val="007121BC"/>
    <w:rsid w:val="00712315"/>
    <w:rsid w:val="0071245A"/>
    <w:rsid w:val="00720EA7"/>
    <w:rsid w:val="0072296F"/>
    <w:rsid w:val="00727B55"/>
    <w:rsid w:val="0073080F"/>
    <w:rsid w:val="00730C28"/>
    <w:rsid w:val="007319F7"/>
    <w:rsid w:val="00732A32"/>
    <w:rsid w:val="00734327"/>
    <w:rsid w:val="00741128"/>
    <w:rsid w:val="00745CF9"/>
    <w:rsid w:val="00747D2E"/>
    <w:rsid w:val="00747EAA"/>
    <w:rsid w:val="00750106"/>
    <w:rsid w:val="0075340A"/>
    <w:rsid w:val="0075487A"/>
    <w:rsid w:val="0076775A"/>
    <w:rsid w:val="007705D9"/>
    <w:rsid w:val="00773FAA"/>
    <w:rsid w:val="00780932"/>
    <w:rsid w:val="007814A4"/>
    <w:rsid w:val="00781D12"/>
    <w:rsid w:val="007833D6"/>
    <w:rsid w:val="0078780A"/>
    <w:rsid w:val="00787B53"/>
    <w:rsid w:val="00790311"/>
    <w:rsid w:val="00792BE7"/>
    <w:rsid w:val="00792E6D"/>
    <w:rsid w:val="0079334E"/>
    <w:rsid w:val="0079352C"/>
    <w:rsid w:val="007935D3"/>
    <w:rsid w:val="00797556"/>
    <w:rsid w:val="007A2B5B"/>
    <w:rsid w:val="007A2C86"/>
    <w:rsid w:val="007A3DB8"/>
    <w:rsid w:val="007A489E"/>
    <w:rsid w:val="007A7B8B"/>
    <w:rsid w:val="007B1A54"/>
    <w:rsid w:val="007B4FF7"/>
    <w:rsid w:val="007B7844"/>
    <w:rsid w:val="007B7E5C"/>
    <w:rsid w:val="007C0BC9"/>
    <w:rsid w:val="007C4EF8"/>
    <w:rsid w:val="007C66B2"/>
    <w:rsid w:val="007D0B72"/>
    <w:rsid w:val="007D295B"/>
    <w:rsid w:val="007E295B"/>
    <w:rsid w:val="007E5DF4"/>
    <w:rsid w:val="007E6C3D"/>
    <w:rsid w:val="007F200C"/>
    <w:rsid w:val="007F2767"/>
    <w:rsid w:val="007F2803"/>
    <w:rsid w:val="007F3E67"/>
    <w:rsid w:val="007F48EE"/>
    <w:rsid w:val="007F694A"/>
    <w:rsid w:val="007F71CB"/>
    <w:rsid w:val="00801F9C"/>
    <w:rsid w:val="0080271B"/>
    <w:rsid w:val="00803C7A"/>
    <w:rsid w:val="00805A86"/>
    <w:rsid w:val="00807C50"/>
    <w:rsid w:val="008104A5"/>
    <w:rsid w:val="00810709"/>
    <w:rsid w:val="00810A55"/>
    <w:rsid w:val="008121EB"/>
    <w:rsid w:val="00820852"/>
    <w:rsid w:val="00823266"/>
    <w:rsid w:val="0082530A"/>
    <w:rsid w:val="00833B85"/>
    <w:rsid w:val="008357F9"/>
    <w:rsid w:val="008365AD"/>
    <w:rsid w:val="00837EB2"/>
    <w:rsid w:val="00845DA4"/>
    <w:rsid w:val="008463F3"/>
    <w:rsid w:val="00847369"/>
    <w:rsid w:val="00850C5A"/>
    <w:rsid w:val="008533D1"/>
    <w:rsid w:val="00854922"/>
    <w:rsid w:val="008550CF"/>
    <w:rsid w:val="00855131"/>
    <w:rsid w:val="00855EA4"/>
    <w:rsid w:val="00870305"/>
    <w:rsid w:val="008745CF"/>
    <w:rsid w:val="00874A46"/>
    <w:rsid w:val="00891FB7"/>
    <w:rsid w:val="0089240C"/>
    <w:rsid w:val="00895B6C"/>
    <w:rsid w:val="00897750"/>
    <w:rsid w:val="008A30BB"/>
    <w:rsid w:val="008B0DDA"/>
    <w:rsid w:val="008B136F"/>
    <w:rsid w:val="008B272E"/>
    <w:rsid w:val="008B3F61"/>
    <w:rsid w:val="008B40B0"/>
    <w:rsid w:val="008B5DBF"/>
    <w:rsid w:val="008C1B7C"/>
    <w:rsid w:val="008C586C"/>
    <w:rsid w:val="008C58F4"/>
    <w:rsid w:val="008C63FE"/>
    <w:rsid w:val="008D1478"/>
    <w:rsid w:val="008D1BB6"/>
    <w:rsid w:val="008D2EA7"/>
    <w:rsid w:val="008D5490"/>
    <w:rsid w:val="008E0223"/>
    <w:rsid w:val="008E20E6"/>
    <w:rsid w:val="008E2C11"/>
    <w:rsid w:val="008E53E8"/>
    <w:rsid w:val="008E540C"/>
    <w:rsid w:val="008F154D"/>
    <w:rsid w:val="008F521A"/>
    <w:rsid w:val="008F63D3"/>
    <w:rsid w:val="008F77C2"/>
    <w:rsid w:val="008F7F5C"/>
    <w:rsid w:val="00900DA1"/>
    <w:rsid w:val="00907A98"/>
    <w:rsid w:val="0091093A"/>
    <w:rsid w:val="00911C73"/>
    <w:rsid w:val="009125C7"/>
    <w:rsid w:val="009131A1"/>
    <w:rsid w:val="00915449"/>
    <w:rsid w:val="00923CE1"/>
    <w:rsid w:val="009259F5"/>
    <w:rsid w:val="00926921"/>
    <w:rsid w:val="00930634"/>
    <w:rsid w:val="00930BD2"/>
    <w:rsid w:val="0093371B"/>
    <w:rsid w:val="00934F09"/>
    <w:rsid w:val="009415E9"/>
    <w:rsid w:val="00945079"/>
    <w:rsid w:val="00946980"/>
    <w:rsid w:val="0094727A"/>
    <w:rsid w:val="0095034B"/>
    <w:rsid w:val="00950C72"/>
    <w:rsid w:val="009552F7"/>
    <w:rsid w:val="00961CA3"/>
    <w:rsid w:val="00963DF2"/>
    <w:rsid w:val="00965D89"/>
    <w:rsid w:val="009670F9"/>
    <w:rsid w:val="00972ADB"/>
    <w:rsid w:val="00977487"/>
    <w:rsid w:val="00981967"/>
    <w:rsid w:val="00982542"/>
    <w:rsid w:val="009826E0"/>
    <w:rsid w:val="009855A0"/>
    <w:rsid w:val="0098679D"/>
    <w:rsid w:val="00986965"/>
    <w:rsid w:val="00987044"/>
    <w:rsid w:val="00990159"/>
    <w:rsid w:val="009911A0"/>
    <w:rsid w:val="00991B50"/>
    <w:rsid w:val="009920DE"/>
    <w:rsid w:val="00992320"/>
    <w:rsid w:val="009A01AB"/>
    <w:rsid w:val="009A423E"/>
    <w:rsid w:val="009A4EC3"/>
    <w:rsid w:val="009A51CC"/>
    <w:rsid w:val="009B007F"/>
    <w:rsid w:val="009B5BE7"/>
    <w:rsid w:val="009B6E98"/>
    <w:rsid w:val="009B6EFD"/>
    <w:rsid w:val="009C0132"/>
    <w:rsid w:val="009C1CA8"/>
    <w:rsid w:val="009C3155"/>
    <w:rsid w:val="009C4915"/>
    <w:rsid w:val="009C6578"/>
    <w:rsid w:val="009D0A9D"/>
    <w:rsid w:val="009D1BEF"/>
    <w:rsid w:val="009D221A"/>
    <w:rsid w:val="009D364B"/>
    <w:rsid w:val="009D3B3B"/>
    <w:rsid w:val="009E0182"/>
    <w:rsid w:val="009E3E61"/>
    <w:rsid w:val="009E5A96"/>
    <w:rsid w:val="009E5C10"/>
    <w:rsid w:val="009E6DF5"/>
    <w:rsid w:val="009E7722"/>
    <w:rsid w:val="009E7F55"/>
    <w:rsid w:val="009F1D96"/>
    <w:rsid w:val="009F23BA"/>
    <w:rsid w:val="009F607F"/>
    <w:rsid w:val="009F70C7"/>
    <w:rsid w:val="00A00D5B"/>
    <w:rsid w:val="00A064EE"/>
    <w:rsid w:val="00A10738"/>
    <w:rsid w:val="00A11E58"/>
    <w:rsid w:val="00A2213F"/>
    <w:rsid w:val="00A2223C"/>
    <w:rsid w:val="00A224E4"/>
    <w:rsid w:val="00A34AA9"/>
    <w:rsid w:val="00A35384"/>
    <w:rsid w:val="00A36017"/>
    <w:rsid w:val="00A40A18"/>
    <w:rsid w:val="00A41DCC"/>
    <w:rsid w:val="00A4230D"/>
    <w:rsid w:val="00A42C59"/>
    <w:rsid w:val="00A42E11"/>
    <w:rsid w:val="00A43536"/>
    <w:rsid w:val="00A51FB7"/>
    <w:rsid w:val="00A5401A"/>
    <w:rsid w:val="00A576C9"/>
    <w:rsid w:val="00A57915"/>
    <w:rsid w:val="00A626D5"/>
    <w:rsid w:val="00A6383D"/>
    <w:rsid w:val="00A70385"/>
    <w:rsid w:val="00A73F4A"/>
    <w:rsid w:val="00A750BC"/>
    <w:rsid w:val="00A75777"/>
    <w:rsid w:val="00A76569"/>
    <w:rsid w:val="00A82CBF"/>
    <w:rsid w:val="00A85320"/>
    <w:rsid w:val="00A8636B"/>
    <w:rsid w:val="00A8727C"/>
    <w:rsid w:val="00A90D1D"/>
    <w:rsid w:val="00A93BCE"/>
    <w:rsid w:val="00AA15B7"/>
    <w:rsid w:val="00AA2965"/>
    <w:rsid w:val="00AA304E"/>
    <w:rsid w:val="00AA310B"/>
    <w:rsid w:val="00AA5B3F"/>
    <w:rsid w:val="00AB0F75"/>
    <w:rsid w:val="00AC1EA0"/>
    <w:rsid w:val="00AC392E"/>
    <w:rsid w:val="00AC581B"/>
    <w:rsid w:val="00AC589B"/>
    <w:rsid w:val="00AC7432"/>
    <w:rsid w:val="00AD0443"/>
    <w:rsid w:val="00AD0B45"/>
    <w:rsid w:val="00AD3A67"/>
    <w:rsid w:val="00AD3A6D"/>
    <w:rsid w:val="00AD3F72"/>
    <w:rsid w:val="00AE269C"/>
    <w:rsid w:val="00AE2E4B"/>
    <w:rsid w:val="00AE7D91"/>
    <w:rsid w:val="00AF14CB"/>
    <w:rsid w:val="00AF5778"/>
    <w:rsid w:val="00AF6327"/>
    <w:rsid w:val="00AF796A"/>
    <w:rsid w:val="00B012D0"/>
    <w:rsid w:val="00B01EC6"/>
    <w:rsid w:val="00B07347"/>
    <w:rsid w:val="00B07586"/>
    <w:rsid w:val="00B07CF1"/>
    <w:rsid w:val="00B07EA1"/>
    <w:rsid w:val="00B14735"/>
    <w:rsid w:val="00B221F3"/>
    <w:rsid w:val="00B27B43"/>
    <w:rsid w:val="00B301E1"/>
    <w:rsid w:val="00B30312"/>
    <w:rsid w:val="00B347E5"/>
    <w:rsid w:val="00B349FC"/>
    <w:rsid w:val="00B3581A"/>
    <w:rsid w:val="00B43F3A"/>
    <w:rsid w:val="00B448EB"/>
    <w:rsid w:val="00B51A81"/>
    <w:rsid w:val="00B53AA6"/>
    <w:rsid w:val="00B60201"/>
    <w:rsid w:val="00B60ABC"/>
    <w:rsid w:val="00B6182B"/>
    <w:rsid w:val="00B62644"/>
    <w:rsid w:val="00B633D9"/>
    <w:rsid w:val="00B64173"/>
    <w:rsid w:val="00B654BF"/>
    <w:rsid w:val="00B678A4"/>
    <w:rsid w:val="00B74A38"/>
    <w:rsid w:val="00B812B4"/>
    <w:rsid w:val="00B84077"/>
    <w:rsid w:val="00B84C1E"/>
    <w:rsid w:val="00B86942"/>
    <w:rsid w:val="00B9089A"/>
    <w:rsid w:val="00B90B05"/>
    <w:rsid w:val="00B94B20"/>
    <w:rsid w:val="00B951B2"/>
    <w:rsid w:val="00B95514"/>
    <w:rsid w:val="00B95D8E"/>
    <w:rsid w:val="00B97586"/>
    <w:rsid w:val="00BA0DA0"/>
    <w:rsid w:val="00BA16C0"/>
    <w:rsid w:val="00BA3482"/>
    <w:rsid w:val="00BA748F"/>
    <w:rsid w:val="00BB044D"/>
    <w:rsid w:val="00BB161B"/>
    <w:rsid w:val="00BB5830"/>
    <w:rsid w:val="00BB5CC7"/>
    <w:rsid w:val="00BB6290"/>
    <w:rsid w:val="00BB75B1"/>
    <w:rsid w:val="00BC1C6B"/>
    <w:rsid w:val="00BC40B2"/>
    <w:rsid w:val="00BC49E5"/>
    <w:rsid w:val="00BC549F"/>
    <w:rsid w:val="00BC5CDF"/>
    <w:rsid w:val="00BD07B0"/>
    <w:rsid w:val="00BD1184"/>
    <w:rsid w:val="00BD6E59"/>
    <w:rsid w:val="00BD6EAF"/>
    <w:rsid w:val="00BD70D1"/>
    <w:rsid w:val="00BE0F18"/>
    <w:rsid w:val="00BE50F8"/>
    <w:rsid w:val="00BE6C01"/>
    <w:rsid w:val="00BE7815"/>
    <w:rsid w:val="00BF0310"/>
    <w:rsid w:val="00BF0E3A"/>
    <w:rsid w:val="00BF2862"/>
    <w:rsid w:val="00BF40B8"/>
    <w:rsid w:val="00BF418D"/>
    <w:rsid w:val="00BF61F9"/>
    <w:rsid w:val="00C007A3"/>
    <w:rsid w:val="00C032B6"/>
    <w:rsid w:val="00C044EC"/>
    <w:rsid w:val="00C17D29"/>
    <w:rsid w:val="00C20A07"/>
    <w:rsid w:val="00C2107A"/>
    <w:rsid w:val="00C21A38"/>
    <w:rsid w:val="00C21C50"/>
    <w:rsid w:val="00C24654"/>
    <w:rsid w:val="00C2540F"/>
    <w:rsid w:val="00C26619"/>
    <w:rsid w:val="00C32AA6"/>
    <w:rsid w:val="00C34B76"/>
    <w:rsid w:val="00C35448"/>
    <w:rsid w:val="00C377F7"/>
    <w:rsid w:val="00C4214D"/>
    <w:rsid w:val="00C42417"/>
    <w:rsid w:val="00C4267F"/>
    <w:rsid w:val="00C42929"/>
    <w:rsid w:val="00C44FE4"/>
    <w:rsid w:val="00C4799E"/>
    <w:rsid w:val="00C5315F"/>
    <w:rsid w:val="00C564AA"/>
    <w:rsid w:val="00C600EC"/>
    <w:rsid w:val="00C62CE8"/>
    <w:rsid w:val="00C649D3"/>
    <w:rsid w:val="00C659DC"/>
    <w:rsid w:val="00C670E3"/>
    <w:rsid w:val="00C72E33"/>
    <w:rsid w:val="00C76171"/>
    <w:rsid w:val="00C76248"/>
    <w:rsid w:val="00C763E6"/>
    <w:rsid w:val="00C80282"/>
    <w:rsid w:val="00C82EA7"/>
    <w:rsid w:val="00C837BF"/>
    <w:rsid w:val="00C8592B"/>
    <w:rsid w:val="00C86453"/>
    <w:rsid w:val="00C90AA4"/>
    <w:rsid w:val="00C91272"/>
    <w:rsid w:val="00C92FE3"/>
    <w:rsid w:val="00C9332E"/>
    <w:rsid w:val="00C941BD"/>
    <w:rsid w:val="00C94F5D"/>
    <w:rsid w:val="00C9722A"/>
    <w:rsid w:val="00CA08BD"/>
    <w:rsid w:val="00CA16C9"/>
    <w:rsid w:val="00CA2720"/>
    <w:rsid w:val="00CA3074"/>
    <w:rsid w:val="00CA4AD2"/>
    <w:rsid w:val="00CA59C2"/>
    <w:rsid w:val="00CB572E"/>
    <w:rsid w:val="00CC1141"/>
    <w:rsid w:val="00CC1837"/>
    <w:rsid w:val="00CC239B"/>
    <w:rsid w:val="00CC42F4"/>
    <w:rsid w:val="00CC7196"/>
    <w:rsid w:val="00CC7E83"/>
    <w:rsid w:val="00CD0D37"/>
    <w:rsid w:val="00CD11ED"/>
    <w:rsid w:val="00CD3140"/>
    <w:rsid w:val="00CD7EE4"/>
    <w:rsid w:val="00CE2ABD"/>
    <w:rsid w:val="00CF02D6"/>
    <w:rsid w:val="00CF06D7"/>
    <w:rsid w:val="00CF5C7B"/>
    <w:rsid w:val="00CF6D70"/>
    <w:rsid w:val="00D00EAF"/>
    <w:rsid w:val="00D01DCD"/>
    <w:rsid w:val="00D026BB"/>
    <w:rsid w:val="00D03033"/>
    <w:rsid w:val="00D11118"/>
    <w:rsid w:val="00D117E7"/>
    <w:rsid w:val="00D13F90"/>
    <w:rsid w:val="00D172DC"/>
    <w:rsid w:val="00D1765A"/>
    <w:rsid w:val="00D2030B"/>
    <w:rsid w:val="00D239DE"/>
    <w:rsid w:val="00D240C4"/>
    <w:rsid w:val="00D30185"/>
    <w:rsid w:val="00D31F2B"/>
    <w:rsid w:val="00D32901"/>
    <w:rsid w:val="00D33D00"/>
    <w:rsid w:val="00D34013"/>
    <w:rsid w:val="00D351D0"/>
    <w:rsid w:val="00D35A65"/>
    <w:rsid w:val="00D3755C"/>
    <w:rsid w:val="00D408D9"/>
    <w:rsid w:val="00D45827"/>
    <w:rsid w:val="00D460BD"/>
    <w:rsid w:val="00D5022D"/>
    <w:rsid w:val="00D50680"/>
    <w:rsid w:val="00D50BD2"/>
    <w:rsid w:val="00D51E11"/>
    <w:rsid w:val="00D52FA0"/>
    <w:rsid w:val="00D5361C"/>
    <w:rsid w:val="00D548EA"/>
    <w:rsid w:val="00D55AEF"/>
    <w:rsid w:val="00D57227"/>
    <w:rsid w:val="00D60D69"/>
    <w:rsid w:val="00D663E8"/>
    <w:rsid w:val="00D668F0"/>
    <w:rsid w:val="00D675EE"/>
    <w:rsid w:val="00D70455"/>
    <w:rsid w:val="00D710CF"/>
    <w:rsid w:val="00D71D13"/>
    <w:rsid w:val="00D7374E"/>
    <w:rsid w:val="00D7456F"/>
    <w:rsid w:val="00D752D1"/>
    <w:rsid w:val="00D75870"/>
    <w:rsid w:val="00D81167"/>
    <w:rsid w:val="00D826B5"/>
    <w:rsid w:val="00D86045"/>
    <w:rsid w:val="00D862A3"/>
    <w:rsid w:val="00D94D14"/>
    <w:rsid w:val="00D95AC4"/>
    <w:rsid w:val="00D97C49"/>
    <w:rsid w:val="00DA1958"/>
    <w:rsid w:val="00DA3D26"/>
    <w:rsid w:val="00DA48AC"/>
    <w:rsid w:val="00DA5D90"/>
    <w:rsid w:val="00DA6535"/>
    <w:rsid w:val="00DB0387"/>
    <w:rsid w:val="00DB2949"/>
    <w:rsid w:val="00DB2987"/>
    <w:rsid w:val="00DB33BC"/>
    <w:rsid w:val="00DB6D84"/>
    <w:rsid w:val="00DC0D65"/>
    <w:rsid w:val="00DC6F11"/>
    <w:rsid w:val="00DD25B6"/>
    <w:rsid w:val="00DD5092"/>
    <w:rsid w:val="00DD6484"/>
    <w:rsid w:val="00DD6ED6"/>
    <w:rsid w:val="00DE0FF0"/>
    <w:rsid w:val="00DE1ECE"/>
    <w:rsid w:val="00DE2B93"/>
    <w:rsid w:val="00DE36FC"/>
    <w:rsid w:val="00DE3DAD"/>
    <w:rsid w:val="00DE57BC"/>
    <w:rsid w:val="00DE5982"/>
    <w:rsid w:val="00DE69F1"/>
    <w:rsid w:val="00DF2E60"/>
    <w:rsid w:val="00DF3B98"/>
    <w:rsid w:val="00DF4424"/>
    <w:rsid w:val="00E042DA"/>
    <w:rsid w:val="00E049D3"/>
    <w:rsid w:val="00E04A5F"/>
    <w:rsid w:val="00E04D76"/>
    <w:rsid w:val="00E05068"/>
    <w:rsid w:val="00E058C4"/>
    <w:rsid w:val="00E06BA4"/>
    <w:rsid w:val="00E10418"/>
    <w:rsid w:val="00E13881"/>
    <w:rsid w:val="00E14FEA"/>
    <w:rsid w:val="00E1519F"/>
    <w:rsid w:val="00E20551"/>
    <w:rsid w:val="00E2355A"/>
    <w:rsid w:val="00E273C7"/>
    <w:rsid w:val="00E3199E"/>
    <w:rsid w:val="00E32A6B"/>
    <w:rsid w:val="00E34224"/>
    <w:rsid w:val="00E35DBE"/>
    <w:rsid w:val="00E360D2"/>
    <w:rsid w:val="00E37336"/>
    <w:rsid w:val="00E40058"/>
    <w:rsid w:val="00E4081B"/>
    <w:rsid w:val="00E42CBE"/>
    <w:rsid w:val="00E44EB3"/>
    <w:rsid w:val="00E500D2"/>
    <w:rsid w:val="00E51607"/>
    <w:rsid w:val="00E561B1"/>
    <w:rsid w:val="00E61F04"/>
    <w:rsid w:val="00E62977"/>
    <w:rsid w:val="00E6381A"/>
    <w:rsid w:val="00E63C27"/>
    <w:rsid w:val="00E65FAE"/>
    <w:rsid w:val="00E6631C"/>
    <w:rsid w:val="00E671CA"/>
    <w:rsid w:val="00E6790A"/>
    <w:rsid w:val="00E70CE6"/>
    <w:rsid w:val="00E70DAD"/>
    <w:rsid w:val="00E72297"/>
    <w:rsid w:val="00E73E47"/>
    <w:rsid w:val="00E805A0"/>
    <w:rsid w:val="00E82C46"/>
    <w:rsid w:val="00E8344F"/>
    <w:rsid w:val="00E85F33"/>
    <w:rsid w:val="00E8602F"/>
    <w:rsid w:val="00E908D4"/>
    <w:rsid w:val="00E91F8F"/>
    <w:rsid w:val="00E9608C"/>
    <w:rsid w:val="00E97D18"/>
    <w:rsid w:val="00EA1481"/>
    <w:rsid w:val="00EA5597"/>
    <w:rsid w:val="00EA5C11"/>
    <w:rsid w:val="00EA6920"/>
    <w:rsid w:val="00EB03A6"/>
    <w:rsid w:val="00EB082A"/>
    <w:rsid w:val="00EB0B4F"/>
    <w:rsid w:val="00EB2B37"/>
    <w:rsid w:val="00EB34BE"/>
    <w:rsid w:val="00EC188C"/>
    <w:rsid w:val="00EC3D2F"/>
    <w:rsid w:val="00EC77DC"/>
    <w:rsid w:val="00ED169C"/>
    <w:rsid w:val="00ED2202"/>
    <w:rsid w:val="00ED3458"/>
    <w:rsid w:val="00ED3BCA"/>
    <w:rsid w:val="00ED4950"/>
    <w:rsid w:val="00ED6122"/>
    <w:rsid w:val="00EE192F"/>
    <w:rsid w:val="00EE2043"/>
    <w:rsid w:val="00EE27AF"/>
    <w:rsid w:val="00EE4E94"/>
    <w:rsid w:val="00EE6544"/>
    <w:rsid w:val="00EE6918"/>
    <w:rsid w:val="00EE6BA9"/>
    <w:rsid w:val="00EF0340"/>
    <w:rsid w:val="00EF5039"/>
    <w:rsid w:val="00EF5971"/>
    <w:rsid w:val="00EF7396"/>
    <w:rsid w:val="00F010CF"/>
    <w:rsid w:val="00F01324"/>
    <w:rsid w:val="00F02F31"/>
    <w:rsid w:val="00F0362F"/>
    <w:rsid w:val="00F07FA1"/>
    <w:rsid w:val="00F11986"/>
    <w:rsid w:val="00F147C4"/>
    <w:rsid w:val="00F2287E"/>
    <w:rsid w:val="00F247A3"/>
    <w:rsid w:val="00F30988"/>
    <w:rsid w:val="00F32752"/>
    <w:rsid w:val="00F33FDE"/>
    <w:rsid w:val="00F344E9"/>
    <w:rsid w:val="00F5071A"/>
    <w:rsid w:val="00F51F35"/>
    <w:rsid w:val="00F533B4"/>
    <w:rsid w:val="00F53EA9"/>
    <w:rsid w:val="00F559E3"/>
    <w:rsid w:val="00F57D8E"/>
    <w:rsid w:val="00F60958"/>
    <w:rsid w:val="00F6314E"/>
    <w:rsid w:val="00F64818"/>
    <w:rsid w:val="00F64CAD"/>
    <w:rsid w:val="00F67598"/>
    <w:rsid w:val="00F67A65"/>
    <w:rsid w:val="00F70024"/>
    <w:rsid w:val="00F70D19"/>
    <w:rsid w:val="00F73F49"/>
    <w:rsid w:val="00F752EC"/>
    <w:rsid w:val="00F76987"/>
    <w:rsid w:val="00F77630"/>
    <w:rsid w:val="00F802AC"/>
    <w:rsid w:val="00F8133F"/>
    <w:rsid w:val="00F87461"/>
    <w:rsid w:val="00F90A72"/>
    <w:rsid w:val="00F93ACF"/>
    <w:rsid w:val="00F9582B"/>
    <w:rsid w:val="00F97611"/>
    <w:rsid w:val="00FA2690"/>
    <w:rsid w:val="00FA3108"/>
    <w:rsid w:val="00FA50FD"/>
    <w:rsid w:val="00FB0036"/>
    <w:rsid w:val="00FB3114"/>
    <w:rsid w:val="00FB518A"/>
    <w:rsid w:val="00FC03B3"/>
    <w:rsid w:val="00FC350C"/>
    <w:rsid w:val="00FC51AC"/>
    <w:rsid w:val="00FC51E6"/>
    <w:rsid w:val="00FD05DD"/>
    <w:rsid w:val="00FD14EC"/>
    <w:rsid w:val="00FD29D6"/>
    <w:rsid w:val="00FD4BC7"/>
    <w:rsid w:val="00FD5819"/>
    <w:rsid w:val="00FD59C5"/>
    <w:rsid w:val="00FD723C"/>
    <w:rsid w:val="00FD76A1"/>
    <w:rsid w:val="00FE2E4C"/>
    <w:rsid w:val="00FE5EC5"/>
    <w:rsid w:val="00FE7F2E"/>
    <w:rsid w:val="00FF31DB"/>
    <w:rsid w:val="00FF5B71"/>
    <w:rsid w:val="00FF5EA6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4EC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10</cp:revision>
  <dcterms:created xsi:type="dcterms:W3CDTF">2025-09-17T14:44:00Z</dcterms:created>
  <dcterms:modified xsi:type="dcterms:W3CDTF">2025-09-18T13:39:00Z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