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41B3" w14:textId="77777777" w:rsidR="00725F37"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236B11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0153501"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20065A94" w14:textId="77777777" w:rsidR="00725F37"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2ECD9E7B" w14:textId="77777777" w:rsidR="00725F37" w:rsidRDefault="00725F37">
      <w:pPr>
        <w:spacing w:after="0" w:line="240" w:lineRule="auto"/>
        <w:jc w:val="center"/>
        <w:rPr>
          <w:rFonts w:ascii="Times New Roman" w:eastAsia="Times New Roman" w:hAnsi="Times New Roman" w:cs="Times New Roman"/>
          <w:b/>
          <w:sz w:val="24"/>
          <w:szCs w:val="24"/>
        </w:rPr>
      </w:pPr>
    </w:p>
    <w:p w14:paraId="2145AFCC" w14:textId="77777777" w:rsidR="00725F37"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0975FA28" w14:textId="77777777" w:rsidR="00725F37" w:rsidRDefault="00725F37">
      <w:pPr>
        <w:spacing w:after="0" w:line="240" w:lineRule="auto"/>
        <w:jc w:val="center"/>
        <w:rPr>
          <w:rFonts w:ascii="Times New Roman" w:eastAsia="Times New Roman" w:hAnsi="Times New Roman" w:cs="Times New Roman"/>
          <w:b/>
          <w:sz w:val="21"/>
          <w:szCs w:val="21"/>
        </w:rPr>
      </w:pPr>
    </w:p>
    <w:p w14:paraId="0E0A8A3B" w14:textId="77777777" w:rsidR="00725F37"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2025-09-23 Rumbek Field Office Daily Report</w:t>
      </w:r>
    </w:p>
    <w:p w14:paraId="4565A7AA" w14:textId="77777777" w:rsidR="00725F37" w:rsidRDefault="00725F37">
      <w:pPr>
        <w:spacing w:after="0" w:line="240" w:lineRule="auto"/>
        <w:jc w:val="both"/>
        <w:rPr>
          <w:rFonts w:ascii="Times New Roman" w:eastAsia="Calibri" w:hAnsi="Times New Roman" w:cs="Times New Roman"/>
          <w:sz w:val="24"/>
          <w:szCs w:val="24"/>
        </w:rPr>
      </w:pPr>
    </w:p>
    <w:p w14:paraId="67DE015E" w14:textId="77777777" w:rsidR="00725F37"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4AE76078" w14:textId="7A21A714" w:rsidR="00725F37" w:rsidRPr="00C35D9C" w:rsidRDefault="00000000">
      <w:pPr>
        <w:pStyle w:val="ListParagraph"/>
        <w:numPr>
          <w:ilvl w:val="0"/>
          <w:numId w:val="1"/>
        </w:numPr>
        <w:spacing w:after="0" w:line="240" w:lineRule="auto"/>
        <w:jc w:val="both"/>
        <w:rPr>
          <w:rFonts w:ascii="Times New Roman" w:eastAsia="Calibri" w:hAnsi="Times New Roman" w:cs="Times New Roman"/>
          <w:sz w:val="24"/>
          <w:szCs w:val="24"/>
        </w:rPr>
      </w:pPr>
      <w:r>
        <w:rPr>
          <w:rFonts w:ascii="Times New Roman" w:hAnsi="Times New Roman" w:cs="Times New Roman"/>
          <w:i/>
          <w:iCs/>
          <w:sz w:val="24"/>
          <w:szCs w:val="24"/>
        </w:rPr>
        <w:t>HRD participated in a</w:t>
      </w:r>
      <w:r w:rsidR="003312F4">
        <w:rPr>
          <w:rFonts w:ascii="Times New Roman" w:hAnsi="Times New Roman" w:cs="Times New Roman"/>
          <w:i/>
          <w:iCs/>
          <w:sz w:val="24"/>
          <w:szCs w:val="24"/>
        </w:rPr>
        <w:t xml:space="preserve">n SDP </w:t>
      </w:r>
      <w:r>
        <w:rPr>
          <w:rFonts w:ascii="Times New Roman" w:hAnsi="Times New Roman" w:cs="Times New Roman"/>
          <w:i/>
          <w:iCs/>
          <w:sz w:val="24"/>
          <w:szCs w:val="24"/>
        </w:rPr>
        <w:t xml:space="preserve">to </w:t>
      </w:r>
      <w:proofErr w:type="spellStart"/>
      <w:r>
        <w:rPr>
          <w:rFonts w:ascii="Times New Roman" w:hAnsi="Times New Roman" w:cs="Times New Roman"/>
          <w:i/>
          <w:iCs/>
          <w:sz w:val="24"/>
          <w:szCs w:val="24"/>
        </w:rPr>
        <w:t>Abyieicok</w:t>
      </w:r>
      <w:proofErr w:type="spellEnd"/>
      <w:r>
        <w:rPr>
          <w:rFonts w:ascii="Times New Roman" w:hAnsi="Times New Roman" w:cs="Times New Roman"/>
          <w:i/>
          <w:iCs/>
          <w:sz w:val="24"/>
          <w:szCs w:val="24"/>
        </w:rPr>
        <w:t xml:space="preserve"> village under </w:t>
      </w:r>
      <w:proofErr w:type="spellStart"/>
      <w:r>
        <w:rPr>
          <w:rFonts w:ascii="Times New Roman" w:hAnsi="Times New Roman" w:cs="Times New Roman"/>
          <w:i/>
          <w:iCs/>
          <w:sz w:val="24"/>
          <w:szCs w:val="24"/>
        </w:rPr>
        <w:t>Duony</w:t>
      </w:r>
      <w:proofErr w:type="spellEnd"/>
      <w:r>
        <w:rPr>
          <w:rFonts w:ascii="Times New Roman" w:hAnsi="Times New Roman" w:cs="Times New Roman"/>
          <w:i/>
          <w:iCs/>
          <w:sz w:val="24"/>
          <w:szCs w:val="24"/>
        </w:rPr>
        <w:t xml:space="preserve"> Payam of </w:t>
      </w:r>
      <w:proofErr w:type="spellStart"/>
      <w:r>
        <w:rPr>
          <w:rFonts w:ascii="Times New Roman" w:hAnsi="Times New Roman" w:cs="Times New Roman"/>
          <w:i/>
          <w:iCs/>
          <w:sz w:val="24"/>
          <w:szCs w:val="24"/>
        </w:rPr>
        <w:t>Cueibet</w:t>
      </w:r>
      <w:proofErr w:type="spellEnd"/>
      <w:r>
        <w:rPr>
          <w:rFonts w:ascii="Times New Roman" w:hAnsi="Times New Roman" w:cs="Times New Roman"/>
          <w:i/>
          <w:iCs/>
          <w:sz w:val="24"/>
          <w:szCs w:val="24"/>
        </w:rPr>
        <w:t xml:space="preserve"> </w:t>
      </w:r>
      <w:r w:rsidR="003312F4">
        <w:rPr>
          <w:rFonts w:ascii="Times New Roman" w:hAnsi="Times New Roman" w:cs="Times New Roman"/>
          <w:i/>
          <w:iCs/>
          <w:sz w:val="24"/>
          <w:szCs w:val="24"/>
        </w:rPr>
        <w:t>C</w:t>
      </w:r>
      <w:r>
        <w:rPr>
          <w:rFonts w:ascii="Times New Roman" w:hAnsi="Times New Roman" w:cs="Times New Roman"/>
          <w:i/>
          <w:iCs/>
          <w:sz w:val="24"/>
          <w:szCs w:val="24"/>
        </w:rPr>
        <w:t>ounty</w:t>
      </w:r>
    </w:p>
    <w:p w14:paraId="55BFEC59" w14:textId="3EDAE3B4" w:rsidR="00C35D9C" w:rsidRPr="00C35D9C" w:rsidRDefault="00C35D9C">
      <w:pPr>
        <w:pStyle w:val="ListParagraph"/>
        <w:numPr>
          <w:ilvl w:val="0"/>
          <w:numId w:val="1"/>
        </w:numPr>
        <w:spacing w:after="0" w:line="240" w:lineRule="auto"/>
        <w:jc w:val="both"/>
        <w:rPr>
          <w:rFonts w:ascii="Times New Roman" w:eastAsia="Calibri" w:hAnsi="Times New Roman" w:cs="Times New Roman"/>
          <w:i/>
          <w:iCs/>
          <w:sz w:val="24"/>
          <w:szCs w:val="24"/>
        </w:rPr>
      </w:pPr>
      <w:r w:rsidRPr="00C35D9C">
        <w:rPr>
          <w:rFonts w:ascii="Times New Roman" w:eastAsia="Arial" w:hAnsi="Times New Roman" w:cs="Times New Roman"/>
          <w:i/>
          <w:iCs/>
          <w:color w:val="252525"/>
          <w:sz w:val="24"/>
          <w:szCs w:val="24"/>
        </w:rPr>
        <w:t xml:space="preserve">HRD followed up </w:t>
      </w:r>
      <w:proofErr w:type="gramStart"/>
      <w:r w:rsidRPr="00C35D9C">
        <w:rPr>
          <w:rFonts w:ascii="Times New Roman" w:eastAsia="Arial" w:hAnsi="Times New Roman" w:cs="Times New Roman"/>
          <w:i/>
          <w:iCs/>
          <w:color w:val="252525"/>
          <w:sz w:val="24"/>
          <w:szCs w:val="24"/>
        </w:rPr>
        <w:t>on</w:t>
      </w:r>
      <w:proofErr w:type="gramEnd"/>
      <w:r w:rsidRPr="00C35D9C">
        <w:rPr>
          <w:rFonts w:ascii="Times New Roman" w:eastAsia="Arial" w:hAnsi="Times New Roman" w:cs="Times New Roman"/>
          <w:i/>
          <w:iCs/>
          <w:color w:val="252525"/>
          <w:sz w:val="24"/>
          <w:szCs w:val="24"/>
        </w:rPr>
        <w:t xml:space="preserve"> information received, alleging the occupation of the </w:t>
      </w:r>
      <w:proofErr w:type="spellStart"/>
      <w:r w:rsidRPr="00C35D9C">
        <w:rPr>
          <w:rFonts w:ascii="Times New Roman" w:eastAsia="Arial" w:hAnsi="Times New Roman" w:cs="Times New Roman"/>
          <w:i/>
          <w:iCs/>
          <w:color w:val="252525"/>
          <w:sz w:val="24"/>
          <w:szCs w:val="24"/>
        </w:rPr>
        <w:t>Abyieicok</w:t>
      </w:r>
      <w:proofErr w:type="spellEnd"/>
      <w:r w:rsidRPr="00C35D9C">
        <w:rPr>
          <w:rFonts w:ascii="Times New Roman" w:eastAsia="Arial" w:hAnsi="Times New Roman" w:cs="Times New Roman"/>
          <w:i/>
          <w:iCs/>
          <w:color w:val="252525"/>
          <w:sz w:val="24"/>
          <w:szCs w:val="24"/>
        </w:rPr>
        <w:t xml:space="preserve"> primary school by SSPDF forces</w:t>
      </w:r>
    </w:p>
    <w:p w14:paraId="233249EE" w14:textId="77777777" w:rsidR="003312F4" w:rsidRDefault="003312F4" w:rsidP="003312F4">
      <w:pPr>
        <w:pStyle w:val="ListParagraph"/>
        <w:spacing w:after="0" w:line="240" w:lineRule="auto"/>
        <w:jc w:val="both"/>
        <w:rPr>
          <w:rFonts w:ascii="Times New Roman" w:eastAsia="Calibri" w:hAnsi="Times New Roman" w:cs="Times New Roman"/>
          <w:sz w:val="24"/>
          <w:szCs w:val="24"/>
        </w:rPr>
      </w:pPr>
    </w:p>
    <w:p w14:paraId="296CB5F5" w14:textId="77777777" w:rsidR="00725F37" w:rsidRDefault="00000000">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030B5653" w14:textId="77777777" w:rsidR="003312F4" w:rsidRDefault="003312F4" w:rsidP="003312F4">
      <w:pPr>
        <w:spacing w:after="0" w:line="240" w:lineRule="auto"/>
        <w:contextualSpacing/>
        <w:jc w:val="both"/>
        <w:rPr>
          <w:rFonts w:ascii="Times New Roman" w:eastAsia="Palatino Linotype" w:hAnsi="Times New Roman" w:cs="Times New Roman"/>
          <w:b/>
          <w:sz w:val="24"/>
          <w:szCs w:val="24"/>
        </w:rPr>
      </w:pPr>
    </w:p>
    <w:p w14:paraId="373E84CC" w14:textId="77777777" w:rsidR="003312F4" w:rsidRDefault="003312F4" w:rsidP="003312F4">
      <w:pPr>
        <w:spacing w:after="0" w:line="240" w:lineRule="auto"/>
        <w:ind w:left="-76"/>
        <w:contextualSpacing/>
        <w:jc w:val="both"/>
        <w:rPr>
          <w:rFonts w:ascii="Times New Roman" w:eastAsia="Palatino Linotype" w:hAnsi="Times New Roman" w:cs="Times New Roman"/>
          <w:b/>
          <w:sz w:val="24"/>
          <w:szCs w:val="24"/>
          <w:u w:val="single"/>
        </w:rPr>
      </w:pPr>
      <w:r w:rsidRPr="003312F4">
        <w:rPr>
          <w:rFonts w:ascii="Times New Roman" w:hAnsi="Times New Roman" w:cs="Times New Roman"/>
          <w:sz w:val="24"/>
          <w:szCs w:val="24"/>
          <w:u w:val="single"/>
        </w:rPr>
        <w:t xml:space="preserve">HRD participated in an SDP to </w:t>
      </w:r>
      <w:proofErr w:type="spellStart"/>
      <w:r w:rsidRPr="003312F4">
        <w:rPr>
          <w:rFonts w:ascii="Times New Roman" w:hAnsi="Times New Roman" w:cs="Times New Roman"/>
          <w:sz w:val="24"/>
          <w:szCs w:val="24"/>
          <w:u w:val="single"/>
        </w:rPr>
        <w:t>Abyieicok</w:t>
      </w:r>
      <w:proofErr w:type="spellEnd"/>
      <w:r w:rsidRPr="003312F4">
        <w:rPr>
          <w:rFonts w:ascii="Times New Roman" w:hAnsi="Times New Roman" w:cs="Times New Roman"/>
          <w:sz w:val="24"/>
          <w:szCs w:val="24"/>
          <w:u w:val="single"/>
        </w:rPr>
        <w:t xml:space="preserve"> village under </w:t>
      </w:r>
      <w:proofErr w:type="spellStart"/>
      <w:r w:rsidRPr="003312F4">
        <w:rPr>
          <w:rFonts w:ascii="Times New Roman" w:hAnsi="Times New Roman" w:cs="Times New Roman"/>
          <w:sz w:val="24"/>
          <w:szCs w:val="24"/>
          <w:u w:val="single"/>
        </w:rPr>
        <w:t>Duony</w:t>
      </w:r>
      <w:proofErr w:type="spellEnd"/>
      <w:r w:rsidRPr="003312F4">
        <w:rPr>
          <w:rFonts w:ascii="Times New Roman" w:hAnsi="Times New Roman" w:cs="Times New Roman"/>
          <w:sz w:val="24"/>
          <w:szCs w:val="24"/>
          <w:u w:val="single"/>
        </w:rPr>
        <w:t xml:space="preserve"> Payam of </w:t>
      </w:r>
      <w:proofErr w:type="spellStart"/>
      <w:r w:rsidRPr="003312F4">
        <w:rPr>
          <w:rFonts w:ascii="Times New Roman" w:hAnsi="Times New Roman" w:cs="Times New Roman"/>
          <w:sz w:val="24"/>
          <w:szCs w:val="24"/>
          <w:u w:val="single"/>
        </w:rPr>
        <w:t>Cueibet</w:t>
      </w:r>
      <w:proofErr w:type="spellEnd"/>
      <w:r w:rsidRPr="003312F4">
        <w:rPr>
          <w:rFonts w:ascii="Times New Roman" w:hAnsi="Times New Roman" w:cs="Times New Roman"/>
          <w:sz w:val="24"/>
          <w:szCs w:val="24"/>
          <w:u w:val="single"/>
        </w:rPr>
        <w:t xml:space="preserve"> County</w:t>
      </w:r>
    </w:p>
    <w:p w14:paraId="6B692CBA" w14:textId="77777777" w:rsidR="003312F4" w:rsidRPr="003312F4" w:rsidRDefault="003312F4" w:rsidP="003312F4">
      <w:pPr>
        <w:spacing w:after="0" w:line="240" w:lineRule="auto"/>
        <w:ind w:left="-76"/>
        <w:contextualSpacing/>
        <w:jc w:val="both"/>
        <w:rPr>
          <w:rFonts w:ascii="Times New Roman" w:eastAsia="Palatino Linotype" w:hAnsi="Times New Roman" w:cs="Times New Roman"/>
          <w:bCs/>
          <w:sz w:val="24"/>
          <w:szCs w:val="24"/>
        </w:rPr>
      </w:pPr>
    </w:p>
    <w:p w14:paraId="7DCC0104" w14:textId="25C8621D" w:rsidR="003312F4" w:rsidRDefault="00F61FFA" w:rsidP="003312F4">
      <w:pPr>
        <w:spacing w:after="0" w:line="240" w:lineRule="auto"/>
        <w:ind w:left="-76"/>
        <w:contextualSpacing/>
        <w:jc w:val="both"/>
        <w:rPr>
          <w:rFonts w:ascii="Times New Roman" w:hAnsi="Times New Roman" w:cs="Times New Roman"/>
          <w:sz w:val="24"/>
          <w:szCs w:val="24"/>
        </w:rPr>
      </w:pPr>
      <w:r w:rsidRPr="00F61FFA">
        <w:rPr>
          <w:rFonts w:ascii="Times New Roman" w:eastAsia="Arial" w:hAnsi="Times New Roman" w:cs="Times New Roman"/>
          <w:color w:val="252525"/>
          <w:sz w:val="24"/>
          <w:szCs w:val="24"/>
        </w:rPr>
        <w:t xml:space="preserve">On 23 September 2025, HRD participated in a CPU-led SDP conducted to </w:t>
      </w:r>
      <w:proofErr w:type="spellStart"/>
      <w:r w:rsidRPr="00F61FFA">
        <w:rPr>
          <w:rFonts w:ascii="Times New Roman" w:eastAsia="Arial" w:hAnsi="Times New Roman" w:cs="Times New Roman"/>
          <w:color w:val="252525"/>
          <w:sz w:val="24"/>
          <w:szCs w:val="24"/>
        </w:rPr>
        <w:t>Abyieicok</w:t>
      </w:r>
      <w:proofErr w:type="spellEnd"/>
      <w:r w:rsidRPr="00F61FFA">
        <w:rPr>
          <w:rFonts w:ascii="Times New Roman" w:eastAsia="Arial" w:hAnsi="Times New Roman" w:cs="Times New Roman"/>
          <w:color w:val="252525"/>
          <w:sz w:val="24"/>
          <w:szCs w:val="24"/>
        </w:rPr>
        <w:t xml:space="preserve"> village, under </w:t>
      </w:r>
      <w:proofErr w:type="spellStart"/>
      <w:r w:rsidRPr="00F61FFA">
        <w:rPr>
          <w:rFonts w:ascii="Times New Roman" w:eastAsia="Arial" w:hAnsi="Times New Roman" w:cs="Times New Roman"/>
          <w:color w:val="252525"/>
          <w:sz w:val="24"/>
          <w:szCs w:val="24"/>
        </w:rPr>
        <w:t>Duony</w:t>
      </w:r>
      <w:proofErr w:type="spellEnd"/>
      <w:r w:rsidRPr="00F61FFA">
        <w:rPr>
          <w:rFonts w:ascii="Times New Roman" w:eastAsia="Arial" w:hAnsi="Times New Roman" w:cs="Times New Roman"/>
          <w:color w:val="252525"/>
          <w:sz w:val="24"/>
          <w:szCs w:val="24"/>
        </w:rPr>
        <w:t xml:space="preserve"> Payam of </w:t>
      </w:r>
      <w:proofErr w:type="spellStart"/>
      <w:r w:rsidRPr="00F61FFA">
        <w:rPr>
          <w:rFonts w:ascii="Times New Roman" w:eastAsia="Arial" w:hAnsi="Times New Roman" w:cs="Times New Roman"/>
          <w:color w:val="252525"/>
          <w:sz w:val="24"/>
          <w:szCs w:val="24"/>
        </w:rPr>
        <w:t>Cueibet</w:t>
      </w:r>
      <w:proofErr w:type="spellEnd"/>
      <w:r w:rsidRPr="00F61FFA">
        <w:rPr>
          <w:rFonts w:ascii="Times New Roman" w:eastAsia="Arial" w:hAnsi="Times New Roman" w:cs="Times New Roman"/>
          <w:color w:val="252525"/>
          <w:sz w:val="24"/>
          <w:szCs w:val="24"/>
        </w:rPr>
        <w:t xml:space="preserve"> County. The SDP team was joined by a </w:t>
      </w:r>
      <w:proofErr w:type="gramStart"/>
      <w:r w:rsidRPr="00F61FFA">
        <w:rPr>
          <w:rFonts w:ascii="Times New Roman" w:eastAsia="Arial" w:hAnsi="Times New Roman" w:cs="Times New Roman"/>
          <w:color w:val="252525"/>
          <w:sz w:val="24"/>
          <w:szCs w:val="24"/>
        </w:rPr>
        <w:t>Government</w:t>
      </w:r>
      <w:proofErr w:type="gramEnd"/>
      <w:r w:rsidRPr="00F61FFA">
        <w:rPr>
          <w:rFonts w:ascii="Times New Roman" w:eastAsia="Arial" w:hAnsi="Times New Roman" w:cs="Times New Roman"/>
          <w:color w:val="252525"/>
          <w:sz w:val="24"/>
          <w:szCs w:val="24"/>
        </w:rPr>
        <w:t xml:space="preserve"> official from the Lakes State Ministry of Education. The objective of the field mission was to verify and follow-up on information received, alleging the occupation of the </w:t>
      </w:r>
      <w:proofErr w:type="spellStart"/>
      <w:r w:rsidRPr="00F61FFA">
        <w:rPr>
          <w:rFonts w:ascii="Times New Roman" w:eastAsia="Arial" w:hAnsi="Times New Roman" w:cs="Times New Roman"/>
          <w:color w:val="252525"/>
          <w:sz w:val="24"/>
          <w:szCs w:val="24"/>
        </w:rPr>
        <w:t>Abyieicok</w:t>
      </w:r>
      <w:proofErr w:type="spellEnd"/>
      <w:r w:rsidRPr="00F61FFA">
        <w:rPr>
          <w:rFonts w:ascii="Times New Roman" w:eastAsia="Arial" w:hAnsi="Times New Roman" w:cs="Times New Roman"/>
          <w:color w:val="252525"/>
          <w:sz w:val="24"/>
          <w:szCs w:val="24"/>
        </w:rPr>
        <w:t xml:space="preserve"> primary school by SSPDF forces. Some details reported on the issue implied that these SSPDF were carrying out arrests and detention of civilians in the said school facility. Other sources mentioned as well that SSPDF were subjecting civilians to beating and other inhumane and degrading treatments in the sight of local pupils, hence making the school environment unconducive for the learners.</w:t>
      </w:r>
    </w:p>
    <w:p w14:paraId="25498D27" w14:textId="77777777" w:rsidR="003312F4" w:rsidRDefault="003312F4" w:rsidP="00442094">
      <w:pPr>
        <w:spacing w:after="0" w:line="240" w:lineRule="auto"/>
        <w:contextualSpacing/>
        <w:jc w:val="both"/>
        <w:rPr>
          <w:rFonts w:ascii="Times New Roman" w:eastAsia="Palatino Linotype" w:hAnsi="Times New Roman" w:cs="Times New Roman"/>
          <w:b/>
          <w:sz w:val="24"/>
          <w:szCs w:val="24"/>
        </w:rPr>
      </w:pPr>
    </w:p>
    <w:p w14:paraId="4A8D5417" w14:textId="74E14738" w:rsidR="00725F37"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2ADFD943" w14:textId="77777777" w:rsidR="00725F37"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689EB02F" w14:textId="77777777" w:rsidR="00725F37"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2AD9FAE7" w14:textId="77777777" w:rsidR="00725F37"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077B451D" w14:textId="77777777" w:rsidR="00725F37"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1F17312B" w14:textId="77777777" w:rsidR="00725F37"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57C60AF9" w14:textId="77777777" w:rsidR="00725F37"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639FCFD1" w14:textId="77777777" w:rsidR="00725F37"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7DD0F948" w14:textId="77777777" w:rsidR="00442094" w:rsidRDefault="00442094" w:rsidP="00442094">
      <w:pPr>
        <w:spacing w:after="0" w:line="240" w:lineRule="auto"/>
        <w:ind w:left="284"/>
        <w:contextualSpacing/>
        <w:jc w:val="both"/>
        <w:rPr>
          <w:rFonts w:ascii="Times New Roman" w:eastAsia="Palatino Linotype" w:hAnsi="Times New Roman" w:cs="Times New Roman"/>
          <w:b/>
          <w:sz w:val="24"/>
          <w:szCs w:val="24"/>
        </w:rPr>
      </w:pPr>
    </w:p>
    <w:p w14:paraId="04F46B35" w14:textId="77777777" w:rsidR="00725F37" w:rsidRPr="00442094" w:rsidRDefault="00000000" w:rsidP="00442094">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42094">
        <w:rPr>
          <w:rFonts w:ascii="Times New Roman" w:eastAsia="Palatino Linotype" w:hAnsi="Times New Roman" w:cs="Times New Roman"/>
          <w:b/>
          <w:sz w:val="24"/>
          <w:szCs w:val="24"/>
        </w:rPr>
        <w:t>Other Key Human Rights and Protection Concerns</w:t>
      </w:r>
      <w:bookmarkEnd w:id="0"/>
    </w:p>
    <w:p w14:paraId="084CE1D6" w14:textId="77777777" w:rsidR="00442094" w:rsidRDefault="00442094" w:rsidP="00442094">
      <w:pPr>
        <w:spacing w:after="0" w:line="240" w:lineRule="auto"/>
        <w:contextualSpacing/>
        <w:jc w:val="both"/>
        <w:rPr>
          <w:rFonts w:ascii="Times New Roman" w:eastAsia="Palatino Linotype" w:hAnsi="Times New Roman" w:cs="Times New Roman"/>
          <w:b/>
          <w:sz w:val="24"/>
          <w:szCs w:val="24"/>
        </w:rPr>
      </w:pPr>
    </w:p>
    <w:p w14:paraId="46554167" w14:textId="7BDE2580" w:rsidR="00442094" w:rsidRDefault="00442094" w:rsidP="00442094">
      <w:pPr>
        <w:spacing w:after="0" w:line="240" w:lineRule="auto"/>
        <w:ind w:left="-76"/>
        <w:contextualSpacing/>
        <w:jc w:val="both"/>
        <w:rPr>
          <w:rFonts w:ascii="Times New Roman" w:eastAsia="Arial" w:hAnsi="Times New Roman" w:cs="Times New Roman"/>
          <w:color w:val="252525"/>
          <w:sz w:val="24"/>
          <w:szCs w:val="24"/>
          <w:u w:val="single"/>
        </w:rPr>
      </w:pPr>
      <w:r w:rsidRPr="00442094">
        <w:rPr>
          <w:rFonts w:ascii="Times New Roman" w:eastAsia="Arial" w:hAnsi="Times New Roman" w:cs="Times New Roman"/>
          <w:color w:val="252525"/>
          <w:sz w:val="24"/>
          <w:szCs w:val="24"/>
          <w:u w:val="single"/>
        </w:rPr>
        <w:t xml:space="preserve">HRD followed up </w:t>
      </w:r>
      <w:proofErr w:type="gramStart"/>
      <w:r w:rsidRPr="00442094">
        <w:rPr>
          <w:rFonts w:ascii="Times New Roman" w:eastAsia="Arial" w:hAnsi="Times New Roman" w:cs="Times New Roman"/>
          <w:color w:val="252525"/>
          <w:sz w:val="24"/>
          <w:szCs w:val="24"/>
          <w:u w:val="single"/>
        </w:rPr>
        <w:t>on</w:t>
      </w:r>
      <w:proofErr w:type="gramEnd"/>
      <w:r w:rsidRPr="00442094">
        <w:rPr>
          <w:rFonts w:ascii="Times New Roman" w:eastAsia="Arial" w:hAnsi="Times New Roman" w:cs="Times New Roman"/>
          <w:color w:val="252525"/>
          <w:sz w:val="24"/>
          <w:szCs w:val="24"/>
          <w:u w:val="single"/>
        </w:rPr>
        <w:t xml:space="preserve"> information received, alleging the occupation of the </w:t>
      </w:r>
      <w:proofErr w:type="spellStart"/>
      <w:r w:rsidRPr="00442094">
        <w:rPr>
          <w:rFonts w:ascii="Times New Roman" w:eastAsia="Arial" w:hAnsi="Times New Roman" w:cs="Times New Roman"/>
          <w:color w:val="252525"/>
          <w:sz w:val="24"/>
          <w:szCs w:val="24"/>
          <w:u w:val="single"/>
        </w:rPr>
        <w:t>Abyieicok</w:t>
      </w:r>
      <w:proofErr w:type="spellEnd"/>
      <w:r w:rsidRPr="00442094">
        <w:rPr>
          <w:rFonts w:ascii="Times New Roman" w:eastAsia="Arial" w:hAnsi="Times New Roman" w:cs="Times New Roman"/>
          <w:color w:val="252525"/>
          <w:sz w:val="24"/>
          <w:szCs w:val="24"/>
          <w:u w:val="single"/>
        </w:rPr>
        <w:t xml:space="preserve"> primary school by SSPDF forces</w:t>
      </w:r>
    </w:p>
    <w:p w14:paraId="50C653A3" w14:textId="77777777" w:rsidR="00442094" w:rsidRDefault="00442094" w:rsidP="00442094">
      <w:pPr>
        <w:spacing w:after="0" w:line="240" w:lineRule="auto"/>
        <w:ind w:left="-76"/>
        <w:contextualSpacing/>
        <w:jc w:val="both"/>
        <w:rPr>
          <w:rFonts w:ascii="Times New Roman" w:eastAsia="Arial" w:hAnsi="Times New Roman" w:cs="Times New Roman"/>
          <w:color w:val="252525"/>
          <w:sz w:val="24"/>
          <w:szCs w:val="24"/>
        </w:rPr>
      </w:pPr>
    </w:p>
    <w:p w14:paraId="56C49985" w14:textId="77777777" w:rsidR="0016415E" w:rsidRDefault="00F61FFA" w:rsidP="0016415E">
      <w:pPr>
        <w:spacing w:after="0" w:line="240" w:lineRule="auto"/>
        <w:ind w:left="-76"/>
        <w:contextualSpacing/>
        <w:jc w:val="both"/>
        <w:rPr>
          <w:rFonts w:ascii="Times New Roman" w:eastAsia="Arial" w:hAnsi="Times New Roman" w:cs="Times New Roman"/>
          <w:color w:val="252525"/>
          <w:sz w:val="24"/>
          <w:szCs w:val="24"/>
        </w:rPr>
      </w:pPr>
      <w:r w:rsidRPr="00F61FFA">
        <w:rPr>
          <w:rFonts w:ascii="Times New Roman" w:eastAsia="Arial" w:hAnsi="Times New Roman" w:cs="Times New Roman"/>
          <w:color w:val="252525"/>
          <w:sz w:val="24"/>
          <w:szCs w:val="24"/>
        </w:rPr>
        <w:t xml:space="preserve">During the 23 September SDP carried out to </w:t>
      </w:r>
      <w:proofErr w:type="spellStart"/>
      <w:r w:rsidRPr="00F61FFA">
        <w:rPr>
          <w:rFonts w:ascii="Times New Roman" w:eastAsia="Arial" w:hAnsi="Times New Roman" w:cs="Times New Roman"/>
          <w:color w:val="252525"/>
          <w:sz w:val="24"/>
          <w:szCs w:val="24"/>
        </w:rPr>
        <w:t>Abyieicok</w:t>
      </w:r>
      <w:proofErr w:type="spellEnd"/>
      <w:r w:rsidRPr="00F61FFA">
        <w:rPr>
          <w:rFonts w:ascii="Times New Roman" w:eastAsia="Arial" w:hAnsi="Times New Roman" w:cs="Times New Roman"/>
          <w:color w:val="252525"/>
          <w:sz w:val="24"/>
          <w:szCs w:val="24"/>
        </w:rPr>
        <w:t xml:space="preserve"> village, the SDP team engaged with the local school administration as well as the </w:t>
      </w:r>
      <w:proofErr w:type="spellStart"/>
      <w:r w:rsidRPr="00F61FFA">
        <w:rPr>
          <w:rFonts w:ascii="Times New Roman" w:eastAsia="Arial" w:hAnsi="Times New Roman" w:cs="Times New Roman"/>
          <w:color w:val="252525"/>
          <w:sz w:val="24"/>
          <w:szCs w:val="24"/>
        </w:rPr>
        <w:t>Duony</w:t>
      </w:r>
      <w:proofErr w:type="spellEnd"/>
      <w:r w:rsidRPr="00F61FFA">
        <w:rPr>
          <w:rFonts w:ascii="Times New Roman" w:eastAsia="Arial" w:hAnsi="Times New Roman" w:cs="Times New Roman"/>
          <w:color w:val="252525"/>
          <w:sz w:val="24"/>
          <w:szCs w:val="24"/>
        </w:rPr>
        <w:t xml:space="preserve"> Payam education supervisor. The meeting took place in the </w:t>
      </w:r>
      <w:proofErr w:type="spellStart"/>
      <w:r w:rsidRPr="00F61FFA">
        <w:rPr>
          <w:rFonts w:ascii="Times New Roman" w:eastAsia="Arial" w:hAnsi="Times New Roman" w:cs="Times New Roman"/>
          <w:color w:val="252525"/>
          <w:sz w:val="24"/>
          <w:szCs w:val="24"/>
        </w:rPr>
        <w:t>Abyieicok</w:t>
      </w:r>
      <w:proofErr w:type="spellEnd"/>
      <w:r w:rsidRPr="00F61FFA">
        <w:rPr>
          <w:rFonts w:ascii="Times New Roman" w:eastAsia="Arial" w:hAnsi="Times New Roman" w:cs="Times New Roman"/>
          <w:color w:val="252525"/>
          <w:sz w:val="24"/>
          <w:szCs w:val="24"/>
        </w:rPr>
        <w:t xml:space="preserve"> primary school premises. The SDP team was able to confirm the presence of SSPDF forces around the school site. HRD gathered that SSPDF deployed in the area in the period ranging between 2022 and 2023. HRD learned that as soon as they deployed, SSPDF notably started carrying out extra judicial killings on the outskirts of the primary school premises, hence traumatizing the attending pupils. Further, HRD was informed that one enrolled child developed mental problems </w:t>
      </w:r>
      <w:proofErr w:type="gramStart"/>
      <w:r w:rsidRPr="00F61FFA">
        <w:rPr>
          <w:rFonts w:ascii="Times New Roman" w:eastAsia="Arial" w:hAnsi="Times New Roman" w:cs="Times New Roman"/>
          <w:color w:val="252525"/>
          <w:sz w:val="24"/>
          <w:szCs w:val="24"/>
        </w:rPr>
        <w:t>as a result of</w:t>
      </w:r>
      <w:proofErr w:type="gramEnd"/>
      <w:r w:rsidRPr="00F61FFA">
        <w:rPr>
          <w:rFonts w:ascii="Times New Roman" w:eastAsia="Arial" w:hAnsi="Times New Roman" w:cs="Times New Roman"/>
          <w:color w:val="252525"/>
          <w:sz w:val="24"/>
          <w:szCs w:val="24"/>
        </w:rPr>
        <w:t xml:space="preserve"> his relative being summarily executed near the school location.</w:t>
      </w:r>
    </w:p>
    <w:p w14:paraId="417DC7E0" w14:textId="77777777" w:rsidR="0016415E" w:rsidRDefault="0016415E" w:rsidP="0016415E">
      <w:pPr>
        <w:spacing w:after="0" w:line="240" w:lineRule="auto"/>
        <w:ind w:left="-76"/>
        <w:contextualSpacing/>
        <w:jc w:val="both"/>
        <w:rPr>
          <w:rFonts w:ascii="Times New Roman" w:eastAsia="Arial" w:hAnsi="Times New Roman" w:cs="Times New Roman"/>
          <w:color w:val="252525"/>
          <w:sz w:val="24"/>
          <w:szCs w:val="24"/>
        </w:rPr>
      </w:pPr>
    </w:p>
    <w:p w14:paraId="7C5D706A" w14:textId="54A6E3BD" w:rsidR="00502C3B" w:rsidRDefault="000E4923" w:rsidP="00502C3B">
      <w:pPr>
        <w:spacing w:after="0" w:line="240" w:lineRule="auto"/>
        <w:ind w:left="-76"/>
        <w:contextualSpacing/>
        <w:jc w:val="both"/>
        <w:rPr>
          <w:rFonts w:ascii="Times New Roman" w:eastAsia="Arial" w:hAnsi="Times New Roman" w:cs="Times New Roman"/>
          <w:color w:val="252525"/>
          <w:sz w:val="24"/>
          <w:szCs w:val="24"/>
        </w:rPr>
      </w:pPr>
      <w:r w:rsidRPr="000E4923">
        <w:rPr>
          <w:rFonts w:ascii="Times New Roman" w:eastAsia="Arial" w:hAnsi="Times New Roman" w:cs="Times New Roman"/>
          <w:color w:val="252525"/>
          <w:sz w:val="24"/>
          <w:szCs w:val="24"/>
        </w:rPr>
        <w:lastRenderedPageBreak/>
        <w:t>Other concerns raised included an instance back in 2023, when the SSPDF reportedly arrested and detained one local teacher (</w:t>
      </w:r>
      <w:r w:rsidRPr="000E4923">
        <w:rPr>
          <w:rFonts w:ascii="Times New Roman" w:eastAsia="Arial" w:hAnsi="Times New Roman" w:cs="Times New Roman"/>
          <w:i/>
          <w:iCs/>
          <w:color w:val="252525"/>
          <w:sz w:val="24"/>
          <w:szCs w:val="24"/>
        </w:rPr>
        <w:t>name on file</w:t>
      </w:r>
      <w:r w:rsidRPr="000E4923">
        <w:rPr>
          <w:rFonts w:ascii="Times New Roman" w:eastAsia="Arial" w:hAnsi="Times New Roman" w:cs="Times New Roman"/>
          <w:color w:val="252525"/>
          <w:sz w:val="24"/>
          <w:szCs w:val="24"/>
        </w:rPr>
        <w:t xml:space="preserve">) for allegedly passing through the barracks when going to the school compound. HRD additionally learned about an SSPDF astray bullet hitting one of the school classrooms while the latter were randomly shooting at a man escaping from their detention. HRD was also informed of the use of the primary school toilet by these SSPDF, the beatings and other inhumane and degrading treatments carried out against civilian suspects in the sight of </w:t>
      </w:r>
      <w:r>
        <w:rPr>
          <w:rFonts w:ascii="Times New Roman" w:eastAsia="Arial" w:hAnsi="Times New Roman" w:cs="Times New Roman"/>
          <w:color w:val="252525"/>
          <w:sz w:val="24"/>
          <w:szCs w:val="24"/>
        </w:rPr>
        <w:t xml:space="preserve">the </w:t>
      </w:r>
      <w:r w:rsidRPr="000E4923">
        <w:rPr>
          <w:rFonts w:ascii="Times New Roman" w:eastAsia="Arial" w:hAnsi="Times New Roman" w:cs="Times New Roman"/>
          <w:color w:val="252525"/>
          <w:sz w:val="24"/>
          <w:szCs w:val="24"/>
        </w:rPr>
        <w:t>school children. The school administration officers assessed that such kinds of incidents have made the school environment unconducive for the learners, and they therefore appealed for the relocation of these SSPDF forces</w:t>
      </w:r>
      <w:r>
        <w:rPr>
          <w:rFonts w:ascii="Times New Roman" w:eastAsia="Arial" w:hAnsi="Times New Roman" w:cs="Times New Roman"/>
          <w:color w:val="252525"/>
          <w:sz w:val="24"/>
          <w:szCs w:val="24"/>
        </w:rPr>
        <w:t xml:space="preserve"> to a site f</w:t>
      </w:r>
      <w:r w:rsidR="006D78A8">
        <w:rPr>
          <w:rFonts w:ascii="Times New Roman" w:eastAsia="Arial" w:hAnsi="Times New Roman" w:cs="Times New Roman"/>
          <w:color w:val="252525"/>
          <w:sz w:val="24"/>
          <w:szCs w:val="24"/>
        </w:rPr>
        <w:t>ar from</w:t>
      </w:r>
      <w:r>
        <w:rPr>
          <w:rFonts w:ascii="Times New Roman" w:eastAsia="Arial" w:hAnsi="Times New Roman" w:cs="Times New Roman"/>
          <w:color w:val="252525"/>
          <w:sz w:val="24"/>
          <w:szCs w:val="24"/>
        </w:rPr>
        <w:t xml:space="preserve"> the school</w:t>
      </w:r>
      <w:r w:rsidRPr="000E4923">
        <w:rPr>
          <w:rFonts w:ascii="Times New Roman" w:eastAsia="Arial" w:hAnsi="Times New Roman" w:cs="Times New Roman"/>
          <w:color w:val="252525"/>
          <w:sz w:val="24"/>
          <w:szCs w:val="24"/>
        </w:rPr>
        <w:t xml:space="preserve">. The issue has been reportedly raised many times with the </w:t>
      </w:r>
      <w:proofErr w:type="spellStart"/>
      <w:r w:rsidRPr="000E4923">
        <w:rPr>
          <w:rFonts w:ascii="Times New Roman" w:eastAsia="Arial" w:hAnsi="Times New Roman" w:cs="Times New Roman"/>
          <w:color w:val="252525"/>
          <w:sz w:val="24"/>
          <w:szCs w:val="24"/>
        </w:rPr>
        <w:t>Cueibet</w:t>
      </w:r>
      <w:proofErr w:type="spellEnd"/>
      <w:r w:rsidRPr="000E4923">
        <w:rPr>
          <w:rFonts w:ascii="Times New Roman" w:eastAsia="Arial" w:hAnsi="Times New Roman" w:cs="Times New Roman"/>
          <w:color w:val="252525"/>
          <w:sz w:val="24"/>
          <w:szCs w:val="24"/>
        </w:rPr>
        <w:t xml:space="preserve"> County authorities, but no positive response</w:t>
      </w:r>
      <w:r w:rsidR="00DF15AB">
        <w:rPr>
          <w:rFonts w:ascii="Times New Roman" w:eastAsia="Arial" w:hAnsi="Times New Roman" w:cs="Times New Roman"/>
          <w:color w:val="252525"/>
          <w:sz w:val="24"/>
          <w:szCs w:val="24"/>
        </w:rPr>
        <w:t>/</w:t>
      </w:r>
      <w:r w:rsidRPr="000E4923">
        <w:rPr>
          <w:rFonts w:ascii="Times New Roman" w:eastAsia="Arial" w:hAnsi="Times New Roman" w:cs="Times New Roman"/>
          <w:color w:val="252525"/>
          <w:sz w:val="24"/>
          <w:szCs w:val="24"/>
        </w:rPr>
        <w:t>feedback ha</w:t>
      </w:r>
      <w:r w:rsidR="00DF15AB">
        <w:rPr>
          <w:rFonts w:ascii="Times New Roman" w:eastAsia="Arial" w:hAnsi="Times New Roman" w:cs="Times New Roman"/>
          <w:color w:val="252525"/>
          <w:sz w:val="24"/>
          <w:szCs w:val="24"/>
        </w:rPr>
        <w:t>s</w:t>
      </w:r>
      <w:r w:rsidRPr="000E4923">
        <w:rPr>
          <w:rFonts w:ascii="Times New Roman" w:eastAsia="Arial" w:hAnsi="Times New Roman" w:cs="Times New Roman"/>
          <w:color w:val="252525"/>
          <w:sz w:val="24"/>
          <w:szCs w:val="24"/>
        </w:rPr>
        <w:t xml:space="preserve"> so far been received from them.</w:t>
      </w:r>
    </w:p>
    <w:p w14:paraId="6C5C632C" w14:textId="77777777" w:rsidR="00502C3B" w:rsidRDefault="00502C3B" w:rsidP="00502C3B">
      <w:pPr>
        <w:spacing w:after="0" w:line="240" w:lineRule="auto"/>
        <w:ind w:left="-76"/>
        <w:contextualSpacing/>
        <w:jc w:val="both"/>
        <w:rPr>
          <w:rFonts w:ascii="Times New Roman" w:eastAsia="Arial" w:hAnsi="Times New Roman" w:cs="Times New Roman"/>
          <w:color w:val="252525"/>
          <w:sz w:val="24"/>
          <w:szCs w:val="24"/>
        </w:rPr>
      </w:pPr>
    </w:p>
    <w:p w14:paraId="0A334AC4" w14:textId="20EB255E" w:rsidR="00DF15AB" w:rsidRPr="00DF15AB" w:rsidRDefault="00DF15AB" w:rsidP="00DF15AB">
      <w:pPr>
        <w:spacing w:after="0" w:line="240" w:lineRule="auto"/>
        <w:ind w:left="-76"/>
        <w:contextualSpacing/>
        <w:jc w:val="both"/>
        <w:rPr>
          <w:rFonts w:ascii="Times New Roman" w:eastAsia="Arial" w:hAnsi="Times New Roman" w:cs="Times New Roman"/>
          <w:color w:val="252525"/>
          <w:sz w:val="24"/>
          <w:szCs w:val="24"/>
        </w:rPr>
      </w:pPr>
      <w:r w:rsidRPr="00DF15AB">
        <w:rPr>
          <w:rFonts w:ascii="Times New Roman" w:eastAsia="Arial" w:hAnsi="Times New Roman" w:cs="Times New Roman"/>
          <w:color w:val="252525"/>
          <w:sz w:val="24"/>
          <w:szCs w:val="24"/>
        </w:rPr>
        <w:t>The SDP team subsequently met the local SSPDF Commander on the issue. The latter acknowledged their proximity with the primary school and the dangers of military closeness to a learning facility. He however emphasized that SSPDF were initially deployed in the area to provide security to the school and the community as the area was plagued with armed criminals’ activities. The SSPDF Commander stated that he has taken note of the concerns raised. He committed that his troops would vacate this school’s neighborhood come the dry season. During the interaction, the SSPDF Commander denied any occupation of school premises and the forceful use of school toilets by the military.</w:t>
      </w:r>
    </w:p>
    <w:p w14:paraId="6CC7FA4C" w14:textId="77777777" w:rsidR="00DF15AB" w:rsidRPr="00DF15AB" w:rsidRDefault="00DF15AB" w:rsidP="00DF15AB">
      <w:pPr>
        <w:spacing w:after="0" w:line="240" w:lineRule="auto"/>
        <w:ind w:left="-76"/>
        <w:contextualSpacing/>
        <w:jc w:val="both"/>
        <w:rPr>
          <w:rFonts w:ascii="Times New Roman" w:eastAsia="Arial" w:hAnsi="Times New Roman" w:cs="Times New Roman"/>
          <w:color w:val="252525"/>
          <w:sz w:val="24"/>
          <w:szCs w:val="24"/>
        </w:rPr>
      </w:pPr>
    </w:p>
    <w:p w14:paraId="1F05250C" w14:textId="217B9CD5" w:rsidR="00725F37" w:rsidRPr="00DF15AB" w:rsidRDefault="00DF15AB" w:rsidP="00DF15AB">
      <w:pPr>
        <w:spacing w:after="0" w:line="240" w:lineRule="auto"/>
        <w:ind w:left="-76"/>
        <w:contextualSpacing/>
        <w:jc w:val="both"/>
        <w:rPr>
          <w:rFonts w:ascii="Times New Roman" w:eastAsia="Arial" w:hAnsi="Times New Roman" w:cs="Times New Roman"/>
          <w:i/>
          <w:iCs/>
          <w:color w:val="252525"/>
          <w:sz w:val="24"/>
          <w:szCs w:val="24"/>
        </w:rPr>
      </w:pPr>
      <w:r w:rsidRPr="00DF15AB">
        <w:rPr>
          <w:rFonts w:ascii="Times New Roman" w:eastAsia="Arial" w:hAnsi="Times New Roman" w:cs="Times New Roman"/>
          <w:i/>
          <w:iCs/>
          <w:color w:val="252525"/>
          <w:sz w:val="24"/>
          <w:szCs w:val="24"/>
        </w:rPr>
        <w:t>Comment: HRD appreciated the SSPDF Commander for acknowledging that the proximity of his troops' site with the learning facility was likely to cause harm to the pupils. HRD urged the SSPDF Commander to duly allow the children to continue with their learning without any disturbance or interruption. The Lakes State Ministry of Education representative who accompanied the SDP team declared that he would share the information on this situation with his hierarchy for immediate response.</w:t>
      </w:r>
    </w:p>
    <w:sectPr w:rsidR="00725F37" w:rsidRPr="00DF15AB">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385DF" w14:textId="77777777" w:rsidR="003B62C9" w:rsidRDefault="003B62C9">
      <w:pPr>
        <w:spacing w:line="240" w:lineRule="auto"/>
      </w:pPr>
      <w:r>
        <w:separator/>
      </w:r>
    </w:p>
  </w:endnote>
  <w:endnote w:type="continuationSeparator" w:id="0">
    <w:p w14:paraId="188E3841" w14:textId="77777777" w:rsidR="003B62C9" w:rsidRDefault="003B62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111C" w14:textId="1FA713DE" w:rsidR="00725F37" w:rsidRDefault="00000000">
    <w:pPr>
      <w:pStyle w:val="Footer"/>
      <w:rPr>
        <w:rFonts w:asciiTheme="majorBidi" w:hAnsiTheme="majorBidi" w:cstheme="majorBidi"/>
        <w:sz w:val="20"/>
        <w:szCs w:val="20"/>
      </w:rPr>
    </w:pPr>
    <w:r>
      <w:rPr>
        <w:rFonts w:asciiTheme="majorBidi" w:hAnsiTheme="majorBidi" w:cstheme="majorBidi"/>
        <w:sz w:val="20"/>
        <w:szCs w:val="20"/>
      </w:rPr>
      <w:t>20250923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C187A" w14:textId="77777777" w:rsidR="003B62C9" w:rsidRDefault="003B62C9">
      <w:pPr>
        <w:spacing w:after="0"/>
      </w:pPr>
      <w:r>
        <w:separator/>
      </w:r>
    </w:p>
  </w:footnote>
  <w:footnote w:type="continuationSeparator" w:id="0">
    <w:p w14:paraId="78AF4190" w14:textId="77777777" w:rsidR="003B62C9" w:rsidRDefault="003B62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7A07" w14:textId="77777777" w:rsidR="00725F37"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51B6286C" w14:textId="77777777" w:rsidR="00725F37" w:rsidRDefault="00725F3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50424650">
    <w:abstractNumId w:val="1"/>
  </w:num>
  <w:num w:numId="2" w16cid:durableId="1225486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8D855D4"/>
    <w:rsid w:val="193B295E"/>
    <w:rsid w:val="19B64879"/>
    <w:rsid w:val="1C816553"/>
    <w:rsid w:val="1CA371E4"/>
    <w:rsid w:val="1E3A7AA3"/>
    <w:rsid w:val="1EAB2D02"/>
    <w:rsid w:val="1EE821C5"/>
    <w:rsid w:val="20CE1F11"/>
    <w:rsid w:val="218D0181"/>
    <w:rsid w:val="221414C7"/>
    <w:rsid w:val="23AE405B"/>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71202EE"/>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448EB"/>
  <w15:docId w15:val="{85FE99B3-5DA5-435C-BB3F-E1443B26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2025-09-23T15:25:00Z</dcterms:created>
  <dcterms:modified xsi:type="dcterms:W3CDTF">2025-09-23T15:25:00Z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6A14D4B2454B4C7090A189C08D8A6DA5_13</vt:lpwstr>
  </property>
  <property fmtid="{D5CDD505-2E9C-101B-9397-08002B2CF9AE}" pid="4" name="GrammarlyDocumentId">
    <vt:lpwstr>cdc14e49008924cd0cb526f1d5d1eee17bae80a2edee354bef5d2214ae7a5941</vt:lpwstr>
  </property>
</Properties>
</file>