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3pt;mso-position-horizontal-relative:char;mso-position-vertical-relative:line" o:ole="" o:preferrelative="t" stroked="f">
            <v:imagedata r:id="rId11" o:title=""/>
          </v:rect>
          <o:OLEObject Type="Embed" ProgID="StaticMetafile" ShapeID="rectole0000000000" DrawAspect="Content" ObjectID="_1818910648" r:id="rId12"/>
        </w:object>
      </w:r>
      <w:r w:rsidRPr="00B72528">
        <w:rPr>
          <w:rFonts w:ascii="Times New Roman" w:hAnsi="Times New Roman" w:cs="Times New Roman"/>
          <w:sz w:val="24"/>
          <w:szCs w:val="24"/>
        </w:rPr>
        <w:t xml:space="preserve">     </w:t>
      </w:r>
      <w:proofErr w:type="spellStart"/>
      <w:r w:rsidRPr="00B72528">
        <w:rPr>
          <w:rFonts w:ascii="Times New Roman" w:hAnsi="Times New Roman" w:cs="Times New Roman"/>
          <w:b/>
          <w:sz w:val="24"/>
          <w:szCs w:val="24"/>
        </w:rPr>
        <w:t>ألأمم</w:t>
      </w:r>
      <w:proofErr w:type="spellEnd"/>
      <w:r w:rsidRPr="00B72528">
        <w:rPr>
          <w:rFonts w:ascii="Times New Roman" w:hAnsi="Times New Roman" w:cs="Times New Roman"/>
          <w:b/>
          <w:sz w:val="24"/>
          <w:szCs w:val="24"/>
        </w:rPr>
        <w:t xml:space="preserve"> </w:t>
      </w:r>
      <w:proofErr w:type="spellStart"/>
      <w:r w:rsidRPr="00B72528">
        <w:rPr>
          <w:rFonts w:ascii="Times New Roman" w:hAnsi="Times New Roman" w:cs="Times New Roman"/>
          <w:b/>
          <w:sz w:val="24"/>
          <w:szCs w:val="24"/>
        </w:rPr>
        <w:t>المتحدة</w:t>
      </w:r>
      <w:proofErr w:type="spellEnd"/>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6A402792" w:rsidR="007B5F44" w:rsidRPr="00B72528" w:rsidRDefault="00AC087E"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9</w:t>
      </w:r>
      <w:r w:rsidR="00913FA0">
        <w:rPr>
          <w:rFonts w:ascii="Times New Roman" w:hAnsi="Times New Roman" w:cs="Times New Roman"/>
          <w:b/>
          <w:bCs/>
          <w:sz w:val="24"/>
          <w:szCs w:val="24"/>
          <w:lang w:val="en-GB"/>
        </w:rPr>
        <w:t xml:space="preserve"> September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3970C7">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0DE16B9B" w14:textId="77777777" w:rsidR="00C67E6C" w:rsidRDefault="00C67E6C" w:rsidP="003970C7">
      <w:pPr>
        <w:spacing w:after="0" w:line="240" w:lineRule="auto"/>
        <w:jc w:val="both"/>
        <w:rPr>
          <w:rFonts w:ascii="Times New Roman" w:hAnsi="Times New Roman" w:cs="Times New Roman"/>
          <w:b/>
          <w:bCs/>
          <w:sz w:val="24"/>
          <w:szCs w:val="24"/>
          <w:lang w:val="en-GB"/>
        </w:rPr>
      </w:pPr>
    </w:p>
    <w:p w14:paraId="4CFDA3DD" w14:textId="4FC4FDD1" w:rsidR="00E81F94" w:rsidRPr="00366A4E" w:rsidRDefault="00AC087E"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Murle armed elements abducted two children in Liria Payam, Juba County (Central Equatoria);</w:t>
      </w:r>
    </w:p>
    <w:p w14:paraId="247AC6E9" w14:textId="1DA7ECDD" w:rsidR="00366A4E" w:rsidRPr="004779F4" w:rsidRDefault="00366A4E"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Armed Buya elements shot and killed one male civilian and injured another in </w:t>
      </w:r>
      <w:proofErr w:type="spellStart"/>
      <w:r>
        <w:rPr>
          <w:rFonts w:ascii="Times New Roman" w:eastAsia="Times New Roman" w:hAnsi="Times New Roman" w:cs="Times New Roman"/>
          <w:b/>
          <w:sz w:val="24"/>
          <w:szCs w:val="24"/>
        </w:rPr>
        <w:t>Lomeyen</w:t>
      </w:r>
      <w:proofErr w:type="spellEnd"/>
      <w:r>
        <w:rPr>
          <w:rFonts w:ascii="Times New Roman" w:eastAsia="Times New Roman" w:hAnsi="Times New Roman" w:cs="Times New Roman"/>
          <w:b/>
          <w:sz w:val="24"/>
          <w:szCs w:val="24"/>
        </w:rPr>
        <w:t xml:space="preserve"> Payam, Kapoeta North County (Eastern Equatoria);</w:t>
      </w:r>
    </w:p>
    <w:p w14:paraId="49ABD8E3" w14:textId="538AED98" w:rsidR="004779F4" w:rsidRPr="004779F4" w:rsidRDefault="004779F4"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Armed Haak Nuer elements shot and killed one male civilian in Mayom Payam, </w:t>
      </w:r>
      <w:proofErr w:type="spellStart"/>
      <w:r>
        <w:rPr>
          <w:rFonts w:ascii="Times New Roman" w:eastAsia="Times New Roman" w:hAnsi="Times New Roman" w:cs="Times New Roman"/>
          <w:b/>
          <w:sz w:val="24"/>
          <w:szCs w:val="24"/>
        </w:rPr>
        <w:t>Panyijar</w:t>
      </w:r>
      <w:proofErr w:type="spellEnd"/>
      <w:r>
        <w:rPr>
          <w:rFonts w:ascii="Times New Roman" w:eastAsia="Times New Roman" w:hAnsi="Times New Roman" w:cs="Times New Roman"/>
          <w:b/>
          <w:sz w:val="24"/>
          <w:szCs w:val="24"/>
        </w:rPr>
        <w:t xml:space="preserve"> County (Unity);</w:t>
      </w:r>
    </w:p>
    <w:p w14:paraId="3F9FCFCE" w14:textId="4BD51C85" w:rsidR="004779F4" w:rsidRPr="001E67FE" w:rsidRDefault="004779F4"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Unidentified armed elements shot and killed two male civilians in </w:t>
      </w:r>
      <w:proofErr w:type="spellStart"/>
      <w:r>
        <w:rPr>
          <w:rFonts w:ascii="Times New Roman" w:eastAsia="Times New Roman" w:hAnsi="Times New Roman" w:cs="Times New Roman"/>
          <w:b/>
          <w:sz w:val="24"/>
          <w:szCs w:val="24"/>
        </w:rPr>
        <w:t>Budang</w:t>
      </w:r>
      <w:proofErr w:type="spellEnd"/>
      <w:r>
        <w:rPr>
          <w:rFonts w:ascii="Times New Roman" w:eastAsia="Times New Roman" w:hAnsi="Times New Roman" w:cs="Times New Roman"/>
          <w:b/>
          <w:sz w:val="24"/>
          <w:szCs w:val="24"/>
        </w:rPr>
        <w:t xml:space="preserve"> Payam, </w:t>
      </w:r>
      <w:proofErr w:type="spellStart"/>
      <w:r>
        <w:rPr>
          <w:rFonts w:ascii="Times New Roman" w:eastAsia="Times New Roman" w:hAnsi="Times New Roman" w:cs="Times New Roman"/>
          <w:b/>
          <w:sz w:val="24"/>
          <w:szCs w:val="24"/>
        </w:rPr>
        <w:t>Rubkona</w:t>
      </w:r>
      <w:proofErr w:type="spellEnd"/>
      <w:r>
        <w:rPr>
          <w:rFonts w:ascii="Times New Roman" w:eastAsia="Times New Roman" w:hAnsi="Times New Roman" w:cs="Times New Roman"/>
          <w:b/>
          <w:sz w:val="24"/>
          <w:szCs w:val="24"/>
        </w:rPr>
        <w:t xml:space="preserve"> County (Unity);</w:t>
      </w:r>
    </w:p>
    <w:p w14:paraId="1264031D" w14:textId="44643D9C" w:rsidR="001E67FE" w:rsidRPr="00060C67" w:rsidRDefault="001E67FE"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Allied Armed Nuer </w:t>
      </w:r>
      <w:r w:rsidR="00BD260D">
        <w:rPr>
          <w:rFonts w:ascii="Times New Roman" w:eastAsia="Times New Roman" w:hAnsi="Times New Roman" w:cs="Times New Roman"/>
          <w:b/>
          <w:sz w:val="24"/>
          <w:szCs w:val="24"/>
        </w:rPr>
        <w:t xml:space="preserve">and </w:t>
      </w:r>
      <w:r>
        <w:rPr>
          <w:rFonts w:ascii="Times New Roman" w:eastAsia="Times New Roman" w:hAnsi="Times New Roman" w:cs="Times New Roman"/>
          <w:b/>
          <w:sz w:val="24"/>
          <w:szCs w:val="24"/>
        </w:rPr>
        <w:t xml:space="preserve">Dinka </w:t>
      </w:r>
      <w:proofErr w:type="spellStart"/>
      <w:r>
        <w:rPr>
          <w:rFonts w:ascii="Times New Roman" w:eastAsia="Times New Roman" w:hAnsi="Times New Roman" w:cs="Times New Roman"/>
          <w:b/>
          <w:sz w:val="24"/>
          <w:szCs w:val="24"/>
        </w:rPr>
        <w:t>Apuk</w:t>
      </w:r>
      <w:proofErr w:type="spellEnd"/>
      <w:r w:rsidR="00BD260D">
        <w:rPr>
          <w:rFonts w:ascii="Times New Roman" w:eastAsia="Times New Roman" w:hAnsi="Times New Roman" w:cs="Times New Roman"/>
          <w:b/>
          <w:sz w:val="24"/>
          <w:szCs w:val="24"/>
        </w:rPr>
        <w:t xml:space="preserve"> elements shot and injured one male civilian in Nyang Payam, </w:t>
      </w:r>
      <w:proofErr w:type="spellStart"/>
      <w:r w:rsidR="00BD260D">
        <w:rPr>
          <w:rFonts w:ascii="Times New Roman" w:eastAsia="Times New Roman" w:hAnsi="Times New Roman" w:cs="Times New Roman"/>
          <w:b/>
          <w:sz w:val="24"/>
          <w:szCs w:val="24"/>
        </w:rPr>
        <w:t>Gogrial</w:t>
      </w:r>
      <w:proofErr w:type="spellEnd"/>
      <w:r w:rsidR="00BD260D">
        <w:rPr>
          <w:rFonts w:ascii="Times New Roman" w:eastAsia="Times New Roman" w:hAnsi="Times New Roman" w:cs="Times New Roman"/>
          <w:b/>
          <w:sz w:val="24"/>
          <w:szCs w:val="24"/>
        </w:rPr>
        <w:t xml:space="preserve"> East County (Warrap);</w:t>
      </w:r>
    </w:p>
    <w:p w14:paraId="7D0F6BFB" w14:textId="586E2865" w:rsidR="00060C67" w:rsidRPr="003A3E9A" w:rsidRDefault="003152CA"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South Sudan People’s Defense Forces (SSPDF) soldiers attacked, ill-treated and injured civilians in Tambura town Payam, Tambura County (Western Equatoria).</w:t>
      </w:r>
    </w:p>
    <w:bookmarkEnd w:id="0"/>
    <w:p w14:paraId="20E03D4A" w14:textId="77777777" w:rsidR="001145A8" w:rsidRDefault="001145A8" w:rsidP="0044190E">
      <w:pPr>
        <w:spacing w:after="0" w:line="240" w:lineRule="auto"/>
        <w:jc w:val="both"/>
        <w:rPr>
          <w:rFonts w:ascii="Times New Roman" w:eastAsia="Palatino Linotype" w:hAnsi="Times New Roman" w:cs="Times New Roman"/>
          <w:b/>
          <w:bCs/>
          <w:sz w:val="24"/>
          <w:szCs w:val="24"/>
        </w:rPr>
      </w:pPr>
    </w:p>
    <w:p w14:paraId="5BC677FA" w14:textId="4B6BFC72" w:rsidR="00AC087E" w:rsidRDefault="00AC087E"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Central Equatoria</w:t>
      </w:r>
    </w:p>
    <w:p w14:paraId="59C12FBE" w14:textId="77777777" w:rsidR="00AC087E" w:rsidRDefault="00AC087E" w:rsidP="0044190E">
      <w:pPr>
        <w:spacing w:after="0" w:line="240" w:lineRule="auto"/>
        <w:jc w:val="both"/>
        <w:rPr>
          <w:rFonts w:ascii="Times New Roman" w:eastAsia="Palatino Linotype" w:hAnsi="Times New Roman" w:cs="Times New Roman"/>
          <w:b/>
          <w:bCs/>
          <w:sz w:val="24"/>
          <w:szCs w:val="24"/>
        </w:rPr>
      </w:pPr>
    </w:p>
    <w:p w14:paraId="77D2D8B3" w14:textId="290147E4" w:rsidR="00AC087E" w:rsidRPr="001E67FE" w:rsidRDefault="00AC087E" w:rsidP="001E67FE">
      <w:pPr>
        <w:pStyle w:val="ListParagraph"/>
        <w:numPr>
          <w:ilvl w:val="0"/>
          <w:numId w:val="32"/>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8 September, three secondary sources reported that on 5 September, </w:t>
      </w:r>
      <w:r w:rsidR="001E67FE">
        <w:rPr>
          <w:rFonts w:ascii="Times New Roman" w:eastAsia="Palatino Linotype" w:hAnsi="Times New Roman" w:cs="Times New Roman"/>
          <w:sz w:val="24"/>
          <w:szCs w:val="24"/>
        </w:rPr>
        <w:t xml:space="preserve">10 </w:t>
      </w:r>
      <w:r>
        <w:rPr>
          <w:rFonts w:ascii="Times New Roman" w:eastAsia="Palatino Linotype" w:hAnsi="Times New Roman" w:cs="Times New Roman"/>
          <w:sz w:val="24"/>
          <w:szCs w:val="24"/>
        </w:rPr>
        <w:t xml:space="preserve">Murle armed elements from Greater Pibor Administrative Area (GPAA), abducted two children (a two-year-old boy from the </w:t>
      </w:r>
      <w:proofErr w:type="spellStart"/>
      <w:r>
        <w:rPr>
          <w:rFonts w:ascii="Times New Roman" w:eastAsia="Palatino Linotype" w:hAnsi="Times New Roman" w:cs="Times New Roman"/>
          <w:sz w:val="24"/>
          <w:szCs w:val="24"/>
        </w:rPr>
        <w:t>Lokoya</w:t>
      </w:r>
      <w:proofErr w:type="spellEnd"/>
      <w:r>
        <w:rPr>
          <w:rFonts w:ascii="Times New Roman" w:eastAsia="Palatino Linotype" w:hAnsi="Times New Roman" w:cs="Times New Roman"/>
          <w:sz w:val="24"/>
          <w:szCs w:val="24"/>
        </w:rPr>
        <w:t xml:space="preserve"> community and a two-year-old girl from the Kuku community) along the Juba-Torit-Road in </w:t>
      </w:r>
      <w:proofErr w:type="spellStart"/>
      <w:r>
        <w:rPr>
          <w:rFonts w:ascii="Times New Roman" w:eastAsia="Palatino Linotype" w:hAnsi="Times New Roman" w:cs="Times New Roman"/>
          <w:sz w:val="24"/>
          <w:szCs w:val="24"/>
        </w:rPr>
        <w:t>Ngangalla</w:t>
      </w:r>
      <w:proofErr w:type="spellEnd"/>
      <w:r>
        <w:rPr>
          <w:rFonts w:ascii="Times New Roman" w:eastAsia="Palatino Linotype" w:hAnsi="Times New Roman" w:cs="Times New Roman"/>
          <w:sz w:val="24"/>
          <w:szCs w:val="24"/>
        </w:rPr>
        <w:t xml:space="preserve"> Boma, Liria Payam, Juba County. According to the sources the victims were </w:t>
      </w:r>
      <w:r w:rsidR="001E67FE">
        <w:rPr>
          <w:rFonts w:ascii="Times New Roman" w:eastAsia="Palatino Linotype" w:hAnsi="Times New Roman" w:cs="Times New Roman"/>
          <w:sz w:val="24"/>
          <w:szCs w:val="24"/>
        </w:rPr>
        <w:t>travelling with other civilian passengers in two commercial transport vehicles from Juba town to Torit County in Eastern Equatoria State through Liria Payam, when they were intercepted by the Murle armed elements. Reportedly, the Murle armed elements looted personal valuables from the passengers, abducted the victims and fled the scene. The youths in Liria Payam mobilized and pursued the abductors to no avail, they returned and reported the incident to the Police for investigation.</w:t>
      </w:r>
    </w:p>
    <w:p w14:paraId="47F42767" w14:textId="77777777" w:rsidR="00AC087E" w:rsidRDefault="00AC087E" w:rsidP="0044190E">
      <w:pPr>
        <w:spacing w:after="0" w:line="240" w:lineRule="auto"/>
        <w:jc w:val="both"/>
        <w:rPr>
          <w:rFonts w:ascii="Times New Roman" w:eastAsia="Palatino Linotype" w:hAnsi="Times New Roman" w:cs="Times New Roman"/>
          <w:b/>
          <w:bCs/>
          <w:sz w:val="24"/>
          <w:szCs w:val="24"/>
        </w:rPr>
      </w:pPr>
    </w:p>
    <w:p w14:paraId="50F6BD9D" w14:textId="6ED04BAD" w:rsidR="001145A8" w:rsidRDefault="001145A8"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05684EF0" w14:textId="77777777" w:rsidR="001145A8" w:rsidRDefault="001145A8" w:rsidP="0044190E">
      <w:pPr>
        <w:spacing w:after="0" w:line="240" w:lineRule="auto"/>
        <w:jc w:val="both"/>
        <w:rPr>
          <w:rFonts w:ascii="Times New Roman" w:eastAsia="Palatino Linotype" w:hAnsi="Times New Roman" w:cs="Times New Roman"/>
          <w:b/>
          <w:bCs/>
          <w:sz w:val="24"/>
          <w:szCs w:val="24"/>
        </w:rPr>
      </w:pPr>
    </w:p>
    <w:p w14:paraId="18445111" w14:textId="3E1376EF" w:rsidR="00B22B4E" w:rsidRPr="00AC087E" w:rsidRDefault="008B3181" w:rsidP="00366A4E">
      <w:pPr>
        <w:pStyle w:val="ListParagraph"/>
        <w:numPr>
          <w:ilvl w:val="0"/>
          <w:numId w:val="32"/>
        </w:numPr>
        <w:spacing w:after="0" w:line="240" w:lineRule="auto"/>
        <w:jc w:val="both"/>
        <w:rPr>
          <w:rFonts w:ascii="Times New Roman" w:eastAsia="Palatino Linotype" w:hAnsi="Times New Roman" w:cs="Times New Roman"/>
          <w:b/>
          <w:bCs/>
          <w:sz w:val="24"/>
          <w:szCs w:val="24"/>
        </w:rPr>
      </w:pPr>
      <w:r w:rsidRPr="00AC087E">
        <w:rPr>
          <w:rFonts w:ascii="Times New Roman" w:eastAsia="Palatino Linotype" w:hAnsi="Times New Roman" w:cs="Times New Roman"/>
          <w:sz w:val="24"/>
          <w:szCs w:val="24"/>
        </w:rPr>
        <w:t xml:space="preserve">On </w:t>
      </w:r>
      <w:r w:rsidR="00366A4E">
        <w:rPr>
          <w:rFonts w:ascii="Times New Roman" w:eastAsia="Palatino Linotype" w:hAnsi="Times New Roman" w:cs="Times New Roman"/>
          <w:sz w:val="24"/>
          <w:szCs w:val="24"/>
        </w:rPr>
        <w:t>8</w:t>
      </w:r>
      <w:r w:rsidRPr="00AC087E">
        <w:rPr>
          <w:rFonts w:ascii="Times New Roman" w:eastAsia="Palatino Linotype" w:hAnsi="Times New Roman" w:cs="Times New Roman"/>
          <w:sz w:val="24"/>
          <w:szCs w:val="24"/>
        </w:rPr>
        <w:t xml:space="preserve"> September, three secondary sources reported that </w:t>
      </w:r>
      <w:r w:rsidR="00366A4E">
        <w:rPr>
          <w:rFonts w:ascii="Times New Roman" w:eastAsia="Palatino Linotype" w:hAnsi="Times New Roman" w:cs="Times New Roman"/>
          <w:sz w:val="24"/>
          <w:szCs w:val="24"/>
        </w:rPr>
        <w:t xml:space="preserve">on 5 September, armed Buya elements </w:t>
      </w:r>
      <w:r w:rsidR="00366A4E" w:rsidRPr="00366A4E">
        <w:rPr>
          <w:rFonts w:ascii="Times New Roman" w:eastAsia="Palatino Linotype" w:hAnsi="Times New Roman" w:cs="Times New Roman"/>
          <w:sz w:val="24"/>
          <w:szCs w:val="24"/>
        </w:rPr>
        <w:t xml:space="preserve">from </w:t>
      </w:r>
      <w:proofErr w:type="spellStart"/>
      <w:r w:rsidR="00366A4E" w:rsidRPr="00366A4E">
        <w:rPr>
          <w:rFonts w:ascii="Times New Roman" w:eastAsia="Palatino Linotype" w:hAnsi="Times New Roman" w:cs="Times New Roman"/>
          <w:bCs/>
          <w:sz w:val="24"/>
          <w:szCs w:val="24"/>
        </w:rPr>
        <w:t>Napak</w:t>
      </w:r>
      <w:proofErr w:type="spellEnd"/>
      <w:r w:rsidR="00366A4E" w:rsidRPr="00366A4E">
        <w:rPr>
          <w:rFonts w:ascii="Times New Roman" w:eastAsia="Palatino Linotype" w:hAnsi="Times New Roman" w:cs="Times New Roman"/>
          <w:bCs/>
          <w:sz w:val="24"/>
          <w:szCs w:val="24"/>
        </w:rPr>
        <w:t xml:space="preserve"> Boma, </w:t>
      </w:r>
      <w:proofErr w:type="spellStart"/>
      <w:r w:rsidR="00366A4E" w:rsidRPr="00366A4E">
        <w:rPr>
          <w:rFonts w:ascii="Times New Roman" w:eastAsia="Palatino Linotype" w:hAnsi="Times New Roman" w:cs="Times New Roman"/>
          <w:bCs/>
          <w:sz w:val="24"/>
          <w:szCs w:val="24"/>
        </w:rPr>
        <w:t>Kimotong</w:t>
      </w:r>
      <w:proofErr w:type="spellEnd"/>
      <w:r w:rsidR="00366A4E" w:rsidRPr="00366A4E">
        <w:rPr>
          <w:rFonts w:ascii="Times New Roman" w:eastAsia="Palatino Linotype" w:hAnsi="Times New Roman" w:cs="Times New Roman"/>
          <w:bCs/>
          <w:sz w:val="24"/>
          <w:szCs w:val="24"/>
        </w:rPr>
        <w:t xml:space="preserve"> Payam, Budi County</w:t>
      </w:r>
      <w:r w:rsidR="00366A4E">
        <w:rPr>
          <w:rFonts w:ascii="Times New Roman" w:eastAsia="Palatino Linotype" w:hAnsi="Times New Roman" w:cs="Times New Roman"/>
          <w:bCs/>
          <w:sz w:val="24"/>
          <w:szCs w:val="24"/>
        </w:rPr>
        <w:t xml:space="preserve">, shot and killed one 26-year-old male </w:t>
      </w:r>
      <w:proofErr w:type="spellStart"/>
      <w:r w:rsidR="00366A4E">
        <w:rPr>
          <w:rFonts w:ascii="Times New Roman" w:eastAsia="Palatino Linotype" w:hAnsi="Times New Roman" w:cs="Times New Roman"/>
          <w:bCs/>
          <w:sz w:val="24"/>
          <w:szCs w:val="24"/>
        </w:rPr>
        <w:t>Toposa</w:t>
      </w:r>
      <w:proofErr w:type="spellEnd"/>
      <w:r w:rsidR="00366A4E">
        <w:rPr>
          <w:rFonts w:ascii="Times New Roman" w:eastAsia="Palatino Linotype" w:hAnsi="Times New Roman" w:cs="Times New Roman"/>
          <w:bCs/>
          <w:sz w:val="24"/>
          <w:szCs w:val="24"/>
        </w:rPr>
        <w:t xml:space="preserve"> civilian and injured a 20-year-old male civilian in </w:t>
      </w:r>
      <w:proofErr w:type="spellStart"/>
      <w:r w:rsidR="00366A4E">
        <w:rPr>
          <w:rFonts w:ascii="Times New Roman" w:eastAsia="Palatino Linotype" w:hAnsi="Times New Roman" w:cs="Times New Roman"/>
          <w:bCs/>
          <w:sz w:val="24"/>
          <w:szCs w:val="24"/>
        </w:rPr>
        <w:t>Loriwo</w:t>
      </w:r>
      <w:proofErr w:type="spellEnd"/>
      <w:r w:rsidR="00366A4E">
        <w:rPr>
          <w:rFonts w:ascii="Times New Roman" w:eastAsia="Palatino Linotype" w:hAnsi="Times New Roman" w:cs="Times New Roman"/>
          <w:bCs/>
          <w:sz w:val="24"/>
          <w:szCs w:val="24"/>
        </w:rPr>
        <w:t xml:space="preserve"> Boma, </w:t>
      </w:r>
      <w:proofErr w:type="spellStart"/>
      <w:r w:rsidR="00366A4E">
        <w:rPr>
          <w:rFonts w:ascii="Times New Roman" w:eastAsia="Palatino Linotype" w:hAnsi="Times New Roman" w:cs="Times New Roman"/>
          <w:bCs/>
          <w:sz w:val="24"/>
          <w:szCs w:val="24"/>
        </w:rPr>
        <w:t>Lomeyen</w:t>
      </w:r>
      <w:proofErr w:type="spellEnd"/>
      <w:r w:rsidR="00366A4E">
        <w:rPr>
          <w:rFonts w:ascii="Times New Roman" w:eastAsia="Palatino Linotype" w:hAnsi="Times New Roman" w:cs="Times New Roman"/>
          <w:bCs/>
          <w:sz w:val="24"/>
          <w:szCs w:val="24"/>
        </w:rPr>
        <w:t xml:space="preserve"> Payam, Kapoeta North County. According to the sources, the assailants invaded </w:t>
      </w:r>
      <w:proofErr w:type="spellStart"/>
      <w:r w:rsidR="00366A4E">
        <w:rPr>
          <w:rFonts w:ascii="Times New Roman" w:eastAsia="Palatino Linotype" w:hAnsi="Times New Roman" w:cs="Times New Roman"/>
          <w:bCs/>
          <w:sz w:val="24"/>
          <w:szCs w:val="24"/>
        </w:rPr>
        <w:t>Loriwo</w:t>
      </w:r>
      <w:proofErr w:type="spellEnd"/>
      <w:r w:rsidR="00366A4E">
        <w:rPr>
          <w:rFonts w:ascii="Times New Roman" w:eastAsia="Palatino Linotype" w:hAnsi="Times New Roman" w:cs="Times New Roman"/>
          <w:bCs/>
          <w:sz w:val="24"/>
          <w:szCs w:val="24"/>
        </w:rPr>
        <w:t xml:space="preserve"> Boma to raid cattle belonging to the </w:t>
      </w:r>
      <w:proofErr w:type="spellStart"/>
      <w:r w:rsidR="00366A4E">
        <w:rPr>
          <w:rFonts w:ascii="Times New Roman" w:eastAsia="Palatino Linotype" w:hAnsi="Times New Roman" w:cs="Times New Roman"/>
          <w:bCs/>
          <w:sz w:val="24"/>
          <w:szCs w:val="24"/>
        </w:rPr>
        <w:t>Toposa</w:t>
      </w:r>
      <w:proofErr w:type="spellEnd"/>
      <w:r w:rsidR="00366A4E">
        <w:rPr>
          <w:rFonts w:ascii="Times New Roman" w:eastAsia="Palatino Linotype" w:hAnsi="Times New Roman" w:cs="Times New Roman"/>
          <w:bCs/>
          <w:sz w:val="24"/>
          <w:szCs w:val="24"/>
        </w:rPr>
        <w:t xml:space="preserve"> community, when they met the victims grazing their cattle in the area, shot and killed and injured the other and raided their cattle. Reportedly, as they exited the scene, armed </w:t>
      </w:r>
      <w:proofErr w:type="spellStart"/>
      <w:r w:rsidR="00366A4E">
        <w:rPr>
          <w:rFonts w:ascii="Times New Roman" w:eastAsia="Palatino Linotype" w:hAnsi="Times New Roman" w:cs="Times New Roman"/>
          <w:bCs/>
          <w:sz w:val="24"/>
          <w:szCs w:val="24"/>
        </w:rPr>
        <w:t>Toposa</w:t>
      </w:r>
      <w:proofErr w:type="spellEnd"/>
      <w:r w:rsidR="00366A4E">
        <w:rPr>
          <w:rFonts w:ascii="Times New Roman" w:eastAsia="Palatino Linotype" w:hAnsi="Times New Roman" w:cs="Times New Roman"/>
          <w:bCs/>
          <w:sz w:val="24"/>
          <w:szCs w:val="24"/>
        </w:rPr>
        <w:t xml:space="preserve"> elements alerted by gunshots, retaliated </w:t>
      </w:r>
      <w:r w:rsidR="00366A4E">
        <w:rPr>
          <w:rFonts w:ascii="Times New Roman" w:eastAsia="Palatino Linotype" w:hAnsi="Times New Roman" w:cs="Times New Roman"/>
          <w:bCs/>
          <w:sz w:val="24"/>
          <w:szCs w:val="24"/>
        </w:rPr>
        <w:lastRenderedPageBreak/>
        <w:t xml:space="preserve">and in the ensuing confrontation, recovered all the raided cattle and forced the assailants to flee from the scene. The injured victim was evacuated to a health facility in </w:t>
      </w:r>
      <w:proofErr w:type="spellStart"/>
      <w:r w:rsidR="00366A4E">
        <w:rPr>
          <w:rFonts w:ascii="Times New Roman" w:eastAsia="Palatino Linotype" w:hAnsi="Times New Roman" w:cs="Times New Roman"/>
          <w:bCs/>
          <w:sz w:val="24"/>
          <w:szCs w:val="24"/>
        </w:rPr>
        <w:t>Riwoto</w:t>
      </w:r>
      <w:proofErr w:type="spellEnd"/>
      <w:r w:rsidR="00366A4E">
        <w:rPr>
          <w:rFonts w:ascii="Times New Roman" w:eastAsia="Palatino Linotype" w:hAnsi="Times New Roman" w:cs="Times New Roman"/>
          <w:bCs/>
          <w:sz w:val="24"/>
          <w:szCs w:val="24"/>
        </w:rPr>
        <w:t xml:space="preserve"> town for treatment and the incident was reported to the </w:t>
      </w:r>
      <w:proofErr w:type="spellStart"/>
      <w:r w:rsidR="00366A4E">
        <w:rPr>
          <w:rFonts w:ascii="Times New Roman" w:eastAsia="Palatino Linotype" w:hAnsi="Times New Roman" w:cs="Times New Roman"/>
          <w:bCs/>
          <w:sz w:val="24"/>
          <w:szCs w:val="24"/>
        </w:rPr>
        <w:t>Riwoto</w:t>
      </w:r>
      <w:proofErr w:type="spellEnd"/>
      <w:r w:rsidR="00366A4E">
        <w:rPr>
          <w:rFonts w:ascii="Times New Roman" w:eastAsia="Palatino Linotype" w:hAnsi="Times New Roman" w:cs="Times New Roman"/>
          <w:bCs/>
          <w:sz w:val="24"/>
          <w:szCs w:val="24"/>
        </w:rPr>
        <w:t xml:space="preserve"> Police station and investigations are ongoing. </w:t>
      </w:r>
    </w:p>
    <w:p w14:paraId="291C8136" w14:textId="77777777" w:rsidR="00185BF8" w:rsidRDefault="00185BF8" w:rsidP="0044190E">
      <w:pPr>
        <w:spacing w:after="0" w:line="240" w:lineRule="auto"/>
        <w:jc w:val="both"/>
        <w:rPr>
          <w:rFonts w:ascii="Times New Roman" w:eastAsia="Palatino Linotype" w:hAnsi="Times New Roman" w:cs="Times New Roman"/>
          <w:b/>
          <w:bCs/>
          <w:sz w:val="24"/>
          <w:szCs w:val="24"/>
        </w:rPr>
      </w:pPr>
    </w:p>
    <w:p w14:paraId="18C42788" w14:textId="6B7FEF49" w:rsidR="004779F4" w:rsidRDefault="004779F4"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Unity</w:t>
      </w:r>
    </w:p>
    <w:p w14:paraId="2BB109EB" w14:textId="77777777" w:rsidR="004779F4" w:rsidRDefault="004779F4" w:rsidP="0044190E">
      <w:pPr>
        <w:spacing w:after="0" w:line="240" w:lineRule="auto"/>
        <w:jc w:val="both"/>
        <w:rPr>
          <w:rFonts w:ascii="Times New Roman" w:eastAsia="Palatino Linotype" w:hAnsi="Times New Roman" w:cs="Times New Roman"/>
          <w:b/>
          <w:bCs/>
          <w:sz w:val="24"/>
          <w:szCs w:val="24"/>
        </w:rPr>
      </w:pPr>
    </w:p>
    <w:p w14:paraId="56294DA0" w14:textId="3775E5D5" w:rsidR="004779F4" w:rsidRDefault="00E00C2A" w:rsidP="004779F4">
      <w:pPr>
        <w:pStyle w:val="ListParagraph"/>
        <w:numPr>
          <w:ilvl w:val="0"/>
          <w:numId w:val="32"/>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8 September, two secondary sources reported that on the same </w:t>
      </w:r>
      <w:r w:rsidR="00BB0660">
        <w:rPr>
          <w:rFonts w:ascii="Times New Roman" w:eastAsia="Palatino Linotype" w:hAnsi="Times New Roman" w:cs="Times New Roman"/>
          <w:sz w:val="24"/>
          <w:szCs w:val="24"/>
        </w:rPr>
        <w:t>d</w:t>
      </w:r>
      <w:r>
        <w:rPr>
          <w:rFonts w:ascii="Times New Roman" w:eastAsia="Palatino Linotype" w:hAnsi="Times New Roman" w:cs="Times New Roman"/>
          <w:sz w:val="24"/>
          <w:szCs w:val="24"/>
        </w:rPr>
        <w:t xml:space="preserve">ay, a group of armed Haak Nuer elements from </w:t>
      </w:r>
      <w:proofErr w:type="spellStart"/>
      <w:r>
        <w:rPr>
          <w:rFonts w:ascii="Times New Roman" w:eastAsia="Palatino Linotype" w:hAnsi="Times New Roman" w:cs="Times New Roman"/>
          <w:sz w:val="24"/>
          <w:szCs w:val="24"/>
        </w:rPr>
        <w:t>Mayendit</w:t>
      </w:r>
      <w:proofErr w:type="spellEnd"/>
      <w:r>
        <w:rPr>
          <w:rFonts w:ascii="Times New Roman" w:eastAsia="Palatino Linotype" w:hAnsi="Times New Roman" w:cs="Times New Roman"/>
          <w:sz w:val="24"/>
          <w:szCs w:val="24"/>
        </w:rPr>
        <w:t xml:space="preserve"> County, shot and killed one 25-year-old male </w:t>
      </w:r>
      <w:proofErr w:type="spellStart"/>
      <w:r>
        <w:rPr>
          <w:rFonts w:ascii="Times New Roman" w:eastAsia="Palatino Linotype" w:hAnsi="Times New Roman" w:cs="Times New Roman"/>
          <w:sz w:val="24"/>
          <w:szCs w:val="24"/>
        </w:rPr>
        <w:t>Nyuong</w:t>
      </w:r>
      <w:proofErr w:type="spellEnd"/>
      <w:r>
        <w:rPr>
          <w:rFonts w:ascii="Times New Roman" w:eastAsia="Palatino Linotype" w:hAnsi="Times New Roman" w:cs="Times New Roman"/>
          <w:sz w:val="24"/>
          <w:szCs w:val="24"/>
        </w:rPr>
        <w:t xml:space="preserve"> Nuer civilian in </w:t>
      </w:r>
      <w:proofErr w:type="spellStart"/>
      <w:r>
        <w:rPr>
          <w:rFonts w:ascii="Times New Roman" w:eastAsia="Palatino Linotype" w:hAnsi="Times New Roman" w:cs="Times New Roman"/>
          <w:sz w:val="24"/>
          <w:szCs w:val="24"/>
        </w:rPr>
        <w:t>Liethni</w:t>
      </w:r>
      <w:proofErr w:type="spellEnd"/>
      <w:r>
        <w:rPr>
          <w:rFonts w:ascii="Times New Roman" w:eastAsia="Palatino Linotype" w:hAnsi="Times New Roman" w:cs="Times New Roman"/>
          <w:sz w:val="24"/>
          <w:szCs w:val="24"/>
        </w:rPr>
        <w:t xml:space="preserve"> village, Mayom Payam, </w:t>
      </w:r>
      <w:proofErr w:type="spellStart"/>
      <w:r>
        <w:rPr>
          <w:rFonts w:ascii="Times New Roman" w:eastAsia="Palatino Linotype" w:hAnsi="Times New Roman" w:cs="Times New Roman"/>
          <w:sz w:val="24"/>
          <w:szCs w:val="24"/>
        </w:rPr>
        <w:t>Panyijar</w:t>
      </w:r>
      <w:proofErr w:type="spellEnd"/>
      <w:r>
        <w:rPr>
          <w:rFonts w:ascii="Times New Roman" w:eastAsia="Palatino Linotype" w:hAnsi="Times New Roman" w:cs="Times New Roman"/>
          <w:sz w:val="24"/>
          <w:szCs w:val="24"/>
        </w:rPr>
        <w:t xml:space="preserve"> County. According to the sources, the assailants entered </w:t>
      </w:r>
      <w:proofErr w:type="spellStart"/>
      <w:r>
        <w:rPr>
          <w:rFonts w:ascii="Times New Roman" w:eastAsia="Palatino Linotype" w:hAnsi="Times New Roman" w:cs="Times New Roman"/>
          <w:sz w:val="24"/>
          <w:szCs w:val="24"/>
        </w:rPr>
        <w:t>Liethni</w:t>
      </w:r>
      <w:proofErr w:type="spellEnd"/>
      <w:r>
        <w:rPr>
          <w:rFonts w:ascii="Times New Roman" w:eastAsia="Palatino Linotype" w:hAnsi="Times New Roman" w:cs="Times New Roman"/>
          <w:sz w:val="24"/>
          <w:szCs w:val="24"/>
        </w:rPr>
        <w:t xml:space="preserve"> village using canoes and attacked a fishing camp in the area, shot and killed the victim and one other 30-year-old male civilian was declared missing due to the attack. Reportedly, this incident was in retaliation to</w:t>
      </w:r>
      <w:r w:rsidR="00BB0660">
        <w:rPr>
          <w:rFonts w:ascii="Times New Roman" w:eastAsia="Palatino Linotype" w:hAnsi="Times New Roman" w:cs="Times New Roman"/>
          <w:sz w:val="24"/>
          <w:szCs w:val="24"/>
        </w:rPr>
        <w:t xml:space="preserve"> the shooting and killing of one 35-year-old male Haak Nuer civilian during</w:t>
      </w:r>
      <w:r>
        <w:rPr>
          <w:rFonts w:ascii="Times New Roman" w:eastAsia="Palatino Linotype" w:hAnsi="Times New Roman" w:cs="Times New Roman"/>
          <w:sz w:val="24"/>
          <w:szCs w:val="24"/>
        </w:rPr>
        <w:t xml:space="preserve"> an earlier attack by armed </w:t>
      </w:r>
      <w:proofErr w:type="spellStart"/>
      <w:r>
        <w:rPr>
          <w:rFonts w:ascii="Times New Roman" w:eastAsia="Palatino Linotype" w:hAnsi="Times New Roman" w:cs="Times New Roman"/>
          <w:sz w:val="24"/>
          <w:szCs w:val="24"/>
        </w:rPr>
        <w:t>Nyuong</w:t>
      </w:r>
      <w:proofErr w:type="spellEnd"/>
      <w:r>
        <w:rPr>
          <w:rFonts w:ascii="Times New Roman" w:eastAsia="Palatino Linotype" w:hAnsi="Times New Roman" w:cs="Times New Roman"/>
          <w:sz w:val="24"/>
          <w:szCs w:val="24"/>
        </w:rPr>
        <w:t xml:space="preserve"> Nuer elements in </w:t>
      </w:r>
      <w:proofErr w:type="spellStart"/>
      <w:r>
        <w:rPr>
          <w:rFonts w:ascii="Times New Roman" w:eastAsia="Palatino Linotype" w:hAnsi="Times New Roman" w:cs="Times New Roman"/>
          <w:sz w:val="24"/>
          <w:szCs w:val="24"/>
        </w:rPr>
        <w:t>Dhorbona</w:t>
      </w:r>
      <w:proofErr w:type="spellEnd"/>
      <w:r>
        <w:rPr>
          <w:rFonts w:ascii="Times New Roman" w:eastAsia="Palatino Linotype" w:hAnsi="Times New Roman" w:cs="Times New Roman"/>
          <w:sz w:val="24"/>
          <w:szCs w:val="24"/>
        </w:rPr>
        <w:t xml:space="preserve"> village, </w:t>
      </w:r>
      <w:proofErr w:type="spellStart"/>
      <w:r>
        <w:rPr>
          <w:rFonts w:ascii="Times New Roman" w:eastAsia="Palatino Linotype" w:hAnsi="Times New Roman" w:cs="Times New Roman"/>
          <w:sz w:val="24"/>
          <w:szCs w:val="24"/>
        </w:rPr>
        <w:t>Mayendit</w:t>
      </w:r>
      <w:proofErr w:type="spellEnd"/>
      <w:r>
        <w:rPr>
          <w:rFonts w:ascii="Times New Roman" w:eastAsia="Palatino Linotype" w:hAnsi="Times New Roman" w:cs="Times New Roman"/>
          <w:sz w:val="24"/>
          <w:szCs w:val="24"/>
        </w:rPr>
        <w:t xml:space="preserve"> County</w:t>
      </w:r>
      <w:r w:rsidR="00BB0660">
        <w:rPr>
          <w:rFonts w:ascii="Times New Roman" w:eastAsia="Palatino Linotype" w:hAnsi="Times New Roman" w:cs="Times New Roman"/>
          <w:sz w:val="24"/>
          <w:szCs w:val="24"/>
        </w:rPr>
        <w:t xml:space="preserve"> on 3 September [</w:t>
      </w:r>
      <w:r w:rsidR="00BB0660" w:rsidRPr="00BB0660">
        <w:rPr>
          <w:rFonts w:ascii="Times New Roman" w:eastAsia="Palatino Linotype" w:hAnsi="Times New Roman" w:cs="Times New Roman"/>
          <w:i/>
          <w:iCs/>
          <w:sz w:val="24"/>
          <w:szCs w:val="24"/>
        </w:rPr>
        <w:t>see HRD Daily Report 5 September 2025</w:t>
      </w:r>
      <w:r w:rsidR="00BB0660">
        <w:rPr>
          <w:rFonts w:ascii="Times New Roman" w:eastAsia="Palatino Linotype" w:hAnsi="Times New Roman" w:cs="Times New Roman"/>
          <w:sz w:val="24"/>
          <w:szCs w:val="24"/>
        </w:rPr>
        <w:t xml:space="preserve">]. </w:t>
      </w:r>
    </w:p>
    <w:p w14:paraId="7D1220A6" w14:textId="77777777" w:rsidR="00BB0660" w:rsidRDefault="00BB0660" w:rsidP="00BB0660">
      <w:pPr>
        <w:pStyle w:val="ListParagraph"/>
        <w:spacing w:after="0" w:line="240" w:lineRule="auto"/>
        <w:jc w:val="both"/>
        <w:rPr>
          <w:rFonts w:ascii="Times New Roman" w:eastAsia="Palatino Linotype" w:hAnsi="Times New Roman" w:cs="Times New Roman"/>
          <w:sz w:val="24"/>
          <w:szCs w:val="24"/>
        </w:rPr>
      </w:pPr>
    </w:p>
    <w:p w14:paraId="0C654852" w14:textId="704B4669" w:rsidR="00BB0660" w:rsidRPr="00BB0660" w:rsidRDefault="00BB0660" w:rsidP="00BB0660">
      <w:pPr>
        <w:pStyle w:val="ListParagraph"/>
        <w:spacing w:after="0" w:line="240" w:lineRule="auto"/>
        <w:jc w:val="both"/>
        <w:rPr>
          <w:rFonts w:ascii="Times New Roman" w:eastAsia="Palatino Linotype" w:hAnsi="Times New Roman" w:cs="Times New Roman"/>
          <w:i/>
          <w:iCs/>
          <w:sz w:val="24"/>
          <w:szCs w:val="24"/>
        </w:rPr>
      </w:pPr>
      <w:r w:rsidRPr="00BB0660">
        <w:rPr>
          <w:rFonts w:ascii="Times New Roman" w:eastAsia="Palatino Linotype" w:hAnsi="Times New Roman" w:cs="Times New Roman"/>
          <w:i/>
          <w:iCs/>
          <w:sz w:val="24"/>
          <w:szCs w:val="24"/>
        </w:rPr>
        <w:t>Comment: Tension is built up in the area with the fear of possible further violence as additional information indicates that a larger group of Haak Nuer armed youths, numbering over 20 canoes, were preparing to launch further attacks on Mayom Payam.</w:t>
      </w:r>
    </w:p>
    <w:p w14:paraId="5C9C260A" w14:textId="77777777" w:rsidR="003152CA" w:rsidRDefault="003152CA" w:rsidP="0044190E">
      <w:pPr>
        <w:spacing w:after="0" w:line="240" w:lineRule="auto"/>
        <w:jc w:val="both"/>
        <w:rPr>
          <w:rFonts w:ascii="Times New Roman" w:eastAsia="Palatino Linotype" w:hAnsi="Times New Roman" w:cs="Times New Roman"/>
          <w:b/>
          <w:bCs/>
          <w:sz w:val="24"/>
          <w:szCs w:val="24"/>
        </w:rPr>
      </w:pPr>
    </w:p>
    <w:p w14:paraId="2E90FD38" w14:textId="242312F2" w:rsidR="00BB0660" w:rsidRPr="00BB0660" w:rsidRDefault="00BB0660" w:rsidP="00BB0660">
      <w:pPr>
        <w:pStyle w:val="ListParagraph"/>
        <w:numPr>
          <w:ilvl w:val="0"/>
          <w:numId w:val="32"/>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8 September, one secondary source reported that on the same day, seven unidentified armed elements shot and killed two Bul Nuer male civilians (aged 35 and 37 years old) in Klo 24 village, </w:t>
      </w:r>
      <w:proofErr w:type="spellStart"/>
      <w:r>
        <w:rPr>
          <w:rFonts w:ascii="Times New Roman" w:eastAsia="Palatino Linotype" w:hAnsi="Times New Roman" w:cs="Times New Roman"/>
          <w:sz w:val="24"/>
          <w:szCs w:val="24"/>
        </w:rPr>
        <w:t>Budang</w:t>
      </w:r>
      <w:proofErr w:type="spellEnd"/>
      <w:r>
        <w:rPr>
          <w:rFonts w:ascii="Times New Roman" w:eastAsia="Palatino Linotype" w:hAnsi="Times New Roman" w:cs="Times New Roman"/>
          <w:sz w:val="24"/>
          <w:szCs w:val="24"/>
        </w:rPr>
        <w:t xml:space="preserve"> Payam, </w:t>
      </w:r>
      <w:proofErr w:type="spellStart"/>
      <w:r>
        <w:rPr>
          <w:rFonts w:ascii="Times New Roman" w:eastAsia="Palatino Linotype" w:hAnsi="Times New Roman" w:cs="Times New Roman"/>
          <w:sz w:val="24"/>
          <w:szCs w:val="24"/>
        </w:rPr>
        <w:t>Rubkona</w:t>
      </w:r>
      <w:proofErr w:type="spellEnd"/>
      <w:r>
        <w:rPr>
          <w:rFonts w:ascii="Times New Roman" w:eastAsia="Palatino Linotype" w:hAnsi="Times New Roman" w:cs="Times New Roman"/>
          <w:sz w:val="24"/>
          <w:szCs w:val="24"/>
        </w:rPr>
        <w:t xml:space="preserve"> County. According to the source, the victims were shot and killed while in their farms for unspecified reasons. Reportedly, the security forces were immediately deployed to the </w:t>
      </w:r>
      <w:r w:rsidR="00B7180A">
        <w:rPr>
          <w:rFonts w:ascii="Times New Roman" w:eastAsia="Palatino Linotype" w:hAnsi="Times New Roman" w:cs="Times New Roman"/>
          <w:sz w:val="24"/>
          <w:szCs w:val="24"/>
        </w:rPr>
        <w:t>scene,</w:t>
      </w:r>
      <w:r>
        <w:rPr>
          <w:rFonts w:ascii="Times New Roman" w:eastAsia="Palatino Linotype" w:hAnsi="Times New Roman" w:cs="Times New Roman"/>
          <w:sz w:val="24"/>
          <w:szCs w:val="24"/>
        </w:rPr>
        <w:t xml:space="preserve"> but the assailants had fled and investigations are ongoing although no arrests have been made.</w:t>
      </w:r>
      <w:r w:rsidR="00B7180A">
        <w:rPr>
          <w:rFonts w:ascii="Times New Roman" w:eastAsia="Palatino Linotype" w:hAnsi="Times New Roman" w:cs="Times New Roman"/>
          <w:sz w:val="24"/>
          <w:szCs w:val="24"/>
        </w:rPr>
        <w:t xml:space="preserve"> </w:t>
      </w:r>
    </w:p>
    <w:p w14:paraId="2E46CB29" w14:textId="77777777" w:rsidR="00BB0660" w:rsidRDefault="00BB0660" w:rsidP="0044190E">
      <w:pPr>
        <w:spacing w:after="0" w:line="240" w:lineRule="auto"/>
        <w:jc w:val="both"/>
        <w:rPr>
          <w:rFonts w:ascii="Times New Roman" w:eastAsia="Palatino Linotype" w:hAnsi="Times New Roman" w:cs="Times New Roman"/>
          <w:b/>
          <w:bCs/>
          <w:sz w:val="24"/>
          <w:szCs w:val="24"/>
        </w:rPr>
      </w:pPr>
    </w:p>
    <w:p w14:paraId="567DB214" w14:textId="4F313839" w:rsidR="00060DBD" w:rsidRDefault="00060DBD"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Warrap</w:t>
      </w:r>
    </w:p>
    <w:p w14:paraId="4118D67F" w14:textId="77777777" w:rsidR="00060DBD" w:rsidRDefault="00060DBD" w:rsidP="0044190E">
      <w:pPr>
        <w:spacing w:after="0" w:line="240" w:lineRule="auto"/>
        <w:jc w:val="both"/>
        <w:rPr>
          <w:rFonts w:ascii="Times New Roman" w:eastAsia="Palatino Linotype" w:hAnsi="Times New Roman" w:cs="Times New Roman"/>
          <w:b/>
          <w:bCs/>
          <w:sz w:val="24"/>
          <w:szCs w:val="24"/>
        </w:rPr>
      </w:pPr>
    </w:p>
    <w:p w14:paraId="12242539" w14:textId="4B7CA9C4" w:rsidR="0068327C" w:rsidRDefault="00060DBD" w:rsidP="00AC087E">
      <w:pPr>
        <w:pStyle w:val="ListParagraph"/>
        <w:numPr>
          <w:ilvl w:val="0"/>
          <w:numId w:val="32"/>
        </w:numPr>
        <w:spacing w:after="0" w:line="240" w:lineRule="auto"/>
        <w:jc w:val="both"/>
        <w:rPr>
          <w:rFonts w:ascii="Times New Roman" w:eastAsia="Palatino Linotype" w:hAnsi="Times New Roman" w:cs="Times New Roman"/>
          <w:sz w:val="24"/>
          <w:szCs w:val="24"/>
        </w:rPr>
      </w:pPr>
      <w:r w:rsidRPr="00804008">
        <w:rPr>
          <w:rFonts w:ascii="Times New Roman" w:eastAsia="Palatino Linotype" w:hAnsi="Times New Roman" w:cs="Times New Roman"/>
          <w:sz w:val="24"/>
          <w:szCs w:val="24"/>
        </w:rPr>
        <w:t xml:space="preserve">On </w:t>
      </w:r>
      <w:r w:rsidR="0002297F">
        <w:rPr>
          <w:rFonts w:ascii="Times New Roman" w:eastAsia="Palatino Linotype" w:hAnsi="Times New Roman" w:cs="Times New Roman"/>
          <w:sz w:val="24"/>
          <w:szCs w:val="24"/>
        </w:rPr>
        <w:t>8</w:t>
      </w:r>
      <w:r w:rsidRPr="00804008">
        <w:rPr>
          <w:rFonts w:ascii="Times New Roman" w:eastAsia="Palatino Linotype" w:hAnsi="Times New Roman" w:cs="Times New Roman"/>
          <w:sz w:val="24"/>
          <w:szCs w:val="24"/>
        </w:rPr>
        <w:t xml:space="preserve"> September, </w:t>
      </w:r>
      <w:r w:rsidR="00185BF8">
        <w:rPr>
          <w:rFonts w:ascii="Times New Roman" w:eastAsia="Palatino Linotype" w:hAnsi="Times New Roman" w:cs="Times New Roman"/>
          <w:sz w:val="24"/>
          <w:szCs w:val="24"/>
        </w:rPr>
        <w:t xml:space="preserve">three secondary sources </w:t>
      </w:r>
      <w:r w:rsidR="00E81F94">
        <w:rPr>
          <w:rFonts w:ascii="Times New Roman" w:eastAsia="Palatino Linotype" w:hAnsi="Times New Roman" w:cs="Times New Roman"/>
          <w:sz w:val="24"/>
          <w:szCs w:val="24"/>
        </w:rPr>
        <w:t xml:space="preserve">reported that </w:t>
      </w:r>
      <w:r w:rsidR="0002297F">
        <w:rPr>
          <w:rFonts w:ascii="Times New Roman" w:eastAsia="Palatino Linotype" w:hAnsi="Times New Roman" w:cs="Times New Roman"/>
          <w:sz w:val="24"/>
          <w:szCs w:val="24"/>
        </w:rPr>
        <w:t xml:space="preserve">on 5 September, allied armed Nuer and Dinka </w:t>
      </w:r>
      <w:proofErr w:type="spellStart"/>
      <w:r w:rsidR="0002297F">
        <w:rPr>
          <w:rFonts w:ascii="Times New Roman" w:eastAsia="Palatino Linotype" w:hAnsi="Times New Roman" w:cs="Times New Roman"/>
          <w:sz w:val="24"/>
          <w:szCs w:val="24"/>
        </w:rPr>
        <w:t>Apuk</w:t>
      </w:r>
      <w:proofErr w:type="spellEnd"/>
      <w:r w:rsidR="0002297F">
        <w:rPr>
          <w:rFonts w:ascii="Times New Roman" w:eastAsia="Palatino Linotype" w:hAnsi="Times New Roman" w:cs="Times New Roman"/>
          <w:sz w:val="24"/>
          <w:szCs w:val="24"/>
        </w:rPr>
        <w:t xml:space="preserve"> elements </w:t>
      </w:r>
      <w:r w:rsidR="009C1F5F">
        <w:rPr>
          <w:rFonts w:ascii="Times New Roman" w:eastAsia="Palatino Linotype" w:hAnsi="Times New Roman" w:cs="Times New Roman"/>
          <w:sz w:val="24"/>
          <w:szCs w:val="24"/>
        </w:rPr>
        <w:t xml:space="preserve">shot and injured one male Dinka </w:t>
      </w:r>
      <w:proofErr w:type="spellStart"/>
      <w:r w:rsidR="009C1F5F">
        <w:rPr>
          <w:rFonts w:ascii="Times New Roman" w:eastAsia="Palatino Linotype" w:hAnsi="Times New Roman" w:cs="Times New Roman"/>
          <w:sz w:val="24"/>
          <w:szCs w:val="24"/>
        </w:rPr>
        <w:t>Apuk</w:t>
      </w:r>
      <w:proofErr w:type="spellEnd"/>
      <w:r w:rsidR="009C1F5F">
        <w:rPr>
          <w:rFonts w:ascii="Times New Roman" w:eastAsia="Palatino Linotype" w:hAnsi="Times New Roman" w:cs="Times New Roman"/>
          <w:sz w:val="24"/>
          <w:szCs w:val="24"/>
        </w:rPr>
        <w:t xml:space="preserve"> civilian in </w:t>
      </w:r>
      <w:proofErr w:type="spellStart"/>
      <w:r w:rsidR="009C1F5F">
        <w:rPr>
          <w:rFonts w:ascii="Times New Roman" w:eastAsia="Palatino Linotype" w:hAnsi="Times New Roman" w:cs="Times New Roman"/>
          <w:sz w:val="24"/>
          <w:szCs w:val="24"/>
        </w:rPr>
        <w:t>Liet-Akuec</w:t>
      </w:r>
      <w:proofErr w:type="spellEnd"/>
      <w:r w:rsidR="009C1F5F">
        <w:rPr>
          <w:rFonts w:ascii="Times New Roman" w:eastAsia="Palatino Linotype" w:hAnsi="Times New Roman" w:cs="Times New Roman"/>
          <w:sz w:val="24"/>
          <w:szCs w:val="24"/>
        </w:rPr>
        <w:t xml:space="preserve"> village, Nyang Payam, </w:t>
      </w:r>
      <w:proofErr w:type="spellStart"/>
      <w:r w:rsidR="009C1F5F">
        <w:rPr>
          <w:rFonts w:ascii="Times New Roman" w:eastAsia="Palatino Linotype" w:hAnsi="Times New Roman" w:cs="Times New Roman"/>
          <w:sz w:val="24"/>
          <w:szCs w:val="24"/>
        </w:rPr>
        <w:t>Gogrial</w:t>
      </w:r>
      <w:proofErr w:type="spellEnd"/>
      <w:r w:rsidR="009C1F5F">
        <w:rPr>
          <w:rFonts w:ascii="Times New Roman" w:eastAsia="Palatino Linotype" w:hAnsi="Times New Roman" w:cs="Times New Roman"/>
          <w:sz w:val="24"/>
          <w:szCs w:val="24"/>
        </w:rPr>
        <w:t xml:space="preserve"> East County. According to the sources, </w:t>
      </w:r>
      <w:r w:rsidR="0029738F">
        <w:rPr>
          <w:rFonts w:ascii="Times New Roman" w:eastAsia="Palatino Linotype" w:hAnsi="Times New Roman" w:cs="Times New Roman"/>
          <w:sz w:val="24"/>
          <w:szCs w:val="24"/>
        </w:rPr>
        <w:t xml:space="preserve">the armed Dinka </w:t>
      </w:r>
      <w:proofErr w:type="spellStart"/>
      <w:r w:rsidR="0029738F">
        <w:rPr>
          <w:rFonts w:ascii="Times New Roman" w:eastAsia="Palatino Linotype" w:hAnsi="Times New Roman" w:cs="Times New Roman"/>
          <w:sz w:val="24"/>
          <w:szCs w:val="24"/>
        </w:rPr>
        <w:t>Apuk</w:t>
      </w:r>
      <w:proofErr w:type="spellEnd"/>
      <w:r w:rsidR="0029738F">
        <w:rPr>
          <w:rFonts w:ascii="Times New Roman" w:eastAsia="Palatino Linotype" w:hAnsi="Times New Roman" w:cs="Times New Roman"/>
          <w:sz w:val="24"/>
          <w:szCs w:val="24"/>
        </w:rPr>
        <w:t xml:space="preserve"> elements from </w:t>
      </w:r>
      <w:proofErr w:type="spellStart"/>
      <w:r w:rsidR="0029738F">
        <w:rPr>
          <w:rFonts w:ascii="Times New Roman" w:eastAsia="Palatino Linotype" w:hAnsi="Times New Roman" w:cs="Times New Roman"/>
          <w:sz w:val="24"/>
          <w:szCs w:val="24"/>
        </w:rPr>
        <w:t>Gogrial</w:t>
      </w:r>
      <w:proofErr w:type="spellEnd"/>
      <w:r w:rsidR="0029738F">
        <w:rPr>
          <w:rFonts w:ascii="Times New Roman" w:eastAsia="Palatino Linotype" w:hAnsi="Times New Roman" w:cs="Times New Roman"/>
          <w:sz w:val="24"/>
          <w:szCs w:val="24"/>
        </w:rPr>
        <w:t xml:space="preserve"> East County and their allied Armed Nuer elements from Unity State, attacked the Dinka </w:t>
      </w:r>
      <w:proofErr w:type="spellStart"/>
      <w:r w:rsidR="0029738F">
        <w:rPr>
          <w:rFonts w:ascii="Times New Roman" w:eastAsia="Palatino Linotype" w:hAnsi="Times New Roman" w:cs="Times New Roman"/>
          <w:sz w:val="24"/>
          <w:szCs w:val="24"/>
        </w:rPr>
        <w:t>Apuk</w:t>
      </w:r>
      <w:proofErr w:type="spellEnd"/>
      <w:r w:rsidR="0029738F">
        <w:rPr>
          <w:rFonts w:ascii="Times New Roman" w:eastAsia="Palatino Linotype" w:hAnsi="Times New Roman" w:cs="Times New Roman"/>
          <w:sz w:val="24"/>
          <w:szCs w:val="24"/>
        </w:rPr>
        <w:t xml:space="preserve"> community in </w:t>
      </w:r>
      <w:proofErr w:type="spellStart"/>
      <w:r w:rsidR="0029738F">
        <w:rPr>
          <w:rFonts w:ascii="Times New Roman" w:eastAsia="Palatino Linotype" w:hAnsi="Times New Roman" w:cs="Times New Roman"/>
          <w:sz w:val="24"/>
          <w:szCs w:val="24"/>
        </w:rPr>
        <w:t>Liet-Akuec</w:t>
      </w:r>
      <w:proofErr w:type="spellEnd"/>
      <w:r w:rsidR="0029738F">
        <w:rPr>
          <w:rFonts w:ascii="Times New Roman" w:eastAsia="Palatino Linotype" w:hAnsi="Times New Roman" w:cs="Times New Roman"/>
          <w:sz w:val="24"/>
          <w:szCs w:val="24"/>
        </w:rPr>
        <w:t xml:space="preserve"> village, shot and injured the victim during a cattle raid attempt in the area. Reportedly, other opposing armed Dinka </w:t>
      </w:r>
      <w:proofErr w:type="spellStart"/>
      <w:r w:rsidR="0029738F">
        <w:rPr>
          <w:rFonts w:ascii="Times New Roman" w:eastAsia="Palatino Linotype" w:hAnsi="Times New Roman" w:cs="Times New Roman"/>
          <w:sz w:val="24"/>
          <w:szCs w:val="24"/>
        </w:rPr>
        <w:t>Apuk</w:t>
      </w:r>
      <w:proofErr w:type="spellEnd"/>
      <w:r w:rsidR="0029738F">
        <w:rPr>
          <w:rFonts w:ascii="Times New Roman" w:eastAsia="Palatino Linotype" w:hAnsi="Times New Roman" w:cs="Times New Roman"/>
          <w:sz w:val="24"/>
          <w:szCs w:val="24"/>
        </w:rPr>
        <w:t xml:space="preserve"> elements in the area mobilized, confronted and overpowered the assailants, shot and killed two armed Dinka </w:t>
      </w:r>
      <w:proofErr w:type="spellStart"/>
      <w:r w:rsidR="0029738F">
        <w:rPr>
          <w:rFonts w:ascii="Times New Roman" w:eastAsia="Palatino Linotype" w:hAnsi="Times New Roman" w:cs="Times New Roman"/>
          <w:sz w:val="24"/>
          <w:szCs w:val="24"/>
        </w:rPr>
        <w:t>Apuk</w:t>
      </w:r>
      <w:proofErr w:type="spellEnd"/>
      <w:r w:rsidR="0029738F">
        <w:rPr>
          <w:rFonts w:ascii="Times New Roman" w:eastAsia="Palatino Linotype" w:hAnsi="Times New Roman" w:cs="Times New Roman"/>
          <w:sz w:val="24"/>
          <w:szCs w:val="24"/>
        </w:rPr>
        <w:t xml:space="preserve"> elements allied with the armed Nuer elements, forcing the rest to flee</w:t>
      </w:r>
      <w:r w:rsidR="00366A4E">
        <w:rPr>
          <w:rFonts w:ascii="Times New Roman" w:eastAsia="Palatino Linotype" w:hAnsi="Times New Roman" w:cs="Times New Roman"/>
          <w:sz w:val="24"/>
          <w:szCs w:val="24"/>
        </w:rPr>
        <w:t xml:space="preserve"> into Unity State. </w:t>
      </w:r>
      <w:r w:rsidR="0029738F">
        <w:rPr>
          <w:rFonts w:ascii="Times New Roman" w:eastAsia="Palatino Linotype" w:hAnsi="Times New Roman" w:cs="Times New Roman"/>
          <w:sz w:val="24"/>
          <w:szCs w:val="24"/>
        </w:rPr>
        <w:t xml:space="preserve"> </w:t>
      </w:r>
    </w:p>
    <w:p w14:paraId="4786BDC2" w14:textId="77777777" w:rsidR="00363D47" w:rsidRDefault="00363D47" w:rsidP="00363D47">
      <w:pPr>
        <w:pStyle w:val="ListParagraph"/>
        <w:spacing w:after="0" w:line="240" w:lineRule="auto"/>
        <w:jc w:val="both"/>
        <w:rPr>
          <w:rFonts w:ascii="Times New Roman" w:eastAsia="Palatino Linotype" w:hAnsi="Times New Roman" w:cs="Times New Roman"/>
          <w:b/>
          <w:bCs/>
          <w:sz w:val="24"/>
          <w:szCs w:val="24"/>
        </w:rPr>
      </w:pPr>
    </w:p>
    <w:p w14:paraId="4523BA95" w14:textId="2F2EBFFA" w:rsidR="00327A57" w:rsidRDefault="003152CA" w:rsidP="003152CA">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Equatoria</w:t>
      </w:r>
    </w:p>
    <w:p w14:paraId="7F752092" w14:textId="77777777" w:rsidR="003152CA" w:rsidRDefault="003152CA" w:rsidP="003152CA">
      <w:pPr>
        <w:spacing w:after="0" w:line="240" w:lineRule="auto"/>
        <w:jc w:val="both"/>
        <w:rPr>
          <w:rFonts w:ascii="Times New Roman" w:eastAsia="Palatino Linotype" w:hAnsi="Times New Roman" w:cs="Times New Roman"/>
          <w:b/>
          <w:bCs/>
          <w:sz w:val="24"/>
          <w:szCs w:val="24"/>
        </w:rPr>
      </w:pPr>
    </w:p>
    <w:p w14:paraId="0D7393A8" w14:textId="79126CEA" w:rsidR="003152CA" w:rsidRDefault="003152CA" w:rsidP="004779F4">
      <w:pPr>
        <w:pStyle w:val="ListParagraph"/>
        <w:numPr>
          <w:ilvl w:val="0"/>
          <w:numId w:val="32"/>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On 8 September, multiple secondary sources reported that on 6 September, soldiers of the SSPDF attacked, ill-treated and injured civilians (details unspecified) at the Ayat Internally Displaced Persons (IDP) camp in Tambura town Payam, Tambura County. According to the sources, this incident was triggered by an earlier assault on 5 September during which suspected Sudan People’s Liberation Army – In Opposition (SPLA-IO) elements attacked and disarmed some soldier of the SSPDF deployed around the IDP camp. Reportedly</w:t>
      </w:r>
      <w:r w:rsidR="004779F4">
        <w:rPr>
          <w:rFonts w:ascii="Times New Roman" w:eastAsia="Palatino Linotype" w:hAnsi="Times New Roman" w:cs="Times New Roman"/>
          <w:sz w:val="24"/>
          <w:szCs w:val="24"/>
        </w:rPr>
        <w:t>,</w:t>
      </w:r>
      <w:r>
        <w:rPr>
          <w:rFonts w:ascii="Times New Roman" w:eastAsia="Palatino Linotype" w:hAnsi="Times New Roman" w:cs="Times New Roman"/>
          <w:sz w:val="24"/>
          <w:szCs w:val="24"/>
        </w:rPr>
        <w:t xml:space="preserve"> the SSPDF soldiers invaded the IDP camp, firing shots in the air, beating, injuring and looting </w:t>
      </w:r>
      <w:r>
        <w:rPr>
          <w:rFonts w:ascii="Times New Roman" w:eastAsia="Palatino Linotype" w:hAnsi="Times New Roman" w:cs="Times New Roman"/>
          <w:sz w:val="24"/>
          <w:szCs w:val="24"/>
        </w:rPr>
        <w:lastRenderedPageBreak/>
        <w:t>an unspecified number of IDPs</w:t>
      </w:r>
      <w:r w:rsidR="004779F4">
        <w:rPr>
          <w:rFonts w:ascii="Times New Roman" w:eastAsia="Palatino Linotype" w:hAnsi="Times New Roman" w:cs="Times New Roman"/>
          <w:sz w:val="24"/>
          <w:szCs w:val="24"/>
        </w:rPr>
        <w:t xml:space="preserve"> leading to further displacement to </w:t>
      </w:r>
      <w:proofErr w:type="spellStart"/>
      <w:r w:rsidR="004779F4" w:rsidRPr="004779F4">
        <w:rPr>
          <w:rFonts w:ascii="Times New Roman" w:eastAsia="Palatino Linotype" w:hAnsi="Times New Roman" w:cs="Times New Roman"/>
          <w:sz w:val="24"/>
          <w:szCs w:val="24"/>
        </w:rPr>
        <w:t>Mangburu</w:t>
      </w:r>
      <w:proofErr w:type="spellEnd"/>
      <w:r w:rsidR="004779F4" w:rsidRPr="004779F4">
        <w:rPr>
          <w:rFonts w:ascii="Times New Roman" w:eastAsia="Palatino Linotype" w:hAnsi="Times New Roman" w:cs="Times New Roman"/>
          <w:sz w:val="24"/>
          <w:szCs w:val="24"/>
        </w:rPr>
        <w:t xml:space="preserve"> and Bandala villages</w:t>
      </w:r>
      <w:r w:rsidR="004779F4">
        <w:rPr>
          <w:rFonts w:ascii="Times New Roman" w:eastAsia="Palatino Linotype" w:hAnsi="Times New Roman" w:cs="Times New Roman"/>
          <w:sz w:val="24"/>
          <w:szCs w:val="24"/>
        </w:rPr>
        <w:t xml:space="preserve"> for protection.</w:t>
      </w:r>
    </w:p>
    <w:p w14:paraId="24EA12FB" w14:textId="77777777" w:rsidR="004779F4" w:rsidRDefault="004779F4" w:rsidP="004779F4">
      <w:pPr>
        <w:pStyle w:val="ListParagraph"/>
        <w:spacing w:after="0" w:line="240" w:lineRule="auto"/>
        <w:jc w:val="both"/>
        <w:rPr>
          <w:rFonts w:ascii="Times New Roman" w:eastAsia="Palatino Linotype" w:hAnsi="Times New Roman" w:cs="Times New Roman"/>
          <w:sz w:val="24"/>
          <w:szCs w:val="24"/>
        </w:rPr>
      </w:pPr>
    </w:p>
    <w:p w14:paraId="32449EAE" w14:textId="6640462B" w:rsidR="004779F4" w:rsidRPr="004779F4" w:rsidRDefault="004779F4" w:rsidP="004779F4">
      <w:pPr>
        <w:pStyle w:val="ListParagraph"/>
        <w:spacing w:after="0" w:line="240" w:lineRule="auto"/>
        <w:jc w:val="both"/>
        <w:rPr>
          <w:rFonts w:ascii="Times New Roman" w:eastAsia="Palatino Linotype" w:hAnsi="Times New Roman" w:cs="Times New Roman"/>
          <w:i/>
          <w:iCs/>
          <w:sz w:val="24"/>
          <w:szCs w:val="24"/>
        </w:rPr>
      </w:pPr>
      <w:r w:rsidRPr="004779F4">
        <w:rPr>
          <w:rFonts w:ascii="Times New Roman" w:eastAsia="Palatino Linotype" w:hAnsi="Times New Roman" w:cs="Times New Roman"/>
          <w:i/>
          <w:iCs/>
          <w:sz w:val="24"/>
          <w:szCs w:val="24"/>
        </w:rPr>
        <w:t>Comment: the brewing insecurity in Tambura County further worsens the protection concerns of the civilians in the area and more so for the IDPs taking refuge at the Ayat IDP camp. Such indiscriminate conduct by the SSPDF violates the fundamental human right to safety</w:t>
      </w:r>
      <w:r>
        <w:rPr>
          <w:rFonts w:ascii="Times New Roman" w:eastAsia="Palatino Linotype" w:hAnsi="Times New Roman" w:cs="Times New Roman"/>
          <w:i/>
          <w:iCs/>
          <w:sz w:val="24"/>
          <w:szCs w:val="24"/>
        </w:rPr>
        <w:t xml:space="preserve">, </w:t>
      </w:r>
      <w:r w:rsidRPr="004779F4">
        <w:rPr>
          <w:rFonts w:ascii="Times New Roman" w:eastAsia="Palatino Linotype" w:hAnsi="Times New Roman" w:cs="Times New Roman"/>
          <w:i/>
          <w:iCs/>
          <w:sz w:val="24"/>
          <w:szCs w:val="24"/>
        </w:rPr>
        <w:t xml:space="preserve">security </w:t>
      </w:r>
      <w:r>
        <w:rPr>
          <w:rFonts w:ascii="Times New Roman" w:eastAsia="Palatino Linotype" w:hAnsi="Times New Roman" w:cs="Times New Roman"/>
          <w:i/>
          <w:iCs/>
          <w:sz w:val="24"/>
          <w:szCs w:val="24"/>
        </w:rPr>
        <w:t xml:space="preserve">and physical integrity </w:t>
      </w:r>
      <w:r w:rsidRPr="004779F4">
        <w:rPr>
          <w:rFonts w:ascii="Times New Roman" w:eastAsia="Palatino Linotype" w:hAnsi="Times New Roman" w:cs="Times New Roman"/>
          <w:i/>
          <w:iCs/>
          <w:sz w:val="24"/>
          <w:szCs w:val="24"/>
        </w:rPr>
        <w:t xml:space="preserve">of the civilians in the area. </w:t>
      </w:r>
    </w:p>
    <w:p w14:paraId="1F7C3977" w14:textId="77777777" w:rsidR="00327A57" w:rsidRDefault="00327A57" w:rsidP="00327A57">
      <w:pPr>
        <w:pStyle w:val="ListParagraph"/>
        <w:spacing w:after="0" w:line="240" w:lineRule="auto"/>
        <w:jc w:val="both"/>
        <w:rPr>
          <w:rFonts w:ascii="Times New Roman" w:eastAsia="Palatino Linotype" w:hAnsi="Times New Roman" w:cs="Times New Roman"/>
          <w:sz w:val="24"/>
          <w:szCs w:val="24"/>
        </w:rPr>
      </w:pPr>
    </w:p>
    <w:p w14:paraId="766893C1" w14:textId="77777777" w:rsidR="00327A57" w:rsidRDefault="00327A57" w:rsidP="00327A57">
      <w:pPr>
        <w:pStyle w:val="ListParagraph"/>
        <w:spacing w:after="0" w:line="240" w:lineRule="auto"/>
        <w:jc w:val="both"/>
        <w:rPr>
          <w:rFonts w:ascii="Times New Roman" w:eastAsia="Palatino Linotype" w:hAnsi="Times New Roman" w:cs="Times New Roman"/>
          <w:sz w:val="24"/>
          <w:szCs w:val="24"/>
        </w:rPr>
      </w:pPr>
    </w:p>
    <w:p w14:paraId="647FE0B0" w14:textId="77777777" w:rsidR="00327A57" w:rsidRPr="00CE4C1B" w:rsidRDefault="00327A57" w:rsidP="00CE4C1B">
      <w:pPr>
        <w:spacing w:after="0" w:line="240" w:lineRule="auto"/>
        <w:jc w:val="both"/>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6BF97" w14:textId="77777777" w:rsidR="00A715B9" w:rsidRDefault="00A715B9" w:rsidP="00241E48">
      <w:pPr>
        <w:spacing w:after="0" w:line="240" w:lineRule="auto"/>
      </w:pPr>
      <w:r>
        <w:separator/>
      </w:r>
    </w:p>
  </w:endnote>
  <w:endnote w:type="continuationSeparator" w:id="0">
    <w:p w14:paraId="68BF63F4" w14:textId="77777777" w:rsidR="00A715B9" w:rsidRDefault="00A715B9"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15299" w14:textId="77777777" w:rsidR="00A715B9" w:rsidRDefault="00A715B9" w:rsidP="00241E48">
      <w:pPr>
        <w:spacing w:after="0" w:line="240" w:lineRule="auto"/>
      </w:pPr>
      <w:r>
        <w:separator/>
      </w:r>
    </w:p>
  </w:footnote>
  <w:footnote w:type="continuationSeparator" w:id="0">
    <w:p w14:paraId="526238B6" w14:textId="77777777" w:rsidR="00A715B9" w:rsidRDefault="00A715B9"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378DB"/>
    <w:multiLevelType w:val="hybridMultilevel"/>
    <w:tmpl w:val="88A0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9"/>
  </w:num>
  <w:num w:numId="2" w16cid:durableId="1958563582">
    <w:abstractNumId w:val="5"/>
  </w:num>
  <w:num w:numId="3" w16cid:durableId="1415205972">
    <w:abstractNumId w:val="8"/>
  </w:num>
  <w:num w:numId="4" w16cid:durableId="344745384">
    <w:abstractNumId w:val="1"/>
  </w:num>
  <w:num w:numId="5" w16cid:durableId="1137409892">
    <w:abstractNumId w:val="5"/>
  </w:num>
  <w:num w:numId="6" w16cid:durableId="255330022">
    <w:abstractNumId w:val="21"/>
  </w:num>
  <w:num w:numId="7" w16cid:durableId="1492453220">
    <w:abstractNumId w:val="17"/>
  </w:num>
  <w:num w:numId="8" w16cid:durableId="39213277">
    <w:abstractNumId w:val="19"/>
  </w:num>
  <w:num w:numId="9" w16cid:durableId="781345962">
    <w:abstractNumId w:val="0"/>
  </w:num>
  <w:num w:numId="10" w16cid:durableId="1226457347">
    <w:abstractNumId w:val="14"/>
  </w:num>
  <w:num w:numId="11" w16cid:durableId="873229663">
    <w:abstractNumId w:val="12"/>
  </w:num>
  <w:num w:numId="12" w16cid:durableId="2060325476">
    <w:abstractNumId w:val="4"/>
  </w:num>
  <w:num w:numId="13" w16cid:durableId="2009399437">
    <w:abstractNumId w:val="24"/>
  </w:num>
  <w:num w:numId="14" w16cid:durableId="92483853">
    <w:abstractNumId w:val="16"/>
  </w:num>
  <w:num w:numId="15" w16cid:durableId="388188502">
    <w:abstractNumId w:val="7"/>
  </w:num>
  <w:num w:numId="16" w16cid:durableId="32771295">
    <w:abstractNumId w:val="18"/>
  </w:num>
  <w:num w:numId="17" w16cid:durableId="214859206">
    <w:abstractNumId w:val="12"/>
  </w:num>
  <w:num w:numId="18" w16cid:durableId="1505969665">
    <w:abstractNumId w:val="7"/>
  </w:num>
  <w:num w:numId="19" w16cid:durableId="1523201467">
    <w:abstractNumId w:val="13"/>
  </w:num>
  <w:num w:numId="20" w16cid:durableId="802119754">
    <w:abstractNumId w:val="6"/>
  </w:num>
  <w:num w:numId="21" w16cid:durableId="776995096">
    <w:abstractNumId w:val="7"/>
  </w:num>
  <w:num w:numId="22" w16cid:durableId="1415973165">
    <w:abstractNumId w:val="7"/>
  </w:num>
  <w:num w:numId="23" w16cid:durableId="1472558853">
    <w:abstractNumId w:val="10"/>
  </w:num>
  <w:num w:numId="24" w16cid:durableId="1435397663">
    <w:abstractNumId w:val="3"/>
  </w:num>
  <w:num w:numId="25" w16cid:durableId="1792899667">
    <w:abstractNumId w:val="2"/>
  </w:num>
  <w:num w:numId="26" w16cid:durableId="230427349">
    <w:abstractNumId w:val="11"/>
  </w:num>
  <w:num w:numId="27" w16cid:durableId="1943149280">
    <w:abstractNumId w:val="7"/>
  </w:num>
  <w:num w:numId="28" w16cid:durableId="1198348597">
    <w:abstractNumId w:val="7"/>
  </w:num>
  <w:num w:numId="29" w16cid:durableId="1169636167">
    <w:abstractNumId w:val="22"/>
  </w:num>
  <w:num w:numId="30" w16cid:durableId="1274627044">
    <w:abstractNumId w:val="23"/>
  </w:num>
  <w:num w:numId="31" w16cid:durableId="144013548">
    <w:abstractNumId w:val="15"/>
  </w:num>
  <w:num w:numId="32" w16cid:durableId="1448818690">
    <w:abstractNumId w:val="2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43"/>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02"/>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6E25"/>
    <w:rsid w:val="005D710C"/>
    <w:rsid w:val="005D7B5B"/>
    <w:rsid w:val="005D7EA7"/>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3D30"/>
    <w:rsid w:val="0063414F"/>
    <w:rsid w:val="00634431"/>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D21"/>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5B9"/>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E6C"/>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893"/>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2.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4.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11</TotalTime>
  <Pages>3</Pages>
  <Words>896</Words>
  <Characters>5109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Pontus Joseph Pog Njenom</cp:lastModifiedBy>
  <cp:revision>4</cp:revision>
  <cp:lastPrinted>2023-09-24T16:39:00Z</cp:lastPrinted>
  <dcterms:created xsi:type="dcterms:W3CDTF">2025-09-08T19:09:00Z</dcterms:created>
  <dcterms:modified xsi:type="dcterms:W3CDTF">2025-09-09T06:11:00Z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