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1089" w14:textId="7BDD3B90" w:rsidR="00255E31" w:rsidRPr="00911952" w:rsidRDefault="00255E31" w:rsidP="00255E31">
      <w:pPr>
        <w:jc w:val="center"/>
        <w:rPr>
          <w:i/>
          <w:iCs/>
          <w:sz w:val="32"/>
          <w:szCs w:val="32"/>
          <w:u w:val="single"/>
        </w:rPr>
      </w:pPr>
      <w:r w:rsidRPr="00911952">
        <w:rPr>
          <w:i/>
          <w:iCs/>
          <w:sz w:val="32"/>
          <w:szCs w:val="32"/>
          <w:u w:val="single"/>
        </w:rPr>
        <w:t>Guide d’utilisation de la simulation</w:t>
      </w:r>
    </w:p>
    <w:p w14:paraId="5316D95B" w14:textId="77777777" w:rsidR="00255E31" w:rsidRDefault="00255E31" w:rsidP="00255E31">
      <w:pPr>
        <w:rPr>
          <w:sz w:val="32"/>
          <w:szCs w:val="32"/>
        </w:rPr>
      </w:pPr>
    </w:p>
    <w:p w14:paraId="64AC329A" w14:textId="51913DCC" w:rsidR="00255E31" w:rsidRPr="00911952" w:rsidRDefault="00911952" w:rsidP="00255E31">
      <w:pPr>
        <w:rPr>
          <w:sz w:val="32"/>
          <w:szCs w:val="32"/>
        </w:rPr>
      </w:pPr>
      <w:r w:rsidRPr="00911952">
        <w:rPr>
          <w:sz w:val="32"/>
          <w:szCs w:val="32"/>
        </w:rPr>
        <w:t>Utilisation « basique » :</w:t>
      </w:r>
    </w:p>
    <w:p w14:paraId="23B4521D" w14:textId="737981D2" w:rsidR="00255E31" w:rsidRDefault="00255E31" w:rsidP="00255E31">
      <w:r w:rsidRPr="00255E31">
        <w:t>1 – Télécharger le dossier « Sim_Nav_flotte.zip »</w:t>
      </w:r>
      <w:r>
        <w:t xml:space="preserve"> et le décompresser</w:t>
      </w:r>
    </w:p>
    <w:p w14:paraId="30D77EAA" w14:textId="307760EA" w:rsidR="00255E31" w:rsidRDefault="00255E31" w:rsidP="00255E31">
      <w:r>
        <w:t xml:space="preserve">2 </w:t>
      </w:r>
      <w:r w:rsidRPr="00255E31">
        <w:t>–</w:t>
      </w:r>
      <w:r>
        <w:t xml:space="preserve"> Ouvrir </w:t>
      </w:r>
      <w:proofErr w:type="spellStart"/>
      <w:r>
        <w:t>CoppéliaSim</w:t>
      </w:r>
      <w:proofErr w:type="spellEnd"/>
      <w:r>
        <w:t xml:space="preserve"> et Matlab (attention, il faut ouvrir une instance de </w:t>
      </w:r>
      <w:r w:rsidR="00016B13">
        <w:t>M</w:t>
      </w:r>
      <w:r>
        <w:t>atlab par robot suiveur que l’on souhaite contrôler plus une autre instance pour tracer les vitesses des robots, soit 3 instance</w:t>
      </w:r>
      <w:r w:rsidR="000E2BCA">
        <w:t>s</w:t>
      </w:r>
      <w:r>
        <w:t xml:space="preserve"> si l’on souhaite avoir 2 robots suiveurs et tracer leurs vitesses)</w:t>
      </w:r>
    </w:p>
    <w:p w14:paraId="65AAD6E3" w14:textId="56D45C1F" w:rsidR="00255E31" w:rsidRDefault="00255E31" w:rsidP="00255E31">
      <w:r>
        <w:t xml:space="preserve">3 </w:t>
      </w:r>
      <w:r w:rsidRPr="00255E31">
        <w:t>–</w:t>
      </w:r>
      <w:r>
        <w:t xml:space="preserve"> Ouvrir la sc</w:t>
      </w:r>
      <w:r w:rsidR="0010756E">
        <w:t>è</w:t>
      </w:r>
      <w:r>
        <w:t xml:space="preserve">ne </w:t>
      </w:r>
      <w:proofErr w:type="spellStart"/>
      <w:r>
        <w:t>CoppéliaSim</w:t>
      </w:r>
      <w:proofErr w:type="spellEnd"/>
      <w:r>
        <w:t xml:space="preserve"> « </w:t>
      </w:r>
      <w:proofErr w:type="spellStart"/>
      <w:r>
        <w:t>Sim_robots.ttt</w:t>
      </w:r>
      <w:proofErr w:type="spellEnd"/>
      <w:r>
        <w:t> », « </w:t>
      </w:r>
      <w:proofErr w:type="spellStart"/>
      <w:r>
        <w:t>Sim_virages.ttt</w:t>
      </w:r>
      <w:proofErr w:type="spellEnd"/>
      <w:r>
        <w:t> » ou « </w:t>
      </w:r>
      <w:proofErr w:type="spellStart"/>
      <w:r>
        <w:t>Sim_rectiligne.ttt</w:t>
      </w:r>
      <w:proofErr w:type="spellEnd"/>
      <w:r>
        <w:t> »</w:t>
      </w:r>
      <w:r w:rsidR="00B4118D">
        <w:t xml:space="preserve"> depuis le dossier « </w:t>
      </w:r>
      <w:proofErr w:type="spellStart"/>
      <w:r w:rsidR="00B4118D">
        <w:t>Sim_Nav</w:t>
      </w:r>
      <w:proofErr w:type="spellEnd"/>
      <w:r w:rsidR="00B4118D">
        <w:t> »</w:t>
      </w:r>
    </w:p>
    <w:p w14:paraId="4EEBFE3C" w14:textId="11F6D18C" w:rsidR="0010756E" w:rsidRDefault="0010756E" w:rsidP="00255E31">
      <w:r>
        <w:t xml:space="preserve">4 </w:t>
      </w:r>
      <w:r w:rsidRPr="00255E31">
        <w:t>–</w:t>
      </w:r>
      <w:r>
        <w:t xml:space="preserve"> Ouvrir dans des instances </w:t>
      </w:r>
      <w:r w:rsidR="00016B13">
        <w:t>M</w:t>
      </w:r>
      <w:r>
        <w:t>atlab différentes les fichiers de contrôle des robots (« </w:t>
      </w:r>
      <w:proofErr w:type="spellStart"/>
      <w:r>
        <w:t>controlRobotx.m</w:t>
      </w:r>
      <w:proofErr w:type="spellEnd"/>
      <w:r>
        <w:t> » avec x le numéro du robot suiveur à contr</w:t>
      </w:r>
      <w:r w:rsidR="00016B13">
        <w:t>ô</w:t>
      </w:r>
      <w:r>
        <w:t>ler)</w:t>
      </w:r>
      <w:r w:rsidR="00122CF3">
        <w:t xml:space="preserve"> et le fichier de </w:t>
      </w:r>
      <w:r w:rsidR="00B752B3">
        <w:t>tracé des vitesses (« </w:t>
      </w:r>
      <w:proofErr w:type="spellStart"/>
      <w:r w:rsidR="00B752B3">
        <w:t>speeds.m</w:t>
      </w:r>
      <w:proofErr w:type="spellEnd"/>
      <w:r w:rsidR="00B752B3">
        <w:t> »)</w:t>
      </w:r>
    </w:p>
    <w:p w14:paraId="467F1D8E" w14:textId="37FC0705" w:rsidR="008B6228" w:rsidRDefault="008B6228" w:rsidP="00255E31">
      <w:r>
        <w:t xml:space="preserve">5 </w:t>
      </w:r>
      <w:r w:rsidRPr="00255E31">
        <w:t>–</w:t>
      </w:r>
      <w:r>
        <w:t xml:space="preserve"> Lancer la simulation </w:t>
      </w:r>
      <w:proofErr w:type="spellStart"/>
      <w:r>
        <w:t>CoppéliaSim</w:t>
      </w:r>
      <w:proofErr w:type="spellEnd"/>
      <w:r>
        <w:t xml:space="preserve"> </w:t>
      </w:r>
      <w:r w:rsidRPr="008B6228">
        <w:rPr>
          <w:b/>
          <w:bCs/>
        </w:rPr>
        <w:t>puis</w:t>
      </w:r>
      <w:r>
        <w:t xml:space="preserve"> les programmes </w:t>
      </w:r>
      <w:r w:rsidR="00016B13">
        <w:t>M</w:t>
      </w:r>
      <w:r>
        <w:t>atlab.</w:t>
      </w:r>
      <w:r w:rsidR="00911952">
        <w:t xml:space="preserve"> Le robot de tête démarrera (par défaut) après une seconde de simulation.</w:t>
      </w:r>
    </w:p>
    <w:p w14:paraId="44BC03A1" w14:textId="305AEF6A" w:rsidR="008B6228" w:rsidRDefault="008B6228" w:rsidP="00255E31">
      <w:r>
        <w:t xml:space="preserve">6 </w:t>
      </w:r>
      <w:r w:rsidRPr="00255E31">
        <w:t>–</w:t>
      </w:r>
      <w:r>
        <w:t xml:space="preserve"> Interrompre la simulation stoppera automatiquement les programmes </w:t>
      </w:r>
      <w:r w:rsidR="00016B13">
        <w:t>M</w:t>
      </w:r>
      <w:r>
        <w:t>atlab.</w:t>
      </w:r>
    </w:p>
    <w:p w14:paraId="73B65C22" w14:textId="77777777" w:rsidR="00F5376B" w:rsidRDefault="00F5376B" w:rsidP="00255E31"/>
    <w:p w14:paraId="3EE0BE9C" w14:textId="2259A5DF" w:rsidR="00F5376B" w:rsidRDefault="000E2BCA" w:rsidP="00255E31">
      <w:r>
        <w:t>Assurez-vous</w:t>
      </w:r>
      <w:r w:rsidR="00F5376B">
        <w:t xml:space="preserve"> d’avoir les ports 19997, 19998 et 19999 de disponibles pour la communication entre </w:t>
      </w:r>
      <w:proofErr w:type="spellStart"/>
      <w:r w:rsidR="00F5376B">
        <w:t>CoppéliaSim</w:t>
      </w:r>
      <w:proofErr w:type="spellEnd"/>
      <w:r w:rsidR="00F5376B">
        <w:t xml:space="preserve"> et </w:t>
      </w:r>
      <w:r w:rsidR="00016B13">
        <w:t>M</w:t>
      </w:r>
      <w:r w:rsidR="00F5376B">
        <w:t xml:space="preserve">atlab (si un port ne peut pas être ouvert, un message de </w:t>
      </w:r>
      <w:proofErr w:type="spellStart"/>
      <w:r w:rsidR="00F5376B">
        <w:t>débug</w:t>
      </w:r>
      <w:proofErr w:type="spellEnd"/>
      <w:r w:rsidR="00F5376B">
        <w:t xml:space="preserve"> sera envoyé dans </w:t>
      </w:r>
      <w:r w:rsidR="00FD0EBA">
        <w:t xml:space="preserve">la console </w:t>
      </w:r>
      <w:proofErr w:type="spellStart"/>
      <w:r w:rsidR="00F5376B">
        <w:t>CoppéliaSim</w:t>
      </w:r>
      <w:proofErr w:type="spellEnd"/>
      <w:r w:rsidR="00F5376B">
        <w:t>)</w:t>
      </w:r>
      <w:r w:rsidR="00911952">
        <w:t>.</w:t>
      </w:r>
    </w:p>
    <w:p w14:paraId="74E967E2" w14:textId="77777777" w:rsidR="00911952" w:rsidRDefault="00911952" w:rsidP="00255E31"/>
    <w:p w14:paraId="66209E7E" w14:textId="77777777" w:rsidR="00911952" w:rsidRPr="008B6228" w:rsidRDefault="00911952" w:rsidP="00255E31"/>
    <w:p w14:paraId="32E84B97" w14:textId="1CDE4ED0" w:rsidR="00911952" w:rsidRDefault="00911952" w:rsidP="00911952">
      <w:pPr>
        <w:rPr>
          <w:sz w:val="32"/>
          <w:szCs w:val="32"/>
        </w:rPr>
      </w:pPr>
      <w:r w:rsidRPr="00911952">
        <w:rPr>
          <w:sz w:val="32"/>
          <w:szCs w:val="32"/>
        </w:rPr>
        <w:t>Utilisation « </w:t>
      </w:r>
      <w:r>
        <w:rPr>
          <w:sz w:val="32"/>
          <w:szCs w:val="32"/>
        </w:rPr>
        <w:t>customisée</w:t>
      </w:r>
      <w:r w:rsidRPr="00911952">
        <w:rPr>
          <w:sz w:val="32"/>
          <w:szCs w:val="32"/>
        </w:rPr>
        <w:t> » :</w:t>
      </w:r>
    </w:p>
    <w:p w14:paraId="7B365B69" w14:textId="62677AC6" w:rsidR="00911952" w:rsidRDefault="00911952" w:rsidP="00911952">
      <w:r>
        <w:t>Il est possible de modifier le chemin à suivre :</w:t>
      </w:r>
    </w:p>
    <w:p w14:paraId="7A4C13F9" w14:textId="0C010902" w:rsidR="00911952" w:rsidRDefault="00911952" w:rsidP="000E2BCA">
      <w:pPr>
        <w:pStyle w:val="Paragraphedeliste"/>
        <w:numPr>
          <w:ilvl w:val="0"/>
          <w:numId w:val="1"/>
        </w:numPr>
      </w:pPr>
      <w:r>
        <w:t xml:space="preserve">Ajouter ou supprimer des points de contrôle sur le </w:t>
      </w:r>
      <w:proofErr w:type="spellStart"/>
      <w:r>
        <w:t>path</w:t>
      </w:r>
      <w:proofErr w:type="spellEnd"/>
      <w:r>
        <w:t xml:space="preserve"> à suivre (aucune action supplém</w:t>
      </w:r>
      <w:r w:rsidR="000E2BCA">
        <w:t>e</w:t>
      </w:r>
      <w:r>
        <w:t>ntaires)</w:t>
      </w:r>
    </w:p>
    <w:p w14:paraId="5B407349" w14:textId="7ED81571" w:rsidR="00911952" w:rsidRDefault="00911952" w:rsidP="00911952">
      <w:pPr>
        <w:pStyle w:val="Paragraphedeliste"/>
        <w:numPr>
          <w:ilvl w:val="0"/>
          <w:numId w:val="1"/>
        </w:numPr>
      </w:pPr>
      <w:r>
        <w:t>Déplacer des poin</w:t>
      </w:r>
      <w:r w:rsidR="00016B13">
        <w:t>t</w:t>
      </w:r>
      <w:r>
        <w:t xml:space="preserve">s de contrôle du </w:t>
      </w:r>
      <w:proofErr w:type="spellStart"/>
      <w:r>
        <w:t>path</w:t>
      </w:r>
      <w:proofErr w:type="spellEnd"/>
      <w:r>
        <w:t xml:space="preserve"> (aucune action supplémentaires)</w:t>
      </w:r>
    </w:p>
    <w:p w14:paraId="4B23EC83" w14:textId="5970E650" w:rsidR="00911952" w:rsidRDefault="00911952" w:rsidP="00911952">
      <w:pPr>
        <w:pStyle w:val="Paragraphedeliste"/>
        <w:numPr>
          <w:ilvl w:val="0"/>
          <w:numId w:val="1"/>
        </w:numPr>
      </w:pPr>
      <w:r>
        <w:t xml:space="preserve">Changer de </w:t>
      </w:r>
      <w:proofErr w:type="spellStart"/>
      <w:r>
        <w:t>path</w:t>
      </w:r>
      <w:proofErr w:type="spellEnd"/>
      <w:r>
        <w:t xml:space="preserve"> à suivre</w:t>
      </w:r>
    </w:p>
    <w:p w14:paraId="72285B47" w14:textId="1CE78FA3" w:rsidR="00911952" w:rsidRDefault="00911952" w:rsidP="00911952">
      <w:pPr>
        <w:pStyle w:val="Paragraphedeliste"/>
        <w:numPr>
          <w:ilvl w:val="0"/>
          <w:numId w:val="1"/>
        </w:numPr>
      </w:pPr>
      <w:r>
        <w:t>Modifier la vitesse de déplacement du robot de tête ou le délai avant son démarrage</w:t>
      </w:r>
      <w:r w:rsidR="00D56C7C">
        <w:t>.</w:t>
      </w:r>
    </w:p>
    <w:p w14:paraId="4F8C46D8" w14:textId="77777777" w:rsidR="00BA50D9" w:rsidRDefault="00911952" w:rsidP="00911952">
      <w:r>
        <w:t xml:space="preserve">Afin de changer le </w:t>
      </w:r>
      <w:proofErr w:type="spellStart"/>
      <w:r>
        <w:t>path</w:t>
      </w:r>
      <w:proofErr w:type="spellEnd"/>
      <w:r>
        <w:t xml:space="preserve"> à suivre</w:t>
      </w:r>
      <w:r w:rsidR="00D56C7C">
        <w:t xml:space="preserve"> ou la vitesse et le délai avant déplacement du robot de tête, il faut ouvrir le script </w:t>
      </w:r>
      <w:proofErr w:type="spellStart"/>
      <w:r w:rsidR="00D56C7C">
        <w:t>lua</w:t>
      </w:r>
      <w:proofErr w:type="spellEnd"/>
      <w:r w:rsidR="00D56C7C">
        <w:t xml:space="preserve"> « </w:t>
      </w:r>
      <w:proofErr w:type="spellStart"/>
      <w:r w:rsidR="00D56C7C">
        <w:t>Suivi_chemin</w:t>
      </w:r>
      <w:proofErr w:type="spellEnd"/>
      <w:r w:rsidR="00D56C7C">
        <w:t xml:space="preserve"> » de l’objet </w:t>
      </w:r>
      <w:proofErr w:type="spellStart"/>
      <w:r w:rsidR="00D56C7C">
        <w:t>target</w:t>
      </w:r>
      <w:proofErr w:type="spellEnd"/>
      <w:r w:rsidR="00D56C7C">
        <w:t> :</w:t>
      </w:r>
    </w:p>
    <w:p w14:paraId="1F4526E1" w14:textId="5061B5E7" w:rsidR="00BA50D9" w:rsidRDefault="00BA50D9" w:rsidP="00911952">
      <w:r w:rsidRPr="00BA50D9">
        <w:rPr>
          <w:noProof/>
        </w:rPr>
        <w:lastRenderedPageBreak/>
        <w:drawing>
          <wp:inline distT="0" distB="0" distL="0" distR="0" wp14:anchorId="6749015C" wp14:editId="26DC46CE">
            <wp:extent cx="2263336" cy="1775614"/>
            <wp:effectExtent l="0" t="0" r="3810" b="0"/>
            <wp:docPr id="174484131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4131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AA3" w14:textId="15993F4F" w:rsidR="00BA50D9" w:rsidRDefault="00BA50D9" w:rsidP="00911952">
      <w:r>
        <w:t>On peut alors modifier le chemin à suivre en rempla</w:t>
      </w:r>
      <w:r w:rsidR="00016B13">
        <w:t>ç</w:t>
      </w:r>
      <w:r>
        <w:t xml:space="preserve">ant ‘/Path’ par le nom du nouveau Path à </w:t>
      </w:r>
      <w:proofErr w:type="gramStart"/>
      <w:r>
        <w:t>suivre:</w:t>
      </w:r>
      <w:proofErr w:type="gramEnd"/>
    </w:p>
    <w:p w14:paraId="7355F0C5" w14:textId="29E5DE6D" w:rsidR="00BA50D9" w:rsidRDefault="00BA50D9" w:rsidP="00911952">
      <w:r w:rsidRPr="00BA50D9">
        <w:rPr>
          <w:noProof/>
        </w:rPr>
        <w:drawing>
          <wp:inline distT="0" distB="0" distL="0" distR="0" wp14:anchorId="7292C9F8" wp14:editId="4401BFCA">
            <wp:extent cx="5760720" cy="1942465"/>
            <wp:effectExtent l="0" t="0" r="0" b="635"/>
            <wp:docPr id="66216853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853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032E" w14:textId="77777777" w:rsidR="00BA50D9" w:rsidRDefault="00BA50D9" w:rsidP="00911952"/>
    <w:p w14:paraId="005414AD" w14:textId="48E2E178" w:rsidR="00BA50D9" w:rsidRDefault="00BA50D9" w:rsidP="00911952">
      <w:r>
        <w:t>On peut aussi modifier le délai avant démarrage :</w:t>
      </w:r>
    </w:p>
    <w:p w14:paraId="210958D4" w14:textId="57049F43" w:rsidR="00BA50D9" w:rsidRDefault="00BA50D9" w:rsidP="00911952">
      <w:r w:rsidRPr="00BA50D9">
        <w:rPr>
          <w:noProof/>
        </w:rPr>
        <w:drawing>
          <wp:inline distT="0" distB="0" distL="0" distR="0" wp14:anchorId="675EAB26" wp14:editId="2A1883ED">
            <wp:extent cx="5760720" cy="1942465"/>
            <wp:effectExtent l="0" t="0" r="0" b="635"/>
            <wp:docPr id="144932329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329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4BA4" w14:textId="77777777" w:rsidR="00BA50D9" w:rsidRDefault="00BA50D9" w:rsidP="00911952"/>
    <w:p w14:paraId="5E17F407" w14:textId="1C0BA68D" w:rsidR="00BA50D9" w:rsidRDefault="00BA50D9" w:rsidP="00911952">
      <w:r>
        <w:t>On peut changer la vitesse à laquelle se déplace le robot dans ce bloc de code :</w:t>
      </w:r>
    </w:p>
    <w:p w14:paraId="756635A5" w14:textId="748132C2" w:rsidR="00BA50D9" w:rsidRDefault="00BA50D9" w:rsidP="00911952">
      <w:r w:rsidRPr="00BA50D9">
        <w:rPr>
          <w:noProof/>
        </w:rPr>
        <w:lastRenderedPageBreak/>
        <w:drawing>
          <wp:inline distT="0" distB="0" distL="0" distR="0" wp14:anchorId="1B853F27" wp14:editId="29361A56">
            <wp:extent cx="5760720" cy="2066925"/>
            <wp:effectExtent l="0" t="0" r="0" b="9525"/>
            <wp:docPr id="12613356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5684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1CEC" w14:textId="26523C0F" w:rsidR="00BA50D9" w:rsidRDefault="00BA50D9" w:rsidP="00911952">
      <w:r>
        <w:t>Il est possible de rajouter des if-</w:t>
      </w:r>
      <w:proofErr w:type="spellStart"/>
      <w:r>
        <w:t>else</w:t>
      </w:r>
      <w:proofErr w:type="spellEnd"/>
      <w:r>
        <w:t xml:space="preserve"> ou d’en supprimer, mettre uniquement un « return » dans cette fonction fixera la vitesse du robot de tête de manière constante le long du chemin.</w:t>
      </w:r>
    </w:p>
    <w:p w14:paraId="26BCC14F" w14:textId="77777777" w:rsidR="00A839EE" w:rsidRDefault="00A839EE" w:rsidP="00911952"/>
    <w:p w14:paraId="5F0CCE45" w14:textId="2C5E9AD8" w:rsidR="00A839EE" w:rsidRDefault="00A839EE" w:rsidP="00911952">
      <w:r>
        <w:t>ATTENTION :</w:t>
      </w:r>
    </w:p>
    <w:p w14:paraId="6676F404" w14:textId="70D68A3E" w:rsidR="00A839EE" w:rsidRDefault="00A839EE" w:rsidP="00911952">
      <w:r>
        <w:t xml:space="preserve">Si l’on modifie les </w:t>
      </w:r>
      <w:proofErr w:type="spellStart"/>
      <w:r>
        <w:t>paths</w:t>
      </w:r>
      <w:proofErr w:type="spellEnd"/>
      <w:r>
        <w:t xml:space="preserve">, il peut être nécessaire de déplacer l’emplacement de départ des robots suiveurs et du robot de tête (le robot de tête étant « forcé » à la position du </w:t>
      </w:r>
      <w:proofErr w:type="spellStart"/>
      <w:r>
        <w:t>path</w:t>
      </w:r>
      <w:proofErr w:type="spellEnd"/>
      <w:r>
        <w:t xml:space="preserve"> durant la simulation, il sera « téléporté » au point de départ du </w:t>
      </w:r>
      <w:proofErr w:type="spellStart"/>
      <w:r>
        <w:t>path</w:t>
      </w:r>
      <w:proofErr w:type="spellEnd"/>
      <w:r>
        <w:t xml:space="preserve"> au début de son déplacement, il est donc nécessaire de déplacer les robots suiveurs pour qu’ils puissent être positionnées correctement au début du déplacement du robot de tête).</w:t>
      </w:r>
    </w:p>
    <w:p w14:paraId="16D7D073" w14:textId="77777777" w:rsidR="00A839EE" w:rsidRDefault="00A839EE" w:rsidP="00911952"/>
    <w:p w14:paraId="5E160862" w14:textId="77777777" w:rsidR="00A839EE" w:rsidRDefault="00A839EE" w:rsidP="00911952"/>
    <w:p w14:paraId="40D4E057" w14:textId="77777777" w:rsidR="00911952" w:rsidRPr="00911952" w:rsidRDefault="00911952" w:rsidP="00911952"/>
    <w:p w14:paraId="2BAF5C12" w14:textId="77777777" w:rsidR="00122CF3" w:rsidRPr="00255E31" w:rsidRDefault="00122CF3" w:rsidP="00255E31"/>
    <w:sectPr w:rsidR="00122CF3" w:rsidRPr="0025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C096A"/>
    <w:multiLevelType w:val="hybridMultilevel"/>
    <w:tmpl w:val="9AB21164"/>
    <w:lvl w:ilvl="0" w:tplc="56742AC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4"/>
    <w:rsid w:val="00016B13"/>
    <w:rsid w:val="000E2BCA"/>
    <w:rsid w:val="0010756E"/>
    <w:rsid w:val="00122CF3"/>
    <w:rsid w:val="00255E31"/>
    <w:rsid w:val="00487955"/>
    <w:rsid w:val="004A244D"/>
    <w:rsid w:val="00537961"/>
    <w:rsid w:val="008B6228"/>
    <w:rsid w:val="00911952"/>
    <w:rsid w:val="00A839EE"/>
    <w:rsid w:val="00B4118D"/>
    <w:rsid w:val="00B752B3"/>
    <w:rsid w:val="00BA50D9"/>
    <w:rsid w:val="00BC6D6E"/>
    <w:rsid w:val="00D56C7C"/>
    <w:rsid w:val="00EC7484"/>
    <w:rsid w:val="00F5376B"/>
    <w:rsid w:val="00FD0EBA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C8C8"/>
  <w15:chartTrackingRefBased/>
  <w15:docId w15:val="{BADB47FA-EDA9-447D-B740-DDECC0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4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4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4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4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4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4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4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4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4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4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BURIEZ</dc:creator>
  <cp:keywords/>
  <dc:description/>
  <cp:lastModifiedBy>Mathéo MERLIN</cp:lastModifiedBy>
  <cp:revision>13</cp:revision>
  <dcterms:created xsi:type="dcterms:W3CDTF">2024-12-20T11:14:00Z</dcterms:created>
  <dcterms:modified xsi:type="dcterms:W3CDTF">2024-12-20T20:12:00Z</dcterms:modified>
</cp:coreProperties>
</file>