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362B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  <w:lang w:val="en-GB"/>
        </w:rPr>
      </w:pPr>
      <w:r w:rsidRPr="00F86D0D">
        <w:rPr>
          <w:rFonts w:ascii="Calibri" w:hAnsi="Calibri" w:cs="Calibri"/>
          <w:b/>
          <w:bCs/>
          <w:sz w:val="20"/>
          <w:szCs w:val="20"/>
          <w:lang w:val="en-GB"/>
        </w:rPr>
        <w:t>NYC Yellow Taxi Analytics — Data Product Card</w:t>
      </w:r>
    </w:p>
    <w:p w14:paraId="2313D096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</w:p>
    <w:p w14:paraId="4A35D07A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Właściciel produktu:</w:t>
      </w:r>
    </w:p>
    <w:p w14:paraId="0D8BA4D3" w14:textId="166760C3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Magdalena Kochanowska</w:t>
      </w:r>
    </w:p>
    <w:p w14:paraId="413EF796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</w:p>
    <w:p w14:paraId="27AD1387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Opis produktu:</w:t>
      </w:r>
    </w:p>
    <w:p w14:paraId="35D2FA4F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NYC </w:t>
      </w:r>
      <w:proofErr w:type="spellStart"/>
      <w:r w:rsidRPr="00614131">
        <w:rPr>
          <w:rFonts w:ascii="Calibri" w:hAnsi="Calibri" w:cs="Calibri"/>
          <w:sz w:val="20"/>
          <w:szCs w:val="20"/>
        </w:rPr>
        <w:t>Yellow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Taxi Analytics to produkt danych przygotowany na podstawie danych NYC </w:t>
      </w:r>
      <w:proofErr w:type="spellStart"/>
      <w:r w:rsidRPr="00614131">
        <w:rPr>
          <w:rFonts w:ascii="Calibri" w:hAnsi="Calibri" w:cs="Calibri"/>
          <w:sz w:val="20"/>
          <w:szCs w:val="20"/>
        </w:rPr>
        <w:t>Yellow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Taxi.</w:t>
      </w:r>
    </w:p>
    <w:p w14:paraId="79D9817C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Produkt zawiera zagregowane metryki dotyczące liczby przejazdów, przychodów oraz średniego dystansu pomiędzy strefami taxi.</w:t>
      </w:r>
    </w:p>
    <w:p w14:paraId="28497B9E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</w:p>
    <w:p w14:paraId="261822C2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Problem, który rozwiązuje:</w:t>
      </w:r>
    </w:p>
    <w:p w14:paraId="06FA3576" w14:textId="77777777" w:rsid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Produkt pozwala użytkownikowi szybko analizować ruch taxi w Nowym Jorku bez konieczności samodzielnego czyszczenia danych źródłowych. Dane są przygotowane w warstwie </w:t>
      </w:r>
      <w:proofErr w:type="spellStart"/>
      <w:r w:rsidRPr="00614131">
        <w:rPr>
          <w:rFonts w:ascii="Calibri" w:hAnsi="Calibri" w:cs="Calibri"/>
          <w:sz w:val="20"/>
          <w:szCs w:val="20"/>
        </w:rPr>
        <w:t>gold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i gotowe do analizy lub wizualizacji.</w:t>
      </w:r>
    </w:p>
    <w:p w14:paraId="70E41055" w14:textId="77777777" w:rsidR="003B6B2D" w:rsidRPr="00614131" w:rsidRDefault="003B6B2D" w:rsidP="00614131">
      <w:pPr>
        <w:rPr>
          <w:rFonts w:ascii="Calibri" w:hAnsi="Calibri" w:cs="Calibri"/>
          <w:sz w:val="20"/>
          <w:szCs w:val="20"/>
        </w:rPr>
      </w:pPr>
    </w:p>
    <w:p w14:paraId="47E1A032" w14:textId="4931D127" w:rsidR="00614131" w:rsidRPr="003B6B2D" w:rsidRDefault="003B6B2D" w:rsidP="00614131">
      <w:pPr>
        <w:rPr>
          <w:rFonts w:ascii="Calibri" w:hAnsi="Calibri" w:cs="Calibri"/>
          <w:b/>
          <w:bCs/>
          <w:sz w:val="20"/>
          <w:szCs w:val="20"/>
        </w:rPr>
      </w:pPr>
      <w:r w:rsidRPr="003B6B2D">
        <w:rPr>
          <w:rFonts w:ascii="Calibri" w:hAnsi="Calibri" w:cs="Calibri"/>
          <w:b/>
          <w:bCs/>
          <w:sz w:val="20"/>
          <w:szCs w:val="20"/>
        </w:rPr>
        <w:t xml:space="preserve">Źródło </w:t>
      </w:r>
      <w:proofErr w:type="spellStart"/>
      <w:r w:rsidR="006906F5">
        <w:rPr>
          <w:rFonts w:ascii="Calibri" w:hAnsi="Calibri" w:cs="Calibri"/>
          <w:b/>
          <w:bCs/>
          <w:sz w:val="20"/>
          <w:szCs w:val="20"/>
        </w:rPr>
        <w:t>datasets</w:t>
      </w:r>
      <w:proofErr w:type="spellEnd"/>
      <w:r w:rsidRPr="003B6B2D">
        <w:rPr>
          <w:rFonts w:ascii="Calibri" w:hAnsi="Calibri" w:cs="Calibri"/>
          <w:b/>
          <w:bCs/>
          <w:sz w:val="20"/>
          <w:szCs w:val="20"/>
        </w:rPr>
        <w:t>:</w:t>
      </w:r>
    </w:p>
    <w:p w14:paraId="1F367353" w14:textId="483192B2" w:rsidR="003B6B2D" w:rsidRDefault="003B6B2D" w:rsidP="00614131">
      <w:pPr>
        <w:rPr>
          <w:rFonts w:ascii="Calibri" w:hAnsi="Calibri" w:cs="Calibri"/>
          <w:sz w:val="20"/>
          <w:szCs w:val="20"/>
        </w:rPr>
      </w:pPr>
      <w:hyperlink r:id="rId4" w:history="1">
        <w:r w:rsidRPr="00690D23">
          <w:rPr>
            <w:rStyle w:val="Hipercze"/>
            <w:rFonts w:ascii="Calibri" w:hAnsi="Calibri" w:cs="Calibri"/>
            <w:sz w:val="20"/>
            <w:szCs w:val="20"/>
          </w:rPr>
          <w:t>https://www.nyc.gov/site/tlc/about/tlc-trip-record-data.page?utm_source=chatgpt.com</w:t>
        </w:r>
      </w:hyperlink>
    </w:p>
    <w:p w14:paraId="3444BF3F" w14:textId="77777777" w:rsidR="003B6B2D" w:rsidRPr="00614131" w:rsidRDefault="003B6B2D" w:rsidP="00614131">
      <w:pPr>
        <w:rPr>
          <w:rFonts w:ascii="Calibri" w:hAnsi="Calibri" w:cs="Calibri"/>
          <w:sz w:val="20"/>
          <w:szCs w:val="20"/>
        </w:rPr>
      </w:pPr>
    </w:p>
    <w:p w14:paraId="35CB7E13" w14:textId="7590894C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Źródła danych</w:t>
      </w:r>
      <w:r w:rsidR="003B6B2D">
        <w:rPr>
          <w:rFonts w:ascii="Calibri" w:hAnsi="Calibri" w:cs="Calibri"/>
          <w:b/>
          <w:bCs/>
          <w:sz w:val="20"/>
          <w:szCs w:val="20"/>
        </w:rPr>
        <w:t xml:space="preserve"> w produkcie</w:t>
      </w:r>
      <w:r w:rsidRPr="00F86D0D">
        <w:rPr>
          <w:rFonts w:ascii="Calibri" w:hAnsi="Calibri" w:cs="Calibri"/>
          <w:b/>
          <w:bCs/>
          <w:sz w:val="20"/>
          <w:szCs w:val="20"/>
        </w:rPr>
        <w:t>:</w:t>
      </w:r>
    </w:p>
    <w:p w14:paraId="5AB0658F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- data/</w:t>
      </w:r>
      <w:proofErr w:type="spellStart"/>
      <w:r w:rsidRPr="00614131">
        <w:rPr>
          <w:rFonts w:ascii="Calibri" w:hAnsi="Calibri" w:cs="Calibri"/>
          <w:sz w:val="20"/>
          <w:szCs w:val="20"/>
        </w:rPr>
        <w:t>raw</w:t>
      </w:r>
      <w:proofErr w:type="spellEnd"/>
      <w:r w:rsidRPr="00614131">
        <w:rPr>
          <w:rFonts w:ascii="Calibri" w:hAnsi="Calibri" w:cs="Calibri"/>
          <w:sz w:val="20"/>
          <w:szCs w:val="20"/>
        </w:rPr>
        <w:t>/</w:t>
      </w:r>
      <w:proofErr w:type="spellStart"/>
      <w:r w:rsidRPr="00614131">
        <w:rPr>
          <w:rFonts w:ascii="Calibri" w:hAnsi="Calibri" w:cs="Calibri"/>
          <w:sz w:val="20"/>
          <w:szCs w:val="20"/>
        </w:rPr>
        <w:t>yellow_tripdata</w:t>
      </w:r>
      <w:proofErr w:type="spellEnd"/>
      <w:r w:rsidRPr="00614131">
        <w:rPr>
          <w:rFonts w:ascii="Calibri" w:hAnsi="Calibri" w:cs="Calibri"/>
          <w:sz w:val="20"/>
          <w:szCs w:val="20"/>
        </w:rPr>
        <w:t>_*.</w:t>
      </w:r>
      <w:proofErr w:type="spellStart"/>
      <w:r w:rsidRPr="00614131">
        <w:rPr>
          <w:rFonts w:ascii="Calibri" w:hAnsi="Calibri" w:cs="Calibri"/>
          <w:sz w:val="20"/>
          <w:szCs w:val="20"/>
        </w:rPr>
        <w:t>parquet</w:t>
      </w:r>
      <w:proofErr w:type="spellEnd"/>
    </w:p>
    <w:p w14:paraId="3C3503CE" w14:textId="77777777" w:rsidR="00614131" w:rsidRPr="00261F79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261F79">
        <w:rPr>
          <w:rFonts w:ascii="Calibri" w:hAnsi="Calibri" w:cs="Calibri"/>
          <w:sz w:val="20"/>
          <w:szCs w:val="20"/>
          <w:lang w:val="en-GB"/>
        </w:rPr>
        <w:t>- data/raw/taxi_zone_lookup.csv</w:t>
      </w:r>
    </w:p>
    <w:p w14:paraId="58DFBC0B" w14:textId="77777777" w:rsidR="00614131" w:rsidRPr="00261F79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</w:p>
    <w:p w14:paraId="1A3DD368" w14:textId="182AE4AE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Główny zbiór danych</w:t>
      </w:r>
      <w:r w:rsidR="00FE3C4B">
        <w:rPr>
          <w:rFonts w:ascii="Calibri" w:hAnsi="Calibri" w:cs="Calibri"/>
          <w:b/>
          <w:bCs/>
          <w:sz w:val="20"/>
          <w:szCs w:val="20"/>
        </w:rPr>
        <w:t xml:space="preserve"> w produkcie</w:t>
      </w:r>
      <w:r w:rsidRPr="00F86D0D">
        <w:rPr>
          <w:rFonts w:ascii="Calibri" w:hAnsi="Calibri" w:cs="Calibri"/>
          <w:b/>
          <w:bCs/>
          <w:sz w:val="20"/>
          <w:szCs w:val="20"/>
        </w:rPr>
        <w:t>:</w:t>
      </w:r>
    </w:p>
    <w:p w14:paraId="50E3F55A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614131">
        <w:rPr>
          <w:rFonts w:ascii="Calibri" w:hAnsi="Calibri" w:cs="Calibri"/>
          <w:sz w:val="20"/>
          <w:szCs w:val="20"/>
          <w:lang w:val="en-GB"/>
        </w:rPr>
        <w:t>data/warehouse/gold/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taxi_metrics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>/</w:t>
      </w:r>
    </w:p>
    <w:p w14:paraId="54485CDA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</w:p>
    <w:p w14:paraId="771F0B42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Metoda dostępu:</w:t>
      </w:r>
    </w:p>
    <w:p w14:paraId="7CFFCAAD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Dane są dostępne jako lokalne pliki </w:t>
      </w:r>
      <w:proofErr w:type="spellStart"/>
      <w:r w:rsidRPr="00614131">
        <w:rPr>
          <w:rFonts w:ascii="Calibri" w:hAnsi="Calibri" w:cs="Calibri"/>
          <w:sz w:val="20"/>
          <w:szCs w:val="20"/>
        </w:rPr>
        <w:t>Parquet</w:t>
      </w:r>
      <w:proofErr w:type="spellEnd"/>
      <w:r w:rsidRPr="00614131">
        <w:rPr>
          <w:rFonts w:ascii="Calibri" w:hAnsi="Calibri" w:cs="Calibri"/>
          <w:sz w:val="20"/>
          <w:szCs w:val="20"/>
        </w:rPr>
        <w:t>.</w:t>
      </w:r>
    </w:p>
    <w:p w14:paraId="7C0F37AB" w14:textId="77777777" w:rsid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Można je odczytać za pomocą </w:t>
      </w:r>
      <w:proofErr w:type="spellStart"/>
      <w:r w:rsidRPr="00614131">
        <w:rPr>
          <w:rFonts w:ascii="Calibri" w:hAnsi="Calibri" w:cs="Calibri"/>
          <w:sz w:val="20"/>
          <w:szCs w:val="20"/>
        </w:rPr>
        <w:t>PySpark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lub </w:t>
      </w:r>
      <w:proofErr w:type="spellStart"/>
      <w:r w:rsidRPr="00614131">
        <w:rPr>
          <w:rFonts w:ascii="Calibri" w:hAnsi="Calibri" w:cs="Calibri"/>
          <w:sz w:val="20"/>
          <w:szCs w:val="20"/>
        </w:rPr>
        <w:t>Pandas</w:t>
      </w:r>
      <w:proofErr w:type="spellEnd"/>
      <w:r w:rsidRPr="00614131">
        <w:rPr>
          <w:rFonts w:ascii="Calibri" w:hAnsi="Calibri" w:cs="Calibri"/>
          <w:sz w:val="20"/>
          <w:szCs w:val="20"/>
        </w:rPr>
        <w:t>.</w:t>
      </w:r>
    </w:p>
    <w:p w14:paraId="34A78DC9" w14:textId="77777777" w:rsidR="00261F79" w:rsidRPr="00614131" w:rsidRDefault="00261F79" w:rsidP="00614131">
      <w:pPr>
        <w:rPr>
          <w:rFonts w:ascii="Calibri" w:hAnsi="Calibri" w:cs="Calibri"/>
          <w:sz w:val="20"/>
          <w:szCs w:val="20"/>
        </w:rPr>
      </w:pPr>
    </w:p>
    <w:p w14:paraId="5E3A826E" w14:textId="77777777" w:rsidR="00261F79" w:rsidRPr="00261F79" w:rsidRDefault="00261F79" w:rsidP="00261F79">
      <w:pPr>
        <w:rPr>
          <w:rFonts w:ascii="Calibri" w:hAnsi="Calibri" w:cs="Calibri"/>
          <w:b/>
          <w:bCs/>
          <w:sz w:val="20"/>
          <w:szCs w:val="20"/>
        </w:rPr>
      </w:pPr>
      <w:r w:rsidRPr="00261F79">
        <w:rPr>
          <w:rFonts w:ascii="Calibri" w:hAnsi="Calibri" w:cs="Calibri"/>
          <w:b/>
          <w:bCs/>
          <w:sz w:val="20"/>
          <w:szCs w:val="20"/>
        </w:rPr>
        <w:t xml:space="preserve">Proces </w:t>
      </w:r>
      <w:proofErr w:type="spellStart"/>
      <w:r w:rsidRPr="00261F79">
        <w:rPr>
          <w:rFonts w:ascii="Calibri" w:hAnsi="Calibri" w:cs="Calibri"/>
          <w:b/>
          <w:bCs/>
          <w:sz w:val="20"/>
          <w:szCs w:val="20"/>
        </w:rPr>
        <w:t>ingestii</w:t>
      </w:r>
      <w:proofErr w:type="spellEnd"/>
      <w:r w:rsidRPr="00261F79">
        <w:rPr>
          <w:rFonts w:ascii="Calibri" w:hAnsi="Calibri" w:cs="Calibri"/>
          <w:b/>
          <w:bCs/>
          <w:sz w:val="20"/>
          <w:szCs w:val="20"/>
        </w:rPr>
        <w:t xml:space="preserve"> danych:</w:t>
      </w:r>
    </w:p>
    <w:p w14:paraId="05AA94D3" w14:textId="77777777" w:rsidR="00261F79" w:rsidRPr="00261F79" w:rsidRDefault="00261F79" w:rsidP="00261F79">
      <w:pPr>
        <w:rPr>
          <w:rFonts w:ascii="Calibri" w:hAnsi="Calibri" w:cs="Calibri"/>
          <w:sz w:val="20"/>
          <w:szCs w:val="20"/>
        </w:rPr>
      </w:pPr>
      <w:r w:rsidRPr="00261F79">
        <w:rPr>
          <w:rFonts w:ascii="Calibri" w:hAnsi="Calibri" w:cs="Calibri"/>
          <w:sz w:val="20"/>
          <w:szCs w:val="20"/>
        </w:rPr>
        <w:t>Nowe pliki wej</w:t>
      </w:r>
      <w:r w:rsidRPr="00261F79">
        <w:rPr>
          <w:rFonts w:ascii="Calibri" w:hAnsi="Calibri" w:cs="Calibri" w:hint="cs"/>
          <w:sz w:val="20"/>
          <w:szCs w:val="20"/>
        </w:rPr>
        <w:t>ś</w:t>
      </w:r>
      <w:r w:rsidRPr="00261F79">
        <w:rPr>
          <w:rFonts w:ascii="Calibri" w:hAnsi="Calibri" w:cs="Calibri"/>
          <w:sz w:val="20"/>
          <w:szCs w:val="20"/>
        </w:rPr>
        <w:t>ciowe s</w:t>
      </w:r>
      <w:r w:rsidRPr="00261F79">
        <w:rPr>
          <w:rFonts w:ascii="Calibri" w:hAnsi="Calibri" w:cs="Calibri" w:hint="cs"/>
          <w:sz w:val="20"/>
          <w:szCs w:val="20"/>
        </w:rPr>
        <w:t>ą</w:t>
      </w:r>
      <w:r w:rsidRPr="00261F79">
        <w:rPr>
          <w:rFonts w:ascii="Calibri" w:hAnsi="Calibri" w:cs="Calibri"/>
          <w:sz w:val="20"/>
          <w:szCs w:val="20"/>
        </w:rPr>
        <w:t xml:space="preserve"> umieszczane w katalogu data/</w:t>
      </w:r>
      <w:proofErr w:type="spellStart"/>
      <w:r w:rsidRPr="00261F79">
        <w:rPr>
          <w:rFonts w:ascii="Calibri" w:hAnsi="Calibri" w:cs="Calibri"/>
          <w:sz w:val="20"/>
          <w:szCs w:val="20"/>
        </w:rPr>
        <w:t>queue</w:t>
      </w:r>
      <w:proofErr w:type="spellEnd"/>
      <w:r w:rsidRPr="00261F79">
        <w:rPr>
          <w:rFonts w:ascii="Calibri" w:hAnsi="Calibri" w:cs="Calibri"/>
          <w:sz w:val="20"/>
          <w:szCs w:val="20"/>
        </w:rPr>
        <w:t>/.</w:t>
      </w:r>
    </w:p>
    <w:p w14:paraId="7C1C147A" w14:textId="77777777" w:rsidR="00261F79" w:rsidRPr="00261F79" w:rsidRDefault="00261F79" w:rsidP="00261F79">
      <w:pPr>
        <w:rPr>
          <w:rFonts w:ascii="Calibri" w:hAnsi="Calibri" w:cs="Calibri"/>
          <w:sz w:val="20"/>
          <w:szCs w:val="20"/>
        </w:rPr>
      </w:pPr>
      <w:proofErr w:type="spellStart"/>
      <w:r w:rsidRPr="00261F79">
        <w:rPr>
          <w:rFonts w:ascii="Calibri" w:hAnsi="Calibri" w:cs="Calibri"/>
          <w:sz w:val="20"/>
          <w:szCs w:val="20"/>
        </w:rPr>
        <w:t>Dagster</w:t>
      </w:r>
      <w:proofErr w:type="spellEnd"/>
      <w:r w:rsidRPr="00261F79">
        <w:rPr>
          <w:rFonts w:ascii="Calibri" w:hAnsi="Calibri" w:cs="Calibri"/>
          <w:sz w:val="20"/>
          <w:szCs w:val="20"/>
        </w:rPr>
        <w:t xml:space="preserve"> Sensor automatycznie wykrywa nowe pliki i uruchamia </w:t>
      </w:r>
      <w:proofErr w:type="spellStart"/>
      <w:r w:rsidRPr="00261F79">
        <w:rPr>
          <w:rFonts w:ascii="Calibri" w:hAnsi="Calibri" w:cs="Calibri"/>
          <w:sz w:val="20"/>
          <w:szCs w:val="20"/>
        </w:rPr>
        <w:t>pipeline</w:t>
      </w:r>
      <w:proofErr w:type="spellEnd"/>
      <w:r w:rsidRPr="00261F79">
        <w:rPr>
          <w:rFonts w:ascii="Calibri" w:hAnsi="Calibri" w:cs="Calibri"/>
          <w:sz w:val="20"/>
          <w:szCs w:val="20"/>
        </w:rPr>
        <w:t xml:space="preserve"> ETL.</w:t>
      </w:r>
    </w:p>
    <w:p w14:paraId="6ED79FD1" w14:textId="5C4A8481" w:rsidR="00614131" w:rsidRPr="00614131" w:rsidRDefault="00261F79" w:rsidP="00261F79">
      <w:pPr>
        <w:rPr>
          <w:rFonts w:ascii="Calibri" w:hAnsi="Calibri" w:cs="Calibri"/>
          <w:sz w:val="20"/>
          <w:szCs w:val="20"/>
        </w:rPr>
      </w:pPr>
      <w:r w:rsidRPr="00261F79">
        <w:rPr>
          <w:rFonts w:ascii="Calibri" w:hAnsi="Calibri" w:cs="Calibri"/>
          <w:sz w:val="20"/>
          <w:szCs w:val="20"/>
        </w:rPr>
        <w:t>Pliki s</w:t>
      </w:r>
      <w:r w:rsidRPr="00261F79">
        <w:rPr>
          <w:rFonts w:ascii="Calibri" w:hAnsi="Calibri" w:cs="Calibri" w:hint="cs"/>
          <w:sz w:val="20"/>
          <w:szCs w:val="20"/>
        </w:rPr>
        <w:t>ą</w:t>
      </w:r>
      <w:r w:rsidRPr="00261F79">
        <w:rPr>
          <w:rFonts w:ascii="Calibri" w:hAnsi="Calibri" w:cs="Calibri"/>
          <w:sz w:val="20"/>
          <w:szCs w:val="20"/>
        </w:rPr>
        <w:t xml:space="preserve"> nast</w:t>
      </w:r>
      <w:r w:rsidRPr="00261F79">
        <w:rPr>
          <w:rFonts w:ascii="Calibri" w:hAnsi="Calibri" w:cs="Calibri" w:hint="cs"/>
          <w:sz w:val="20"/>
          <w:szCs w:val="20"/>
        </w:rPr>
        <w:t>ę</w:t>
      </w:r>
      <w:r w:rsidRPr="00261F79">
        <w:rPr>
          <w:rFonts w:ascii="Calibri" w:hAnsi="Calibri" w:cs="Calibri"/>
          <w:sz w:val="20"/>
          <w:szCs w:val="20"/>
        </w:rPr>
        <w:t xml:space="preserve">pnie przenoszone do warstwy </w:t>
      </w:r>
      <w:proofErr w:type="spellStart"/>
      <w:r w:rsidRPr="00261F79">
        <w:rPr>
          <w:rFonts w:ascii="Calibri" w:hAnsi="Calibri" w:cs="Calibri"/>
          <w:sz w:val="20"/>
          <w:szCs w:val="20"/>
        </w:rPr>
        <w:t>raw</w:t>
      </w:r>
      <w:proofErr w:type="spellEnd"/>
      <w:r w:rsidRPr="00261F79">
        <w:rPr>
          <w:rFonts w:ascii="Calibri" w:hAnsi="Calibri" w:cs="Calibri"/>
          <w:sz w:val="20"/>
          <w:szCs w:val="20"/>
        </w:rPr>
        <w:t xml:space="preserve"> i przetwarzane przez warstwy </w:t>
      </w:r>
      <w:proofErr w:type="spellStart"/>
      <w:r w:rsidRPr="00261F79">
        <w:rPr>
          <w:rFonts w:ascii="Calibri" w:hAnsi="Calibri" w:cs="Calibri"/>
          <w:sz w:val="20"/>
          <w:szCs w:val="20"/>
        </w:rPr>
        <w:t>bronze</w:t>
      </w:r>
      <w:proofErr w:type="spellEnd"/>
      <w:r w:rsidRPr="00261F7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61F79">
        <w:rPr>
          <w:rFonts w:ascii="Calibri" w:hAnsi="Calibri" w:cs="Calibri"/>
          <w:sz w:val="20"/>
          <w:szCs w:val="20"/>
        </w:rPr>
        <w:t>silver</w:t>
      </w:r>
      <w:proofErr w:type="spellEnd"/>
      <w:r w:rsidRPr="00261F79">
        <w:rPr>
          <w:rFonts w:ascii="Calibri" w:hAnsi="Calibri" w:cs="Calibri"/>
          <w:sz w:val="20"/>
          <w:szCs w:val="20"/>
        </w:rPr>
        <w:t xml:space="preserve"> oraz </w:t>
      </w:r>
      <w:proofErr w:type="spellStart"/>
      <w:r w:rsidRPr="00261F79">
        <w:rPr>
          <w:rFonts w:ascii="Calibri" w:hAnsi="Calibri" w:cs="Calibri"/>
          <w:sz w:val="20"/>
          <w:szCs w:val="20"/>
        </w:rPr>
        <w:t>gold</w:t>
      </w:r>
      <w:proofErr w:type="spellEnd"/>
      <w:r w:rsidRPr="00261F79">
        <w:rPr>
          <w:rFonts w:ascii="Calibri" w:hAnsi="Calibri" w:cs="Calibri"/>
          <w:sz w:val="20"/>
          <w:szCs w:val="20"/>
        </w:rPr>
        <w:t>.</w:t>
      </w:r>
    </w:p>
    <w:p w14:paraId="611B0923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lastRenderedPageBreak/>
        <w:t>Schemat głównego produktu:</w:t>
      </w:r>
    </w:p>
    <w:p w14:paraId="653A796D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</w:rPr>
        <w:t>gold_record_id</w:t>
      </w:r>
      <w:proofErr w:type="spellEnd"/>
      <w:r w:rsidRPr="00614131">
        <w:rPr>
          <w:rFonts w:ascii="Calibri" w:hAnsi="Calibri" w:cs="Calibri"/>
          <w:sz w:val="20"/>
          <w:szCs w:val="20"/>
        </w:rPr>
        <w:t>: string — stabilny identyfikator rekordu</w:t>
      </w:r>
    </w:p>
    <w:p w14:paraId="0F513227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</w:rPr>
        <w:t>month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614131">
        <w:rPr>
          <w:rFonts w:ascii="Calibri" w:hAnsi="Calibri" w:cs="Calibri"/>
          <w:sz w:val="20"/>
          <w:szCs w:val="20"/>
        </w:rPr>
        <w:t>timestamp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— miesiąc przejazdu</w:t>
      </w:r>
    </w:p>
    <w:p w14:paraId="38FDB6B2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</w:rPr>
        <w:t>pickup_zone</w:t>
      </w:r>
      <w:proofErr w:type="spellEnd"/>
      <w:r w:rsidRPr="00614131">
        <w:rPr>
          <w:rFonts w:ascii="Calibri" w:hAnsi="Calibri" w:cs="Calibri"/>
          <w:sz w:val="20"/>
          <w:szCs w:val="20"/>
        </w:rPr>
        <w:t>: string — strefa rozpoczęcia przejazdu</w:t>
      </w:r>
    </w:p>
    <w:p w14:paraId="78568ACD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</w:rPr>
        <w:t>dropoff_zone</w:t>
      </w:r>
      <w:proofErr w:type="spellEnd"/>
      <w:r w:rsidRPr="00614131">
        <w:rPr>
          <w:rFonts w:ascii="Calibri" w:hAnsi="Calibri" w:cs="Calibri"/>
          <w:sz w:val="20"/>
          <w:szCs w:val="20"/>
        </w:rPr>
        <w:t>: string — strefa zakończenia przejazdu</w:t>
      </w:r>
    </w:p>
    <w:p w14:paraId="2B17C6E5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614131">
        <w:rPr>
          <w:rFonts w:ascii="Calibri" w:hAnsi="Calibri" w:cs="Calibri"/>
          <w:sz w:val="20"/>
          <w:szCs w:val="20"/>
          <w:lang w:val="en-GB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trip_count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: long —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liczba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przejazdów</w:t>
      </w:r>
      <w:proofErr w:type="spellEnd"/>
    </w:p>
    <w:p w14:paraId="4A3612BC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614131">
        <w:rPr>
          <w:rFonts w:ascii="Calibri" w:hAnsi="Calibri" w:cs="Calibri"/>
          <w:sz w:val="20"/>
          <w:szCs w:val="20"/>
          <w:lang w:val="en-GB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total_revenue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: double —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suma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przychodów</w:t>
      </w:r>
      <w:proofErr w:type="spellEnd"/>
    </w:p>
    <w:p w14:paraId="1779A472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</w:t>
      </w:r>
      <w:proofErr w:type="spellStart"/>
      <w:r w:rsidRPr="00614131">
        <w:rPr>
          <w:rFonts w:ascii="Calibri" w:hAnsi="Calibri" w:cs="Calibri"/>
          <w:sz w:val="20"/>
          <w:szCs w:val="20"/>
        </w:rPr>
        <w:t>avg_distance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614131">
        <w:rPr>
          <w:rFonts w:ascii="Calibri" w:hAnsi="Calibri" w:cs="Calibri"/>
          <w:sz w:val="20"/>
          <w:szCs w:val="20"/>
        </w:rPr>
        <w:t>double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— średni dystans przejazdu</w:t>
      </w:r>
    </w:p>
    <w:p w14:paraId="30A65D57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</w:p>
    <w:p w14:paraId="7957A7B9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Metryki jakości danych:</w:t>
      </w:r>
    </w:p>
    <w:p w14:paraId="32CA4B3C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1. Poprawność rekordów przejazdów — procent rekordów z </w:t>
      </w:r>
      <w:proofErr w:type="spellStart"/>
      <w:r w:rsidRPr="00614131">
        <w:rPr>
          <w:rFonts w:ascii="Calibri" w:hAnsi="Calibri" w:cs="Calibri"/>
          <w:sz w:val="20"/>
          <w:szCs w:val="20"/>
        </w:rPr>
        <w:t>is_valid_record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4131">
        <w:rPr>
          <w:rFonts w:ascii="Calibri" w:hAnsi="Calibri" w:cs="Calibri"/>
          <w:sz w:val="20"/>
          <w:szCs w:val="20"/>
        </w:rPr>
        <w:t>true</w:t>
      </w:r>
      <w:proofErr w:type="spellEnd"/>
      <w:r w:rsidRPr="00614131">
        <w:rPr>
          <w:rFonts w:ascii="Calibri" w:hAnsi="Calibri" w:cs="Calibri"/>
          <w:sz w:val="20"/>
          <w:szCs w:val="20"/>
        </w:rPr>
        <w:t>.</w:t>
      </w:r>
    </w:p>
    <w:p w14:paraId="15B50D59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2. Unikalność </w:t>
      </w:r>
      <w:proofErr w:type="spellStart"/>
      <w:r w:rsidRPr="00614131">
        <w:rPr>
          <w:rFonts w:ascii="Calibri" w:hAnsi="Calibri" w:cs="Calibri"/>
          <w:sz w:val="20"/>
          <w:szCs w:val="20"/>
        </w:rPr>
        <w:t>trip_id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— procent unikalnych identyfikatorów przejazdów.</w:t>
      </w:r>
    </w:p>
    <w:p w14:paraId="5DCDCCEC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3. Kompletność mapowania stref taxi — procent rekordów z poprawnym mapowaniem do słownika stref.</w:t>
      </w:r>
    </w:p>
    <w:p w14:paraId="3B3B5F6A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4. Liczba rekordów produktu </w:t>
      </w:r>
      <w:proofErr w:type="spellStart"/>
      <w:r w:rsidRPr="00614131">
        <w:rPr>
          <w:rFonts w:ascii="Calibri" w:hAnsi="Calibri" w:cs="Calibri"/>
          <w:sz w:val="20"/>
          <w:szCs w:val="20"/>
        </w:rPr>
        <w:t>gold</w:t>
      </w:r>
      <w:proofErr w:type="spellEnd"/>
      <w:r w:rsidRPr="00614131">
        <w:rPr>
          <w:rFonts w:ascii="Calibri" w:hAnsi="Calibri" w:cs="Calibri"/>
          <w:sz w:val="20"/>
          <w:szCs w:val="20"/>
        </w:rPr>
        <w:t xml:space="preserve"> — liczba rekordów w data/</w:t>
      </w:r>
      <w:proofErr w:type="spellStart"/>
      <w:r w:rsidRPr="00614131">
        <w:rPr>
          <w:rFonts w:ascii="Calibri" w:hAnsi="Calibri" w:cs="Calibri"/>
          <w:sz w:val="20"/>
          <w:szCs w:val="20"/>
        </w:rPr>
        <w:t>warehouse</w:t>
      </w:r>
      <w:proofErr w:type="spellEnd"/>
      <w:r w:rsidRPr="00614131">
        <w:rPr>
          <w:rFonts w:ascii="Calibri" w:hAnsi="Calibri" w:cs="Calibri"/>
          <w:sz w:val="20"/>
          <w:szCs w:val="20"/>
        </w:rPr>
        <w:t>/</w:t>
      </w:r>
      <w:proofErr w:type="spellStart"/>
      <w:r w:rsidRPr="00614131">
        <w:rPr>
          <w:rFonts w:ascii="Calibri" w:hAnsi="Calibri" w:cs="Calibri"/>
          <w:sz w:val="20"/>
          <w:szCs w:val="20"/>
        </w:rPr>
        <w:t>gold</w:t>
      </w:r>
      <w:proofErr w:type="spellEnd"/>
      <w:r w:rsidRPr="00614131">
        <w:rPr>
          <w:rFonts w:ascii="Calibri" w:hAnsi="Calibri" w:cs="Calibri"/>
          <w:sz w:val="20"/>
          <w:szCs w:val="20"/>
        </w:rPr>
        <w:t>/</w:t>
      </w:r>
      <w:proofErr w:type="spellStart"/>
      <w:r w:rsidRPr="00614131">
        <w:rPr>
          <w:rFonts w:ascii="Calibri" w:hAnsi="Calibri" w:cs="Calibri"/>
          <w:sz w:val="20"/>
          <w:szCs w:val="20"/>
        </w:rPr>
        <w:t>taxi_metrics</w:t>
      </w:r>
      <w:proofErr w:type="spellEnd"/>
      <w:r w:rsidRPr="00614131">
        <w:rPr>
          <w:rFonts w:ascii="Calibri" w:hAnsi="Calibri" w:cs="Calibri"/>
          <w:sz w:val="20"/>
          <w:szCs w:val="20"/>
        </w:rPr>
        <w:t>.</w:t>
      </w:r>
    </w:p>
    <w:p w14:paraId="6FC82BA3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</w:p>
    <w:p w14:paraId="6D3F0D04" w14:textId="77777777" w:rsidR="00614131" w:rsidRPr="00F86D0D" w:rsidRDefault="00614131" w:rsidP="00614131">
      <w:pPr>
        <w:rPr>
          <w:rFonts w:ascii="Calibri" w:hAnsi="Calibri" w:cs="Calibri"/>
          <w:b/>
          <w:bCs/>
          <w:sz w:val="20"/>
          <w:szCs w:val="20"/>
        </w:rPr>
      </w:pPr>
      <w:r w:rsidRPr="00F86D0D">
        <w:rPr>
          <w:rFonts w:ascii="Calibri" w:hAnsi="Calibri" w:cs="Calibri"/>
          <w:b/>
          <w:bCs/>
          <w:sz w:val="20"/>
          <w:szCs w:val="20"/>
        </w:rPr>
        <w:t>Ograniczenia:</w:t>
      </w:r>
    </w:p>
    <w:p w14:paraId="26E33596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 xml:space="preserve">- Produkt działa lokalnie na plikach </w:t>
      </w:r>
      <w:proofErr w:type="spellStart"/>
      <w:r w:rsidRPr="00614131">
        <w:rPr>
          <w:rFonts w:ascii="Calibri" w:hAnsi="Calibri" w:cs="Calibri"/>
          <w:sz w:val="20"/>
          <w:szCs w:val="20"/>
        </w:rPr>
        <w:t>Parquet</w:t>
      </w:r>
      <w:proofErr w:type="spellEnd"/>
      <w:r w:rsidRPr="00614131">
        <w:rPr>
          <w:rFonts w:ascii="Calibri" w:hAnsi="Calibri" w:cs="Calibri"/>
          <w:sz w:val="20"/>
          <w:szCs w:val="20"/>
        </w:rPr>
        <w:t>.</w:t>
      </w:r>
    </w:p>
    <w:p w14:paraId="758B7AF4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- Brak dostępu przez API lub bazę danych.</w:t>
      </w:r>
    </w:p>
    <w:p w14:paraId="02F8DD14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- Brak streamingu w czasie rzeczywistym.</w:t>
      </w:r>
    </w:p>
    <w:p w14:paraId="2045F440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  <w:r w:rsidRPr="00614131">
        <w:rPr>
          <w:rFonts w:ascii="Calibri" w:hAnsi="Calibri" w:cs="Calibri"/>
          <w:sz w:val="20"/>
          <w:szCs w:val="20"/>
        </w:rPr>
        <w:t>- Jakość produktu zależy od jakości danych źródłowych NYC TLC.</w:t>
      </w:r>
    </w:p>
    <w:p w14:paraId="36B806A2" w14:textId="77777777" w:rsidR="00614131" w:rsidRPr="00614131" w:rsidRDefault="00614131" w:rsidP="00614131">
      <w:pPr>
        <w:rPr>
          <w:rFonts w:ascii="Calibri" w:hAnsi="Calibri" w:cs="Calibri"/>
          <w:sz w:val="20"/>
          <w:szCs w:val="20"/>
        </w:rPr>
      </w:pPr>
    </w:p>
    <w:p w14:paraId="4374BA55" w14:textId="193950CF" w:rsidR="00614131" w:rsidRPr="00261F79" w:rsidRDefault="00614131" w:rsidP="00614131">
      <w:pPr>
        <w:rPr>
          <w:rFonts w:ascii="Calibri" w:hAnsi="Calibri" w:cs="Calibri"/>
          <w:b/>
          <w:bCs/>
          <w:sz w:val="20"/>
          <w:szCs w:val="20"/>
          <w:lang w:val="en-GB"/>
        </w:rPr>
      </w:pPr>
      <w:proofErr w:type="spellStart"/>
      <w:r w:rsidRPr="00F86D0D">
        <w:rPr>
          <w:rFonts w:ascii="Calibri" w:hAnsi="Calibri" w:cs="Calibri"/>
          <w:b/>
          <w:bCs/>
          <w:sz w:val="20"/>
          <w:szCs w:val="20"/>
          <w:lang w:val="en-GB"/>
        </w:rPr>
        <w:t>Przykład</w:t>
      </w:r>
      <w:proofErr w:type="spellEnd"/>
      <w:r w:rsidRPr="00F86D0D">
        <w:rPr>
          <w:rFonts w:ascii="Calibri" w:hAnsi="Calibri" w:cs="Calibri"/>
          <w:b/>
          <w:bCs/>
          <w:sz w:val="20"/>
          <w:szCs w:val="20"/>
          <w:lang w:val="en-GB"/>
        </w:rPr>
        <w:t xml:space="preserve"> </w:t>
      </w:r>
      <w:proofErr w:type="spellStart"/>
      <w:r w:rsidRPr="00F86D0D">
        <w:rPr>
          <w:rFonts w:ascii="Calibri" w:hAnsi="Calibri" w:cs="Calibri"/>
          <w:b/>
          <w:bCs/>
          <w:sz w:val="20"/>
          <w:szCs w:val="20"/>
          <w:lang w:val="en-GB"/>
        </w:rPr>
        <w:t>użycia</w:t>
      </w:r>
      <w:proofErr w:type="spellEnd"/>
      <w:r w:rsidRPr="00F86D0D">
        <w:rPr>
          <w:rFonts w:ascii="Calibri" w:hAnsi="Calibri" w:cs="Calibri"/>
          <w:b/>
          <w:bCs/>
          <w:sz w:val="20"/>
          <w:szCs w:val="20"/>
          <w:lang w:val="en-GB"/>
        </w:rPr>
        <w:t>:</w:t>
      </w:r>
    </w:p>
    <w:p w14:paraId="28BB9783" w14:textId="46DDC7A0" w:rsidR="00614131" w:rsidRPr="00614131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614131">
        <w:rPr>
          <w:rFonts w:ascii="Calibri" w:hAnsi="Calibri" w:cs="Calibri"/>
          <w:sz w:val="20"/>
          <w:szCs w:val="20"/>
          <w:lang w:val="en-GB"/>
        </w:rPr>
        <w:t xml:space="preserve">from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pyspark.sql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 import 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SparkSession</w:t>
      </w:r>
      <w:proofErr w:type="spellEnd"/>
    </w:p>
    <w:p w14:paraId="3FB034B6" w14:textId="77777777" w:rsidR="00614131" w:rsidRPr="00614131" w:rsidRDefault="00614131" w:rsidP="00B302E8">
      <w:pPr>
        <w:ind w:left="708"/>
        <w:rPr>
          <w:rFonts w:ascii="Calibri" w:hAnsi="Calibri" w:cs="Calibri"/>
          <w:sz w:val="20"/>
          <w:szCs w:val="20"/>
          <w:lang w:val="en-GB"/>
        </w:rPr>
      </w:pPr>
      <w:r w:rsidRPr="00614131">
        <w:rPr>
          <w:rFonts w:ascii="Calibri" w:hAnsi="Calibri" w:cs="Calibri"/>
          <w:sz w:val="20"/>
          <w:szCs w:val="20"/>
          <w:lang w:val="en-GB"/>
        </w:rPr>
        <w:t xml:space="preserve">spark = </w:t>
      </w:r>
      <w:proofErr w:type="spellStart"/>
      <w:proofErr w:type="gramStart"/>
      <w:r w:rsidRPr="00614131">
        <w:rPr>
          <w:rFonts w:ascii="Calibri" w:hAnsi="Calibri" w:cs="Calibri"/>
          <w:sz w:val="20"/>
          <w:szCs w:val="20"/>
          <w:lang w:val="en-GB"/>
        </w:rPr>
        <w:t>SparkSession.builder.appName</w:t>
      </w:r>
      <w:proofErr w:type="spellEnd"/>
      <w:proofErr w:type="gramEnd"/>
      <w:r w:rsidRPr="00614131">
        <w:rPr>
          <w:rFonts w:ascii="Calibri" w:hAnsi="Calibri" w:cs="Calibri"/>
          <w:sz w:val="20"/>
          <w:szCs w:val="20"/>
          <w:lang w:val="en-GB"/>
        </w:rPr>
        <w:t>("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read_taxi_metrics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>"</w:t>
      </w:r>
      <w:proofErr w:type="gramStart"/>
      <w:r w:rsidRPr="00614131">
        <w:rPr>
          <w:rFonts w:ascii="Calibri" w:hAnsi="Calibri" w:cs="Calibri"/>
          <w:sz w:val="20"/>
          <w:szCs w:val="20"/>
          <w:lang w:val="en-GB"/>
        </w:rPr>
        <w:t>).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getOrCreate</w:t>
      </w:r>
      <w:proofErr w:type="spellEnd"/>
      <w:proofErr w:type="gramEnd"/>
      <w:r w:rsidRPr="00614131">
        <w:rPr>
          <w:rFonts w:ascii="Calibri" w:hAnsi="Calibri" w:cs="Calibri"/>
          <w:sz w:val="20"/>
          <w:szCs w:val="20"/>
          <w:lang w:val="en-GB"/>
        </w:rPr>
        <w:t>()</w:t>
      </w:r>
    </w:p>
    <w:p w14:paraId="65E305D4" w14:textId="77777777" w:rsidR="00614131" w:rsidRPr="00614131" w:rsidRDefault="00614131" w:rsidP="00B302E8">
      <w:pPr>
        <w:ind w:left="708"/>
        <w:rPr>
          <w:rFonts w:ascii="Calibri" w:hAnsi="Calibri" w:cs="Calibri"/>
          <w:sz w:val="20"/>
          <w:szCs w:val="20"/>
          <w:lang w:val="en-GB"/>
        </w:rPr>
      </w:pP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df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 xml:space="preserve"> = </w:t>
      </w:r>
      <w:proofErr w:type="spellStart"/>
      <w:proofErr w:type="gramStart"/>
      <w:r w:rsidRPr="00614131">
        <w:rPr>
          <w:rFonts w:ascii="Calibri" w:hAnsi="Calibri" w:cs="Calibri"/>
          <w:sz w:val="20"/>
          <w:szCs w:val="20"/>
          <w:lang w:val="en-GB"/>
        </w:rPr>
        <w:t>spark.read</w:t>
      </w:r>
      <w:proofErr w:type="gramEnd"/>
      <w:r w:rsidRPr="00614131">
        <w:rPr>
          <w:rFonts w:ascii="Calibri" w:hAnsi="Calibri" w:cs="Calibri"/>
          <w:sz w:val="20"/>
          <w:szCs w:val="20"/>
          <w:lang w:val="en-GB"/>
        </w:rPr>
        <w:t>.parquet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>("data/warehouse/gold/</w:t>
      </w:r>
      <w:proofErr w:type="spellStart"/>
      <w:r w:rsidRPr="00614131">
        <w:rPr>
          <w:rFonts w:ascii="Calibri" w:hAnsi="Calibri" w:cs="Calibri"/>
          <w:sz w:val="20"/>
          <w:szCs w:val="20"/>
          <w:lang w:val="en-GB"/>
        </w:rPr>
        <w:t>taxi_metrics</w:t>
      </w:r>
      <w:proofErr w:type="spellEnd"/>
      <w:r w:rsidRPr="00614131">
        <w:rPr>
          <w:rFonts w:ascii="Calibri" w:hAnsi="Calibri" w:cs="Calibri"/>
          <w:sz w:val="20"/>
          <w:szCs w:val="20"/>
          <w:lang w:val="en-GB"/>
        </w:rPr>
        <w:t>")</w:t>
      </w:r>
    </w:p>
    <w:p w14:paraId="51637C71" w14:textId="77777777" w:rsidR="00614131" w:rsidRPr="00261F79" w:rsidRDefault="00614131" w:rsidP="00B302E8">
      <w:pPr>
        <w:ind w:left="708"/>
        <w:rPr>
          <w:rFonts w:ascii="Calibri" w:hAnsi="Calibri" w:cs="Calibri"/>
          <w:sz w:val="20"/>
          <w:szCs w:val="20"/>
          <w:lang w:val="en-GB"/>
        </w:rPr>
      </w:pPr>
      <w:proofErr w:type="spellStart"/>
      <w:proofErr w:type="gramStart"/>
      <w:r w:rsidRPr="00261F79">
        <w:rPr>
          <w:rFonts w:ascii="Calibri" w:hAnsi="Calibri" w:cs="Calibri"/>
          <w:sz w:val="20"/>
          <w:szCs w:val="20"/>
          <w:lang w:val="en-GB"/>
        </w:rPr>
        <w:t>df.show</w:t>
      </w:r>
      <w:proofErr w:type="spellEnd"/>
      <w:proofErr w:type="gramEnd"/>
      <w:r w:rsidRPr="00261F79">
        <w:rPr>
          <w:rFonts w:ascii="Calibri" w:hAnsi="Calibri" w:cs="Calibri"/>
          <w:sz w:val="20"/>
          <w:szCs w:val="20"/>
          <w:lang w:val="en-GB"/>
        </w:rPr>
        <w:t>()</w:t>
      </w:r>
    </w:p>
    <w:p w14:paraId="70A9E080" w14:textId="77777777" w:rsidR="00614131" w:rsidRPr="00261F79" w:rsidRDefault="00614131" w:rsidP="00B302E8">
      <w:pPr>
        <w:ind w:left="708"/>
        <w:rPr>
          <w:rFonts w:ascii="Calibri" w:hAnsi="Calibri" w:cs="Calibri"/>
          <w:sz w:val="20"/>
          <w:szCs w:val="20"/>
          <w:lang w:val="en-GB"/>
        </w:rPr>
      </w:pPr>
      <w:proofErr w:type="spellStart"/>
      <w:proofErr w:type="gramStart"/>
      <w:r w:rsidRPr="00261F79">
        <w:rPr>
          <w:rFonts w:ascii="Calibri" w:hAnsi="Calibri" w:cs="Calibri"/>
          <w:sz w:val="20"/>
          <w:szCs w:val="20"/>
          <w:lang w:val="en-GB"/>
        </w:rPr>
        <w:t>spark.stop</w:t>
      </w:r>
      <w:proofErr w:type="spellEnd"/>
      <w:proofErr w:type="gramEnd"/>
      <w:r w:rsidRPr="00261F79">
        <w:rPr>
          <w:rFonts w:ascii="Calibri" w:hAnsi="Calibri" w:cs="Calibri"/>
          <w:sz w:val="20"/>
          <w:szCs w:val="20"/>
          <w:lang w:val="en-GB"/>
        </w:rPr>
        <w:t>()</w:t>
      </w:r>
    </w:p>
    <w:p w14:paraId="40168C74" w14:textId="77777777" w:rsidR="00614131" w:rsidRPr="00261F79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</w:p>
    <w:p w14:paraId="3C172505" w14:textId="77777777" w:rsidR="00614131" w:rsidRPr="00261F79" w:rsidRDefault="00614131" w:rsidP="00614131">
      <w:pPr>
        <w:rPr>
          <w:rFonts w:ascii="Calibri" w:hAnsi="Calibri" w:cs="Calibri"/>
          <w:b/>
          <w:bCs/>
          <w:sz w:val="20"/>
          <w:szCs w:val="20"/>
          <w:lang w:val="en-GB"/>
        </w:rPr>
      </w:pPr>
      <w:r w:rsidRPr="00261F79">
        <w:rPr>
          <w:rFonts w:ascii="Calibri" w:hAnsi="Calibri" w:cs="Calibri"/>
          <w:b/>
          <w:bCs/>
          <w:sz w:val="20"/>
          <w:szCs w:val="20"/>
          <w:lang w:val="en-GB"/>
        </w:rPr>
        <w:t xml:space="preserve">Link do </w:t>
      </w:r>
      <w:proofErr w:type="spellStart"/>
      <w:r w:rsidRPr="00261F79">
        <w:rPr>
          <w:rFonts w:ascii="Calibri" w:hAnsi="Calibri" w:cs="Calibri"/>
          <w:b/>
          <w:bCs/>
          <w:sz w:val="20"/>
          <w:szCs w:val="20"/>
          <w:lang w:val="en-GB"/>
        </w:rPr>
        <w:t>repozytorium</w:t>
      </w:r>
      <w:proofErr w:type="spellEnd"/>
      <w:r w:rsidRPr="00261F79">
        <w:rPr>
          <w:rFonts w:ascii="Calibri" w:hAnsi="Calibri" w:cs="Calibri"/>
          <w:b/>
          <w:bCs/>
          <w:sz w:val="20"/>
          <w:szCs w:val="20"/>
          <w:lang w:val="en-GB"/>
        </w:rPr>
        <w:t>:</w:t>
      </w:r>
    </w:p>
    <w:p w14:paraId="53E87E12" w14:textId="77777777" w:rsidR="00261F79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hyperlink r:id="rId5" w:history="1">
        <w:r w:rsidRPr="00261F79">
          <w:rPr>
            <w:rStyle w:val="Hipercze"/>
            <w:sz w:val="20"/>
            <w:szCs w:val="20"/>
            <w:lang w:val="en-GB"/>
          </w:rPr>
          <w:t>https://github.com/MagKaur/nyc-taxi-pipeline</w:t>
        </w:r>
      </w:hyperlink>
    </w:p>
    <w:p w14:paraId="531C4EC8" w14:textId="1640ED9E" w:rsidR="00614131" w:rsidRPr="00261F79" w:rsidRDefault="00614131" w:rsidP="00614131">
      <w:pPr>
        <w:rPr>
          <w:rFonts w:ascii="Calibri" w:hAnsi="Calibri" w:cs="Calibri"/>
          <w:sz w:val="20"/>
          <w:szCs w:val="20"/>
          <w:lang w:val="en-GB"/>
        </w:rPr>
      </w:pPr>
      <w:r w:rsidRPr="00261F79">
        <w:rPr>
          <w:rFonts w:ascii="Calibri" w:hAnsi="Calibri" w:cs="Calibri"/>
          <w:b/>
          <w:bCs/>
          <w:sz w:val="20"/>
          <w:szCs w:val="20"/>
        </w:rPr>
        <w:t>Link do kontraktu:</w:t>
      </w:r>
    </w:p>
    <w:p w14:paraId="4F527F05" w14:textId="24A1243B" w:rsidR="001647EB" w:rsidRPr="00261F79" w:rsidRDefault="001F6039" w:rsidP="00614131">
      <w:pPr>
        <w:rPr>
          <w:rFonts w:ascii="Calibri" w:hAnsi="Calibri" w:cs="Calibri"/>
          <w:sz w:val="20"/>
          <w:szCs w:val="20"/>
        </w:rPr>
      </w:pPr>
      <w:r w:rsidRPr="00261F79">
        <w:rPr>
          <w:rFonts w:ascii="Calibri" w:hAnsi="Calibri" w:cs="Calibri"/>
          <w:sz w:val="20"/>
          <w:szCs w:val="20"/>
        </w:rPr>
        <w:t>https://github.com/MagKaur/nyc-taxi-pipeline/</w:t>
      </w:r>
      <w:r w:rsidR="00614131" w:rsidRPr="00261F79">
        <w:rPr>
          <w:rFonts w:ascii="Calibri" w:hAnsi="Calibri" w:cs="Calibri"/>
          <w:sz w:val="20"/>
          <w:szCs w:val="20"/>
        </w:rPr>
        <w:t>data_product_contract.yaml</w:t>
      </w:r>
    </w:p>
    <w:sectPr w:rsidR="001647EB" w:rsidRPr="00261F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90"/>
    <w:rsid w:val="001647EB"/>
    <w:rsid w:val="001F6039"/>
    <w:rsid w:val="00261F79"/>
    <w:rsid w:val="003B6B2D"/>
    <w:rsid w:val="00614131"/>
    <w:rsid w:val="006906F5"/>
    <w:rsid w:val="00A518DC"/>
    <w:rsid w:val="00B302E8"/>
    <w:rsid w:val="00BF12E1"/>
    <w:rsid w:val="00CD0F47"/>
    <w:rsid w:val="00DF6590"/>
    <w:rsid w:val="00F86D0D"/>
    <w:rsid w:val="00FE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F619"/>
  <w15:chartTrackingRefBased/>
  <w15:docId w15:val="{15AA375E-36D2-47FD-AE97-816DD946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6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6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6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6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6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6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6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6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6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6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6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6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65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65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65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65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65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65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6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6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6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6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6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65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65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65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6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65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659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1413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1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gKaur/nyc-taxi-pipeline" TargetMode="External"/><Relationship Id="rId4" Type="http://schemas.openxmlformats.org/officeDocument/2006/relationships/hyperlink" Target="https://www.nyc.gov/site/tlc/about/tlc-trip-record-data.page?utm_source=chatgpt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292</Words>
  <Characters>2362</Characters>
  <Application>Microsoft Office Word</Application>
  <DocSecurity>0</DocSecurity>
  <Lines>76</Lines>
  <Paragraphs>61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Kochanowska</dc:creator>
  <cp:keywords/>
  <dc:description/>
  <cp:lastModifiedBy>Magdalena Kochanowska</cp:lastModifiedBy>
  <cp:revision>9</cp:revision>
  <dcterms:created xsi:type="dcterms:W3CDTF">2026-05-10T16:51:00Z</dcterms:created>
  <dcterms:modified xsi:type="dcterms:W3CDTF">2026-05-10T17:04:00Z</dcterms:modified>
</cp:coreProperties>
</file>