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</w:pPr>
      <w:r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  <w:t xml:space="preserve">OSI Modeli v</w:t>
      </w:r>
      <w:r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  <w:t xml:space="preserve">ə</w:t>
      </w:r>
      <w:r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  <w:t xml:space="preserve"> TCP/IP Modeli</w:t>
      </w:r>
    </w:p>
    <w:p>
      <w:pPr>
        <w:keepNext w:val="true"/>
        <w:keepLines w:val="true"/>
        <w:spacing w:before="240" w:after="0" w:line="279"/>
        <w:ind w:right="0" w:left="0" w:firstLine="0"/>
        <w:jc w:val="left"/>
        <w:rPr>
          <w:rFonts w:ascii="Aptos Display" w:hAnsi="Aptos Display" w:cs="Aptos Display" w:eastAsia="Aptos Display"/>
          <w:color w:val="2E74B5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2E74B5"/>
          <w:spacing w:val="0"/>
          <w:position w:val="0"/>
          <w:sz w:val="32"/>
          <w:shd w:fill="auto" w:val="clear"/>
        </w:rPr>
        <w:t xml:space="preserve">OSI Modeli (Open Systems Interconnection Model):</w:t>
      </w:r>
    </w:p>
    <w:p>
      <w:pPr>
        <w:numPr>
          <w:ilvl w:val="0"/>
          <w:numId w:val="3"/>
        </w:numPr>
        <w:spacing w:before="240" w:after="24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OSI modeli 7 qatl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bir modeldir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əbəkə funksiyalar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 m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əyyən qatlara 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ırmaq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üçün istifad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 edilir. Hər bir qat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öz funksiyalar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 protokollar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vardır.</w:t>
      </w:r>
    </w:p>
    <w:p>
      <w:pPr>
        <w:numPr>
          <w:ilvl w:val="0"/>
          <w:numId w:val="3"/>
        </w:numPr>
        <w:spacing w:before="0" w:after="0" w:line="27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Application Layer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ə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tbiq qat)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İstifad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çil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ərin birba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şa qarşılıqlı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əlaqədə oldu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ğu yerdir.</w:t>
      </w:r>
    </w:p>
    <w:p>
      <w:pPr>
        <w:numPr>
          <w:ilvl w:val="0"/>
          <w:numId w:val="3"/>
        </w:numPr>
        <w:spacing w:before="0" w:after="0" w:line="27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Presentation Layer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ə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qdimat qat) -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əlumat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formatlaşdırılması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şifr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ələnməsi ilə mə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şğul olur.</w:t>
      </w:r>
    </w:p>
    <w:p>
      <w:pPr>
        <w:numPr>
          <w:ilvl w:val="0"/>
          <w:numId w:val="3"/>
        </w:numPr>
        <w:spacing w:before="0" w:after="0" w:line="27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Session Layer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(Sessiya qat) - Sessiyalar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 idar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 edilməsi və sinxronizasiyas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üçün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əsuliyyət 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şıyır.</w:t>
      </w:r>
    </w:p>
    <w:p>
      <w:pPr>
        <w:numPr>
          <w:ilvl w:val="0"/>
          <w:numId w:val="3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Transport Layer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ə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qliyyat qat) -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əlumat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etibarlı 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əkildə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ötürülm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əsi və qəbulu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üçün cavabdehdir.</w:t>
      </w:r>
    </w:p>
    <w:p>
      <w:pPr>
        <w:numPr>
          <w:ilvl w:val="0"/>
          <w:numId w:val="3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Network Layer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ə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əkə qat) - Məlumat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ənbədən təyinat 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öqt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əsinə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çatd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ırılması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üçün cavabdehdir.</w:t>
      </w:r>
    </w:p>
    <w:p>
      <w:pPr>
        <w:numPr>
          <w:ilvl w:val="0"/>
          <w:numId w:val="3"/>
        </w:numPr>
        <w:spacing w:before="0" w:after="0" w:line="27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Data Link Layer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(M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ə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lumat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əlaqəsi qat) - Fiziki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əbəkə vasitəsilə məlumat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etibarlı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ötürülm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əsini təmin edir.</w:t>
      </w:r>
    </w:p>
    <w:p>
      <w:pPr>
        <w:numPr>
          <w:ilvl w:val="0"/>
          <w:numId w:val="3"/>
        </w:numPr>
        <w:spacing w:before="0" w:after="0" w:line="27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Physical Layer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(Fiziki qat) - Fiziki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ə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laq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ənin qurulmas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 saxlan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ılması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üçün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əsuliyyət 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şıyır.</w:t>
      </w:r>
    </w:p>
    <w:p>
      <w:pPr>
        <w:keepNext w:val="true"/>
        <w:keepLines w:val="true"/>
        <w:spacing w:before="240" w:after="0" w:line="279"/>
        <w:ind w:right="0" w:left="0" w:firstLine="0"/>
        <w:jc w:val="left"/>
        <w:rPr>
          <w:rFonts w:ascii="Aptos Display" w:hAnsi="Aptos Display" w:cs="Aptos Display" w:eastAsia="Aptos Display"/>
          <w:color w:val="2E74B5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2E74B5"/>
          <w:spacing w:val="0"/>
          <w:position w:val="0"/>
          <w:sz w:val="32"/>
          <w:shd w:fill="auto" w:val="clear"/>
        </w:rPr>
        <w:t xml:space="preserve">TCP/IP Modeli:</w:t>
      </w:r>
    </w:p>
    <w:p>
      <w:pPr>
        <w:numPr>
          <w:ilvl w:val="0"/>
          <w:numId w:val="6"/>
        </w:numPr>
        <w:spacing w:before="240" w:after="24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TCP/IP modeli dörd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əsas qatdan ibarətdir və internetdə məlumat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ötürülm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əsini təmin edən standartlar toplusudur.</w:t>
      </w:r>
    </w:p>
    <w:p>
      <w:pPr>
        <w:numPr>
          <w:ilvl w:val="0"/>
          <w:numId w:val="6"/>
        </w:numPr>
        <w:spacing w:before="0" w:after="0" w:line="27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Application Layer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ə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tbiq qat) - OSI modelind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ə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ki 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ə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tbiq, 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ə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qdimat v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ə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sessiya qatlar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birl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əsidir.</w:t>
      </w:r>
    </w:p>
    <w:p>
      <w:pPr>
        <w:numPr>
          <w:ilvl w:val="0"/>
          <w:numId w:val="6"/>
        </w:numPr>
        <w:spacing w:before="0" w:after="0" w:line="27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Transport Layer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ə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qliyyat qat) - OSI modelind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ə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oldu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 kimi, m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ə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lumat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etibarlı 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əkildə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ötürülm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əsini təmin edir.</w:t>
      </w:r>
    </w:p>
    <w:p>
      <w:pPr>
        <w:numPr>
          <w:ilvl w:val="0"/>
          <w:numId w:val="6"/>
        </w:numPr>
        <w:spacing w:before="0" w:after="0" w:line="27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Internet Layer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İ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nternet qat) 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ə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əkə qat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ına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ənzəyir və məlumat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m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əlif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əbəkələr aras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ında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ötürülm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əsini təmin edir.</w:t>
      </w:r>
    </w:p>
    <w:p>
      <w:pPr>
        <w:numPr>
          <w:ilvl w:val="0"/>
          <w:numId w:val="6"/>
        </w:numPr>
        <w:spacing w:before="0" w:after="0" w:line="27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Network Access Layer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ə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əkə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ıxışı qat) - OSI modelind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əki məlumat əlaqəsi və fiziki qatlarla uy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ğundur.</w:t>
      </w:r>
    </w:p>
    <w:p>
      <w:pPr>
        <w:spacing w:before="0" w:after="0" w:line="27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79"/>
        <w:ind w:right="0" w:left="0" w:firstLine="0"/>
        <w:jc w:val="left"/>
        <w:rPr>
          <w:rFonts w:ascii="Aptos Display" w:hAnsi="Aptos Display" w:cs="Aptos Display" w:eastAsia="Aptos Display"/>
          <w:color w:val="2E74B5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2E74B5"/>
          <w:spacing w:val="0"/>
          <w:position w:val="0"/>
          <w:sz w:val="32"/>
          <w:shd w:fill="auto" w:val="clear"/>
        </w:rPr>
        <w:t xml:space="preserve">Transport Layer (N</w:t>
      </w:r>
      <w:r>
        <w:rPr>
          <w:rFonts w:ascii="Aptos Display" w:hAnsi="Aptos Display" w:cs="Aptos Display" w:eastAsia="Aptos Display"/>
          <w:color w:val="2E74B5"/>
          <w:spacing w:val="0"/>
          <w:position w:val="0"/>
          <w:sz w:val="32"/>
          <w:shd w:fill="auto" w:val="clear"/>
        </w:rPr>
        <w:t xml:space="preserve">ə</w:t>
      </w:r>
      <w:r>
        <w:rPr>
          <w:rFonts w:ascii="Aptos Display" w:hAnsi="Aptos Display" w:cs="Aptos Display" w:eastAsia="Aptos Display"/>
          <w:color w:val="2E74B5"/>
          <w:spacing w:val="0"/>
          <w:position w:val="0"/>
          <w:sz w:val="32"/>
          <w:shd w:fill="auto" w:val="clear"/>
        </w:rPr>
        <w:t xml:space="preserve">qliyyat Qat</w:t>
      </w:r>
      <w:r>
        <w:rPr>
          <w:rFonts w:ascii="Arial" w:hAnsi="Arial" w:cs="Arial" w:eastAsia="Arial"/>
          <w:color w:val="2E74B5"/>
          <w:spacing w:val="0"/>
          <w:position w:val="0"/>
          <w:sz w:val="32"/>
          <w:shd w:fill="auto" w:val="clear"/>
        </w:rPr>
        <w:t xml:space="preserve">ı</w:t>
      </w:r>
      <w:r>
        <w:rPr>
          <w:rFonts w:ascii="Aptos Display" w:hAnsi="Aptos Display" w:cs="Aptos Display" w:eastAsia="Aptos Display"/>
          <w:color w:val="2E74B5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Transport Layer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OSI v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ə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TCP/IP modell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ərində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çox ön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əmli bir rola sahibdir. Bu qat, məlumat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iki cihaz arasında etibarlı 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əkildə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ötürülm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əsi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üçün cavabdehdir.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Əsas protokolları:</w:t>
      </w:r>
    </w:p>
    <w:p>
      <w:pPr>
        <w:numPr>
          <w:ilvl w:val="0"/>
          <w:numId w:val="12"/>
        </w:numPr>
        <w:spacing w:before="0" w:after="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TCP (Transmission Control Protocol)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Ə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laq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 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önümlü, etibarl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əlumat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ötürülm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əsi təmin edən bir protokoldur.</w:t>
      </w:r>
    </w:p>
    <w:p>
      <w:pPr>
        <w:numPr>
          <w:ilvl w:val="0"/>
          <w:numId w:val="12"/>
        </w:numPr>
        <w:spacing w:before="0" w:after="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UDP (User Datagram Protocol)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Ə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laq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əsiz, etibars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ız, lakin 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ətli məlumat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ötürülm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əsi təmin edən bir protokoldur.</w:t>
      </w:r>
    </w:p>
    <w:p>
      <w:pPr>
        <w:keepNext w:val="true"/>
        <w:keepLines w:val="true"/>
        <w:spacing w:before="240" w:after="0" w:line="279"/>
        <w:ind w:right="0" w:left="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2E74B5"/>
          <w:spacing w:val="0"/>
          <w:position w:val="0"/>
          <w:sz w:val="32"/>
          <w:shd w:fill="auto" w:val="clear"/>
        </w:rPr>
        <w:t xml:space="preserve">Application Layer Protokollar</w:t>
      </w:r>
      <w:r>
        <w:rPr>
          <w:rFonts w:ascii="Arial" w:hAnsi="Arial" w:cs="Arial" w:eastAsia="Arial"/>
          <w:color w:val="2E74B5"/>
          <w:spacing w:val="0"/>
          <w:position w:val="0"/>
          <w:sz w:val="32"/>
          <w:shd w:fill="auto" w:val="clear"/>
        </w:rPr>
        <w:t xml:space="preserve">ı</w:t>
      </w:r>
      <w:r>
        <w:rPr>
          <w:rFonts w:ascii="Aptos Display" w:hAnsi="Aptos Display" w:cs="Aptos Display" w:eastAsia="Aptos Display"/>
          <w:color w:val="2E74B5"/>
          <w:spacing w:val="0"/>
          <w:position w:val="0"/>
          <w:sz w:val="32"/>
          <w:shd w:fill="auto" w:val="clear"/>
        </w:rPr>
        <w:t xml:space="preserve"> v</w:t>
      </w:r>
      <w:r>
        <w:rPr>
          <w:rFonts w:ascii="Aptos Display" w:hAnsi="Aptos Display" w:cs="Aptos Display" w:eastAsia="Aptos Display"/>
          <w:color w:val="2E74B5"/>
          <w:spacing w:val="0"/>
          <w:position w:val="0"/>
          <w:sz w:val="32"/>
          <w:shd w:fill="auto" w:val="clear"/>
        </w:rPr>
        <w:t xml:space="preserve">ə</w:t>
      </w:r>
      <w:r>
        <w:rPr>
          <w:rFonts w:ascii="Aptos Display" w:hAnsi="Aptos Display" w:cs="Aptos Display" w:eastAsia="Aptos Display"/>
          <w:color w:val="2E74B5"/>
          <w:spacing w:val="0"/>
          <w:position w:val="0"/>
          <w:sz w:val="32"/>
          <w:shd w:fill="auto" w:val="clear"/>
        </w:rPr>
        <w:t xml:space="preserve"> Port Nömr</w:t>
      </w:r>
      <w:r>
        <w:rPr>
          <w:rFonts w:ascii="Aptos Display" w:hAnsi="Aptos Display" w:cs="Aptos Display" w:eastAsia="Aptos Display"/>
          <w:color w:val="2E74B5"/>
          <w:spacing w:val="0"/>
          <w:position w:val="0"/>
          <w:sz w:val="32"/>
          <w:shd w:fill="auto" w:val="clear"/>
        </w:rPr>
        <w:t xml:space="preserve">ə</w:t>
      </w:r>
      <w:r>
        <w:rPr>
          <w:rFonts w:ascii="Aptos Display" w:hAnsi="Aptos Display" w:cs="Aptos Display" w:eastAsia="Aptos Display"/>
          <w:color w:val="2E74B5"/>
          <w:spacing w:val="0"/>
          <w:position w:val="0"/>
          <w:sz w:val="32"/>
          <w:shd w:fill="auto" w:val="clear"/>
        </w:rPr>
        <w:t xml:space="preserve">l</w:t>
      </w:r>
      <w:r>
        <w:rPr>
          <w:rFonts w:ascii="Calibri" w:hAnsi="Calibri" w:cs="Calibri" w:eastAsia="Calibri"/>
          <w:color w:val="2E74B5"/>
          <w:spacing w:val="0"/>
          <w:position w:val="0"/>
          <w:sz w:val="32"/>
          <w:shd w:fill="auto" w:val="clear"/>
        </w:rPr>
        <w:t xml:space="preserve">əri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FTP (File Transfer Protocol)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5"/>
        </w:numPr>
        <w:spacing w:before="0" w:after="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Port Nömr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ələri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20 (məlumat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ötürülm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əsi), 21 (idarəetmə)</w:t>
      </w:r>
    </w:p>
    <w:p>
      <w:pPr>
        <w:numPr>
          <w:ilvl w:val="0"/>
          <w:numId w:val="15"/>
        </w:numPr>
        <w:spacing w:before="0" w:after="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əyinat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Faylların cihazlar arasında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ötürülm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əsi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üçün istifad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 edilir.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SMTP (Simple Mail Transfer Protocol)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7"/>
        </w:numPr>
        <w:spacing w:before="0" w:after="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Port Nömr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əsi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25</w:t>
      </w:r>
    </w:p>
    <w:p>
      <w:pPr>
        <w:numPr>
          <w:ilvl w:val="0"/>
          <w:numId w:val="17"/>
        </w:numPr>
        <w:spacing w:before="0" w:after="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əyinat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E-po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çtlar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ərilməsi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üçün istifad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 olunur.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POP3 (Post Office Protocol v3)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9"/>
        </w:numPr>
        <w:spacing w:before="0" w:after="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Port Nömr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əsi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110</w:t>
      </w:r>
    </w:p>
    <w:p>
      <w:pPr>
        <w:numPr>
          <w:ilvl w:val="0"/>
          <w:numId w:val="19"/>
        </w:numPr>
        <w:spacing w:before="0" w:after="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əyinat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E-po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çtlar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serverd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ən 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ınması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üçün istifad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 edilir.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IMAP (Internet Message Access Protocol)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1"/>
        </w:numPr>
        <w:spacing w:before="0" w:after="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Port Nömr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əsi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143</w:t>
      </w:r>
    </w:p>
    <w:p>
      <w:pPr>
        <w:numPr>
          <w:ilvl w:val="0"/>
          <w:numId w:val="21"/>
        </w:numPr>
        <w:spacing w:before="0" w:after="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əyinat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E-po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çtlar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serverd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 saxlan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ılması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 idarə edilməsi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üçün istifad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 olunur.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HTTP (Hypertext Transfer Protocol)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3"/>
        </w:numPr>
        <w:spacing w:before="0" w:after="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Port Nömr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əsi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80</w:t>
      </w:r>
    </w:p>
    <w:p>
      <w:pPr>
        <w:numPr>
          <w:ilvl w:val="0"/>
          <w:numId w:val="23"/>
        </w:numPr>
        <w:spacing w:before="0" w:after="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əyinat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Veb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əhifələrin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ötürülm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əsi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üçün istifad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 olunur.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HTTPS (Hypertext Transfer Protocol Secure)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5"/>
        </w:numPr>
        <w:spacing w:before="0" w:after="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Port Nömr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əsi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443</w:t>
      </w:r>
    </w:p>
    <w:p>
      <w:pPr>
        <w:numPr>
          <w:ilvl w:val="0"/>
          <w:numId w:val="25"/>
        </w:numPr>
        <w:spacing w:before="0" w:after="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əyinat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SSL/TLS vasit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əsilə HTTP əlaqəsinin təhl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əsizlə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şdirilmiş versiyasıdır.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RDP (Remote Desktop Protocol)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7"/>
        </w:numPr>
        <w:spacing w:before="0" w:after="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Port Nömr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əsi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3389</w:t>
      </w:r>
    </w:p>
    <w:p>
      <w:pPr>
        <w:numPr>
          <w:ilvl w:val="0"/>
          <w:numId w:val="27"/>
        </w:numPr>
        <w:spacing w:before="0" w:after="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əyinat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Uzaq masa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üstü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əlaqələri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üçün istifad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 edilir.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6">
    <w:abstractNumId w:val="48"/>
  </w:num>
  <w:num w:numId="12">
    <w:abstractNumId w:val="42"/>
  </w:num>
  <w:num w:numId="15">
    <w:abstractNumId w:val="36"/>
  </w:num>
  <w:num w:numId="17">
    <w:abstractNumId w:val="30"/>
  </w:num>
  <w:num w:numId="19">
    <w:abstractNumId w:val="24"/>
  </w:num>
  <w:num w:numId="21">
    <w:abstractNumId w:val="18"/>
  </w:num>
  <w:num w:numId="23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