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ListParagraph"/>
        <w:numPr>
          <w:ilvl w:val="0"/>
          <w:numId w:val="2"/>
        </w:numPr>
        <w:ind w:left="0" w:firstLine="1418"/>
        <w:contextualSpacing w:val="0"/>
        <w:rPr>
          <w:rFonts w:cs="Open Sans"/>
          <w:szCs w:val="20"/>
          <w:lang w:val="es-CO"/>
        </w:rPr>
      </w:pPr>
      <w:r w:rsidRPr="00105DD4">
        <w:rPr>
          <w:b/>
          <w:lang w:val="es-CO"/>
        </w:rPr>
        <w:t>FINKARGO COLOMBIA</w:t>
      </w:r>
      <w:r w:rsidR="00CE5A7E" w:rsidRPr="00105DD4">
        <w:rPr>
          <w:b/>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Jiménez, ide</w:t>
      </w:r>
      <w:r w:rsidR="00CE5A7E" w:rsidRPr="00105DD4">
        <w:rPr>
          <w:rFonts w:cs="Open Sans"/>
          <w:szCs w:val="20"/>
          <w:lang w:val="es-CO"/>
        </w:rPr>
        <w:t>ntificado como aparece al pie de su firma (“</w:t>
      </w:r>
      <w:r w:rsidRPr="00105DD4">
        <w:rPr>
          <w:rFonts w:cs="Open Sans"/>
          <w:szCs w:val="20"/>
          <w:u w:val="single"/>
          <w:lang w:val="es-CO"/>
        </w:rPr>
        <w:t>Finkargo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587CA5B8" w:rsidR="00BC4F11" w:rsidRPr="00105DD4" w:rsidRDefault="00CE5A7E" w:rsidP="00105DD4">
      <w:pPr>
        <w:pStyle w:val="ListParagraph"/>
        <w:numPr>
          <w:ilvl w:val="0"/>
          <w:numId w:val="2"/>
        </w:numPr>
        <w:ind w:left="0" w:firstLine="1418"/>
        <w:contextualSpacing w:val="0"/>
        <w:rPr>
          <w:lang w:val="es-CO"/>
        </w:rPr>
      </w:pPr>
      <w:r w:rsidRPr="000957DA">
        <w:rPr>
          <w:lang w:val="es-CO"/>
        </w:rPr>
        <w:t>[</w:t>
      </w:r>
      <w:r w:rsidRPr="000957DA">
        <w:rPr>
          <w:highlight w:val="yellow"/>
          <w:lang w:val="es-CO"/>
        </w:rPr>
        <w:t>NOMBRE DEL CLIENTE</w:t>
      </w:r>
      <w:r w:rsidRPr="000957DA">
        <w:rPr>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0069583E">
        <w:rPr>
          <w:highlight w:val="yellow"/>
          <w:lang w:val="es-CO"/>
        </w:rPr>
        <w:t>NIT</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5463489E" w:rsidR="00E77219" w:rsidRDefault="0015395E" w:rsidP="00672750">
      <w:pPr>
        <w:ind w:firstLine="1418"/>
        <w:rPr>
          <w:lang w:val="es-ES_tradnl"/>
        </w:rPr>
      </w:pPr>
      <w:bookmarkStart w:id="4" w:name="_Hlk94191370"/>
      <w:r w:rsidRPr="00105DD4">
        <w:rPr>
          <w:lang w:val="es-ES_tradnl"/>
        </w:rPr>
        <w:t>Finkargo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p w14:paraId="7FE5BCB9" w14:textId="77777777" w:rsidR="00184B49" w:rsidRPr="00105DD4" w:rsidRDefault="00184B49" w:rsidP="00672750">
      <w:pPr>
        <w:ind w:firstLine="1418"/>
        <w:rPr>
          <w:lang w:val="es-CO"/>
        </w:rPr>
      </w:pPr>
    </w:p>
    <w:bookmarkEnd w:id="4"/>
    <w:p w14:paraId="01DADD7F" w14:textId="22205457" w:rsidR="00184B49" w:rsidRPr="00105DD4" w:rsidRDefault="00CE5A7E" w:rsidP="007050C0">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r w:rsidR="00010BF9" w:rsidRPr="00105DD4">
        <w:rPr>
          <w:lang w:val="es-CO"/>
        </w:rPr>
        <w:t>Finkargo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2D8D55C6"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007050C0">
        <w:rPr>
          <w:lang w:val="es-CO"/>
        </w:rPr>
        <w:t xml:space="preserve">celebraron el </w:t>
      </w:r>
      <w:r w:rsidR="007050C0" w:rsidRPr="007050C0">
        <w:rPr>
          <w:color w:val="EE0000"/>
          <w:lang w:val="es-CO"/>
        </w:rPr>
        <w:t>Contrato Marco No: CO:[</w:t>
      </w:r>
      <w:r w:rsidR="007050C0" w:rsidRPr="007050C0">
        <w:rPr>
          <w:color w:val="EE0000"/>
          <w:highlight w:val="yellow"/>
          <w:lang w:val="es-CO"/>
        </w:rPr>
        <w:t>NIT</w:t>
      </w:r>
      <w:r w:rsidR="007050C0" w:rsidRPr="007050C0">
        <w:rPr>
          <w:color w:val="EE0000"/>
          <w:lang w:val="es-CO"/>
        </w:rPr>
        <w:t xml:space="preserve">]:1:D:M </w:t>
      </w:r>
      <w:r w:rsidRPr="00105DD4">
        <w:rPr>
          <w:lang w:val="es-CO"/>
        </w:rPr>
        <w:t>(según el mismo sea re-expresado,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w:t>
      </w:r>
      <w:r w:rsidRPr="00105DD4">
        <w:rPr>
          <w:lang w:val="es-CO"/>
        </w:rPr>
        <w:lastRenderedPageBreak/>
        <w:t xml:space="preserve">Solicitudes de Cotización </w:t>
      </w:r>
      <w:r w:rsidR="00BC518C" w:rsidRPr="00105DD4">
        <w:rPr>
          <w:lang w:val="es-CO"/>
        </w:rPr>
        <w:t>a Finkargo Colombia</w:t>
      </w:r>
      <w:r w:rsidR="00BC518C">
        <w:rPr>
          <w:lang w:val="es-CO"/>
        </w:rPr>
        <w:t>,</w:t>
      </w:r>
      <w:r w:rsidRPr="00105DD4">
        <w:rPr>
          <w:lang w:val="es-CO"/>
        </w:rPr>
        <w:t xml:space="preserve"> y </w:t>
      </w:r>
      <w:r w:rsidR="00010BF9" w:rsidRPr="00105DD4">
        <w:rPr>
          <w:lang w:val="es-CO"/>
        </w:rPr>
        <w:t>Finkargo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r w:rsidR="00010BF9" w:rsidRPr="00105DD4">
        <w:rPr>
          <w:lang w:val="es-CO"/>
        </w:rPr>
        <w:t>Finkargo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r w:rsidR="00010BF9" w:rsidRPr="00105DD4">
        <w:rPr>
          <w:lang w:val="es-CO"/>
        </w:rPr>
        <w:t>Finkargo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r w:rsidR="00010BF9" w:rsidRPr="00105DD4">
        <w:rPr>
          <w:lang w:val="es-CO"/>
        </w:rPr>
        <w:t>Finkargo Colombia</w:t>
      </w:r>
      <w:r w:rsidRPr="00105DD4">
        <w:rPr>
          <w:lang w:val="es-CO"/>
        </w:rPr>
        <w:t>, las Partes han decidido celebrar el presente Contrato.</w:t>
      </w:r>
    </w:p>
    <w:p w14:paraId="09E89EA7" w14:textId="5C6A85B5" w:rsidR="00184B49"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480CAA02" w:rsidR="00DA7314" w:rsidRDefault="00625A63" w:rsidP="00105DD4">
      <w:pPr>
        <w:pStyle w:val="Heading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0A3E90D6" w:rsidR="00CE5A7E" w:rsidRPr="00105DD4" w:rsidRDefault="00966B55" w:rsidP="00966B55">
      <w:pPr>
        <w:ind w:left="720" w:firstLine="720"/>
        <w:rPr>
          <w:vanish/>
          <w:lang w:val="es-CO"/>
          <w:specVanish/>
        </w:rPr>
      </w:pPr>
      <w:bookmarkStart w:id="9" w:name="_heading=h.30j0zll" w:colFirst="0" w:colLast="0"/>
      <w:bookmarkEnd w:id="9"/>
      <w:r>
        <w:t xml:space="preserve">Sección 1.01  </w:t>
      </w:r>
      <w:r w:rsidR="00975F14" w:rsidRPr="00267445">
        <w:rPr>
          <w:u w:val="single"/>
          <w:lang w:val="es-CO"/>
        </w:rPr>
        <w:t>Interpretación</w:t>
      </w:r>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Heading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del </w:t>
      </w:r>
      <w:r w:rsidR="006C16F5" w:rsidRPr="00105DD4">
        <w:t>mismo</w:t>
      </w:r>
      <w:bookmarkEnd w:id="11"/>
      <w:r w:rsidR="00CE5A7E" w:rsidRPr="00105DD4">
        <w:t xml:space="preserve">. En caso de </w:t>
      </w:r>
      <w:r w:rsidR="00CE5A7E" w:rsidRPr="00105DD4">
        <w:lastRenderedPageBreak/>
        <w:t>ambigüedad o duda en relación con la intención o interpretación de cualquier disposición de este Contrato, ninguna presunción o carga de la prueba se levantará para favorecer o desfavorecer a alguna de las Partes.</w:t>
      </w:r>
    </w:p>
    <w:p w14:paraId="459A0012" w14:textId="153EDED3" w:rsidR="00EF3296" w:rsidRPr="00105DD4" w:rsidRDefault="00966B55" w:rsidP="00966B55">
      <w:pPr>
        <w:ind w:left="709" w:firstLine="720"/>
        <w:rPr>
          <w:vanish/>
          <w:lang w:val="es-CO"/>
          <w:specVanish/>
        </w:rPr>
      </w:pPr>
      <w:bookmarkStart w:id="12" w:name="_Ref117023973"/>
      <w:bookmarkStart w:id="13" w:name="_Ref130936419"/>
      <w:r>
        <w:t>Sección 1.02</w:t>
      </w:r>
      <w:r>
        <w:tab/>
        <w:t xml:space="preserve"> </w:t>
      </w:r>
      <w:r w:rsidR="00975F14" w:rsidRPr="00267445">
        <w:rPr>
          <w:u w:val="single"/>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r w:rsidRPr="00105DD4">
        <w:rPr>
          <w:u w:val="single"/>
        </w:rPr>
        <w:t>Avaluador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r w:rsidR="0055537B" w:rsidRPr="0055537B">
        <w:rPr>
          <w:rFonts w:eastAsia="Times New Roman" w:cs="Times New Roman"/>
          <w:lang w:val="es-CO"/>
        </w:rPr>
        <w:t>Finkargo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r w:rsidRPr="00105DD4">
        <w:rPr>
          <w:i/>
          <w:lang w:val="es-CO"/>
        </w:rPr>
        <w:t>bill of lading,</w:t>
      </w:r>
      <w:r w:rsidRPr="00105DD4">
        <w:rPr>
          <w:lang w:val="es-CO"/>
        </w:rPr>
        <w:t xml:space="preserve"> carta porte, conocimiento de embarque o </w:t>
      </w:r>
      <w:r w:rsidRPr="00105DD4">
        <w:rPr>
          <w:i/>
          <w:lang w:val="es-CO"/>
        </w:rPr>
        <w:t>air bill</w:t>
      </w:r>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lastRenderedPageBreak/>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r w:rsidRPr="00105DD4">
        <w:rPr>
          <w:i/>
        </w:rPr>
        <w:t>leaseback</w:t>
      </w:r>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lastRenderedPageBreak/>
        <w:t>“</w:t>
      </w:r>
      <w:r w:rsidR="00E20F96" w:rsidRPr="00105DD4">
        <w:rPr>
          <w:u w:val="single"/>
          <w:lang w:val="es-CO"/>
        </w:rPr>
        <w:t>Dólares</w:t>
      </w:r>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Finkargo;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Finkargo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Finkargo Abroad</w:t>
      </w:r>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r w:rsidRPr="00105DD4">
        <w:rPr>
          <w:u w:val="single"/>
          <w:lang w:val="es-CO"/>
        </w:rPr>
        <w:t>Finkargo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r w:rsidR="005404AC" w:rsidRPr="00105DD4">
        <w:rPr>
          <w:lang w:val="es-CO"/>
        </w:rPr>
        <w:t>ii</w:t>
      </w:r>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r w:rsidR="005404AC" w:rsidRPr="00105DD4">
        <w:rPr>
          <w:lang w:val="es-CO"/>
        </w:rPr>
        <w:t>iii</w:t>
      </w:r>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lastRenderedPageBreak/>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r w:rsidR="00010BF9" w:rsidRPr="00105DD4">
        <w:rPr>
          <w:lang w:val="es-CO"/>
        </w:rPr>
        <w:t>Finkargo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r w:rsidR="00F57ED5">
        <w:rPr>
          <w:lang w:val="es-CO"/>
        </w:rPr>
        <w:t>Finkargo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lastRenderedPageBreak/>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8.05(b)(iii)(1)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Abroad.</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w:t>
      </w:r>
      <w:r w:rsidR="00553E90" w:rsidRPr="00105DD4">
        <w:lastRenderedPageBreak/>
        <w:t>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Heading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0E2488D3" w:rsidR="00A718A7" w:rsidRPr="00966B55" w:rsidRDefault="00966B55" w:rsidP="00966B55">
      <w:pPr>
        <w:ind w:left="720" w:firstLine="720"/>
        <w:rPr>
          <w:vanish/>
          <w:u w:val="single"/>
          <w:lang w:val="es-CO"/>
          <w:specVanish/>
        </w:rPr>
      </w:pPr>
      <w:bookmarkStart w:id="31" w:name="_Ref129726686"/>
      <w:r>
        <w:t>Sección 2.01</w:t>
      </w:r>
      <w:r>
        <w:tab/>
      </w:r>
      <w:r w:rsidR="00C144CB" w:rsidRPr="00966B55">
        <w:rPr>
          <w:u w:val="single"/>
          <w:lang w:val="es-CO"/>
        </w:rPr>
        <w:t>Objeto</w:t>
      </w:r>
      <w:r w:rsidR="00C321F3" w:rsidRPr="00966B55">
        <w:rPr>
          <w:u w:val="single"/>
          <w:lang w:val="es-CO"/>
        </w:rPr>
        <w:t xml:space="preserve"> de la Garantía</w:t>
      </w:r>
      <w:bookmarkEnd w:id="31"/>
    </w:p>
    <w:p w14:paraId="72E6AFF7" w14:textId="77777777" w:rsidR="00B529EF" w:rsidRPr="00966B55" w:rsidRDefault="00C144CB" w:rsidP="008A01B7">
      <w:pPr>
        <w:rPr>
          <w:u w:val="single"/>
          <w:lang w:val="es-CO"/>
        </w:rPr>
      </w:pPr>
      <w:r w:rsidRPr="00966B55">
        <w:rPr>
          <w:u w:val="single"/>
          <w:lang w:val="es-CO"/>
        </w:rPr>
        <w:t>.</w:t>
      </w:r>
      <w:bookmarkStart w:id="32" w:name="_Ref129004833"/>
    </w:p>
    <w:p w14:paraId="16F97F7C" w14:textId="6F932846" w:rsidR="00A718A7" w:rsidRPr="00105DD4" w:rsidRDefault="007B0180" w:rsidP="008A01B7">
      <w:pPr>
        <w:pStyle w:val="Heading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3018A4D2" w:rsidR="00D7077B" w:rsidRPr="00105DD4" w:rsidRDefault="00966B55" w:rsidP="00966B55">
      <w:pPr>
        <w:ind w:firstLine="720"/>
        <w:rPr>
          <w:vanish/>
          <w:specVanish/>
        </w:rPr>
      </w:pPr>
      <w:bookmarkStart w:id="35" w:name="_Ref133469057"/>
      <w:r>
        <w:t xml:space="preserve">               Sección 2.02</w:t>
      </w:r>
      <w:r>
        <w:tab/>
        <w:t xml:space="preserve"> </w:t>
      </w:r>
      <w:r w:rsidR="00D7077B" w:rsidRPr="00966B55">
        <w:rPr>
          <w:u w:val="single"/>
        </w:rPr>
        <w:t>Alcance</w:t>
      </w:r>
    </w:p>
    <w:p w14:paraId="1323D2F6" w14:textId="3CF1FEAF" w:rsidR="00184B49" w:rsidRPr="00105DD4"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 xml:space="preserve">el remplazo de la Garantía por cualquier otra Garantía Adicional y/o </w:t>
      </w:r>
      <w:r w:rsidR="00265225" w:rsidRPr="00265225">
        <w:lastRenderedPageBreak/>
        <w:t>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7D7C305D" w14:textId="1B1AEE41" w:rsidR="00184B49" w:rsidRPr="00184B49" w:rsidRDefault="00A41A6F" w:rsidP="00184B49">
      <w:pPr>
        <w:pStyle w:val="Heading1"/>
        <w:jc w:val="center"/>
      </w:pPr>
      <w:r w:rsidRPr="00105DD4">
        <w:rPr>
          <w:u w:val="none"/>
        </w:rPr>
        <w:br/>
      </w:r>
      <w:r w:rsidRPr="00105DD4">
        <w:t xml:space="preserve">Obligaciones </w:t>
      </w:r>
      <w:r w:rsidR="00626A24" w:rsidRPr="00105DD4">
        <w:t>Garantizadas</w:t>
      </w:r>
    </w:p>
    <w:p w14:paraId="0E4D6A1B" w14:textId="1BF73ACB" w:rsidR="00264541" w:rsidRPr="00105DD4" w:rsidRDefault="00966B55" w:rsidP="00966B55">
      <w:pPr>
        <w:ind w:firstLine="720"/>
        <w:rPr>
          <w:vanish/>
          <w:lang w:val="es-CO"/>
          <w:specVanish/>
        </w:rPr>
      </w:pPr>
      <w:bookmarkStart w:id="36" w:name="_Ref129369937"/>
      <w:bookmarkStart w:id="37" w:name="_Ref69276488"/>
      <w:bookmarkStart w:id="38" w:name="_Toc69285840"/>
      <w:r>
        <w:t xml:space="preserve">             Sección 3.01 </w:t>
      </w:r>
      <w:r>
        <w:tab/>
      </w:r>
      <w:r w:rsidR="00264541" w:rsidRPr="007775B4">
        <w:rPr>
          <w:u w:val="single"/>
          <w:lang w:val="es-CO"/>
        </w:rPr>
        <w:t xml:space="preserve">Términos </w:t>
      </w:r>
      <w:r w:rsidR="00F42E67" w:rsidRPr="007775B4">
        <w:rPr>
          <w:u w:val="single"/>
          <w:lang w:val="es-CO"/>
        </w:rPr>
        <w:t xml:space="preserve">particulares </w:t>
      </w:r>
      <w:r w:rsidR="00264541" w:rsidRPr="007775B4">
        <w:rPr>
          <w:u w:val="single"/>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Heading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Heading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r w:rsidR="00010BF9" w:rsidRPr="00105DD4">
              <w:rPr>
                <w:lang w:val="es-ES_tradnl"/>
              </w:rPr>
              <w:t>Finkargo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re-expresadas,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tcPr>
          <w:p w14:paraId="3B74EA3F" w14:textId="77777777" w:rsidR="00264541" w:rsidRPr="00105DD4" w:rsidRDefault="00264541" w:rsidP="00481F56">
            <w:pPr>
              <w:jc w:val="left"/>
              <w:rPr>
                <w:b/>
                <w:spacing w:val="4"/>
                <w:lang w:val="es-ES_tradnl"/>
              </w:rPr>
            </w:pPr>
            <w:r w:rsidRPr="00105DD4">
              <w:rPr>
                <w:b/>
                <w:lang w:val="es-ES_tradnl"/>
              </w:rPr>
              <w:t>Vigencia de la Garantía</w:t>
            </w:r>
          </w:p>
        </w:tc>
        <w:tc>
          <w:tcPr>
            <w:tcW w:w="4147" w:type="pct"/>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w:t>
            </w:r>
            <w:r w:rsidRPr="00105DD4">
              <w:rPr>
                <w:lang w:val="es-ES_tradnl"/>
              </w:rPr>
              <w:lastRenderedPageBreak/>
              <w:t xml:space="preserve">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r w:rsidR="00010BF9" w:rsidRPr="00105DD4">
              <w:rPr>
                <w:lang w:val="es-ES_tradnl"/>
              </w:rPr>
              <w:t>Finkargo Colombia</w:t>
            </w:r>
            <w:r w:rsidRPr="00105DD4">
              <w:rPr>
                <w:lang w:val="es-ES_tradnl"/>
              </w:rPr>
              <w:t xml:space="preserve"> cuantas veces sea necesario en los términos descritos arriba) hasta la ocurrencia del pago total de las Obligaciones Garantizadas a satisfacción de </w:t>
            </w:r>
            <w:r w:rsidR="00010BF9" w:rsidRPr="00105DD4">
              <w:rPr>
                <w:lang w:val="es-ES_tradnl"/>
              </w:rPr>
              <w:t>Finkargo Colombia</w:t>
            </w:r>
            <w:r w:rsidRPr="00105DD4">
              <w:rPr>
                <w:lang w:val="es-ES_tradnl"/>
              </w:rPr>
              <w:t>.</w:t>
            </w:r>
          </w:p>
        </w:tc>
      </w:tr>
      <w:tr w:rsidR="00264541" w:rsidRPr="00DA6739" w14:paraId="0B6200A6" w14:textId="77777777" w:rsidTr="00477583">
        <w:trPr>
          <w:trHeight w:val="23"/>
        </w:trPr>
        <w:tc>
          <w:tcPr>
            <w:tcW w:w="853" w:type="pct"/>
          </w:tcPr>
          <w:p w14:paraId="5E89251B" w14:textId="77777777" w:rsidR="00264541" w:rsidRPr="00105DD4" w:rsidRDefault="00264541" w:rsidP="00481F56">
            <w:pPr>
              <w:jc w:val="left"/>
              <w:rPr>
                <w:b/>
                <w:spacing w:val="4"/>
                <w:lang w:val="es-ES_tradnl"/>
              </w:rPr>
            </w:pPr>
            <w:r w:rsidRPr="00105DD4">
              <w:rPr>
                <w:b/>
                <w:lang w:val="es-ES_tradnl"/>
              </w:rPr>
              <w:lastRenderedPageBreak/>
              <w:t>Bienes en Garantía</w:t>
            </w:r>
          </w:p>
        </w:tc>
        <w:tc>
          <w:tcPr>
            <w:tcW w:w="4147" w:type="pct"/>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5E043B64" w:rsidR="00264541" w:rsidRPr="00105DD4" w:rsidRDefault="00966B55" w:rsidP="00966B55">
      <w:pPr>
        <w:ind w:firstLine="720"/>
        <w:rPr>
          <w:vanish/>
          <w:specVanish/>
        </w:rPr>
      </w:pPr>
      <w:r>
        <w:t xml:space="preserve">             Sección 3.02</w:t>
      </w:r>
      <w:r>
        <w:tab/>
        <w:t xml:space="preserve"> </w:t>
      </w:r>
      <w:r w:rsidR="00264541" w:rsidRPr="00364361">
        <w:rPr>
          <w:u w:val="single"/>
        </w:rPr>
        <w:t xml:space="preserve">Garantía </w:t>
      </w:r>
      <w:r w:rsidR="00F42E67" w:rsidRPr="00364361">
        <w:rPr>
          <w:u w:val="single"/>
        </w:rPr>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Heading3"/>
      </w:pPr>
      <w:r>
        <w:t xml:space="preserve">Salvo expresamente aceptado por </w:t>
      </w:r>
      <w:r w:rsidR="00C53A21">
        <w:t>las Partes Garantizadas</w:t>
      </w:r>
    </w:p>
    <w:p w14:paraId="0B12BCF5" w14:textId="33A57662" w:rsidR="00264541" w:rsidRPr="00105DD4" w:rsidRDefault="00C62031" w:rsidP="008A01B7">
      <w:pPr>
        <w:pStyle w:val="Heading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Heading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r w:rsidR="00010BF9" w:rsidRPr="00105DD4">
        <w:t>Finkargo Colombia</w:t>
      </w:r>
      <w:r w:rsidR="00264541" w:rsidRPr="00105DD4">
        <w:t xml:space="preserve"> o en favor de cualquier otra Persona</w:t>
      </w:r>
      <w:r w:rsidR="00D330A4" w:rsidRPr="00105DD4">
        <w:t>, incluido el Beneficiario</w:t>
      </w:r>
      <w:r w:rsidRPr="00105DD4">
        <w:t>.</w:t>
      </w:r>
    </w:p>
    <w:p w14:paraId="7847CB96" w14:textId="1C4A82F9" w:rsidR="00184B49" w:rsidRPr="007775B4" w:rsidRDefault="00C14C3E" w:rsidP="00184B49">
      <w:pPr>
        <w:pStyle w:val="Heading3"/>
      </w:pPr>
      <w:r w:rsidRPr="00105DD4">
        <w:lastRenderedPageBreak/>
        <w:t xml:space="preserve">El </w:t>
      </w:r>
      <w:r w:rsidR="00264541" w:rsidRPr="00105DD4">
        <w:t>vencimiento anticipado de cualquiera de las Obligaciones Garantizadas o cualquier modificación en el plazo para su cumplimiento.</w:t>
      </w:r>
    </w:p>
    <w:p w14:paraId="20E2D94F" w14:textId="5B6A529A" w:rsidR="00184B49" w:rsidRPr="00184B49" w:rsidRDefault="003311EC" w:rsidP="00184B49">
      <w:pPr>
        <w:pStyle w:val="Heading1"/>
        <w:jc w:val="center"/>
      </w:pPr>
      <w:r w:rsidRPr="00105DD4">
        <w:br/>
      </w:r>
      <w:r w:rsidR="00E20F96" w:rsidRPr="00105DD4">
        <w:t>Bienes</w:t>
      </w:r>
      <w:r w:rsidRPr="00105DD4">
        <w:t xml:space="preserve"> en Garantía</w:t>
      </w:r>
    </w:p>
    <w:p w14:paraId="5167CD5F" w14:textId="7BA094B2" w:rsidR="00E20F96" w:rsidRPr="00105DD4" w:rsidRDefault="007400E5" w:rsidP="007400E5">
      <w:pPr>
        <w:ind w:firstLine="720"/>
        <w:rPr>
          <w:vanish/>
          <w:specVanish/>
        </w:rPr>
      </w:pPr>
      <w:bookmarkStart w:id="40" w:name="_Ref138665826"/>
      <w:bookmarkStart w:id="41" w:name="_Ref129368588"/>
      <w:r>
        <w:t xml:space="preserve">              Sección 4.01 </w:t>
      </w:r>
      <w:r>
        <w:tab/>
      </w:r>
      <w:r w:rsidR="00E20F96" w:rsidRPr="00AD1B42">
        <w:rPr>
          <w:u w:val="single"/>
        </w:rPr>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248F599" w:rsidR="00E20F96" w:rsidRPr="00AD1B42" w:rsidRDefault="00AD1B42" w:rsidP="00AD1B42">
      <w:pPr>
        <w:ind w:left="720" w:firstLine="720"/>
        <w:rPr>
          <w:vanish/>
          <w:u w:val="single"/>
          <w:specVanish/>
        </w:rPr>
      </w:pPr>
      <w:r>
        <w:t>Sección 4.02</w:t>
      </w:r>
      <w:r>
        <w:tab/>
      </w:r>
      <w:r w:rsidR="00E20F96" w:rsidRPr="00AD1B42">
        <w:rPr>
          <w:u w:val="single"/>
        </w:rPr>
        <w:t xml:space="preserve">Tenencia y </w:t>
      </w:r>
      <w:r w:rsidR="00626A24" w:rsidRPr="00AD1B42">
        <w:rPr>
          <w:u w:val="single"/>
        </w:rPr>
        <w:t xml:space="preserve">ubicación </w:t>
      </w:r>
      <w:r w:rsidR="00515642" w:rsidRPr="00AD1B42">
        <w:rPr>
          <w:u w:val="single"/>
        </w:rPr>
        <w:t>los Bienes en Garantía</w:t>
      </w:r>
    </w:p>
    <w:p w14:paraId="13A67FC5" w14:textId="77777777" w:rsidR="00143456" w:rsidRPr="00AD1B42" w:rsidRDefault="0002012C" w:rsidP="00143456">
      <w:pPr>
        <w:rPr>
          <w:u w:val="single"/>
        </w:rPr>
      </w:pPr>
      <w:r w:rsidRPr="00AD1B42">
        <w:rPr>
          <w:u w:val="single"/>
        </w:rPr>
        <w:t>.</w:t>
      </w:r>
    </w:p>
    <w:p w14:paraId="75806FD2" w14:textId="6DBB62F0" w:rsidR="00143456" w:rsidRPr="00105DD4" w:rsidRDefault="00E20F96" w:rsidP="00105DD4">
      <w:pPr>
        <w:pStyle w:val="Heading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r w:rsidR="0063361E" w:rsidRPr="00105DD4">
        <w:t>ii</w:t>
      </w:r>
      <w:r w:rsidRPr="00105DD4">
        <w:t xml:space="preserve">) utilizar, operar y disponer de los activos que conforman los Bienes en Garantía en el curso ordinario de sus negocios; </w:t>
      </w:r>
      <w:r w:rsidR="0063361E" w:rsidRPr="00105DD4">
        <w:t xml:space="preserve">y </w:t>
      </w:r>
      <w:r w:rsidRPr="00105DD4">
        <w:t>(</w:t>
      </w:r>
      <w:r w:rsidR="004E479B" w:rsidRPr="00105DD4">
        <w:t>iii</w:t>
      </w:r>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Heading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r w:rsidR="0015395E" w:rsidRPr="00105DD4">
        <w:t>Finkargo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r w:rsidR="0015395E" w:rsidRPr="00105DD4">
        <w:t>Finkargo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r w:rsidR="0015395E" w:rsidRPr="00105DD4">
        <w:t>Finkargo Colombia</w:t>
      </w:r>
      <w:r w:rsidR="00E20F96" w:rsidRPr="00105DD4">
        <w:t>.</w:t>
      </w:r>
      <w:bookmarkStart w:id="42" w:name="_Ref129859151"/>
    </w:p>
    <w:p w14:paraId="482EF4CD" w14:textId="1971FBE5" w:rsidR="00E20F96" w:rsidRPr="00105DD4" w:rsidRDefault="00E20F96" w:rsidP="00105DD4">
      <w:pPr>
        <w:pStyle w:val="Heading3"/>
        <w:tabs>
          <w:tab w:val="num" w:pos="1418"/>
        </w:tabs>
      </w:pPr>
      <w:r w:rsidRPr="00105DD4">
        <w:t xml:space="preserve">Sin perjuicio de lo anterior, no se requerirá autorización de </w:t>
      </w:r>
      <w:r w:rsidR="0015395E" w:rsidRPr="00105DD4">
        <w:t>Finkargo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r w:rsidR="000169D8" w:rsidRPr="00105DD4">
        <w:t>ii</w:t>
      </w:r>
      <w:r w:rsidRPr="00105DD4">
        <w:t>) en relación con los activos del Importador que en desarrollo de sus actividades ordinarias sea necesario trasladar o que el Importador determine en el giro ordinario de sus negocios que es conveniente trasladar; (</w:t>
      </w:r>
      <w:r w:rsidR="000169D8" w:rsidRPr="00105DD4">
        <w:t>iii</w:t>
      </w:r>
      <w:r w:rsidRPr="00105DD4">
        <w:t>) en relación con aquellos Bienes en Garantía que por su naturaleza puedan ser trasladados temporalmente a cualquier lugar del territorio de Colombia dentro del giro ordinario de las actividades del Importador; y (</w:t>
      </w:r>
      <w:r w:rsidR="000609F5" w:rsidRPr="00105DD4">
        <w:t>iv</w:t>
      </w:r>
      <w:r w:rsidRPr="00105DD4">
        <w:t>) para el traslado de los activos que sea necesario trasladar 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68D615B1" w:rsidR="00C321F3" w:rsidRPr="0094027D" w:rsidRDefault="0094027D" w:rsidP="0094027D">
      <w:pPr>
        <w:ind w:left="709" w:firstLine="720"/>
        <w:rPr>
          <w:vanish/>
          <w:u w:val="single"/>
          <w:lang w:val="es-CO"/>
          <w:specVanish/>
        </w:rPr>
      </w:pPr>
      <w:r>
        <w:t>Sección 4.03</w:t>
      </w:r>
      <w:r>
        <w:tab/>
      </w:r>
      <w:r w:rsidR="00C321F3" w:rsidRPr="0094027D">
        <w:rPr>
          <w:u w:val="single"/>
          <w:lang w:val="es-CO"/>
        </w:rPr>
        <w:t>Inspección de los Bienes en Garantía</w:t>
      </w:r>
    </w:p>
    <w:p w14:paraId="6A387B25" w14:textId="64B02F40" w:rsidR="00C321F3" w:rsidRPr="0094027D" w:rsidRDefault="008A01B7" w:rsidP="008A01B7">
      <w:pPr>
        <w:rPr>
          <w:u w:val="single"/>
        </w:rPr>
      </w:pPr>
      <w:r w:rsidRPr="0094027D">
        <w:rPr>
          <w:u w:val="single"/>
        </w:rPr>
        <w:t>.</w:t>
      </w:r>
    </w:p>
    <w:p w14:paraId="13D937E0" w14:textId="3E50E454" w:rsidR="00C321F3" w:rsidRPr="00105DD4" w:rsidRDefault="006707A3" w:rsidP="006452F9">
      <w:pPr>
        <w:pStyle w:val="Heading3"/>
        <w:numPr>
          <w:ilvl w:val="2"/>
          <w:numId w:val="38"/>
        </w:numPr>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xml:space="preserve">, cuando así lo solicite por escrito con una </w:t>
      </w:r>
      <w:r w:rsidR="00C321F3" w:rsidRPr="00105DD4">
        <w:lastRenderedPageBreak/>
        <w:t>anticipación no menor a cinco (5) Días Hábiles y en días y en horas laborables</w:t>
      </w:r>
      <w:r w:rsidR="00C14C3E" w:rsidRPr="00105DD4">
        <w:t>.</w:t>
      </w:r>
      <w:bookmarkEnd w:id="43"/>
    </w:p>
    <w:p w14:paraId="4BDF069B" w14:textId="1858EAC4" w:rsidR="00184B49" w:rsidRPr="007775B4" w:rsidRDefault="00C321F3" w:rsidP="00184B49">
      <w:pPr>
        <w:pStyle w:val="Heading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1DBAB7B8" w14:textId="15661BB3" w:rsidR="00184B49" w:rsidRPr="007775B4" w:rsidRDefault="00F74343" w:rsidP="00184B49">
      <w:pPr>
        <w:pStyle w:val="Heading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0733B153" w14:textId="7A8A8AE5" w:rsidR="00F74343" w:rsidRPr="00BC0849" w:rsidRDefault="00BC0849" w:rsidP="00BC0849">
      <w:pPr>
        <w:ind w:left="720" w:firstLine="720"/>
        <w:rPr>
          <w:vanish/>
          <w:u w:val="single"/>
          <w:lang w:val="es-CO"/>
          <w:specVanish/>
        </w:rPr>
      </w:pPr>
      <w:bookmarkStart w:id="46" w:name="_Ref69422314"/>
      <w:bookmarkStart w:id="47" w:name="_Ref133469653"/>
      <w:bookmarkStart w:id="48" w:name="_Toc128775355"/>
      <w:bookmarkStart w:id="49" w:name="_Ref129862604"/>
      <w:bookmarkStart w:id="50" w:name="_Ref129862618"/>
      <w:r>
        <w:t xml:space="preserve">Sección 5.01 </w:t>
      </w:r>
      <w:r>
        <w:tab/>
      </w:r>
      <w:r w:rsidR="00F74343" w:rsidRPr="00BC0849">
        <w:rPr>
          <w:u w:val="single"/>
          <w:lang w:val="es-CO"/>
        </w:rPr>
        <w:t xml:space="preserve">Registro en el </w:t>
      </w:r>
      <w:bookmarkEnd w:id="46"/>
      <w:r w:rsidR="00F74343" w:rsidRPr="00BC0849">
        <w:rPr>
          <w:u w:val="single"/>
          <w:lang w:val="es-CO"/>
        </w:rPr>
        <w:t>Registro de Garantías Mobiliarias</w:t>
      </w:r>
      <w:bookmarkEnd w:id="47"/>
      <w:bookmarkEnd w:id="48"/>
      <w:bookmarkEnd w:id="49"/>
      <w:bookmarkEnd w:id="50"/>
    </w:p>
    <w:p w14:paraId="7E439BA1" w14:textId="3E8F47CD" w:rsidR="008A01B7" w:rsidRPr="00BC0849" w:rsidRDefault="008A01B7" w:rsidP="008A01B7">
      <w:pPr>
        <w:rPr>
          <w:u w:val="single"/>
          <w:lang w:val="es-CO"/>
        </w:rPr>
      </w:pPr>
      <w:r w:rsidRPr="00BC0849">
        <w:rPr>
          <w:u w:val="single"/>
          <w:lang w:val="es-CO"/>
        </w:rPr>
        <w:t>.</w:t>
      </w:r>
    </w:p>
    <w:p w14:paraId="652671C0" w14:textId="5434592B" w:rsidR="00F74343" w:rsidRPr="00105DD4" w:rsidRDefault="00F74343" w:rsidP="008A01B7">
      <w:pPr>
        <w:pStyle w:val="Heading3"/>
      </w:pPr>
      <w:r w:rsidRPr="00105DD4">
        <w:t xml:space="preserve">El Importador acepta, reconoce y autoriza a </w:t>
      </w:r>
      <w:r w:rsidR="00010BF9" w:rsidRPr="00105DD4">
        <w:t>Finkargo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Heading3"/>
      </w:pPr>
      <w:r w:rsidRPr="00105DD4">
        <w:t>Para estos efectos (</w:t>
      </w:r>
      <w:r w:rsidR="005404AC" w:rsidRPr="00105DD4">
        <w:t>i</w:t>
      </w:r>
      <w:r w:rsidRPr="00105DD4">
        <w:t xml:space="preserve">) </w:t>
      </w:r>
      <w:r w:rsidR="00010BF9" w:rsidRPr="00105DD4">
        <w:t>Finkargo Colombia</w:t>
      </w:r>
      <w:r w:rsidRPr="00105DD4">
        <w:t xml:space="preserve"> podrá solicitar al Importador que firme o entregue de manera oportuna cualquier documento o instrumento adicional y que adelante cualquier acto que se considere necesario, o que sea solicitado por </w:t>
      </w:r>
      <w:r w:rsidR="00010BF9" w:rsidRPr="00105DD4">
        <w:t>Finkargo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r w:rsidR="005404AC" w:rsidRPr="00105DD4">
        <w:t>ii</w:t>
      </w:r>
      <w:r w:rsidRPr="00105DD4">
        <w:t xml:space="preserve">) el Importador </w:t>
      </w:r>
      <w:r w:rsidR="003311EC" w:rsidRPr="00105DD4">
        <w:t>se obliga</w:t>
      </w:r>
      <w:r w:rsidRPr="00105DD4">
        <w:t xml:space="preserve"> a atender prontamente cualquiera de tales solicitudes y a realizar los actos requeridos por </w:t>
      </w:r>
      <w:r w:rsidR="00010BF9" w:rsidRPr="00105DD4">
        <w:t>Finkargo Colombia</w:t>
      </w:r>
      <w:r w:rsidRPr="00105DD4">
        <w:t xml:space="preserve"> a este respecto en un plazo que no exceda de, en todo caso, tres (3) Días Hábiles.</w:t>
      </w:r>
    </w:p>
    <w:p w14:paraId="6BA2D00C" w14:textId="6C133947" w:rsidR="00D07516" w:rsidRPr="00BC0849" w:rsidRDefault="00BC0849" w:rsidP="00BC0849">
      <w:pPr>
        <w:ind w:left="709" w:firstLine="720"/>
        <w:rPr>
          <w:vanish/>
          <w:u w:val="single"/>
          <w:specVanish/>
        </w:rPr>
      </w:pPr>
      <w:r>
        <w:t>Sección 5.0</w:t>
      </w:r>
      <w:r w:rsidR="006452F9">
        <w:t>2</w:t>
      </w:r>
      <w:r>
        <w:t xml:space="preserve"> </w:t>
      </w:r>
      <w:r>
        <w:tab/>
      </w:r>
      <w:r w:rsidR="00D07516" w:rsidRPr="00BC0849">
        <w:rPr>
          <w:u w:val="single"/>
        </w:rPr>
        <w:t>Alcance del registro</w:t>
      </w:r>
    </w:p>
    <w:p w14:paraId="60143C0B" w14:textId="77777777" w:rsidR="00D07516" w:rsidRPr="00BC0849" w:rsidRDefault="00D07516" w:rsidP="00D07516">
      <w:pPr>
        <w:rPr>
          <w:u w:val="single"/>
        </w:rPr>
      </w:pPr>
      <w:r w:rsidRPr="00BC0849">
        <w:rPr>
          <w:u w:val="single"/>
        </w:rPr>
        <w:t>.</w:t>
      </w:r>
    </w:p>
    <w:p w14:paraId="45690CA5" w14:textId="6AE963F0" w:rsidR="009E77FF" w:rsidRDefault="00F74343" w:rsidP="006452F9">
      <w:pPr>
        <w:pStyle w:val="Heading3"/>
        <w:numPr>
          <w:ilvl w:val="2"/>
          <w:numId w:val="39"/>
        </w:numPr>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r w:rsidR="00010BF9" w:rsidRPr="00105DD4">
        <w:t>Finkargo Colombia</w:t>
      </w:r>
      <w:r w:rsidR="00F74343" w:rsidRPr="00105DD4">
        <w:t xml:space="preserve">, según sea notificado por </w:t>
      </w:r>
      <w:r w:rsidR="00010BF9" w:rsidRPr="00105DD4">
        <w:t>Finkargo Colombia</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r w:rsidR="00010BF9" w:rsidRPr="00105DD4">
        <w:t>Finkargo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 xml:space="preserve">y (ii)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Heading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r w:rsidR="00010BF9" w:rsidRPr="00105DD4">
        <w:t>Finkargo Colombia</w:t>
      </w:r>
      <w:r w:rsidRPr="00105DD4">
        <w:t>.</w:t>
      </w:r>
    </w:p>
    <w:p w14:paraId="701E0175" w14:textId="1AA35734" w:rsidR="005B241F" w:rsidRPr="00105DD4" w:rsidRDefault="005B241F" w:rsidP="00105DD4">
      <w:pPr>
        <w:pStyle w:val="Heading1"/>
        <w:jc w:val="center"/>
        <w:rPr>
          <w:lang w:val="es-CO"/>
        </w:rPr>
      </w:pPr>
      <w:r w:rsidRPr="00105DD4">
        <w:rPr>
          <w:u w:val="none"/>
          <w:lang w:val="es-CO"/>
        </w:rPr>
        <w:lastRenderedPageBreak/>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0210F106" w:rsidR="005B241F" w:rsidRPr="00105DD4" w:rsidRDefault="00CA2383" w:rsidP="00CA2383">
      <w:pPr>
        <w:ind w:firstLine="720"/>
        <w:rPr>
          <w:vanish/>
          <w:lang w:val="es-CO"/>
          <w:specVanish/>
        </w:rPr>
      </w:pPr>
      <w:bookmarkStart w:id="53" w:name="_Ref132225888"/>
      <w:bookmarkStart w:id="54" w:name="_Ref129863233"/>
      <w:bookmarkStart w:id="55" w:name="_Ref136361009"/>
      <w:r>
        <w:rPr>
          <w:lang w:val="es-CO"/>
        </w:rPr>
        <w:t xml:space="preserve">               </w:t>
      </w:r>
      <w:r>
        <w:t>Sección 6.01</w:t>
      </w:r>
      <w:r>
        <w:tab/>
      </w:r>
      <w:r w:rsidR="005B241F" w:rsidRPr="00CA2383">
        <w:rPr>
          <w:u w:val="single"/>
          <w:lang w:val="es-CO"/>
        </w:rPr>
        <w:t xml:space="preserve">Declaraciones y </w:t>
      </w:r>
      <w:r w:rsidR="003065AB" w:rsidRPr="00CA2383">
        <w:rPr>
          <w:u w:val="single"/>
          <w:lang w:val="es-CO"/>
        </w:rPr>
        <w:t xml:space="preserve">garantías </w:t>
      </w:r>
      <w:r w:rsidR="005B241F" w:rsidRPr="00CA2383">
        <w:rPr>
          <w:u w:val="single"/>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Heading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Heading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Heading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Heading3"/>
      </w:pPr>
      <w:r w:rsidRPr="00105DD4">
        <w:t>El Importador es Solvente.</w:t>
      </w:r>
    </w:p>
    <w:p w14:paraId="33033EFF" w14:textId="3DA41EF4" w:rsidR="005B241F" w:rsidRPr="00105DD4" w:rsidRDefault="006825B2" w:rsidP="00481F56">
      <w:pPr>
        <w:pStyle w:val="Heading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Heading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(ii</w:t>
      </w:r>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Heading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Heading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lastRenderedPageBreak/>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Heading3"/>
      </w:pPr>
      <w:r w:rsidRPr="00105DD4">
        <w:t>Los poderes conferidos a Finkargo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Heading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Heading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Heading3"/>
      </w:pPr>
      <w:r w:rsidRPr="00105DD4">
        <w:t xml:space="preserve">Este </w:t>
      </w:r>
      <w:r w:rsidR="005B241F" w:rsidRPr="00105DD4">
        <w:t>Contrato es válido, legal y le es obligatorio, vinculante y exigible de acuerdo con sus términos</w:t>
      </w:r>
      <w:r w:rsidRPr="00105DD4">
        <w:t>.</w:t>
      </w:r>
    </w:p>
    <w:p w14:paraId="16454A4C" w14:textId="443D6842" w:rsidR="00056B68" w:rsidRPr="00105DD4" w:rsidRDefault="00CA2383" w:rsidP="00CA2383">
      <w:pPr>
        <w:ind w:firstLine="709"/>
        <w:rPr>
          <w:vanish/>
          <w:specVanish/>
        </w:rPr>
      </w:pPr>
      <w:r>
        <w:t xml:space="preserve">              Sección 6.02</w:t>
      </w:r>
      <w:r>
        <w:tab/>
      </w:r>
      <w:r w:rsidR="00056B68" w:rsidRPr="00CA2383">
        <w:rPr>
          <w:u w:val="single"/>
        </w:rPr>
        <w:t>Alcance</w:t>
      </w:r>
    </w:p>
    <w:p w14:paraId="6B799A4F" w14:textId="09414C71" w:rsidR="00184B49" w:rsidRPr="00105DD4"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2D46334A" w14:textId="20EBBE01" w:rsidR="00184B49" w:rsidRPr="007775B4" w:rsidRDefault="004F65DE" w:rsidP="00184B49">
      <w:pPr>
        <w:pStyle w:val="Heading1"/>
        <w:jc w:val="center"/>
        <w:rPr>
          <w:lang w:val="es-CO"/>
        </w:rPr>
      </w:pPr>
      <w:r>
        <w:rPr>
          <w:u w:val="none"/>
          <w:lang w:val="es-CO"/>
        </w:rPr>
        <w:br/>
      </w:r>
      <w:r w:rsidR="00975F14" w:rsidRPr="00105DD4">
        <w:rPr>
          <w:lang w:val="es-CO"/>
        </w:rPr>
        <w:t xml:space="preserve">Obligaciones del </w:t>
      </w:r>
      <w:r w:rsidR="005C5AD3" w:rsidRPr="00105DD4">
        <w:rPr>
          <w:lang w:val="es-CO"/>
        </w:rPr>
        <w:t>Importador</w:t>
      </w:r>
    </w:p>
    <w:p w14:paraId="1AFFEB55" w14:textId="2308AAA4" w:rsidR="004F65DE" w:rsidRPr="00366A04" w:rsidRDefault="00831960" w:rsidP="00831960">
      <w:pPr>
        <w:ind w:firstLine="720"/>
        <w:rPr>
          <w:vanish/>
          <w:specVanish/>
        </w:rPr>
      </w:pPr>
      <w:bookmarkStart w:id="57" w:name="_Ref129867401"/>
      <w:bookmarkStart w:id="58" w:name="_Ref128661678"/>
      <w:r>
        <w:t xml:space="preserve">              Sección 7.01</w:t>
      </w:r>
      <w:r>
        <w:tab/>
      </w:r>
      <w:r w:rsidR="00B16944" w:rsidRPr="00952FDA">
        <w:rPr>
          <w:u w:val="single"/>
        </w:rPr>
        <w:t xml:space="preserve">Obligaciones </w:t>
      </w:r>
      <w:r w:rsidR="00BB6E49" w:rsidRPr="00952FDA">
        <w:rPr>
          <w:u w:val="single"/>
        </w:rPr>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r w:rsidR="00010BF9" w:rsidRPr="00105DD4">
        <w:t>Finkargo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r w:rsidR="00010BF9" w:rsidRPr="00105DD4">
        <w:t>Finkargo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 xml:space="preserve">Bienes </w:t>
      </w:r>
      <w:r w:rsidR="005B241F" w:rsidRPr="005B241F">
        <w:lastRenderedPageBreak/>
        <w:t>en Garantía</w:t>
      </w:r>
      <w:r w:rsidR="00801B9F" w:rsidRPr="00105DD4">
        <w:t>.</w:t>
      </w:r>
    </w:p>
    <w:p w14:paraId="494D52A5" w14:textId="6938AD8A" w:rsidR="005B241F" w:rsidRPr="00105DD4"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Heading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Heading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circunstancia o evento que afecte o modifique los derechos de </w:t>
      </w:r>
      <w:r w:rsidR="00010BF9" w:rsidRPr="00105DD4">
        <w:t>Finkargo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Heading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Heading3"/>
      </w:pPr>
      <w:r w:rsidRPr="00105DD4">
        <w:t xml:space="preserve">Entregar </w:t>
      </w:r>
      <w:r w:rsidR="005B241F" w:rsidRPr="00105DD4">
        <w:t xml:space="preserve">a </w:t>
      </w:r>
      <w:r w:rsidR="00010BF9" w:rsidRPr="00105DD4">
        <w:t>Finkargo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Heading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Heading3"/>
        <w:tabs>
          <w:tab w:val="num" w:pos="1418"/>
        </w:tabs>
      </w:pPr>
      <w:r w:rsidRPr="00105DD4">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Heading3"/>
        <w:tabs>
          <w:tab w:val="num" w:pos="1418"/>
        </w:tabs>
      </w:pPr>
      <w:r w:rsidRPr="00105DD4">
        <w:t>Las demás establecidas dentro del Contrato Marco.</w:t>
      </w:r>
    </w:p>
    <w:p w14:paraId="75444C95" w14:textId="081EC7FB" w:rsidR="00E20F96" w:rsidRPr="00105DD4" w:rsidRDefault="00952FDA" w:rsidP="00952FDA">
      <w:pPr>
        <w:ind w:firstLine="709"/>
        <w:rPr>
          <w:vanish/>
          <w:specVanish/>
        </w:rPr>
      </w:pPr>
      <w:r>
        <w:t xml:space="preserve">              Sección 7.02</w:t>
      </w:r>
      <w:r>
        <w:tab/>
      </w:r>
      <w:r w:rsidR="00E20F96" w:rsidRPr="00952FDA">
        <w:rPr>
          <w:u w:val="single"/>
        </w:rPr>
        <w:t xml:space="preserve">Saneamiento y </w:t>
      </w:r>
      <w:r w:rsidR="00626A24" w:rsidRPr="00952FDA">
        <w:rPr>
          <w:u w:val="single"/>
        </w:rPr>
        <w:t xml:space="preserve">conservación </w:t>
      </w:r>
      <w:r w:rsidR="00E20F96" w:rsidRPr="00952FDA">
        <w:rPr>
          <w:u w:val="single"/>
        </w:rPr>
        <w:t>de los Bienes en Garantía</w:t>
      </w:r>
    </w:p>
    <w:p w14:paraId="758A42A9" w14:textId="36896F4E" w:rsidR="00F74343"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517FC5F2" w14:textId="77777777" w:rsidR="00184B49" w:rsidRPr="00105DD4" w:rsidRDefault="00184B49" w:rsidP="00481F56"/>
    <w:p w14:paraId="45E34F5F" w14:textId="2DD9C11D" w:rsidR="00365141" w:rsidRDefault="00365141" w:rsidP="00105DD4">
      <w:pPr>
        <w:pStyle w:val="Heading1"/>
        <w:jc w:val="center"/>
        <w:rPr>
          <w:lang w:val="es-CO"/>
        </w:rPr>
      </w:pPr>
      <w:r w:rsidRPr="00105DD4">
        <w:rPr>
          <w:u w:val="none"/>
          <w:lang w:val="es-CO"/>
        </w:rPr>
        <w:br/>
      </w:r>
      <w:bookmarkStart w:id="59" w:name="_Ref128660810"/>
      <w:r w:rsidRPr="00105DD4">
        <w:rPr>
          <w:lang w:val="es-CO"/>
        </w:rPr>
        <w:t xml:space="preserve">Ejecución de la </w:t>
      </w:r>
      <w:bookmarkEnd w:id="59"/>
      <w:r w:rsidR="00AA3EB8" w:rsidRPr="00105DD4">
        <w:rPr>
          <w:lang w:val="es-CO"/>
        </w:rPr>
        <w:t>Garantía</w:t>
      </w:r>
    </w:p>
    <w:p w14:paraId="15D2341A" w14:textId="77777777" w:rsidR="00184B49" w:rsidRPr="00184B49" w:rsidRDefault="00184B49" w:rsidP="00184B49">
      <w:pPr>
        <w:rPr>
          <w:lang w:val="es-CO"/>
        </w:rPr>
      </w:pPr>
    </w:p>
    <w:p w14:paraId="3C68DABC" w14:textId="17F34959" w:rsidR="00691784" w:rsidRPr="00105DD4" w:rsidRDefault="008C5413" w:rsidP="008C5413">
      <w:pPr>
        <w:ind w:firstLine="720"/>
        <w:rPr>
          <w:vanish/>
          <w:lang w:val="es-CO"/>
          <w:specVanish/>
        </w:rPr>
      </w:pPr>
      <w:bookmarkStart w:id="60" w:name="_Ref133922961"/>
      <w:bookmarkStart w:id="61" w:name="_Ref129858141"/>
      <w:r>
        <w:t xml:space="preserve"> </w:t>
      </w:r>
      <w:r>
        <w:tab/>
        <w:t xml:space="preserve">Sección 8.01 </w:t>
      </w:r>
      <w:r>
        <w:tab/>
      </w:r>
      <w:r w:rsidR="00365141"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6385C65A" w:rsidR="00F74343" w:rsidRPr="00E43488" w:rsidRDefault="00E43488" w:rsidP="00E43488">
      <w:pPr>
        <w:ind w:left="709" w:firstLine="720"/>
        <w:rPr>
          <w:vanish/>
          <w:u w:val="single"/>
          <w:lang w:val="es-CO"/>
          <w:specVanish/>
        </w:rPr>
      </w:pPr>
      <w:bookmarkStart w:id="62" w:name="_Ref129810265"/>
      <w:r>
        <w:t xml:space="preserve">Sección 8.02 </w:t>
      </w:r>
      <w:r>
        <w:tab/>
      </w:r>
      <w:r w:rsidR="00F74343" w:rsidRPr="00E43488">
        <w:rPr>
          <w:u w:val="single"/>
          <w:lang w:val="es-CO"/>
        </w:rPr>
        <w:t xml:space="preserve">Ejecución </w:t>
      </w:r>
      <w:r w:rsidR="00AB4474" w:rsidRPr="00E43488">
        <w:rPr>
          <w:u w:val="single"/>
          <w:lang w:val="es-CO"/>
        </w:rPr>
        <w:t>de la Garantía</w:t>
      </w:r>
      <w:bookmarkEnd w:id="57"/>
      <w:bookmarkEnd w:id="62"/>
    </w:p>
    <w:p w14:paraId="4F80AA9E" w14:textId="77777777" w:rsidR="00B27CB0" w:rsidRPr="00E43488" w:rsidRDefault="008A01B7" w:rsidP="008A01B7">
      <w:pPr>
        <w:rPr>
          <w:u w:val="single"/>
          <w:lang w:val="es-CO"/>
        </w:rPr>
      </w:pPr>
      <w:r w:rsidRPr="00E43488">
        <w:rPr>
          <w:u w:val="single"/>
          <w:lang w:val="es-CO"/>
        </w:rPr>
        <w:t>.</w:t>
      </w:r>
    </w:p>
    <w:p w14:paraId="650E8438" w14:textId="59466D0C" w:rsidR="001E0774" w:rsidRPr="008A01B7" w:rsidRDefault="00F74343" w:rsidP="005424DA">
      <w:pPr>
        <w:pStyle w:val="Heading3"/>
        <w:numPr>
          <w:ilvl w:val="2"/>
          <w:numId w:val="40"/>
        </w:numPr>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Heading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r w:rsidR="00A64484" w:rsidRPr="00105DD4">
        <w:t>ii</w:t>
      </w:r>
      <w:r w:rsidR="00F74343" w:rsidRPr="00105DD4">
        <w:t>) ejecución especial; (</w:t>
      </w:r>
      <w:r w:rsidR="00A64484" w:rsidRPr="00105DD4">
        <w:t>iii</w:t>
      </w:r>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58"/>
      <w:bookmarkEnd w:id="65"/>
    </w:p>
    <w:p w14:paraId="504F971F" w14:textId="2A04B38B" w:rsidR="00F74343" w:rsidRDefault="00F74343" w:rsidP="00B27CB0">
      <w:pPr>
        <w:pStyle w:val="Heading4"/>
      </w:pPr>
      <w:r w:rsidRPr="00105DD4">
        <w:t xml:space="preserve">Si como resultado de la ejecución de la Garantía </w:t>
      </w:r>
      <w:r w:rsidR="00010BF9" w:rsidRPr="00105DD4">
        <w:t>Finkargo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5424DA">
      <w:pPr>
        <w:pStyle w:val="Heading3"/>
      </w:pPr>
      <w:bookmarkStart w:id="66" w:name="_Hlk143859035"/>
      <w:r>
        <w:t>Si como resultado de la ejecución de la Garantía Finkargo Colombia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Heading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xml:space="preserve">,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w:t>
      </w:r>
      <w:r w:rsidRPr="00B27CB0">
        <w:lastRenderedPageBreak/>
        <w:t>será este quien tenga derecho prioritario para llevar a cabo la mencionada ejecución de la Garantía</w:t>
      </w:r>
      <w:r w:rsidR="006C4E4E">
        <w:t>.</w:t>
      </w:r>
      <w:bookmarkEnd w:id="66"/>
    </w:p>
    <w:p w14:paraId="186563EB" w14:textId="27872492" w:rsidR="00F74343" w:rsidRPr="00C60A82" w:rsidRDefault="00C60A82" w:rsidP="00C60A82">
      <w:pPr>
        <w:ind w:firstLine="709"/>
        <w:rPr>
          <w:vanish/>
          <w:u w:val="single"/>
          <w:lang w:val="es-CO"/>
          <w:specVanish/>
        </w:rPr>
      </w:pPr>
      <w:bookmarkStart w:id="67" w:name="_Ref129726665"/>
      <w:bookmarkStart w:id="68" w:name="_Ref129865086"/>
      <w:r>
        <w:t xml:space="preserve">              Sección 8.03 </w:t>
      </w:r>
      <w:r>
        <w:tab/>
      </w:r>
      <w:r w:rsidR="00F74343" w:rsidRPr="00C60A82">
        <w:rPr>
          <w:u w:val="single"/>
          <w:lang w:val="es-CO"/>
        </w:rPr>
        <w:t xml:space="preserve">Procedimientos de </w:t>
      </w:r>
      <w:r w:rsidR="00A64484" w:rsidRPr="00C60A82">
        <w:rPr>
          <w:u w:val="single"/>
          <w:lang w:val="es-CO"/>
        </w:rPr>
        <w:t>ejecución</w:t>
      </w:r>
      <w:bookmarkEnd w:id="67"/>
      <w:bookmarkEnd w:id="68"/>
    </w:p>
    <w:p w14:paraId="008FF7A1" w14:textId="6A4F642D" w:rsidR="00C60A82" w:rsidRPr="00C60A82" w:rsidRDefault="008A01B7" w:rsidP="008A01B7">
      <w:pPr>
        <w:rPr>
          <w:u w:val="single"/>
          <w:lang w:val="es-CO"/>
        </w:rPr>
      </w:pPr>
      <w:r w:rsidRPr="00C60A82">
        <w:rPr>
          <w:u w:val="single"/>
          <w:lang w:val="es-CO"/>
        </w:rPr>
        <w:t>.</w:t>
      </w:r>
    </w:p>
    <w:p w14:paraId="04B6F82E" w14:textId="0B0F94BC" w:rsidR="00F74343" w:rsidRPr="00105DD4" w:rsidRDefault="00F74343" w:rsidP="00B52507">
      <w:pPr>
        <w:pStyle w:val="Heading3"/>
        <w:numPr>
          <w:ilvl w:val="2"/>
          <w:numId w:val="34"/>
        </w:numPr>
      </w:pPr>
      <w:bookmarkStart w:id="69" w:name="_Ref129369107"/>
      <w:bookmarkStart w:id="70" w:name="_Ref136365253"/>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B52507">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Heading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r w:rsidR="00A64484" w:rsidRPr="00105DD4">
        <w:t>ii</w:t>
      </w:r>
      <w:r w:rsidR="00F74343" w:rsidRPr="00105DD4">
        <w:t>) a través de notario público</w:t>
      </w:r>
      <w:r w:rsidR="00A64484" w:rsidRPr="00105DD4">
        <w:t>;</w:t>
      </w:r>
      <w:r w:rsidR="00F74343" w:rsidRPr="00105DD4">
        <w:t xml:space="preserve"> o </w:t>
      </w:r>
      <w:r w:rsidR="00A64484" w:rsidRPr="00105DD4">
        <w:t xml:space="preserve">(iii)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026FC33B" w:rsidR="00F74343" w:rsidRPr="00A24E96" w:rsidRDefault="00B52507" w:rsidP="00B52507">
      <w:pPr>
        <w:ind w:firstLine="709"/>
        <w:rPr>
          <w:vanish/>
          <w:u w:val="single"/>
          <w:lang w:val="es-CO"/>
          <w:specVanish/>
        </w:rPr>
      </w:pPr>
      <w:bookmarkStart w:id="72" w:name="_Ref131634305"/>
      <w:bookmarkStart w:id="73" w:name="_Ref129863660"/>
      <w:r>
        <w:t xml:space="preserve">              Sección 8.04</w:t>
      </w:r>
      <w:r>
        <w:tab/>
      </w:r>
      <w:r w:rsidR="00F74343" w:rsidRPr="00A24E96">
        <w:rPr>
          <w:u w:val="single"/>
          <w:lang w:val="es-CO"/>
        </w:rPr>
        <w:t xml:space="preserve">Procedimiento de </w:t>
      </w:r>
      <w:r w:rsidR="001D41C4" w:rsidRPr="00A24E96">
        <w:rPr>
          <w:u w:val="single"/>
          <w:lang w:val="es-CO"/>
        </w:rPr>
        <w:t xml:space="preserve">pago </w:t>
      </w:r>
      <w:bookmarkEnd w:id="72"/>
      <w:r w:rsidR="001D41C4" w:rsidRPr="00A24E96">
        <w:rPr>
          <w:u w:val="single"/>
          <w:lang w:val="es-CO"/>
        </w:rPr>
        <w:t>directo</w:t>
      </w:r>
      <w:bookmarkEnd w:id="73"/>
    </w:p>
    <w:p w14:paraId="70EB80FD" w14:textId="72490AA1" w:rsidR="008A01B7" w:rsidRPr="00A24E96" w:rsidRDefault="008A01B7" w:rsidP="008A01B7">
      <w:pPr>
        <w:rPr>
          <w:u w:val="single"/>
          <w:lang w:val="es-CO"/>
        </w:rPr>
      </w:pPr>
      <w:r w:rsidRPr="00A24E96">
        <w:rPr>
          <w:u w:val="single"/>
          <w:lang w:val="es-CO"/>
        </w:rPr>
        <w:t>.</w:t>
      </w:r>
    </w:p>
    <w:p w14:paraId="29051E5F" w14:textId="2C9BE7A6" w:rsidR="00C25A2D" w:rsidRPr="00105DD4" w:rsidRDefault="00666868" w:rsidP="00B52507">
      <w:pPr>
        <w:pStyle w:val="Heading3"/>
        <w:numPr>
          <w:ilvl w:val="2"/>
          <w:numId w:val="35"/>
        </w:numPr>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B52507">
        <w:rPr>
          <w:u w:val="single"/>
        </w:rPr>
        <w:fldChar w:fldCharType="begin"/>
      </w:r>
      <w:r w:rsidR="009A0716" w:rsidRPr="00B52507">
        <w:rPr>
          <w:u w:val="single"/>
        </w:rPr>
        <w:instrText xml:space="preserve"> REF _Ref129868074 \w \h </w:instrText>
      </w:r>
      <w:r w:rsidR="009A0716" w:rsidRPr="00B52507">
        <w:rPr>
          <w:u w:val="single"/>
        </w:rPr>
      </w:r>
      <w:r w:rsidR="009A0716" w:rsidRPr="00B52507">
        <w:rPr>
          <w:u w:val="single"/>
        </w:rPr>
        <w:fldChar w:fldCharType="separate"/>
      </w:r>
      <w:r w:rsidR="001822A6" w:rsidRPr="00B52507">
        <w:rPr>
          <w:u w:val="single"/>
        </w:rPr>
        <w:t>Sección 8.06(c)</w:t>
      </w:r>
      <w:r w:rsidR="009A0716" w:rsidRPr="00B52507">
        <w:rPr>
          <w:u w:val="single"/>
        </w:rPr>
        <w:fldChar w:fldCharType="end"/>
      </w:r>
      <w:r w:rsidR="009A0716" w:rsidRPr="00105DD4">
        <w:t xml:space="preserve"> y </w:t>
      </w:r>
      <w:r w:rsidR="009A0716" w:rsidRPr="00B52507">
        <w:rPr>
          <w:rFonts w:cs="Open Sans"/>
          <w:szCs w:val="20"/>
          <w:u w:val="single"/>
        </w:rPr>
        <w:fldChar w:fldCharType="begin"/>
      </w:r>
      <w:r w:rsidR="009A0716" w:rsidRPr="00B52507">
        <w:rPr>
          <w:rFonts w:cs="Open Sans"/>
          <w:szCs w:val="20"/>
          <w:u w:val="single"/>
        </w:rPr>
        <w:instrText xml:space="preserve"> REF _Ref129868077 \w \h </w:instrText>
      </w:r>
      <w:r w:rsidR="009A0716" w:rsidRPr="00B52507">
        <w:rPr>
          <w:rFonts w:cs="Open Sans"/>
          <w:szCs w:val="20"/>
          <w:u w:val="single"/>
        </w:rPr>
      </w:r>
      <w:r w:rsidR="009A0716" w:rsidRPr="00B52507">
        <w:rPr>
          <w:rFonts w:cs="Open Sans"/>
          <w:szCs w:val="20"/>
          <w:u w:val="single"/>
        </w:rPr>
        <w:fldChar w:fldCharType="separate"/>
      </w:r>
      <w:r w:rsidR="001822A6" w:rsidRPr="00B52507">
        <w:rPr>
          <w:rFonts w:cs="Open Sans"/>
          <w:szCs w:val="20"/>
          <w:u w:val="single"/>
        </w:rPr>
        <w:t>Sección 8.06(d)</w:t>
      </w:r>
      <w:r w:rsidR="009A0716" w:rsidRPr="00B52507">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Heading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Avaluador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w:t>
      </w:r>
      <w:r w:rsidRPr="00105DD4">
        <w:lastRenderedPageBreak/>
        <w:t xml:space="preserve">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78CFE7A0" w:rsidR="00F74343" w:rsidRPr="00105DD4" w:rsidRDefault="00E81A12" w:rsidP="00E81A12">
      <w:pPr>
        <w:ind w:firstLine="720"/>
        <w:rPr>
          <w:vanish/>
          <w:lang w:val="es-CO"/>
          <w:specVanish/>
        </w:rPr>
      </w:pPr>
      <w:bookmarkStart w:id="76" w:name="_Ref129726413"/>
      <w:r>
        <w:rPr>
          <w:lang w:val="es-CO"/>
        </w:rPr>
        <w:t xml:space="preserve">             </w:t>
      </w:r>
      <w:r>
        <w:t>Sección 8.05</w:t>
      </w:r>
      <w:r>
        <w:tab/>
      </w:r>
      <w:r w:rsidR="00F74343" w:rsidRPr="00A24E96">
        <w:rPr>
          <w:u w:val="single"/>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5915CBEB" w:rsidR="00F74343" w:rsidRPr="00105DD4" w:rsidRDefault="00F74343" w:rsidP="003D2497">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Heading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Avaluador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Heading4"/>
      </w:pPr>
      <w:r w:rsidRPr="00105DD4">
        <w:t xml:space="preserve">Las </w:t>
      </w:r>
      <w:r w:rsidR="00FF75DC" w:rsidRPr="00105DD4">
        <w:t>Partes</w:t>
      </w:r>
      <w:r w:rsidRPr="00105DD4">
        <w:t xml:space="preserve"> acuerdan que la selección del Avaluador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Avaluador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Heading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Heading4"/>
        <w:numPr>
          <w:ilvl w:val="4"/>
          <w:numId w:val="1"/>
        </w:numPr>
      </w:pPr>
      <w:bookmarkStart w:id="83" w:name="_Ref129726617"/>
      <w:bookmarkEnd w:id="82"/>
      <w:r w:rsidRPr="00105DD4">
        <w:lastRenderedPageBreak/>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Heading4"/>
        <w:numPr>
          <w:ilvl w:val="4"/>
          <w:numId w:val="1"/>
        </w:numPr>
      </w:pPr>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de </w:t>
      </w:r>
      <w:r w:rsidR="00646FF2" w:rsidRPr="00646FF2">
        <w:t xml:space="preserve"> </w:t>
      </w:r>
      <w:r w:rsidR="00646FF2">
        <w:t>la(s)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Heading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o (z) causar que un tercero reciba, los Bienes en Garantía en pago por un valor equivalente al 100% de la Valoración de los mismos.</w:t>
      </w:r>
    </w:p>
    <w:p w14:paraId="7E7B07C5" w14:textId="39417016"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86"/>
    </w:p>
    <w:p w14:paraId="50E61B2F" w14:textId="0609A04D"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3FC79618" w:rsidR="00A838ED" w:rsidRPr="00105DD4" w:rsidRDefault="00A24E96" w:rsidP="00A24E96">
      <w:pPr>
        <w:ind w:firstLine="709"/>
        <w:rPr>
          <w:vanish/>
          <w:specVanish/>
        </w:rPr>
      </w:pPr>
      <w:bookmarkStart w:id="87" w:name="_Ref129866283"/>
      <w:r>
        <w:lastRenderedPageBreak/>
        <w:t xml:space="preserve">            Sección 8.06</w:t>
      </w:r>
      <w:r>
        <w:tab/>
      </w:r>
      <w:r w:rsidR="00A838ED" w:rsidRPr="00A24E96">
        <w:rPr>
          <w:u w:val="single"/>
        </w:rPr>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Avaluador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3FADF21C" w:rsidR="00A838ED" w:rsidRPr="00105DD4" w:rsidRDefault="00A838ED" w:rsidP="00A24E96">
      <w:pPr>
        <w:pStyle w:val="Heading3"/>
        <w:numPr>
          <w:ilvl w:val="2"/>
          <w:numId w:val="36"/>
        </w:numPr>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Avaluador Independiente en los términos establecidos en esta </w:t>
      </w:r>
      <w:r w:rsidR="006018C4" w:rsidRPr="00A24E96">
        <w:rPr>
          <w:u w:val="single"/>
        </w:rPr>
        <w:fldChar w:fldCharType="begin"/>
      </w:r>
      <w:r w:rsidR="006018C4" w:rsidRPr="00A24E96">
        <w:rPr>
          <w:u w:val="single"/>
        </w:rPr>
        <w:instrText xml:space="preserve"> REF _Ref129866283 \w \h </w:instrText>
      </w:r>
      <w:r w:rsidR="006018C4" w:rsidRPr="00A24E96">
        <w:rPr>
          <w:u w:val="single"/>
        </w:rPr>
      </w:r>
      <w:r w:rsidR="006018C4" w:rsidRPr="00A24E96">
        <w:rPr>
          <w:u w:val="single"/>
        </w:rPr>
        <w:fldChar w:fldCharType="separate"/>
      </w:r>
      <w:r w:rsidR="001822A6" w:rsidRPr="00A24E96">
        <w:rPr>
          <w:u w:val="single"/>
        </w:rPr>
        <w:t>Sección 8.06</w:t>
      </w:r>
      <w:r w:rsidR="006018C4" w:rsidRPr="00A24E96">
        <w:rPr>
          <w:u w:val="single"/>
        </w:rPr>
        <w:fldChar w:fldCharType="end"/>
      </w:r>
      <w:r w:rsidR="00F119D4" w:rsidRPr="00A86C56">
        <w:t>.</w:t>
      </w:r>
      <w:r w:rsidR="006A7A48" w:rsidRPr="00105DD4">
        <w:t xml:space="preserve"> </w:t>
      </w:r>
      <w:r w:rsidRPr="00105DD4">
        <w:t xml:space="preserve">En el evento en que la contratación del Avaluador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Heading3"/>
      </w:pPr>
      <w:bookmarkStart w:id="89" w:name="_Ref129868124"/>
      <w:r w:rsidRPr="00105DD4">
        <w:t xml:space="preserve">En caso de que ninguna entidad pueda ser contratada como Avaluador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Heading3"/>
      </w:pPr>
      <w:bookmarkStart w:id="90" w:name="_Ref129868074"/>
      <w:r w:rsidRPr="00105DD4">
        <w:t>Una vez seleccionado el Avaluador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Heading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29726B14" w:rsidR="00F74343" w:rsidRPr="00A24E96" w:rsidRDefault="00A24E96" w:rsidP="00A24E96">
      <w:pPr>
        <w:ind w:firstLine="720"/>
        <w:rPr>
          <w:vanish/>
          <w:u w:val="single"/>
          <w:lang w:val="es-CO"/>
          <w:specVanish/>
        </w:rPr>
      </w:pPr>
      <w:bookmarkStart w:id="92" w:name="_Ref129870281"/>
      <w:r>
        <w:t xml:space="preserve">              Sección 8.07</w:t>
      </w:r>
      <w:r>
        <w:tab/>
      </w:r>
      <w:r w:rsidR="00BE183B" w:rsidRPr="00A24E96">
        <w:rPr>
          <w:u w:val="single"/>
          <w:lang w:val="es-CO"/>
        </w:rPr>
        <w:t>Costos de la ejecución</w:t>
      </w:r>
      <w:bookmarkEnd w:id="92"/>
    </w:p>
    <w:p w14:paraId="3D7E3692" w14:textId="7FFFB3A9" w:rsidR="008A01B7" w:rsidRPr="00A24E96" w:rsidRDefault="008A01B7" w:rsidP="008A01B7">
      <w:pPr>
        <w:rPr>
          <w:u w:val="single"/>
          <w:lang w:val="es-CO"/>
        </w:rPr>
      </w:pPr>
      <w:r w:rsidRPr="00A24E96">
        <w:rPr>
          <w:u w:val="single"/>
          <w:lang w:val="es-CO"/>
        </w:rPr>
        <w:t>.</w:t>
      </w:r>
    </w:p>
    <w:p w14:paraId="4FF4D34D" w14:textId="7979E967" w:rsidR="00691784" w:rsidRPr="00105DD4" w:rsidRDefault="00BE183B" w:rsidP="005424DA">
      <w:pPr>
        <w:pStyle w:val="Heading3"/>
        <w:numPr>
          <w:ilvl w:val="2"/>
          <w:numId w:val="41"/>
        </w:numPr>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5424DA">
        <w:rPr>
          <w:color w:val="000000"/>
        </w:rPr>
        <w:t xml:space="preserve"> y podrá ser descontado o cobrado por </w:t>
      </w:r>
      <w:r w:rsidR="00DB1873">
        <w:t>la(s) Parte(s) Garantizada(s)</w:t>
      </w:r>
      <w:r w:rsidR="00F74343" w:rsidRPr="005424DA">
        <w:rPr>
          <w:color w:val="000000"/>
        </w:rPr>
        <w:t xml:space="preserve">de manera previa, en virtud de la ejecución de </w:t>
      </w:r>
      <w:r w:rsidR="00CA4575" w:rsidRPr="005424DA">
        <w:rPr>
          <w:color w:val="000000"/>
        </w:rPr>
        <w:t>la Garantía</w:t>
      </w:r>
      <w:r w:rsidRPr="00105DD4">
        <w:t>.</w:t>
      </w:r>
    </w:p>
    <w:p w14:paraId="7E5B09FC" w14:textId="5AA5FBBA" w:rsidR="00F74343" w:rsidRPr="00105DD4" w:rsidRDefault="00F74343" w:rsidP="008A01B7">
      <w:pPr>
        <w:pStyle w:val="Heading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286B7961" w:rsidR="00F74343" w:rsidRPr="00105DD4" w:rsidRDefault="00262EFD" w:rsidP="00262EFD">
      <w:pPr>
        <w:ind w:firstLine="720"/>
        <w:rPr>
          <w:vanish/>
          <w:lang w:val="es-CO"/>
          <w:specVanish/>
        </w:rPr>
      </w:pPr>
      <w:r>
        <w:t xml:space="preserve">              Sección 8.08</w:t>
      </w:r>
      <w:r>
        <w:tab/>
      </w:r>
      <w:r w:rsidR="00F74343" w:rsidRPr="00262EFD">
        <w:rPr>
          <w:u w:val="single"/>
          <w:lang w:val="es-CO"/>
        </w:rPr>
        <w:t xml:space="preserve">Recursos </w:t>
      </w:r>
      <w:r w:rsidR="00A838ED" w:rsidRPr="00262EFD">
        <w:rPr>
          <w:u w:val="single"/>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FC14D3">
      <w:pPr>
        <w:pStyle w:val="Heading3"/>
        <w:numPr>
          <w:ilvl w:val="2"/>
          <w:numId w:val="37"/>
        </w:numPr>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r w:rsidR="00010BF9" w:rsidRPr="00105DD4">
        <w:t>Finkargo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r w:rsidR="00010BF9" w:rsidRPr="00105DD4">
        <w:t>Finkargo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Heading3"/>
      </w:pPr>
      <w:r w:rsidRPr="00105DD4">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r w:rsidR="00010BF9" w:rsidRPr="00105DD4">
        <w:t>Finkargo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66BA3C91" w14:textId="0B9571BB" w:rsidR="003C1272" w:rsidRPr="007775B4" w:rsidRDefault="00F74343" w:rsidP="003C1272">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034FF814" w14:textId="6CAA8435" w:rsidR="003C1272" w:rsidRPr="007775B4" w:rsidRDefault="00341611" w:rsidP="003C1272">
      <w:pPr>
        <w:pStyle w:val="Heading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4F706245" w14:textId="35D8F3B3" w:rsidR="00341611" w:rsidRPr="00105DD4" w:rsidRDefault="00465BC8" w:rsidP="00465BC8">
      <w:pPr>
        <w:ind w:left="720" w:firstLine="720"/>
        <w:rPr>
          <w:vanish/>
          <w:lang w:val="es-CO"/>
          <w:specVanish/>
        </w:rPr>
      </w:pPr>
      <w:bookmarkStart w:id="94" w:name="_Toc116903408"/>
      <w:r>
        <w:t>Sección 9.01</w:t>
      </w:r>
      <w:r>
        <w:tab/>
      </w:r>
      <w:r w:rsidR="00341611" w:rsidRPr="00465BC8">
        <w:rPr>
          <w:u w:val="single"/>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Heading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Las restricciones contenidas en esta cláusula seguirán aplicándose durante un período de tres (3) años tras la terminación o expiración del presente Contrato, lo que ocurra primero. Las disposiciones de esta cláusula prevalecerán sobre cualquier acuerdo de confidencialidad previo entre las Partes en relación con el objeto del presente Contrato.</w:t>
      </w:r>
    </w:p>
    <w:p w14:paraId="7C43320C" w14:textId="6151FD11" w:rsidR="00341611" w:rsidRPr="00105DD4" w:rsidRDefault="000F76D9" w:rsidP="000F76D9">
      <w:pPr>
        <w:ind w:firstLine="720"/>
        <w:rPr>
          <w:vanish/>
          <w:lang w:val="es-CO"/>
          <w:specVanish/>
        </w:rPr>
      </w:pPr>
      <w:bookmarkStart w:id="96" w:name="_Toc116903409"/>
      <w:r>
        <w:t xml:space="preserve">             </w:t>
      </w:r>
      <w:r w:rsidR="002A214D">
        <w:t>Sección 9.02</w:t>
      </w:r>
      <w:r>
        <w:tab/>
      </w:r>
      <w:r w:rsidR="00341611" w:rsidRPr="000F76D9">
        <w:rPr>
          <w:u w:val="single"/>
          <w:lang w:val="es-CO"/>
        </w:rPr>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5424DA">
      <w:pPr>
        <w:pStyle w:val="Heading3"/>
        <w:numPr>
          <w:ilvl w:val="2"/>
          <w:numId w:val="42"/>
        </w:numPr>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Heading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02"/>
    </w:p>
    <w:p w14:paraId="5449E994" w14:textId="400B73C6" w:rsidR="00341611" w:rsidRPr="004A700B" w:rsidRDefault="004A700B" w:rsidP="004A700B">
      <w:pPr>
        <w:ind w:firstLine="720"/>
        <w:rPr>
          <w:vanish/>
          <w:u w:val="single"/>
          <w:specVanish/>
        </w:rPr>
      </w:pPr>
      <w:r>
        <w:t xml:space="preserve">              Sección 9.03</w:t>
      </w:r>
      <w:r>
        <w:tab/>
      </w:r>
      <w:r w:rsidR="00341611" w:rsidRPr="004A700B">
        <w:rPr>
          <w:u w:val="single"/>
        </w:rPr>
        <w:t xml:space="preserve">Autorización general para el uso </w:t>
      </w:r>
      <w:r w:rsidR="00BA1695" w:rsidRPr="004A700B">
        <w:rPr>
          <w:u w:val="single"/>
        </w:rPr>
        <w:t>y tratamiento de Datos Personales</w:t>
      </w:r>
    </w:p>
    <w:p w14:paraId="3292AAA9" w14:textId="77777777" w:rsidR="00341611" w:rsidRPr="00105DD4" w:rsidRDefault="00341611" w:rsidP="00341611">
      <w:pPr>
        <w:rPr>
          <w:lang w:val="es-CO"/>
        </w:rPr>
      </w:pPr>
      <w:bookmarkStart w:id="103" w:name="_Hlk117084897"/>
      <w:r w:rsidRPr="004A700B">
        <w:rPr>
          <w:u w:val="single"/>
          <w:lang w:val="es-CO"/>
        </w:rPr>
        <w:t>.</w:t>
      </w:r>
      <w:bookmarkEnd w:id="103"/>
    </w:p>
    <w:p w14:paraId="3FA9D6CF" w14:textId="7F7E7377" w:rsidR="00341611" w:rsidRPr="00105DD4" w:rsidRDefault="00010BF9" w:rsidP="00341611">
      <w:pPr>
        <w:pStyle w:val="Heading3"/>
      </w:pPr>
      <w:r w:rsidRPr="00105DD4">
        <w:t>Finkargo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t xml:space="preserve">El Importador autoriza de manera libre, voluntaria, previa, expresa, a </w:t>
      </w:r>
      <w:r w:rsidR="00010BF9" w:rsidRPr="00105DD4">
        <w:t>Finkargo Colombia</w:t>
      </w:r>
      <w:r w:rsidRPr="00105DD4">
        <w:t xml:space="preserve"> y sus Afiliadas, así como a Community EM Credit Fund SCA., SICAV-RAIF, Fiduciaria Scotiabank Colpatria S.A., Manejo Técnico de Información S.A. (y/o a quien, de tiempo en tiempo, durante la Vigencia, lleve a cabo las funciones de éste para con </w:t>
      </w:r>
      <w:r w:rsidR="00010BF9" w:rsidRPr="00105DD4">
        <w:t>Finkargo Colombia</w:t>
      </w:r>
      <w:r w:rsidRPr="00105DD4">
        <w:t xml:space="preserve"> y/o el Beneficiario a la Fecha de Firma) y Tecnología en Cuentas por Cobrar S.A.S. (y/o a quien, de tiempo en tiempo, durante la Vigencia, lleve a cabo las funciones de éste para con </w:t>
      </w:r>
      <w:r w:rsidR="00010BF9" w:rsidRPr="00105DD4">
        <w:t>Finkargo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Heading3"/>
      </w:pPr>
      <w:r w:rsidRPr="00105DD4">
        <w:t xml:space="preserve">El Importador autoriza a </w:t>
      </w:r>
      <w:r w:rsidR="00010BF9" w:rsidRPr="00105DD4">
        <w:t>Finkargo Colombia</w:t>
      </w:r>
      <w:r w:rsidRPr="00105DD4">
        <w:t xml:space="preserve"> para que trate, transfiera o transmita los Datos Personales a terceros, como patrimonios autónomos, y/o beneficiarios de los mismos, incluyendo al Beneficiario, incluso a países que no cuenten con los niveles adecuados de protección, 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4455DA88" w14:textId="57F82981" w:rsidR="003C1272" w:rsidRPr="001F744A" w:rsidRDefault="00341611" w:rsidP="00780103">
      <w:pPr>
        <w:pStyle w:val="Heading3"/>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r w:rsidR="00010BF9" w:rsidRPr="00105DD4">
        <w:t>Finkargo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2CAD732B" w:rsidR="00F74343" w:rsidRDefault="00F74343" w:rsidP="00105DD4">
      <w:pPr>
        <w:pStyle w:val="Heading1"/>
        <w:jc w:val="center"/>
        <w:rPr>
          <w:lang w:val="es-CO"/>
        </w:rPr>
      </w:pPr>
      <w:r w:rsidRPr="00105DD4">
        <w:rPr>
          <w:u w:val="none"/>
          <w:lang w:val="es-CO"/>
        </w:rPr>
        <w:br/>
      </w:r>
      <w:r w:rsidR="00341611" w:rsidRPr="00105DD4">
        <w:rPr>
          <w:lang w:val="es-CO"/>
        </w:rPr>
        <w:t>Misceláneos</w:t>
      </w:r>
    </w:p>
    <w:p w14:paraId="00436554" w14:textId="7B43AE10" w:rsidR="00F74343" w:rsidRPr="00105DD4" w:rsidRDefault="001F744A" w:rsidP="001F744A">
      <w:pPr>
        <w:ind w:firstLine="720"/>
        <w:rPr>
          <w:vanish/>
          <w:lang w:val="es-CO"/>
          <w:specVanish/>
        </w:rPr>
      </w:pPr>
      <w:bookmarkStart w:id="104" w:name="_Ref129937479"/>
      <w:r>
        <w:t xml:space="preserve">              Sección 10.01</w:t>
      </w:r>
      <w:r>
        <w:tab/>
      </w:r>
      <w:r w:rsidR="00AB4474" w:rsidRPr="001F744A">
        <w:rPr>
          <w:u w:val="single"/>
          <w:lang w:val="es-CO"/>
        </w:rPr>
        <w:t>V</w:t>
      </w:r>
      <w:r w:rsidR="00F74343" w:rsidRPr="001F744A">
        <w:rPr>
          <w:u w:val="single"/>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r w:rsidR="00010BF9" w:rsidRPr="00105DD4">
        <w:t>Finkargo Colombia</w:t>
      </w:r>
      <w:r w:rsidRPr="00105DD4">
        <w:t xml:space="preserve"> en este sentido.</w:t>
      </w:r>
      <w:bookmarkEnd w:id="105"/>
    </w:p>
    <w:p w14:paraId="0692AFBB" w14:textId="14F38E37" w:rsidR="00065E02" w:rsidRPr="00105DD4" w:rsidRDefault="001F744A" w:rsidP="008B3E2C">
      <w:pPr>
        <w:ind w:firstLine="1418"/>
        <w:rPr>
          <w:vanish/>
          <w:lang w:val="es-CO"/>
          <w:specVanish/>
        </w:rPr>
      </w:pPr>
      <w:bookmarkStart w:id="106" w:name="_Toc116903415"/>
      <w:bookmarkStart w:id="107" w:name="_Ref117516692"/>
      <w:bookmarkStart w:id="108" w:name="_Ref131635305"/>
      <w:bookmarkEnd w:id="1"/>
      <w:r>
        <w:t>Sección 10.02</w:t>
      </w:r>
      <w:r>
        <w:tab/>
      </w:r>
      <w:r w:rsidR="00065E02" w:rsidRPr="001F744A">
        <w:rPr>
          <w:u w:val="single"/>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r w:rsidR="00010BF9" w:rsidRPr="00105DD4">
        <w:rPr>
          <w:lang w:val="es-CO"/>
        </w:rPr>
        <w:t>Finkargo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A71A3F" w14:paraId="46FC3B9D" w14:textId="77777777" w:rsidTr="00105DD4">
        <w:tc>
          <w:tcPr>
            <w:tcW w:w="2268" w:type="dxa"/>
          </w:tcPr>
          <w:p w14:paraId="416D456C" w14:textId="3193A35A" w:rsidR="00CD0B04" w:rsidRPr="00105DD4" w:rsidRDefault="00CD0B04" w:rsidP="008A01B7">
            <w:pPr>
              <w:jc w:val="left"/>
            </w:pPr>
            <w:r w:rsidRPr="00105DD4">
              <w:t xml:space="preserve">A </w:t>
            </w:r>
            <w:r w:rsidR="00010BF9" w:rsidRPr="00105DD4">
              <w:t>Finkargo Colombia</w:t>
            </w:r>
            <w:r w:rsidRPr="00105DD4">
              <w:t>:</w:t>
            </w:r>
          </w:p>
        </w:tc>
        <w:tc>
          <w:tcPr>
            <w:tcW w:w="7710" w:type="dxa"/>
          </w:tcPr>
          <w:p w14:paraId="6B7A4E3F" w14:textId="76B964CD" w:rsidR="00CD0B04" w:rsidRPr="00FF64F6" w:rsidRDefault="00CD0B04" w:rsidP="008A01B7">
            <w:pPr>
              <w:jc w:val="left"/>
              <w:rPr>
                <w:lang w:val="it-IT"/>
              </w:rPr>
            </w:pPr>
            <w:r w:rsidRPr="00B27CB0">
              <w:rPr>
                <w:lang w:val="it-IT"/>
              </w:rPr>
              <w:t xml:space="preserve">Atn. </w:t>
            </w:r>
            <w:r w:rsidR="007050C0" w:rsidRPr="00FF64F6">
              <w:rPr>
                <w:lang w:val="it-IT"/>
              </w:rPr>
              <w:t>Legal Colombia</w:t>
            </w:r>
            <w:r w:rsidRPr="00FF64F6">
              <w:rPr>
                <w:lang w:val="it-IT"/>
              </w:rPr>
              <w:br/>
            </w:r>
            <w:r w:rsidRPr="00B27CB0">
              <w:rPr>
                <w:lang w:val="it-IT"/>
              </w:rPr>
              <w:t xml:space="preserve">E-mail: </w:t>
            </w:r>
            <w:hyperlink r:id="rId14" w:history="1">
              <w:r w:rsidR="007050C0" w:rsidRPr="00FF64F6">
                <w:rPr>
                  <w:rStyle w:val="Hyperlink"/>
                  <w:color w:val="auto"/>
                  <w:lang w:val="it-IT"/>
                </w:rPr>
                <w:t>legalcol@finkargo.com</w:t>
              </w:r>
            </w:hyperlink>
            <w:r w:rsidR="007050C0" w:rsidRPr="00FF64F6">
              <w:rPr>
                <w:lang w:val="it-IT"/>
              </w:rPr>
              <w:t xml:space="preserve"> </w:t>
            </w:r>
          </w:p>
          <w:p w14:paraId="180D0818" w14:textId="0595FB8F" w:rsidR="00CD0B04" w:rsidRPr="00105DD4" w:rsidRDefault="00CD0B04" w:rsidP="008A01B7">
            <w:pPr>
              <w:jc w:val="left"/>
              <w:rPr>
                <w:lang w:val="pt-PT"/>
              </w:rPr>
            </w:pPr>
            <w:r w:rsidRPr="00105DD4">
              <w:rPr>
                <w:lang w:val="pt-PT"/>
              </w:rPr>
              <w:t>CC.</w:t>
            </w:r>
            <w:r w:rsidRPr="00105DD4">
              <w:rPr>
                <w:lang w:val="pt-PT"/>
              </w:rPr>
              <w:br/>
              <w:t xml:space="preserve">E-mail: </w:t>
            </w:r>
            <w:hyperlink r:id="rId15" w:history="1">
              <w:r w:rsidR="007050C0" w:rsidRPr="00631B0A">
                <w:rPr>
                  <w:rStyle w:val="Hyperlink"/>
                  <w:lang w:val="pt-PT"/>
                </w:rPr>
                <w:t>andres.gonzalez@finkargo.com</w:t>
              </w:r>
            </w:hyperlink>
            <w:r w:rsidR="007050C0">
              <w:rPr>
                <w:lang w:val="pt-PT"/>
              </w:rPr>
              <w:t xml:space="preserve"> </w:t>
            </w:r>
            <w:r w:rsidRPr="00105DD4">
              <w:rPr>
                <w:lang w:val="pt-PT"/>
              </w:rPr>
              <w:br/>
            </w:r>
            <w:hyperlink r:id="rId16" w:history="1">
              <w:r w:rsidR="00ED227A" w:rsidRPr="00105DD4">
                <w:rPr>
                  <w:rStyle w:val="Hyperlink"/>
                  <w:lang w:val="pt-PT"/>
                </w:rPr>
                <w:t>jeniffer.medina@finkargo.com</w:t>
              </w:r>
            </w:hyperlink>
            <w:r w:rsidRPr="00105DD4">
              <w:rPr>
                <w:lang w:val="pt-PT"/>
              </w:rPr>
              <w:br/>
            </w:r>
            <w:hyperlink r:id="rId17" w:history="1">
              <w:r w:rsidR="00ED227A" w:rsidRPr="00105DD4">
                <w:rPr>
                  <w:rStyle w:val="Hyperlink"/>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4458CF71" w:rsidR="00065E02" w:rsidRPr="00B27CB0" w:rsidRDefault="00065E02" w:rsidP="008A01B7">
            <w:pPr>
              <w:jc w:val="left"/>
              <w:rPr>
                <w:lang w:val="it-IT"/>
              </w:rPr>
            </w:pPr>
            <w:r w:rsidRPr="00B27CB0">
              <w:rPr>
                <w:lang w:val="it-IT"/>
              </w:rPr>
              <w:t>Atn. [</w:t>
            </w:r>
            <w:r w:rsidRPr="00B27CB0">
              <w:rPr>
                <w:highlight w:val="yellow"/>
                <w:lang w:val="it-IT"/>
              </w:rPr>
              <w:t xml:space="preserve">nombre </w:t>
            </w:r>
            <w:r w:rsidR="00267445" w:rsidRPr="00267445">
              <w:rPr>
                <w:highlight w:val="yellow"/>
                <w:lang w:val="it-IT"/>
              </w:rPr>
              <w:t>del representante legal</w:t>
            </w:r>
            <w:r w:rsidRPr="00267445">
              <w:rPr>
                <w:highlight w:val="yellow"/>
                <w:lang w:val="it-IT"/>
              </w:rPr>
              <w:t>]</w:t>
            </w:r>
            <w:r w:rsidRPr="00B27CB0">
              <w:rPr>
                <w:lang w:val="it-IT"/>
              </w:rPr>
              <w:br/>
              <w:t>E-mail: [</w:t>
            </w:r>
            <w:r w:rsidRPr="00B27CB0">
              <w:rPr>
                <w:highlight w:val="yellow"/>
                <w:lang w:val="it-IT"/>
              </w:rPr>
              <w:t>e-</w:t>
            </w:r>
            <w:r w:rsidRPr="00267445">
              <w:rPr>
                <w:highlight w:val="yellow"/>
                <w:lang w:val="it-IT"/>
              </w:rPr>
              <w:t>mail</w:t>
            </w:r>
            <w:r w:rsidR="00267445" w:rsidRPr="00267445">
              <w:rPr>
                <w:highlight w:val="yellow"/>
                <w:lang w:val="it-IT"/>
              </w:rPr>
              <w:t xml:space="preserve"> representante legal</w:t>
            </w:r>
            <w:r w:rsidRPr="00B27CB0">
              <w:rPr>
                <w:lang w:val="it-IT"/>
              </w:rPr>
              <w:t>]</w:t>
            </w:r>
          </w:p>
        </w:tc>
      </w:tr>
    </w:tbl>
    <w:p w14:paraId="6FFD242A" w14:textId="73029C42" w:rsidR="00973EA1" w:rsidRPr="00105DD4" w:rsidRDefault="00E72AC9" w:rsidP="00E72AC9">
      <w:pPr>
        <w:ind w:firstLine="720"/>
        <w:rPr>
          <w:lang w:val="es-CO"/>
        </w:rPr>
      </w:pPr>
      <w:bookmarkStart w:id="109" w:name="_Toc116903416"/>
      <w:r>
        <w:t xml:space="preserve">             Sección 10.03</w:t>
      </w:r>
      <w:r>
        <w:tab/>
      </w:r>
      <w:r w:rsidR="00065E02" w:rsidRPr="00E72AC9">
        <w:rPr>
          <w:u w:val="single"/>
          <w:lang w:val="es-CO"/>
        </w:rPr>
        <w:t xml:space="preserve">Modificaciones y </w:t>
      </w:r>
      <w:r w:rsidR="00923D67" w:rsidRPr="00E72AC9">
        <w:rPr>
          <w:u w:val="single"/>
          <w:lang w:val="es-CO"/>
        </w:rPr>
        <w:t>r</w:t>
      </w:r>
      <w:r w:rsidR="00065E02" w:rsidRPr="00E72AC9">
        <w:rPr>
          <w:u w:val="single"/>
          <w:lang w:val="es-CO"/>
        </w:rPr>
        <w:t>enuncias</w:t>
      </w:r>
      <w:bookmarkEnd w:id="109"/>
      <w:r w:rsidR="00F012CD" w:rsidRPr="00105DD4">
        <w:rPr>
          <w:lang w:val="es-CO"/>
        </w:rPr>
        <w:t>.</w:t>
      </w:r>
    </w:p>
    <w:p w14:paraId="104778FB" w14:textId="7E2D93AE" w:rsidR="00F012CD" w:rsidRPr="00105DD4" w:rsidRDefault="00F74343" w:rsidP="008A01B7">
      <w:pPr>
        <w:pStyle w:val="Heading3"/>
      </w:pPr>
      <w:r w:rsidRPr="00105DD4">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r w:rsidR="00010BF9" w:rsidRPr="00105DD4">
        <w:t>Finkargo Colombia</w:t>
      </w:r>
      <w:r w:rsidRPr="00105DD4">
        <w:t xml:space="preserve"> sin el consentimiento del Importador en cumplimiento de los términos y condiciones previstos en el presente Contrato</w:t>
      </w:r>
      <w:r w:rsidR="00065E02" w:rsidRPr="00105DD4">
        <w:t>.</w:t>
      </w:r>
    </w:p>
    <w:p w14:paraId="43CA0A21" w14:textId="1096EDC7" w:rsidR="00065E02" w:rsidRPr="00105DD4" w:rsidRDefault="000A303B" w:rsidP="000A303B">
      <w:pPr>
        <w:ind w:firstLine="720"/>
        <w:rPr>
          <w:vanish/>
          <w:lang w:val="es-CO"/>
          <w:specVanish/>
        </w:rPr>
      </w:pPr>
      <w:bookmarkStart w:id="110" w:name="_Toc116903417"/>
      <w:r>
        <w:t xml:space="preserve">              Sección 10.04</w:t>
      </w:r>
      <w:r>
        <w:tab/>
      </w:r>
      <w:r w:rsidR="00065E02" w:rsidRPr="000A303B">
        <w:rPr>
          <w:u w:val="single"/>
          <w:lang w:val="es-CO"/>
        </w:rPr>
        <w:t xml:space="preserve">Costos </w:t>
      </w:r>
      <w:r w:rsidR="00923D67" w:rsidRPr="000A303B">
        <w:rPr>
          <w:u w:val="single"/>
          <w:lang w:val="es-CO"/>
        </w:rPr>
        <w:t>a</w:t>
      </w:r>
      <w:r w:rsidR="00065E02" w:rsidRPr="000A303B">
        <w:rPr>
          <w:u w:val="single"/>
          <w:lang w:val="es-CO"/>
        </w:rPr>
        <w:t xml:space="preserve">dministrativos e </w:t>
      </w:r>
      <w:bookmarkEnd w:id="110"/>
      <w:r w:rsidR="006626D4" w:rsidRPr="000A303B">
        <w:rPr>
          <w:u w:val="single"/>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383411DD" w:rsidR="00F012CD" w:rsidRPr="00105DD4" w:rsidRDefault="00FB45E0" w:rsidP="00FB45E0">
      <w:pPr>
        <w:ind w:left="720" w:firstLine="720"/>
        <w:rPr>
          <w:vanish/>
          <w:lang w:val="es-CO"/>
          <w:specVanish/>
        </w:rPr>
      </w:pPr>
      <w:bookmarkStart w:id="111" w:name="_Toc116903418"/>
      <w:r>
        <w:t>Sección 10.05</w:t>
      </w:r>
      <w:r>
        <w:tab/>
      </w:r>
      <w:r w:rsidR="00065E02" w:rsidRPr="00FB45E0">
        <w:rPr>
          <w:u w:val="single"/>
          <w:lang w:val="es-CO"/>
        </w:rPr>
        <w:t xml:space="preserve">Sucesores y </w:t>
      </w:r>
      <w:r w:rsidR="00923D67" w:rsidRPr="00FB45E0">
        <w:rPr>
          <w:u w:val="single"/>
          <w:lang w:val="es-CO"/>
        </w:rPr>
        <w:t>c</w:t>
      </w:r>
      <w:r w:rsidR="00065E02" w:rsidRPr="00FB45E0">
        <w:rPr>
          <w:u w:val="single"/>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5424DA">
      <w:pPr>
        <w:pStyle w:val="Heading3"/>
        <w:numPr>
          <w:ilvl w:val="2"/>
          <w:numId w:val="43"/>
        </w:numPr>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r w:rsidR="00010BF9" w:rsidRPr="00105DD4">
        <w:t>Finkargo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sin el consentimiento previo, escrito y expreso de Finkargo Colombia</w:t>
      </w:r>
      <w:r w:rsidR="00F74343" w:rsidRPr="00105DD4">
        <w:t>.</w:t>
      </w:r>
    </w:p>
    <w:p w14:paraId="6E351DD2" w14:textId="033DF574" w:rsidR="00973EA1" w:rsidRPr="00105DD4" w:rsidRDefault="006206E2" w:rsidP="006206E2">
      <w:pPr>
        <w:ind w:firstLine="720"/>
        <w:rPr>
          <w:vanish/>
          <w:lang w:val="es-CO"/>
          <w:specVanish/>
        </w:rPr>
      </w:pPr>
      <w:bookmarkStart w:id="114" w:name="_Toc116903419"/>
      <w:bookmarkEnd w:id="113"/>
      <w:r>
        <w:rPr>
          <w:lang w:val="es-CO"/>
        </w:rPr>
        <w:t xml:space="preserve">              </w:t>
      </w:r>
      <w:r>
        <w:t>Sección 10.06</w:t>
      </w:r>
      <w:r>
        <w:tab/>
      </w:r>
      <w:r w:rsidR="00065E02" w:rsidRPr="006206E2">
        <w:rPr>
          <w:u w:val="single"/>
          <w:lang w:val="es-CO"/>
        </w:rPr>
        <w:t>Ley Aplicable</w:t>
      </w:r>
      <w:bookmarkEnd w:id="114"/>
      <w:r w:rsidR="00713F16" w:rsidRPr="006206E2">
        <w:rPr>
          <w:u w:val="single"/>
          <w:lang w:val="es-CO"/>
        </w:rPr>
        <w:t xml:space="preserve"> y </w:t>
      </w:r>
      <w:r w:rsidR="001F3F7F" w:rsidRPr="006206E2">
        <w:rPr>
          <w:u w:val="single"/>
          <w:lang w:val="es-CO"/>
        </w:rPr>
        <w:t>j</w:t>
      </w:r>
      <w:r w:rsidR="00713F16" w:rsidRPr="006206E2">
        <w:rPr>
          <w:u w:val="single"/>
          <w:lang w:val="es-CO"/>
        </w:rPr>
        <w:t>urisdicción</w:t>
      </w:r>
    </w:p>
    <w:p w14:paraId="703D89AE" w14:textId="53BBF2FA" w:rsidR="00973EA1" w:rsidRPr="00105DD4" w:rsidRDefault="008A01B7" w:rsidP="00105DD4">
      <w:pPr>
        <w:pStyle w:val="List"/>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450CA61B" w:rsidR="00F012CD" w:rsidRPr="00105DD4" w:rsidRDefault="00FB5572" w:rsidP="00FB5572">
      <w:pPr>
        <w:ind w:firstLine="720"/>
        <w:rPr>
          <w:vanish/>
          <w:lang w:val="es-CO"/>
          <w:specVanish/>
        </w:rPr>
      </w:pPr>
      <w:bookmarkStart w:id="116" w:name="_Toc116903421"/>
      <w:r>
        <w:t xml:space="preserve">              Sección 10.07</w:t>
      </w:r>
      <w:r>
        <w:tab/>
      </w:r>
      <w:r w:rsidR="00F012CD" w:rsidRPr="00FB5572">
        <w:rPr>
          <w:u w:val="single"/>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1A62EC54" w:rsidR="00973EA1" w:rsidRPr="00105DD4" w:rsidRDefault="00C21890" w:rsidP="00C21890">
      <w:pPr>
        <w:ind w:firstLine="720"/>
        <w:rPr>
          <w:vanish/>
          <w:lang w:val="es-CO"/>
          <w:specVanish/>
        </w:rPr>
      </w:pPr>
      <w:bookmarkStart w:id="117" w:name="_Toc480914432"/>
      <w:bookmarkStart w:id="118" w:name="_Toc116903422"/>
      <w:bookmarkEnd w:id="117"/>
      <w:r>
        <w:t xml:space="preserve">              Sección 10.08</w:t>
      </w:r>
      <w:r>
        <w:tab/>
      </w:r>
      <w:r w:rsidR="00065E02" w:rsidRPr="00C21890">
        <w:rPr>
          <w:u w:val="single"/>
          <w:lang w:val="es-CO"/>
        </w:rPr>
        <w:t xml:space="preserve">Nulidad </w:t>
      </w:r>
      <w:r w:rsidR="00923D67" w:rsidRPr="00C21890">
        <w:rPr>
          <w:u w:val="single"/>
          <w:lang w:val="es-CO"/>
        </w:rPr>
        <w:t>p</w:t>
      </w:r>
      <w:r w:rsidR="00065E02" w:rsidRPr="00C21890">
        <w:rPr>
          <w:u w:val="single"/>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47AD2CDA" w:rsidR="006626D4" w:rsidRPr="00105DD4" w:rsidRDefault="00CD652C" w:rsidP="00CD652C">
      <w:pPr>
        <w:ind w:firstLine="720"/>
        <w:rPr>
          <w:vanish/>
          <w:specVanish/>
        </w:rPr>
      </w:pPr>
      <w:bookmarkStart w:id="119" w:name="_Toc116903423"/>
      <w:bookmarkStart w:id="120" w:name="_Toc129188402"/>
      <w:bookmarkStart w:id="121" w:name="_Toc129537905"/>
      <w:r>
        <w:t xml:space="preserve">            </w:t>
      </w:r>
      <w:r w:rsidR="00E570D9">
        <w:t xml:space="preserve"> </w:t>
      </w:r>
      <w:r>
        <w:t>Sección 10.09</w:t>
      </w:r>
      <w:r>
        <w:tab/>
      </w:r>
      <w:r w:rsidR="006626D4" w:rsidRPr="00CD652C">
        <w:rPr>
          <w:u w:val="single"/>
        </w:rPr>
        <w:t>Anexos</w:t>
      </w:r>
      <w:bookmarkEnd w:id="119"/>
      <w:bookmarkEnd w:id="120"/>
      <w:bookmarkEnd w:id="121"/>
    </w:p>
    <w:p w14:paraId="6F03881E" w14:textId="4737FD19" w:rsidR="006626D4" w:rsidRPr="00105DD4" w:rsidRDefault="006626D4" w:rsidP="008A01B7">
      <w:pPr>
        <w:rPr>
          <w:lang w:val="es-CO"/>
        </w:rPr>
      </w:pPr>
      <w:r w:rsidRPr="00105DD4">
        <w:t>. Forman parte integral del presente Contrato todos sus Anexos, incluyendo los que se incorporen con posterioridad a la firma del mismo.</w:t>
      </w:r>
    </w:p>
    <w:p w14:paraId="37C99F00" w14:textId="51511F9C" w:rsidR="008A01B7" w:rsidRPr="00105DD4" w:rsidRDefault="006B6D09" w:rsidP="006B6D09">
      <w:pPr>
        <w:ind w:firstLine="720"/>
        <w:rPr>
          <w:vanish/>
          <w:lang w:val="es-CO"/>
          <w:specVanish/>
        </w:rPr>
      </w:pPr>
      <w:r>
        <w:t xml:space="preserve">             Sección 10.10</w:t>
      </w:r>
      <w:r>
        <w:tab/>
      </w:r>
      <w:r w:rsidR="00F012CD" w:rsidRPr="006B6D09">
        <w:rPr>
          <w:u w:val="single"/>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105DD4">
        <w:t>firmas electrónicas DocuSign,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John Elvis Jiménez Jiménez</w:t>
            </w:r>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645183AE"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69583E">
              <w:rPr>
                <w:highlight w:val="yellow"/>
              </w:rPr>
              <w:t>identificación RL</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8"/>
          <w:footerReference w:type="default" r:id="rId19"/>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Heading1"/>
        <w:numPr>
          <w:ilvl w:val="0"/>
          <w:numId w:val="0"/>
        </w:numPr>
        <w:jc w:val="center"/>
      </w:pPr>
      <w:bookmarkStart w:id="123" w:name="_Hlk133445203"/>
      <w:r w:rsidRPr="00105DD4">
        <w:rPr>
          <w:u w:val="none"/>
        </w:rPr>
        <w:t>ANEXO A</w:t>
      </w:r>
      <w:r w:rsidRPr="00105DD4">
        <w:br/>
        <w:t>VALOR MÁXIMO GARANTIZADO Y VIGENCIA DE LA GARANTÍA</w:t>
      </w:r>
    </w:p>
    <w:p w14:paraId="0A6A0AEC" w14:textId="5E237C94" w:rsidR="00112F37" w:rsidRPr="00105DD4" w:rsidRDefault="00112F37" w:rsidP="00112F37">
      <w:pPr>
        <w:pStyle w:val="ListParagraph"/>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(USD[</w:t>
      </w:r>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Heading1"/>
        <w:numPr>
          <w:ilvl w:val="0"/>
          <w:numId w:val="0"/>
        </w:numPr>
        <w:jc w:val="center"/>
        <w:rPr>
          <w:lang w:val="es-CO"/>
        </w:rPr>
      </w:pPr>
      <w:r w:rsidRPr="00105DD4">
        <w:rPr>
          <w:lang w:val="es-CO"/>
        </w:rPr>
        <w:br w:type="page"/>
      </w:r>
      <w:r w:rsidR="009B0577" w:rsidRPr="001C4EF8">
        <w:rPr>
          <w:u w:val="none"/>
        </w:rPr>
        <w:t>ANEXO B</w:t>
      </w:r>
      <w:r w:rsidR="009B0577" w:rsidRPr="009B0577">
        <w:br/>
      </w:r>
      <w:r w:rsidR="009B0577" w:rsidRPr="00143456">
        <w:t>IDENTIFICACIÓN DEL DOMICILIO EN QUE EL IMPORTADOR ADELANTA SUS ACTIVIDADES COMERCIALES</w:t>
      </w:r>
    </w:p>
    <w:p w14:paraId="31B79183" w14:textId="68B41D11"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r w:rsidR="00A71A3F">
        <w:t xml:space="preserve"> - </w:t>
      </w:r>
      <w:r w:rsidR="00A71A3F" w:rsidRPr="00105DD4">
        <w:rPr>
          <w:lang w:val="es-CO"/>
        </w:rPr>
        <w:t>[</w:t>
      </w:r>
      <w:r w:rsidR="00A71A3F" w:rsidRPr="00105DD4">
        <w:rPr>
          <w:highlight w:val="yellow"/>
          <w:lang w:val="es-CO"/>
        </w:rPr>
        <w:t>nombre de la ciudad</w:t>
      </w:r>
      <w:r w:rsidR="00A71A3F" w:rsidRPr="00105DD4">
        <w:rPr>
          <w:lang w:val="es-CO"/>
        </w:rPr>
        <w:t>]</w:t>
      </w:r>
    </w:p>
    <w:p w14:paraId="02959417" w14:textId="2C9C9D9C" w:rsidR="00357001" w:rsidRPr="00105DD4" w:rsidRDefault="00D16A53" w:rsidP="00105DD4">
      <w:pPr>
        <w:pStyle w:val="Heading1"/>
        <w:numPr>
          <w:ilvl w:val="0"/>
          <w:numId w:val="0"/>
        </w:numPr>
        <w:jc w:val="center"/>
      </w:pPr>
      <w:r w:rsidRPr="00105DD4">
        <w:br w:type="page"/>
      </w:r>
      <w:bookmarkStart w:id="124" w:name="_Ref129859864"/>
      <w:commentRangeStart w:id="125"/>
      <w:r w:rsidR="004E1CCE" w:rsidRPr="00105DD4">
        <w:rPr>
          <w:u w:val="none"/>
        </w:rPr>
        <w:t>ANEXO C</w:t>
      </w:r>
      <w:r w:rsidR="004E1CCE" w:rsidRPr="00105DD4">
        <w:br/>
        <w:t>FORMATO DE NOTIFICACIÓN DE EVENTO DE INCUMPLIMIENTO</w:t>
      </w:r>
      <w:commentRangeEnd w:id="125"/>
      <w:r w:rsidR="00791A9B">
        <w:rPr>
          <w:rStyle w:val="CommentReference"/>
          <w:rFonts w:eastAsia="Calibri" w:cs="Calibri"/>
          <w:caps w:val="0"/>
          <w:u w:val="none"/>
        </w:rPr>
        <w:commentReference w:id="125"/>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0A57C8B1" w14:textId="7DB53063" w:rsidR="001244D3" w:rsidRDefault="007050C0" w:rsidP="001244D3">
            <w:pPr>
              <w:spacing w:after="120"/>
            </w:pPr>
            <w:r w:rsidRPr="00105DD4">
              <w:t>[</w:t>
            </w:r>
            <w:r w:rsidR="00FF64F6">
              <w:t xml:space="preserve"> </w:t>
            </w:r>
            <w:r w:rsidRPr="007050C0">
              <w:rPr>
                <w:sz w:val="18"/>
                <w:szCs w:val="21"/>
                <w:highlight w:val="lightGray"/>
              </w:rPr>
              <w:t>día</w:t>
            </w:r>
            <w:r w:rsidR="00FF64F6">
              <w:rPr>
                <w:sz w:val="18"/>
                <w:szCs w:val="21"/>
              </w:rPr>
              <w:t xml:space="preserve"> </w:t>
            </w:r>
            <w:r w:rsidRPr="007050C0">
              <w:rPr>
                <w:sz w:val="18"/>
                <w:szCs w:val="21"/>
              </w:rPr>
              <w:t>] de [</w:t>
            </w:r>
            <w:r w:rsidR="00FF64F6">
              <w:rPr>
                <w:sz w:val="18"/>
                <w:szCs w:val="21"/>
              </w:rPr>
              <w:t xml:space="preserve"> </w:t>
            </w:r>
            <w:r w:rsidRPr="007050C0">
              <w:rPr>
                <w:sz w:val="18"/>
                <w:szCs w:val="21"/>
                <w:highlight w:val="lightGray"/>
              </w:rPr>
              <w:t>mes</w:t>
            </w:r>
            <w:r w:rsidR="00FF64F6">
              <w:rPr>
                <w:sz w:val="18"/>
                <w:szCs w:val="21"/>
              </w:rPr>
              <w:t xml:space="preserve"> </w:t>
            </w:r>
            <w:r w:rsidRPr="007050C0">
              <w:rPr>
                <w:sz w:val="18"/>
                <w:szCs w:val="21"/>
              </w:rPr>
              <w:t>] de 202</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Pr="007050C0">
              <w:rPr>
                <w:sz w:val="18"/>
                <w:szCs w:val="21"/>
              </w:rPr>
              <w:t xml:space="preserve"> </w:t>
            </w:r>
          </w:p>
          <w:p w14:paraId="70D6FD10" w14:textId="77777777" w:rsidR="007050C0" w:rsidRPr="001244D3" w:rsidRDefault="007050C0" w:rsidP="001244D3">
            <w:pPr>
              <w:spacing w:after="120"/>
              <w:rPr>
                <w:sz w:val="18"/>
                <w:szCs w:val="18"/>
              </w:rPr>
            </w:pPr>
          </w:p>
          <w:p w14:paraId="64BAE346" w14:textId="5B3F8D0B"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6" w:name="_Hlk129871335"/>
            <w:r w:rsidRPr="00214446">
              <w:rPr>
                <w:b/>
                <w:bCs/>
                <w:sz w:val="18"/>
                <w:szCs w:val="18"/>
              </w:rPr>
              <w:t>[</w:t>
            </w:r>
            <w:r w:rsidR="00FF64F6">
              <w:rPr>
                <w:b/>
                <w:bCs/>
                <w:sz w:val="18"/>
                <w:szCs w:val="18"/>
              </w:rPr>
              <w:t xml:space="preserve"> </w:t>
            </w:r>
            <w:r w:rsidRPr="007050C0">
              <w:rPr>
                <w:b/>
                <w:bCs/>
                <w:sz w:val="18"/>
                <w:szCs w:val="18"/>
                <w:highlight w:val="lightGray"/>
              </w:rPr>
              <w:t xml:space="preserve">NOMBRE DEL </w:t>
            </w:r>
            <w:commentRangeStart w:id="127"/>
            <w:r w:rsidRPr="007050C0">
              <w:rPr>
                <w:b/>
                <w:bCs/>
                <w:sz w:val="18"/>
                <w:szCs w:val="18"/>
                <w:highlight w:val="lightGray"/>
              </w:rPr>
              <w:t>CLIENTE</w:t>
            </w:r>
            <w:r w:rsidR="00FF64F6">
              <w:rPr>
                <w:b/>
                <w:bCs/>
                <w:sz w:val="18"/>
                <w:szCs w:val="18"/>
              </w:rPr>
              <w:t xml:space="preserve"> </w:t>
            </w:r>
            <w:r w:rsidRPr="00214446">
              <w:rPr>
                <w:b/>
                <w:bCs/>
                <w:sz w:val="18"/>
                <w:szCs w:val="18"/>
              </w:rPr>
              <w:t>]</w:t>
            </w:r>
            <w:bookmarkEnd w:id="126"/>
            <w:commentRangeEnd w:id="127"/>
            <w:r w:rsidR="007050C0">
              <w:rPr>
                <w:rStyle w:val="CommentReference"/>
                <w:rFonts w:eastAsia="Calibri" w:cs="Calibri"/>
                <w:lang w:val="es-MX"/>
              </w:rPr>
              <w:commentReference w:id="127"/>
            </w:r>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B0B2549" w:rsidR="001244D3" w:rsidRPr="007050C0" w:rsidRDefault="001244D3" w:rsidP="007050C0">
            <w:pPr>
              <w:spacing w:after="120"/>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007050C0" w:rsidRPr="00105DD4">
              <w:t>[</w:t>
            </w:r>
            <w:r w:rsidR="00FF64F6">
              <w:t xml:space="preserve"> </w:t>
            </w:r>
            <w:r w:rsidR="007050C0" w:rsidRPr="007050C0">
              <w:rPr>
                <w:sz w:val="18"/>
                <w:szCs w:val="21"/>
                <w:highlight w:val="lightGray"/>
              </w:rPr>
              <w:t>día</w:t>
            </w:r>
            <w:r w:rsidR="00FF64F6">
              <w:rPr>
                <w:sz w:val="18"/>
                <w:szCs w:val="21"/>
              </w:rPr>
              <w:t xml:space="preserve"> </w:t>
            </w:r>
            <w:r w:rsidR="007050C0" w:rsidRPr="007050C0">
              <w:rPr>
                <w:sz w:val="18"/>
                <w:szCs w:val="21"/>
              </w:rPr>
              <w:t>] de [</w:t>
            </w:r>
            <w:r w:rsidR="00FF64F6">
              <w:rPr>
                <w:sz w:val="18"/>
                <w:szCs w:val="21"/>
              </w:rPr>
              <w:t xml:space="preserve"> </w:t>
            </w:r>
            <w:r w:rsidR="007050C0" w:rsidRPr="007050C0">
              <w:rPr>
                <w:sz w:val="18"/>
                <w:szCs w:val="21"/>
                <w:highlight w:val="lightGray"/>
              </w:rPr>
              <w:t>mes</w:t>
            </w:r>
            <w:r w:rsidR="00FF64F6">
              <w:rPr>
                <w:sz w:val="18"/>
                <w:szCs w:val="21"/>
              </w:rPr>
              <w:t xml:space="preserve"> </w:t>
            </w:r>
            <w:r w:rsidR="007050C0" w:rsidRPr="007050C0">
              <w:rPr>
                <w:sz w:val="18"/>
                <w:szCs w:val="21"/>
              </w:rPr>
              <w:t>] de 202</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7050C0" w:rsidRPr="007050C0">
              <w:rPr>
                <w:sz w:val="18"/>
                <w:szCs w:val="21"/>
              </w:rPr>
              <w:t xml:space="preserve"> </w:t>
            </w:r>
            <w:r w:rsidRPr="001244D3">
              <w:rPr>
                <w:sz w:val="18"/>
                <w:szCs w:val="18"/>
              </w:rPr>
              <w:t xml:space="preserve"> (el “</w:t>
            </w:r>
            <w:r w:rsidRPr="001244D3">
              <w:rPr>
                <w:sz w:val="18"/>
                <w:szCs w:val="18"/>
                <w:u w:val="single"/>
              </w:rPr>
              <w:t>Contrato</w:t>
            </w:r>
            <w:r w:rsidRPr="001244D3">
              <w:rPr>
                <w:sz w:val="18"/>
                <w:szCs w:val="18"/>
              </w:rPr>
              <w:t>”) entre</w:t>
            </w:r>
            <w:bookmarkStart w:id="128" w:name="_Hlk133445921"/>
            <w:r w:rsidRPr="001244D3">
              <w:rPr>
                <w:sz w:val="18"/>
                <w:szCs w:val="18"/>
              </w:rPr>
              <w:t xml:space="preserve"> (a) [</w:t>
            </w:r>
            <w:r w:rsidR="00FF64F6">
              <w:rPr>
                <w:sz w:val="18"/>
                <w:szCs w:val="18"/>
              </w:rPr>
              <w:t xml:space="preserve"> </w:t>
            </w:r>
            <w:r w:rsidRPr="007050C0">
              <w:rPr>
                <w:b/>
                <w:sz w:val="18"/>
                <w:szCs w:val="18"/>
                <w:highlight w:val="lightGray"/>
              </w:rPr>
              <w:t>NOMBRE DEL CLIENTE</w:t>
            </w:r>
            <w:r w:rsidR="00FF64F6">
              <w:rPr>
                <w:b/>
                <w:sz w:val="18"/>
                <w:szCs w:val="18"/>
                <w:highlight w:val="lightGray"/>
              </w:rPr>
              <w:t xml:space="preserve"> </w:t>
            </w:r>
            <w:r w:rsidRPr="007050C0">
              <w:rPr>
                <w:sz w:val="18"/>
                <w:szCs w:val="18"/>
                <w:highlight w:val="lightGray"/>
              </w:rPr>
              <w:t>]</w:t>
            </w:r>
            <w:r w:rsidRPr="001244D3">
              <w:rPr>
                <w:sz w:val="18"/>
                <w:szCs w:val="18"/>
              </w:rPr>
              <w:t xml:space="preserve">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Finkargo Colombia S.A.S. </w:t>
            </w:r>
            <w:r w:rsidRPr="001244D3">
              <w:rPr>
                <w:rFonts w:eastAsia="MS Mincho" w:cs="Open Sans"/>
                <w:sz w:val="18"/>
                <w:szCs w:val="18"/>
                <w:lang w:eastAsia="ja-JP"/>
              </w:rPr>
              <w:t>al cual el Patrimonio Autónomo FC – Finkargo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y, conjuntamente con Finkargo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202</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bookmarkEnd w:id="128"/>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39D7AEA"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00FF64F6">
              <w:rPr>
                <w:sz w:val="18"/>
                <w:szCs w:val="18"/>
              </w:rPr>
              <w:t xml:space="preserve"> </w:t>
            </w:r>
            <w:r w:rsidRPr="001244D3">
              <w:rPr>
                <w:sz w:val="18"/>
                <w:szCs w:val="18"/>
                <w:highlight w:val="lightGray"/>
              </w:rPr>
              <w:t>valor en letras</w:t>
            </w:r>
            <w:r w:rsidR="00FF64F6">
              <w:rPr>
                <w:sz w:val="18"/>
                <w:szCs w:val="18"/>
              </w:rPr>
              <w:t xml:space="preserve"> </w:t>
            </w:r>
            <w:r w:rsidRPr="001244D3">
              <w:rPr>
                <w:sz w:val="18"/>
                <w:szCs w:val="18"/>
              </w:rPr>
              <w:t>] Dólares (USD[</w:t>
            </w:r>
            <w:r w:rsidR="00FF64F6">
              <w:rPr>
                <w:sz w:val="18"/>
                <w:szCs w:val="18"/>
              </w:rPr>
              <w:t xml:space="preserve"> </w:t>
            </w:r>
            <w:r w:rsidRPr="001244D3">
              <w:rPr>
                <w:sz w:val="18"/>
                <w:szCs w:val="18"/>
                <w:highlight w:val="lightGray"/>
              </w:rPr>
              <w:t>valor en números</w:t>
            </w:r>
            <w:r w:rsidR="00FF64F6">
              <w:rPr>
                <w:sz w:val="18"/>
                <w:szCs w:val="18"/>
              </w:rPr>
              <w:t xml:space="preserve"> </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9" w:name="_Hlk133445974"/>
                  <w:r w:rsidRPr="001244D3">
                    <w:rPr>
                      <w:sz w:val="18"/>
                      <w:szCs w:val="18"/>
                      <w:lang w:val="es-CO"/>
                    </w:rPr>
                    <w:t>FINKARGO COLOMBIA,</w:t>
                  </w:r>
                </w:p>
                <w:p w14:paraId="48FB8CC6" w14:textId="4490CCC5"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00FF64F6">
                    <w:rPr>
                      <w:sz w:val="18"/>
                      <w:szCs w:val="18"/>
                    </w:rPr>
                    <w:t xml:space="preserve"> </w:t>
                  </w:r>
                  <w:r w:rsidRPr="001244D3">
                    <w:rPr>
                      <w:sz w:val="18"/>
                      <w:szCs w:val="18"/>
                      <w:highlight w:val="lightGray"/>
                    </w:rPr>
                    <w:t>Nombre del representante legal</w:t>
                  </w:r>
                  <w:r w:rsidR="00FF64F6">
                    <w:rPr>
                      <w:sz w:val="18"/>
                      <w:szCs w:val="18"/>
                    </w:rPr>
                    <w:t xml:space="preserve"> </w:t>
                  </w:r>
                  <w:r w:rsidRPr="001244D3">
                    <w:rPr>
                      <w:sz w:val="18"/>
                      <w:szCs w:val="18"/>
                    </w:rPr>
                    <w:t>]</w:t>
                  </w:r>
                  <w:r w:rsidRPr="001244D3">
                    <w:rPr>
                      <w:sz w:val="18"/>
                      <w:szCs w:val="18"/>
                    </w:rPr>
                    <w:br/>
                    <w:t>[</w:t>
                  </w:r>
                  <w:r w:rsidR="00FF64F6">
                    <w:rPr>
                      <w:sz w:val="18"/>
                      <w:szCs w:val="18"/>
                    </w:rPr>
                    <w:t xml:space="preserve"> </w:t>
                  </w:r>
                  <w:r w:rsidRPr="001244D3">
                    <w:rPr>
                      <w:sz w:val="18"/>
                      <w:szCs w:val="18"/>
                      <w:highlight w:val="lightGray"/>
                    </w:rPr>
                    <w:t>tipo de identificación</w:t>
                  </w:r>
                  <w:r w:rsidR="00FF64F6">
                    <w:rPr>
                      <w:sz w:val="18"/>
                      <w:szCs w:val="18"/>
                    </w:rPr>
                    <w:t xml:space="preserve"> </w:t>
                  </w:r>
                  <w:r w:rsidRPr="001244D3">
                    <w:rPr>
                      <w:sz w:val="18"/>
                      <w:szCs w:val="18"/>
                    </w:rPr>
                    <w:t xml:space="preserve">] No.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0B2FFDF8"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Nombre del apoderado</w:t>
                  </w:r>
                  <w:r w:rsidR="00FF64F6">
                    <w:rPr>
                      <w:rFonts w:cs="Open Sans"/>
                      <w:sz w:val="18"/>
                      <w:szCs w:val="18"/>
                    </w:rPr>
                    <w:t xml:space="preserve"> </w:t>
                  </w:r>
                  <w:r w:rsidRPr="001244D3">
                    <w:rPr>
                      <w:rFonts w:cs="Open Sans"/>
                      <w:sz w:val="18"/>
                      <w:szCs w:val="18"/>
                    </w:rPr>
                    <w:t>]</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tipo de identificación</w:t>
                  </w:r>
                  <w:r w:rsidR="00FF64F6">
                    <w:rPr>
                      <w:rFonts w:cs="Open Sans"/>
                      <w:sz w:val="18"/>
                      <w:szCs w:val="18"/>
                    </w:rPr>
                    <w:t xml:space="preserve"> </w:t>
                  </w:r>
                  <w:r w:rsidRPr="001244D3">
                    <w:rPr>
                      <w:rFonts w:cs="Open Sans"/>
                      <w:sz w:val="18"/>
                      <w:szCs w:val="18"/>
                    </w:rPr>
                    <w:t xml:space="preserve">] No. </w:t>
                  </w:r>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r w:rsidRPr="001244D3">
                    <w:rPr>
                      <w:rFonts w:cs="Open Sans"/>
                      <w:sz w:val="18"/>
                      <w:szCs w:val="18"/>
                    </w:rPr>
                    <w:br/>
                    <w:t>Apoderado</w:t>
                  </w:r>
                </w:p>
              </w:tc>
            </w:tr>
            <w:bookmarkEnd w:id="129"/>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24"/>
      <w:footerReference w:type="default" r:id="rId25"/>
      <w:pgSz w:w="12240" w:h="15840" w:code="1"/>
      <w:pgMar w:top="1134" w:right="1134" w:bottom="1134" w:left="1134" w:header="709" w:footer="709"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25" w:author="ANA SOFIA TOBON TAMAYO" w:date="2025-10-07T14:34:00Z" w:initials="AT">
    <w:p w14:paraId="6CF6E2B7" w14:textId="77777777" w:rsidR="00791A9B" w:rsidRDefault="00791A9B" w:rsidP="00791A9B">
      <w:pPr>
        <w:jc w:val="left"/>
      </w:pPr>
      <w:r>
        <w:rPr>
          <w:rStyle w:val="CommentReference"/>
        </w:rPr>
        <w:annotationRef/>
      </w:r>
      <w:r>
        <w:rPr>
          <w:szCs w:val="20"/>
        </w:rPr>
        <w:t>Dani dejemos todo este formato sin llenar, o sea así tal cual que quede sin necesidad de llenar los campos</w:t>
      </w:r>
    </w:p>
  </w:comment>
  <w:comment w:id="127" w:author="ANA SOFIA TOBON TAMAYO" w:date="2025-10-07T13:57:00Z" w:initials="AT">
    <w:p w14:paraId="75AF8833" w14:textId="23F3280F" w:rsidR="007050C0" w:rsidRDefault="007050C0" w:rsidP="007050C0">
      <w:pPr>
        <w:jc w:val="left"/>
      </w:pPr>
      <w:r>
        <w:rPr>
          <w:rStyle w:val="CommentReference"/>
        </w:rPr>
        <w:annotationRef/>
      </w:r>
      <w:r>
        <w:rPr>
          <w:szCs w:val="20"/>
        </w:rPr>
        <w:t>Lo que está highlited en gris no debe llenarse (en este caso, por ejemplo es un formato anexo al contrato entonces se llena cuando sea necesario en el momento en que se vaya a usar)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CF6E2B7" w15:done="0"/>
  <w15:commentEx w15:paraId="75AF88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33FD8BB" w16cex:dateUtc="2025-10-07T19:34:00Z"/>
  <w16cex:commentExtensible w16cex:durableId="2ADC3CE9" w16cex:dateUtc="2025-10-07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CF6E2B7" w16cid:durableId="533FD8BB"/>
  <w16cid:commentId w16cid:paraId="75AF8833" w16cid:durableId="2ADC3C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A6AFD0" w14:textId="77777777" w:rsidR="00AD1E01" w:rsidRDefault="00AD1E01" w:rsidP="00105DD4">
      <w:r>
        <w:separator/>
      </w:r>
    </w:p>
  </w:endnote>
  <w:endnote w:type="continuationSeparator" w:id="0">
    <w:p w14:paraId="1AC4EF43" w14:textId="77777777" w:rsidR="00AD1E01" w:rsidRDefault="00AD1E01" w:rsidP="00105DD4">
      <w:r>
        <w:continuationSeparator/>
      </w:r>
    </w:p>
  </w:endnote>
  <w:endnote w:type="continuationNotice" w:id="1">
    <w:p w14:paraId="114C7D06" w14:textId="77777777" w:rsidR="00AD1E01" w:rsidRDefault="00AD1E01"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4E63E380" w:rsidR="009F2710" w:rsidRDefault="001244D3" w:rsidP="001244D3">
    <w:pPr>
      <w:pStyle w:val="Footer"/>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E0CE30" w14:textId="77777777" w:rsidR="00AD1E01" w:rsidRDefault="00AD1E01" w:rsidP="00105DD4">
      <w:r>
        <w:separator/>
      </w:r>
    </w:p>
  </w:footnote>
  <w:footnote w:type="continuationSeparator" w:id="0">
    <w:p w14:paraId="075972C9" w14:textId="77777777" w:rsidR="00AD1E01" w:rsidRDefault="00AD1E01" w:rsidP="00105DD4">
      <w:r>
        <w:continuationSeparator/>
      </w:r>
    </w:p>
  </w:footnote>
  <w:footnote w:type="continuationNotice" w:id="1">
    <w:p w14:paraId="2F58DBAA" w14:textId="77777777" w:rsidR="00AD1E01" w:rsidRDefault="00AD1E01"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105DD4">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07413F0C" w:rsidR="00010608" w:rsidRDefault="001244D3" w:rsidP="001244D3">
    <w:pPr>
      <w:pStyle w:val="Header"/>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EB084844"/>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652"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1"/>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2"/>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11"/>
  </w:num>
  <w:num w:numId="31">
    <w:abstractNumId w:val="8"/>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NA SOFIA TOBON TAMAYO">
    <w15:presenceInfo w15:providerId="AD" w15:userId="S::astobon@javeriana.edu.co::4ec40ea8-78e0-49a7-bd6f-6369c8897f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7DA"/>
    <w:rsid w:val="00095E53"/>
    <w:rsid w:val="00095FCF"/>
    <w:rsid w:val="00096A02"/>
    <w:rsid w:val="000A10FF"/>
    <w:rsid w:val="000A2FC9"/>
    <w:rsid w:val="000A303B"/>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0F76D9"/>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84B49"/>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6265"/>
    <w:rsid w:val="001D6997"/>
    <w:rsid w:val="001E0774"/>
    <w:rsid w:val="001E1C2B"/>
    <w:rsid w:val="001E42A3"/>
    <w:rsid w:val="001E587B"/>
    <w:rsid w:val="001E6FFC"/>
    <w:rsid w:val="001F00C5"/>
    <w:rsid w:val="001F243E"/>
    <w:rsid w:val="001F2840"/>
    <w:rsid w:val="001F2B8F"/>
    <w:rsid w:val="001F36E1"/>
    <w:rsid w:val="001F3F7F"/>
    <w:rsid w:val="001F7300"/>
    <w:rsid w:val="001F744A"/>
    <w:rsid w:val="002013C1"/>
    <w:rsid w:val="002029D5"/>
    <w:rsid w:val="002034DE"/>
    <w:rsid w:val="002050CC"/>
    <w:rsid w:val="002057ED"/>
    <w:rsid w:val="002108A2"/>
    <w:rsid w:val="0021299E"/>
    <w:rsid w:val="00214446"/>
    <w:rsid w:val="00215F79"/>
    <w:rsid w:val="00216A3B"/>
    <w:rsid w:val="00221146"/>
    <w:rsid w:val="002219D9"/>
    <w:rsid w:val="002263F2"/>
    <w:rsid w:val="00230695"/>
    <w:rsid w:val="002324AF"/>
    <w:rsid w:val="00233EEC"/>
    <w:rsid w:val="00237698"/>
    <w:rsid w:val="00240749"/>
    <w:rsid w:val="00240E36"/>
    <w:rsid w:val="00244EAC"/>
    <w:rsid w:val="00247394"/>
    <w:rsid w:val="00254B12"/>
    <w:rsid w:val="00262EFD"/>
    <w:rsid w:val="002630D3"/>
    <w:rsid w:val="00263773"/>
    <w:rsid w:val="00264541"/>
    <w:rsid w:val="00265225"/>
    <w:rsid w:val="00265BA4"/>
    <w:rsid w:val="00267445"/>
    <w:rsid w:val="002716C3"/>
    <w:rsid w:val="00273099"/>
    <w:rsid w:val="00274450"/>
    <w:rsid w:val="00275DA9"/>
    <w:rsid w:val="0028779E"/>
    <w:rsid w:val="0029077B"/>
    <w:rsid w:val="00292014"/>
    <w:rsid w:val="002976F2"/>
    <w:rsid w:val="002A094B"/>
    <w:rsid w:val="002A0AC1"/>
    <w:rsid w:val="002A11F4"/>
    <w:rsid w:val="002A1DDB"/>
    <w:rsid w:val="002A214D"/>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7FED"/>
    <w:rsid w:val="00330494"/>
    <w:rsid w:val="0033110D"/>
    <w:rsid w:val="003311EC"/>
    <w:rsid w:val="003318C1"/>
    <w:rsid w:val="00331E43"/>
    <w:rsid w:val="00332D0A"/>
    <w:rsid w:val="00341611"/>
    <w:rsid w:val="00345809"/>
    <w:rsid w:val="003467E6"/>
    <w:rsid w:val="003507AF"/>
    <w:rsid w:val="00352C5B"/>
    <w:rsid w:val="00355473"/>
    <w:rsid w:val="00356D0F"/>
    <w:rsid w:val="00357001"/>
    <w:rsid w:val="00361DDE"/>
    <w:rsid w:val="003636BB"/>
    <w:rsid w:val="00364361"/>
    <w:rsid w:val="00364996"/>
    <w:rsid w:val="00365141"/>
    <w:rsid w:val="0036697C"/>
    <w:rsid w:val="00366A04"/>
    <w:rsid w:val="00366F1A"/>
    <w:rsid w:val="00367047"/>
    <w:rsid w:val="00367071"/>
    <w:rsid w:val="003672B2"/>
    <w:rsid w:val="0036794C"/>
    <w:rsid w:val="00370465"/>
    <w:rsid w:val="003723C6"/>
    <w:rsid w:val="00375814"/>
    <w:rsid w:val="00376DF0"/>
    <w:rsid w:val="00377A85"/>
    <w:rsid w:val="00381FDC"/>
    <w:rsid w:val="003825D0"/>
    <w:rsid w:val="00384528"/>
    <w:rsid w:val="0038512C"/>
    <w:rsid w:val="003864C9"/>
    <w:rsid w:val="00387665"/>
    <w:rsid w:val="00391787"/>
    <w:rsid w:val="0039215E"/>
    <w:rsid w:val="003936E4"/>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1272"/>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5BC8"/>
    <w:rsid w:val="00466208"/>
    <w:rsid w:val="00466794"/>
    <w:rsid w:val="004725AE"/>
    <w:rsid w:val="00476802"/>
    <w:rsid w:val="00477583"/>
    <w:rsid w:val="00481F56"/>
    <w:rsid w:val="00483EC6"/>
    <w:rsid w:val="00484239"/>
    <w:rsid w:val="00490A97"/>
    <w:rsid w:val="00492B3A"/>
    <w:rsid w:val="00495EA2"/>
    <w:rsid w:val="00495EDB"/>
    <w:rsid w:val="00497F00"/>
    <w:rsid w:val="004A06CF"/>
    <w:rsid w:val="004A45FF"/>
    <w:rsid w:val="004A60F3"/>
    <w:rsid w:val="004A6859"/>
    <w:rsid w:val="004A700B"/>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24DA"/>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719"/>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06E2"/>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2F9"/>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583E"/>
    <w:rsid w:val="006971EE"/>
    <w:rsid w:val="006A0597"/>
    <w:rsid w:val="006A0A07"/>
    <w:rsid w:val="006A32DD"/>
    <w:rsid w:val="006A7A48"/>
    <w:rsid w:val="006B1314"/>
    <w:rsid w:val="006B1631"/>
    <w:rsid w:val="006B2378"/>
    <w:rsid w:val="006B3666"/>
    <w:rsid w:val="006B6D09"/>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5CF7"/>
    <w:rsid w:val="00703A37"/>
    <w:rsid w:val="00704AD3"/>
    <w:rsid w:val="007050C0"/>
    <w:rsid w:val="00705721"/>
    <w:rsid w:val="00706BE1"/>
    <w:rsid w:val="00710995"/>
    <w:rsid w:val="00710F94"/>
    <w:rsid w:val="00712EB6"/>
    <w:rsid w:val="00713F16"/>
    <w:rsid w:val="00715D69"/>
    <w:rsid w:val="00724BB2"/>
    <w:rsid w:val="00727BEB"/>
    <w:rsid w:val="0073055D"/>
    <w:rsid w:val="00730BE1"/>
    <w:rsid w:val="00730D62"/>
    <w:rsid w:val="007347FF"/>
    <w:rsid w:val="00734C56"/>
    <w:rsid w:val="007400E5"/>
    <w:rsid w:val="007404DF"/>
    <w:rsid w:val="00744292"/>
    <w:rsid w:val="0074695C"/>
    <w:rsid w:val="0075402F"/>
    <w:rsid w:val="007556C2"/>
    <w:rsid w:val="007559BF"/>
    <w:rsid w:val="00757129"/>
    <w:rsid w:val="00762FEB"/>
    <w:rsid w:val="007633CB"/>
    <w:rsid w:val="0076421F"/>
    <w:rsid w:val="007652E8"/>
    <w:rsid w:val="007672F0"/>
    <w:rsid w:val="007724D5"/>
    <w:rsid w:val="00772A49"/>
    <w:rsid w:val="007733C9"/>
    <w:rsid w:val="00775D9F"/>
    <w:rsid w:val="007775B4"/>
    <w:rsid w:val="00780EE4"/>
    <w:rsid w:val="0078437C"/>
    <w:rsid w:val="00790415"/>
    <w:rsid w:val="00791A9B"/>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1960"/>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3E2C"/>
    <w:rsid w:val="008B5E1B"/>
    <w:rsid w:val="008B61F5"/>
    <w:rsid w:val="008C05FE"/>
    <w:rsid w:val="008C5413"/>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0F25"/>
    <w:rsid w:val="00923D67"/>
    <w:rsid w:val="009252D7"/>
    <w:rsid w:val="00927186"/>
    <w:rsid w:val="009337F7"/>
    <w:rsid w:val="00933E30"/>
    <w:rsid w:val="00934214"/>
    <w:rsid w:val="009344F5"/>
    <w:rsid w:val="009355AC"/>
    <w:rsid w:val="0094027D"/>
    <w:rsid w:val="00941BDA"/>
    <w:rsid w:val="00943882"/>
    <w:rsid w:val="00943C01"/>
    <w:rsid w:val="00944E02"/>
    <w:rsid w:val="00946ADF"/>
    <w:rsid w:val="0094784E"/>
    <w:rsid w:val="009506AE"/>
    <w:rsid w:val="00950EB1"/>
    <w:rsid w:val="00952FDA"/>
    <w:rsid w:val="009563B4"/>
    <w:rsid w:val="00964D48"/>
    <w:rsid w:val="0096633E"/>
    <w:rsid w:val="00966B55"/>
    <w:rsid w:val="00967F48"/>
    <w:rsid w:val="00970454"/>
    <w:rsid w:val="00971BB2"/>
    <w:rsid w:val="00972B55"/>
    <w:rsid w:val="00973EA1"/>
    <w:rsid w:val="00975F14"/>
    <w:rsid w:val="00976075"/>
    <w:rsid w:val="00982060"/>
    <w:rsid w:val="009841E8"/>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4E96"/>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1A3F"/>
    <w:rsid w:val="00A72424"/>
    <w:rsid w:val="00A729D6"/>
    <w:rsid w:val="00A72D77"/>
    <w:rsid w:val="00A73EBF"/>
    <w:rsid w:val="00A73F0C"/>
    <w:rsid w:val="00A76936"/>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1B42"/>
    <w:rsid w:val="00AD1E01"/>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3599F"/>
    <w:rsid w:val="00B413E4"/>
    <w:rsid w:val="00B4295D"/>
    <w:rsid w:val="00B42C7A"/>
    <w:rsid w:val="00B459DF"/>
    <w:rsid w:val="00B46410"/>
    <w:rsid w:val="00B464EC"/>
    <w:rsid w:val="00B4735F"/>
    <w:rsid w:val="00B501AE"/>
    <w:rsid w:val="00B50EEB"/>
    <w:rsid w:val="00B522A6"/>
    <w:rsid w:val="00B52507"/>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8D1"/>
    <w:rsid w:val="00BA578E"/>
    <w:rsid w:val="00BA5AF8"/>
    <w:rsid w:val="00BA6357"/>
    <w:rsid w:val="00BB20E2"/>
    <w:rsid w:val="00BB249C"/>
    <w:rsid w:val="00BB3279"/>
    <w:rsid w:val="00BB3552"/>
    <w:rsid w:val="00BB68B6"/>
    <w:rsid w:val="00BB6E49"/>
    <w:rsid w:val="00BB7366"/>
    <w:rsid w:val="00BB73F6"/>
    <w:rsid w:val="00BC0849"/>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1890"/>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0A82"/>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2383"/>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52C"/>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3488"/>
    <w:rsid w:val="00E45EAA"/>
    <w:rsid w:val="00E474C5"/>
    <w:rsid w:val="00E47E0E"/>
    <w:rsid w:val="00E50224"/>
    <w:rsid w:val="00E52D56"/>
    <w:rsid w:val="00E55E1F"/>
    <w:rsid w:val="00E567EB"/>
    <w:rsid w:val="00E570D9"/>
    <w:rsid w:val="00E62392"/>
    <w:rsid w:val="00E645AC"/>
    <w:rsid w:val="00E6617D"/>
    <w:rsid w:val="00E664A6"/>
    <w:rsid w:val="00E6787E"/>
    <w:rsid w:val="00E7055A"/>
    <w:rsid w:val="00E728DE"/>
    <w:rsid w:val="00E72AC9"/>
    <w:rsid w:val="00E7346A"/>
    <w:rsid w:val="00E74C00"/>
    <w:rsid w:val="00E77219"/>
    <w:rsid w:val="00E77B92"/>
    <w:rsid w:val="00E81A12"/>
    <w:rsid w:val="00E830AC"/>
    <w:rsid w:val="00E83CF9"/>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257"/>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5308"/>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45E0"/>
    <w:rsid w:val="00FB5572"/>
    <w:rsid w:val="00FB72E4"/>
    <w:rsid w:val="00FB7C09"/>
    <w:rsid w:val="00FC14D3"/>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64F6"/>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105DD4"/>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105DD4"/>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105DD4"/>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67686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2"/>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105DD4"/>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105DD4"/>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105DD4"/>
    <w:pPr>
      <w:spacing w:after="0" w:line="240" w:lineRule="auto"/>
    </w:pPr>
  </w:style>
  <w:style w:type="paragraph" w:styleId="FootnoteText">
    <w:name w:val="footnote text"/>
    <w:basedOn w:val="Normal"/>
    <w:link w:val="FootnoteTextChar"/>
    <w:uiPriority w:val="99"/>
    <w:semiHidden/>
    <w:unhideWhenUsed/>
    <w:rsid w:val="00105DD4"/>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105DD4"/>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050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numbering" Target="numbering.xml"/><Relationship Id="rId21" Type="http://schemas.microsoft.com/office/2011/relationships/commentsExtended" Target="commentsExtended.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hyperlink" Target="mailto:maria.garrido@finkargo.com"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mailto:jeniffer.medina@finkargo.com" TargetMode="Externa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mailto:andres.gonzalez@finkargo.com" TargetMode="External"/><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hyperlink" Target="http://www.superfinanciera.gov.co"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legalcol@finkargo.com" TargetMode="External"/><Relationship Id="rId22" Type="http://schemas.microsoft.com/office/2016/09/relationships/commentsIds" Target="commentsIds.xml"/><Relationship Id="rId27"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20</Pages>
  <Words>12601</Words>
  <Characters>71830</Characters>
  <Application>Microsoft Office Word</Application>
  <DocSecurity>0</DocSecurity>
  <Lines>598</Lines>
  <Paragraphs>168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6</cp:revision>
  <cp:lastPrinted>2025-03-06T20:39:00Z</cp:lastPrinted>
  <dcterms:created xsi:type="dcterms:W3CDTF">2025-10-07T19:34:00Z</dcterms:created>
  <dcterms:modified xsi:type="dcterms:W3CDTF">2025-10-08T14:14:00Z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