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73019" w14:textId="7960FF01" w:rsidR="004A7436" w:rsidRPr="00AE0CDC" w:rsidRDefault="004A7436" w:rsidP="004A7436">
      <w:pPr>
        <w:jc w:val="center"/>
        <w:rPr>
          <w:szCs w:val="28"/>
        </w:rPr>
      </w:pPr>
      <w:r w:rsidRPr="00AE0CDC">
        <w:rPr>
          <w:noProof/>
          <w:szCs w:val="28"/>
        </w:rPr>
        <w:drawing>
          <wp:inline distT="0" distB="0" distL="0" distR="0" wp14:anchorId="549B12E1" wp14:editId="7569DD70">
            <wp:extent cx="891540" cy="1013460"/>
            <wp:effectExtent l="0" t="0" r="3810" b="0"/>
            <wp:docPr id="5" name="Рисунок 5" descr="https://lh6.googleusercontent.com/QcftzNtI05T0Y6fjdSh1Rr2rt8oqZ1IvnLvbn1jLJ7CCyteVir3k-xBLv4SL1wAgWJsRhmmJSR0UW-RP63_GQenE4vVWv05BRoZTsmIcBccVTnfxwmsnNMvjg599x9SqZd8E3d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lh6.googleusercontent.com/QcftzNtI05T0Y6fjdSh1Rr2rt8oqZ1IvnLvbn1jLJ7CCyteVir3k-xBLv4SL1wAgWJsRhmmJSR0UW-RP63_GQenE4vVWv05BRoZTsmIcBccVTnfxwmsnNMvjg599x9SqZd8E3dk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4A7436" w:rsidRPr="00AE0CDC" w14:paraId="316A348C" w14:textId="77777777" w:rsidTr="004A7436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468D2FA9" w14:textId="77777777" w:rsidR="004A7436" w:rsidRPr="00AE0CDC" w:rsidRDefault="004A7436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caps/>
                <w:szCs w:val="28"/>
                <w:lang w:eastAsia="en-US"/>
              </w:rPr>
            </w:pPr>
            <w:r w:rsidRPr="00AE0CDC">
              <w:rPr>
                <w:caps/>
                <w:szCs w:val="28"/>
                <w:lang w:eastAsia="en-US"/>
              </w:rPr>
              <w:t>МИНОБРНАУКИ РОССИИ</w:t>
            </w:r>
          </w:p>
        </w:tc>
      </w:tr>
      <w:tr w:rsidR="004A7436" w:rsidRPr="00AE0CDC" w14:paraId="01EAF62A" w14:textId="77777777" w:rsidTr="004A7436">
        <w:trPr>
          <w:cantSplit/>
          <w:trHeight w:val="2146"/>
          <w:jc w:val="center"/>
        </w:trPr>
        <w:tc>
          <w:tcPr>
            <w:tcW w:w="9598" w:type="dxa"/>
            <w:hideMark/>
          </w:tcPr>
          <w:p w14:paraId="526EA3A5" w14:textId="77777777" w:rsidR="004A7436" w:rsidRPr="00AE0CDC" w:rsidRDefault="004A7436" w:rsidP="00AE0CDC">
            <w:pPr>
              <w:jc w:val="center"/>
              <w:rPr>
                <w:b/>
                <w:szCs w:val="28"/>
                <w:lang w:eastAsia="en-US"/>
              </w:rPr>
            </w:pPr>
            <w:bookmarkStart w:id="0" w:name="_Toc129552396"/>
            <w:bookmarkStart w:id="1" w:name="_Toc129552119"/>
            <w:bookmarkStart w:id="2" w:name="_Toc129545051"/>
            <w:bookmarkStart w:id="3" w:name="_Toc129545004"/>
            <w:bookmarkStart w:id="4" w:name="_Toc129544659"/>
            <w:bookmarkStart w:id="5" w:name="_Toc129544414"/>
            <w:bookmarkStart w:id="6" w:name="_Toc129544163"/>
            <w:bookmarkStart w:id="7" w:name="_Toc128838957"/>
            <w:bookmarkStart w:id="8" w:name="_Toc132673633"/>
            <w:bookmarkStart w:id="9" w:name="_Toc135163878"/>
            <w:r w:rsidRPr="00AE0CDC">
              <w:rPr>
                <w:szCs w:val="28"/>
                <w:lang w:eastAsia="en-US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</w:p>
          <w:p w14:paraId="7988C109" w14:textId="77777777" w:rsidR="004A7436" w:rsidRPr="00AE0CDC" w:rsidRDefault="004A7436" w:rsidP="00AE0CDC">
            <w:pPr>
              <w:jc w:val="center"/>
              <w:rPr>
                <w:b/>
                <w:szCs w:val="28"/>
                <w:lang w:eastAsia="en-US"/>
              </w:rPr>
            </w:pPr>
            <w:bookmarkStart w:id="10" w:name="_Toc129552397"/>
            <w:bookmarkStart w:id="11" w:name="_Toc129552120"/>
            <w:bookmarkStart w:id="12" w:name="_Toc129545052"/>
            <w:bookmarkStart w:id="13" w:name="_Toc129545005"/>
            <w:bookmarkStart w:id="14" w:name="_Toc129544660"/>
            <w:bookmarkStart w:id="15" w:name="_Toc129544415"/>
            <w:bookmarkStart w:id="16" w:name="_Toc129544164"/>
            <w:bookmarkStart w:id="17" w:name="_Toc128838958"/>
            <w:bookmarkStart w:id="18" w:name="_Toc132673634"/>
            <w:bookmarkStart w:id="19" w:name="_Toc135163879"/>
            <w:r w:rsidRPr="00AE0CDC">
              <w:rPr>
                <w:szCs w:val="28"/>
                <w:lang w:eastAsia="en-US"/>
              </w:rPr>
              <w:t>высшего образования</w:t>
            </w:r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</w:p>
          <w:p w14:paraId="0E627D25" w14:textId="77777777" w:rsidR="004A7436" w:rsidRPr="00AE0CDC" w:rsidRDefault="004A7436" w:rsidP="00AE0CDC">
            <w:pPr>
              <w:jc w:val="center"/>
              <w:rPr>
                <w:szCs w:val="28"/>
                <w:lang w:eastAsia="en-US"/>
              </w:rPr>
            </w:pPr>
            <w:bookmarkStart w:id="20" w:name="_Toc129552398"/>
            <w:bookmarkStart w:id="21" w:name="_Toc129552121"/>
            <w:bookmarkStart w:id="22" w:name="_Toc129545053"/>
            <w:bookmarkStart w:id="23" w:name="_Toc129545006"/>
            <w:bookmarkStart w:id="24" w:name="_Toc129544661"/>
            <w:bookmarkStart w:id="25" w:name="_Toc129544416"/>
            <w:bookmarkStart w:id="26" w:name="_Toc129544165"/>
            <w:bookmarkStart w:id="27" w:name="_Toc128838959"/>
            <w:bookmarkStart w:id="28" w:name="_Toc132673635"/>
            <w:bookmarkStart w:id="29" w:name="_Toc135163880"/>
            <w:r w:rsidRPr="00AE0CDC">
              <w:rPr>
                <w:szCs w:val="28"/>
                <w:lang w:eastAsia="en-US"/>
              </w:rPr>
              <w:t>"МИРЭА - Российский технологический университет"</w:t>
            </w:r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</w:p>
          <w:p w14:paraId="7367A61E" w14:textId="77777777" w:rsidR="004A7436" w:rsidRPr="00AE0CDC" w:rsidRDefault="004A7436" w:rsidP="00AE0CDC">
            <w:pPr>
              <w:jc w:val="center"/>
              <w:rPr>
                <w:szCs w:val="28"/>
                <w:lang w:eastAsia="en-US"/>
              </w:rPr>
            </w:pPr>
            <w:bookmarkStart w:id="30" w:name="_Toc129552399"/>
            <w:bookmarkStart w:id="31" w:name="_Toc129552122"/>
            <w:bookmarkStart w:id="32" w:name="_Toc129545054"/>
            <w:bookmarkStart w:id="33" w:name="_Toc129545007"/>
            <w:bookmarkStart w:id="34" w:name="_Toc129544662"/>
            <w:bookmarkStart w:id="35" w:name="_Toc129544417"/>
            <w:bookmarkStart w:id="36" w:name="_Toc129544166"/>
            <w:bookmarkStart w:id="37" w:name="_Toc128838960"/>
            <w:bookmarkStart w:id="38" w:name="_Toc132673636"/>
            <w:bookmarkStart w:id="39" w:name="_Toc135163881"/>
            <w:r w:rsidRPr="00AE0CDC">
              <w:rPr>
                <w:szCs w:val="28"/>
                <w:lang w:eastAsia="en-US"/>
              </w:rPr>
              <w:t>РТУ МИРЭА</w:t>
            </w:r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</w:p>
          <w:p w14:paraId="6A5CB725" w14:textId="5798403B" w:rsidR="004A7436" w:rsidRPr="00AE0CDC" w:rsidRDefault="004A7436" w:rsidP="00AE0CDC">
            <w:pPr>
              <w:rPr>
                <w:szCs w:val="28"/>
                <w:lang w:eastAsia="en-US"/>
              </w:rPr>
            </w:pPr>
            <w:r w:rsidRPr="00AE0CDC">
              <w:rPr>
                <w:noProof/>
                <w:szCs w:val="28"/>
                <w:lang w:eastAsia="en-US"/>
              </w:rPr>
              <mc:AlternateContent>
                <mc:Choice Requires="wpc">
                  <w:drawing>
                    <wp:inline distT="0" distB="0" distL="0" distR="0" wp14:anchorId="4759A1A5" wp14:editId="40855EF2">
                      <wp:extent cx="5829300" cy="342900"/>
                      <wp:effectExtent l="0" t="0" r="19050" b="0"/>
                      <wp:docPr id="7" name="Полотно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" name="Line 4"/>
                              <wps:cNvCnPr>
                                <a:cxnSpLocks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F12DCD6" id="Полотно 7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" strokeweight="3pt">
                        <v:stroke linestyle="thinThin"/>
                        <o:lock v:ext="edit" shapetype="f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2DF25611" w14:textId="77777777" w:rsidR="004A7436" w:rsidRPr="00AE0CDC" w:rsidRDefault="004A7436" w:rsidP="004A7436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iCs/>
          <w:szCs w:val="28"/>
        </w:rPr>
      </w:pPr>
      <w:r w:rsidRPr="00AE0CDC">
        <w:rPr>
          <w:b/>
          <w:iCs/>
          <w:szCs w:val="28"/>
        </w:rPr>
        <w:t>Институт</w:t>
      </w:r>
      <w:r w:rsidRPr="00AE0CDC">
        <w:rPr>
          <w:iCs/>
          <w:szCs w:val="28"/>
        </w:rPr>
        <w:t xml:space="preserve"> Информационных Технологий</w:t>
      </w:r>
    </w:p>
    <w:p w14:paraId="44DC957B" w14:textId="77777777" w:rsidR="004A7436" w:rsidRPr="00AE0CDC" w:rsidRDefault="004A7436" w:rsidP="004A7436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iCs/>
          <w:szCs w:val="28"/>
        </w:rPr>
      </w:pPr>
      <w:r w:rsidRPr="00AE0CDC">
        <w:rPr>
          <w:b/>
          <w:iCs/>
          <w:szCs w:val="28"/>
        </w:rPr>
        <w:t xml:space="preserve">Кафедра </w:t>
      </w:r>
      <w:r w:rsidRPr="00AE0CDC">
        <w:rPr>
          <w:iCs/>
          <w:szCs w:val="28"/>
        </w:rPr>
        <w:t>Вычислительной Техники</w:t>
      </w:r>
    </w:p>
    <w:p w14:paraId="5D5F6F37" w14:textId="77777777" w:rsidR="004A7436" w:rsidRPr="00AE0CDC" w:rsidRDefault="004A7436" w:rsidP="004A7436">
      <w:pPr>
        <w:widowControl w:val="0"/>
        <w:autoSpaceDE w:val="0"/>
        <w:autoSpaceDN w:val="0"/>
        <w:adjustRightInd w:val="0"/>
        <w:spacing w:after="120" w:line="240" w:lineRule="auto"/>
        <w:rPr>
          <w:iCs/>
          <w:szCs w:val="28"/>
        </w:rPr>
      </w:pPr>
    </w:p>
    <w:p w14:paraId="313A8186" w14:textId="186F98CC" w:rsidR="004A7436" w:rsidRPr="00AE0CDC" w:rsidRDefault="008875E5" w:rsidP="004A7436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b/>
          <w:iCs/>
          <w:szCs w:val="28"/>
        </w:rPr>
      </w:pPr>
      <w:r w:rsidRPr="00AE0CDC">
        <w:rPr>
          <w:b/>
          <w:iCs/>
          <w:szCs w:val="28"/>
        </w:rPr>
        <w:t>ОТЧЁТ ПО ПРАКТИЧЕСКИМ РАБОТАМ</w:t>
      </w:r>
    </w:p>
    <w:p w14:paraId="2C87C4C7" w14:textId="77777777" w:rsidR="004A7436" w:rsidRPr="00AE0CDC" w:rsidRDefault="004A7436" w:rsidP="004A7436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b/>
          <w:iCs/>
          <w:szCs w:val="28"/>
        </w:rPr>
      </w:pPr>
    </w:p>
    <w:p w14:paraId="6F94CAA0" w14:textId="77777777" w:rsidR="004A7436" w:rsidRPr="00AE0CDC" w:rsidRDefault="004A7436" w:rsidP="004A7436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b/>
          <w:iCs/>
          <w:szCs w:val="28"/>
        </w:rPr>
      </w:pPr>
      <w:r w:rsidRPr="00AE0CDC">
        <w:rPr>
          <w:b/>
          <w:iCs/>
          <w:szCs w:val="28"/>
        </w:rPr>
        <w:t>по дисциплине</w:t>
      </w:r>
    </w:p>
    <w:p w14:paraId="3A2E4F24" w14:textId="7A26A808" w:rsidR="004A7436" w:rsidRPr="00AE0CDC" w:rsidRDefault="004A7436" w:rsidP="004A7436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b/>
          <w:iCs/>
          <w:szCs w:val="28"/>
        </w:rPr>
      </w:pPr>
      <w:r w:rsidRPr="00AE0CDC">
        <w:rPr>
          <w:b/>
          <w:iCs/>
          <w:szCs w:val="28"/>
        </w:rPr>
        <w:t>«</w:t>
      </w:r>
      <w:r w:rsidR="008875E5" w:rsidRPr="00AE0CDC">
        <w:rPr>
          <w:b/>
          <w:iCs/>
          <w:szCs w:val="28"/>
        </w:rPr>
        <w:t>Многоагентное моделирование</w:t>
      </w:r>
      <w:r w:rsidRPr="00AE0CDC">
        <w:rPr>
          <w:b/>
          <w:iCs/>
          <w:szCs w:val="28"/>
        </w:rPr>
        <w:t>»</w:t>
      </w:r>
    </w:p>
    <w:p w14:paraId="1D9EEB07" w14:textId="4D647F7C" w:rsidR="004A7436" w:rsidRPr="00AE0CDC" w:rsidRDefault="004A7436" w:rsidP="008875E5">
      <w:pPr>
        <w:widowControl w:val="0"/>
        <w:autoSpaceDE w:val="0"/>
        <w:autoSpaceDN w:val="0"/>
        <w:adjustRightInd w:val="0"/>
        <w:spacing w:after="120" w:line="240" w:lineRule="auto"/>
        <w:rPr>
          <w:b/>
          <w:iCs/>
          <w:szCs w:val="28"/>
        </w:rPr>
      </w:pPr>
    </w:p>
    <w:p w14:paraId="74AB21F0" w14:textId="77777777" w:rsidR="004A7436" w:rsidRPr="00AE0CDC" w:rsidRDefault="004A7436" w:rsidP="004A7436">
      <w:pPr>
        <w:widowControl w:val="0"/>
        <w:autoSpaceDE w:val="0"/>
        <w:autoSpaceDN w:val="0"/>
        <w:adjustRightInd w:val="0"/>
        <w:spacing w:after="120" w:line="240" w:lineRule="auto"/>
        <w:rPr>
          <w:b/>
          <w:iCs/>
          <w:szCs w:val="28"/>
        </w:rPr>
      </w:pPr>
    </w:p>
    <w:p w14:paraId="6441EF71" w14:textId="77777777" w:rsidR="004A7436" w:rsidRPr="00AE0CDC" w:rsidRDefault="004A7436" w:rsidP="004A7436">
      <w:pPr>
        <w:widowControl w:val="0"/>
        <w:autoSpaceDE w:val="0"/>
        <w:autoSpaceDN w:val="0"/>
        <w:adjustRightInd w:val="0"/>
        <w:spacing w:after="120" w:line="240" w:lineRule="auto"/>
        <w:rPr>
          <w:iCs/>
          <w:szCs w:val="28"/>
        </w:rPr>
      </w:pPr>
    </w:p>
    <w:p w14:paraId="7BB13B5E" w14:textId="1215533C" w:rsidR="00492F41" w:rsidRDefault="004A7436" w:rsidP="00492F41">
      <w:pPr>
        <w:widowControl w:val="0"/>
        <w:autoSpaceDE w:val="0"/>
        <w:autoSpaceDN w:val="0"/>
        <w:adjustRightInd w:val="0"/>
        <w:spacing w:after="120"/>
        <w:rPr>
          <w:i/>
          <w:iCs/>
          <w:szCs w:val="28"/>
        </w:rPr>
      </w:pPr>
      <w:r w:rsidRPr="00AE0CDC">
        <w:rPr>
          <w:iCs/>
          <w:szCs w:val="28"/>
        </w:rPr>
        <w:t xml:space="preserve">Студент группы: </w:t>
      </w:r>
      <w:r w:rsidRPr="00AE0CDC">
        <w:rPr>
          <w:iCs/>
          <w:szCs w:val="28"/>
          <w:u w:val="single"/>
        </w:rPr>
        <w:t>ИКБО-</w:t>
      </w:r>
      <w:r w:rsidR="006F0A99">
        <w:rPr>
          <w:iCs/>
          <w:szCs w:val="28"/>
          <w:u w:val="single"/>
        </w:rPr>
        <w:t>0</w:t>
      </w:r>
      <w:r w:rsidRPr="00AE0CDC">
        <w:rPr>
          <w:iCs/>
          <w:szCs w:val="28"/>
          <w:u w:val="single"/>
        </w:rPr>
        <w:t>4-21</w:t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="00492F41">
        <w:rPr>
          <w:iCs/>
          <w:szCs w:val="28"/>
        </w:rPr>
        <w:t xml:space="preserve">                      </w:t>
      </w:r>
      <w:r w:rsidRPr="00AE0CDC">
        <w:rPr>
          <w:iCs/>
          <w:szCs w:val="28"/>
        </w:rPr>
        <w:t xml:space="preserve"> </w:t>
      </w:r>
      <w:r w:rsidR="00643FF6">
        <w:rPr>
          <w:iCs/>
          <w:szCs w:val="28"/>
          <w:u w:val="single"/>
        </w:rPr>
        <w:t>Даурбеков М.И.</w:t>
      </w:r>
      <w:r w:rsidRPr="00AE0CDC">
        <w:rPr>
          <w:iCs/>
          <w:szCs w:val="28"/>
          <w:u w:val="single"/>
        </w:rPr>
        <w:t xml:space="preserve"> </w:t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  <w:t xml:space="preserve">                            </w:t>
      </w:r>
      <w:r w:rsidRPr="00AE0CDC">
        <w:rPr>
          <w:i/>
          <w:iCs/>
          <w:szCs w:val="28"/>
        </w:rPr>
        <w:t>(Ф. И.О. студента)</w:t>
      </w:r>
    </w:p>
    <w:p w14:paraId="1B82D67B" w14:textId="238335BC" w:rsidR="004A7436" w:rsidRPr="00492F41" w:rsidRDefault="004A7436" w:rsidP="00492F41">
      <w:pPr>
        <w:widowControl w:val="0"/>
        <w:autoSpaceDE w:val="0"/>
        <w:autoSpaceDN w:val="0"/>
        <w:adjustRightInd w:val="0"/>
        <w:spacing w:after="120"/>
        <w:rPr>
          <w:iCs/>
          <w:szCs w:val="28"/>
        </w:rPr>
      </w:pPr>
      <w:r w:rsidRPr="00AE0CDC">
        <w:rPr>
          <w:iCs/>
          <w:szCs w:val="28"/>
        </w:rPr>
        <w:tab/>
      </w:r>
    </w:p>
    <w:p w14:paraId="056ADE11" w14:textId="20829FC0" w:rsidR="004A7436" w:rsidRPr="00AE0CDC" w:rsidRDefault="004A7436" w:rsidP="004A7436">
      <w:pPr>
        <w:widowControl w:val="0"/>
        <w:autoSpaceDE w:val="0"/>
        <w:autoSpaceDN w:val="0"/>
        <w:adjustRightInd w:val="0"/>
        <w:spacing w:after="120" w:line="240" w:lineRule="auto"/>
        <w:rPr>
          <w:iCs/>
          <w:szCs w:val="28"/>
        </w:rPr>
      </w:pPr>
      <w:r w:rsidRPr="00AE0CDC">
        <w:rPr>
          <w:iCs/>
          <w:szCs w:val="28"/>
        </w:rPr>
        <w:t>Руководитель</w:t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  <w:t xml:space="preserve">     </w:t>
      </w:r>
      <w:r w:rsidR="008875E5" w:rsidRPr="00AE0CDC">
        <w:rPr>
          <w:iCs/>
          <w:szCs w:val="28"/>
          <w:u w:val="single"/>
        </w:rPr>
        <w:t>Семенов</w:t>
      </w:r>
      <w:r w:rsidRPr="00AE0CDC">
        <w:rPr>
          <w:iCs/>
          <w:szCs w:val="28"/>
          <w:u w:val="single"/>
        </w:rPr>
        <w:t xml:space="preserve"> </w:t>
      </w:r>
      <w:r w:rsidR="008875E5" w:rsidRPr="00AE0CDC">
        <w:rPr>
          <w:iCs/>
          <w:szCs w:val="28"/>
          <w:u w:val="single"/>
        </w:rPr>
        <w:t>Р</w:t>
      </w:r>
      <w:r w:rsidRPr="00AE0CDC">
        <w:rPr>
          <w:iCs/>
          <w:szCs w:val="28"/>
          <w:u w:val="single"/>
        </w:rPr>
        <w:t>.</w:t>
      </w:r>
      <w:r w:rsidR="008875E5" w:rsidRPr="00AE0CDC">
        <w:rPr>
          <w:iCs/>
          <w:szCs w:val="28"/>
          <w:u w:val="single"/>
        </w:rPr>
        <w:t>Э</w:t>
      </w:r>
      <w:r w:rsidRPr="00AE0CDC">
        <w:rPr>
          <w:iCs/>
          <w:szCs w:val="28"/>
          <w:u w:val="single"/>
        </w:rPr>
        <w:t xml:space="preserve">.   </w:t>
      </w:r>
    </w:p>
    <w:p w14:paraId="6FD5DA2F" w14:textId="77777777" w:rsidR="004A7436" w:rsidRPr="00AE0CDC" w:rsidRDefault="004A7436" w:rsidP="004A7436">
      <w:pPr>
        <w:widowControl w:val="0"/>
        <w:autoSpaceDE w:val="0"/>
        <w:autoSpaceDN w:val="0"/>
        <w:adjustRightInd w:val="0"/>
        <w:spacing w:after="120" w:line="240" w:lineRule="auto"/>
        <w:rPr>
          <w:i/>
          <w:iCs/>
          <w:szCs w:val="28"/>
        </w:rPr>
      </w:pP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/>
          <w:iCs/>
          <w:szCs w:val="28"/>
        </w:rPr>
        <w:t>(Ф.И.О. преподавателя)</w:t>
      </w:r>
    </w:p>
    <w:p w14:paraId="7A203D20" w14:textId="77777777" w:rsidR="004A7436" w:rsidRPr="00AE0CDC" w:rsidRDefault="004A7436" w:rsidP="004A7436">
      <w:pPr>
        <w:widowControl w:val="0"/>
        <w:autoSpaceDE w:val="0"/>
        <w:autoSpaceDN w:val="0"/>
        <w:adjustRightInd w:val="0"/>
        <w:spacing w:after="120" w:line="240" w:lineRule="auto"/>
        <w:rPr>
          <w:i/>
          <w:iCs/>
          <w:szCs w:val="28"/>
        </w:rPr>
      </w:pP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  <w:r w:rsidRPr="00AE0CDC">
        <w:rPr>
          <w:iCs/>
          <w:szCs w:val="28"/>
        </w:rPr>
        <w:tab/>
      </w:r>
    </w:p>
    <w:p w14:paraId="41D5DECC" w14:textId="77777777" w:rsidR="004A7436" w:rsidRPr="00AE0CDC" w:rsidRDefault="004A7436" w:rsidP="004A7436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iCs/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119"/>
        <w:gridCol w:w="2941"/>
      </w:tblGrid>
      <w:tr w:rsidR="004A7436" w:rsidRPr="00AE0CDC" w14:paraId="4097757F" w14:textId="77777777" w:rsidTr="004A7436">
        <w:tc>
          <w:tcPr>
            <w:tcW w:w="3510" w:type="dxa"/>
          </w:tcPr>
          <w:p w14:paraId="44D120C9" w14:textId="77777777" w:rsidR="004A7436" w:rsidRPr="00AE0CDC" w:rsidRDefault="004A7436">
            <w:pPr>
              <w:spacing w:line="240" w:lineRule="auto"/>
              <w:jc w:val="center"/>
              <w:rPr>
                <w:szCs w:val="28"/>
                <w:lang w:eastAsia="en-US"/>
              </w:rPr>
            </w:pPr>
          </w:p>
        </w:tc>
        <w:tc>
          <w:tcPr>
            <w:tcW w:w="3119" w:type="dxa"/>
          </w:tcPr>
          <w:p w14:paraId="25E38F58" w14:textId="77777777" w:rsidR="004A7436" w:rsidRPr="00AE0CDC" w:rsidRDefault="004A7436">
            <w:pPr>
              <w:spacing w:line="240" w:lineRule="auto"/>
              <w:jc w:val="center"/>
              <w:rPr>
                <w:i/>
                <w:szCs w:val="28"/>
                <w:lang w:eastAsia="en-US"/>
              </w:rPr>
            </w:pPr>
          </w:p>
        </w:tc>
        <w:tc>
          <w:tcPr>
            <w:tcW w:w="2941" w:type="dxa"/>
          </w:tcPr>
          <w:p w14:paraId="25FEF205" w14:textId="77777777" w:rsidR="004A7436" w:rsidRPr="00AE0CDC" w:rsidRDefault="004A7436">
            <w:pPr>
              <w:spacing w:line="240" w:lineRule="auto"/>
              <w:jc w:val="center"/>
              <w:rPr>
                <w:szCs w:val="28"/>
                <w:lang w:eastAsia="en-US"/>
              </w:rPr>
            </w:pPr>
          </w:p>
        </w:tc>
      </w:tr>
    </w:tbl>
    <w:p w14:paraId="7640621D" w14:textId="77777777" w:rsidR="004A7436" w:rsidRPr="00AE0CDC" w:rsidRDefault="004A7436" w:rsidP="004A7436">
      <w:pPr>
        <w:shd w:val="clear" w:color="auto" w:fill="FFFFFF"/>
        <w:spacing w:line="240" w:lineRule="auto"/>
        <w:rPr>
          <w:szCs w:val="28"/>
        </w:rPr>
      </w:pPr>
    </w:p>
    <w:p w14:paraId="5D853FFC" w14:textId="77777777" w:rsidR="008875E5" w:rsidRPr="00AE0CDC" w:rsidRDefault="008875E5" w:rsidP="004A7436">
      <w:pPr>
        <w:shd w:val="clear" w:color="auto" w:fill="FFFFFF"/>
        <w:spacing w:line="240" w:lineRule="auto"/>
        <w:rPr>
          <w:szCs w:val="28"/>
        </w:rPr>
      </w:pPr>
    </w:p>
    <w:p w14:paraId="0FCABAC2" w14:textId="6BFD15B4" w:rsidR="004A7436" w:rsidRPr="00AE0CDC" w:rsidRDefault="004A7436" w:rsidP="008875E5">
      <w:pPr>
        <w:shd w:val="clear" w:color="auto" w:fill="FFFFFF"/>
        <w:spacing w:line="240" w:lineRule="auto"/>
        <w:jc w:val="center"/>
        <w:rPr>
          <w:szCs w:val="28"/>
        </w:rPr>
      </w:pPr>
      <w:r w:rsidRPr="00AE0CDC">
        <w:rPr>
          <w:szCs w:val="28"/>
        </w:rPr>
        <w:t>Москва 2023</w:t>
      </w:r>
    </w:p>
    <w:sdt>
      <w:sdtPr>
        <w:rPr>
          <w:rFonts w:ascii="Times New Roman" w:eastAsia="Courier New" w:hAnsi="Times New Roman" w:cs="Times New Roman"/>
          <w:color w:val="000000"/>
          <w:sz w:val="28"/>
          <w:szCs w:val="28"/>
        </w:rPr>
        <w:id w:val="-1461560514"/>
        <w:docPartObj>
          <w:docPartGallery w:val="Table of Contents"/>
          <w:docPartUnique/>
        </w:docPartObj>
      </w:sdtPr>
      <w:sdtContent>
        <w:p w14:paraId="002CE447" w14:textId="77777777" w:rsidR="00FD1B3E" w:rsidRPr="00FD1B3E" w:rsidRDefault="004A7436" w:rsidP="00773D3D">
          <w:pPr>
            <w:pStyle w:val="ad"/>
            <w:spacing w:before="0" w:after="240" w:line="360" w:lineRule="auto"/>
            <w:rPr>
              <w:noProof/>
            </w:rPr>
          </w:pPr>
          <w:r w:rsidRPr="00FD1B3E">
            <w:rPr>
              <w:rStyle w:val="10"/>
              <w:rFonts w:eastAsiaTheme="majorEastAsia" w:cs="Times New Roman"/>
              <w:b w:val="0"/>
              <w:bCs w:val="0"/>
              <w:sz w:val="28"/>
              <w:szCs w:val="28"/>
            </w:rPr>
            <w:t>СОДЕРЖАНИЕ</w:t>
          </w:r>
          <w:r w:rsidRPr="00FD1B3E">
            <w:rPr>
              <w:rFonts w:ascii="Times New Roman" w:eastAsia="Courier New" w:hAnsi="Times New Roman" w:cs="Times New Roman"/>
              <w:color w:val="000000"/>
              <w:sz w:val="28"/>
              <w:szCs w:val="28"/>
            </w:rPr>
            <w:fldChar w:fldCharType="begin"/>
          </w:r>
          <w:r w:rsidRPr="00FD1B3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D1B3E">
            <w:rPr>
              <w:rFonts w:ascii="Times New Roman" w:eastAsia="Courier New" w:hAnsi="Times New Roman" w:cs="Times New Roman"/>
              <w:color w:val="000000"/>
              <w:sz w:val="28"/>
              <w:szCs w:val="28"/>
            </w:rPr>
            <w:fldChar w:fldCharType="separate"/>
          </w:r>
        </w:p>
        <w:p w14:paraId="553E213A" w14:textId="10E5F23A" w:rsidR="00FD1B3E" w:rsidRPr="00FD1B3E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36953602" w:history="1">
            <w:r w:rsidR="00FD1B3E" w:rsidRPr="00FD1B3E">
              <w:rPr>
                <w:rStyle w:val="a3"/>
                <w:rFonts w:eastAsiaTheme="majorEastAsia" w:cs="Times New Roman"/>
                <w:lang w:eastAsia="en-US"/>
              </w:rPr>
              <w:t>1 ПРАКТИЧЕСКАЯ РАБОТА № 1</w:t>
            </w:r>
            <w:r w:rsidR="00FD1B3E" w:rsidRPr="00FD1B3E">
              <w:rPr>
                <w:webHidden/>
              </w:rPr>
              <w:tab/>
            </w:r>
            <w:r w:rsidR="00FD1B3E" w:rsidRPr="00FD1B3E">
              <w:rPr>
                <w:webHidden/>
              </w:rPr>
              <w:fldChar w:fldCharType="begin"/>
            </w:r>
            <w:r w:rsidR="00FD1B3E" w:rsidRPr="00FD1B3E">
              <w:rPr>
                <w:webHidden/>
              </w:rPr>
              <w:instrText xml:space="preserve"> PAGEREF _Toc136953602 \h </w:instrText>
            </w:r>
            <w:r w:rsidR="00FD1B3E" w:rsidRPr="00FD1B3E">
              <w:rPr>
                <w:webHidden/>
              </w:rPr>
            </w:r>
            <w:r w:rsidR="00FD1B3E" w:rsidRPr="00FD1B3E">
              <w:rPr>
                <w:webHidden/>
              </w:rPr>
              <w:fldChar w:fldCharType="separate"/>
            </w:r>
            <w:r w:rsidR="00FD1B3E" w:rsidRPr="00FD1B3E">
              <w:rPr>
                <w:webHidden/>
              </w:rPr>
              <w:t>4</w:t>
            </w:r>
            <w:r w:rsidR="00FD1B3E" w:rsidRPr="00FD1B3E">
              <w:rPr>
                <w:webHidden/>
              </w:rPr>
              <w:fldChar w:fldCharType="end"/>
            </w:r>
          </w:hyperlink>
        </w:p>
        <w:p w14:paraId="4B8D9912" w14:textId="228B2891" w:rsidR="00FD1B3E" w:rsidRPr="00FD1B3E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36953603" w:history="1">
            <w:r w:rsidR="00FD1B3E" w:rsidRPr="00FD1B3E">
              <w:rPr>
                <w:rStyle w:val="a3"/>
                <w:rFonts w:cs="Times New Roman"/>
                <w:lang w:eastAsia="en-US"/>
              </w:rPr>
              <w:t>1.1 Постановка задачи</w:t>
            </w:r>
            <w:r w:rsidR="00FD1B3E" w:rsidRPr="00FD1B3E">
              <w:rPr>
                <w:webHidden/>
              </w:rPr>
              <w:tab/>
            </w:r>
            <w:r w:rsidR="00FD1B3E" w:rsidRPr="00FD1B3E">
              <w:rPr>
                <w:webHidden/>
              </w:rPr>
              <w:fldChar w:fldCharType="begin"/>
            </w:r>
            <w:r w:rsidR="00FD1B3E" w:rsidRPr="00FD1B3E">
              <w:rPr>
                <w:webHidden/>
              </w:rPr>
              <w:instrText xml:space="preserve"> PAGEREF _Toc136953603 \h </w:instrText>
            </w:r>
            <w:r w:rsidR="00FD1B3E" w:rsidRPr="00FD1B3E">
              <w:rPr>
                <w:webHidden/>
              </w:rPr>
            </w:r>
            <w:r w:rsidR="00FD1B3E" w:rsidRPr="00FD1B3E">
              <w:rPr>
                <w:webHidden/>
              </w:rPr>
              <w:fldChar w:fldCharType="separate"/>
            </w:r>
            <w:r w:rsidR="00FD1B3E" w:rsidRPr="00FD1B3E">
              <w:rPr>
                <w:webHidden/>
              </w:rPr>
              <w:t>4</w:t>
            </w:r>
            <w:r w:rsidR="00FD1B3E" w:rsidRPr="00FD1B3E">
              <w:rPr>
                <w:webHidden/>
              </w:rPr>
              <w:fldChar w:fldCharType="end"/>
            </w:r>
          </w:hyperlink>
        </w:p>
        <w:p w14:paraId="12361817" w14:textId="5D026248" w:rsidR="00FD1B3E" w:rsidRPr="00FD1B3E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6953604" w:history="1">
            <w:r w:rsidR="00FD1B3E" w:rsidRPr="00FD1B3E">
              <w:rPr>
                <w:rStyle w:val="a3"/>
                <w:rFonts w:cs="Times New Roman"/>
                <w:noProof/>
                <w:lang w:eastAsia="en-US"/>
              </w:rPr>
              <w:t>1.2 Выполнение работы № 1</w:t>
            </w:r>
            <w:r w:rsidR="00FD1B3E" w:rsidRPr="00FD1B3E">
              <w:rPr>
                <w:noProof/>
                <w:webHidden/>
              </w:rPr>
              <w:tab/>
            </w:r>
            <w:r w:rsidR="00FD1B3E" w:rsidRPr="00FD1B3E">
              <w:rPr>
                <w:noProof/>
                <w:webHidden/>
              </w:rPr>
              <w:fldChar w:fldCharType="begin"/>
            </w:r>
            <w:r w:rsidR="00FD1B3E" w:rsidRPr="00FD1B3E">
              <w:rPr>
                <w:noProof/>
                <w:webHidden/>
              </w:rPr>
              <w:instrText xml:space="preserve"> PAGEREF _Toc136953604 \h </w:instrText>
            </w:r>
            <w:r w:rsidR="00FD1B3E" w:rsidRPr="00FD1B3E">
              <w:rPr>
                <w:noProof/>
                <w:webHidden/>
              </w:rPr>
            </w:r>
            <w:r w:rsidR="00FD1B3E" w:rsidRPr="00FD1B3E">
              <w:rPr>
                <w:noProof/>
                <w:webHidden/>
              </w:rPr>
              <w:fldChar w:fldCharType="separate"/>
            </w:r>
            <w:r w:rsidR="00FD1B3E" w:rsidRPr="00FD1B3E">
              <w:rPr>
                <w:noProof/>
                <w:webHidden/>
              </w:rPr>
              <w:t>4</w:t>
            </w:r>
            <w:r w:rsidR="00FD1B3E" w:rsidRPr="00FD1B3E">
              <w:rPr>
                <w:noProof/>
                <w:webHidden/>
              </w:rPr>
              <w:fldChar w:fldCharType="end"/>
            </w:r>
          </w:hyperlink>
        </w:p>
        <w:p w14:paraId="4046E7F2" w14:textId="06A774F4" w:rsidR="00FD1B3E" w:rsidRPr="00FD1B3E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36953605" w:history="1">
            <w:r w:rsidR="00FD1B3E" w:rsidRPr="00FD1B3E">
              <w:rPr>
                <w:rStyle w:val="a3"/>
                <w:rFonts w:eastAsiaTheme="majorEastAsia" w:cs="Times New Roman"/>
                <w:lang w:eastAsia="en-US"/>
              </w:rPr>
              <w:t>2 ПРАКТИЧЕСКАЯ РАБОТА № 2</w:t>
            </w:r>
            <w:r w:rsidR="00FD1B3E" w:rsidRPr="00FD1B3E">
              <w:rPr>
                <w:webHidden/>
              </w:rPr>
              <w:tab/>
            </w:r>
            <w:r w:rsidR="00FD1B3E" w:rsidRPr="00FD1B3E">
              <w:rPr>
                <w:webHidden/>
              </w:rPr>
              <w:fldChar w:fldCharType="begin"/>
            </w:r>
            <w:r w:rsidR="00FD1B3E" w:rsidRPr="00FD1B3E">
              <w:rPr>
                <w:webHidden/>
              </w:rPr>
              <w:instrText xml:space="preserve"> PAGEREF _Toc136953605 \h </w:instrText>
            </w:r>
            <w:r w:rsidR="00FD1B3E" w:rsidRPr="00FD1B3E">
              <w:rPr>
                <w:webHidden/>
              </w:rPr>
            </w:r>
            <w:r w:rsidR="00FD1B3E" w:rsidRPr="00FD1B3E">
              <w:rPr>
                <w:webHidden/>
              </w:rPr>
              <w:fldChar w:fldCharType="separate"/>
            </w:r>
            <w:r w:rsidR="00FD1B3E" w:rsidRPr="00FD1B3E">
              <w:rPr>
                <w:webHidden/>
              </w:rPr>
              <w:t>6</w:t>
            </w:r>
            <w:r w:rsidR="00FD1B3E" w:rsidRPr="00FD1B3E">
              <w:rPr>
                <w:webHidden/>
              </w:rPr>
              <w:fldChar w:fldCharType="end"/>
            </w:r>
          </w:hyperlink>
        </w:p>
        <w:p w14:paraId="7B3D1497" w14:textId="25112CAC" w:rsidR="00FD1B3E" w:rsidRPr="00FD1B3E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6953606" w:history="1">
            <w:r w:rsidR="00FD1B3E" w:rsidRPr="00FD1B3E">
              <w:rPr>
                <w:rStyle w:val="a3"/>
                <w:rFonts w:cs="Times New Roman"/>
                <w:noProof/>
                <w:lang w:eastAsia="en-US"/>
              </w:rPr>
              <w:t>2.1 Постановка задачи</w:t>
            </w:r>
            <w:r w:rsidR="00FD1B3E" w:rsidRPr="00FD1B3E">
              <w:rPr>
                <w:noProof/>
                <w:webHidden/>
              </w:rPr>
              <w:tab/>
            </w:r>
            <w:r w:rsidR="00FD1B3E" w:rsidRPr="00FD1B3E">
              <w:rPr>
                <w:noProof/>
                <w:webHidden/>
              </w:rPr>
              <w:fldChar w:fldCharType="begin"/>
            </w:r>
            <w:r w:rsidR="00FD1B3E" w:rsidRPr="00FD1B3E">
              <w:rPr>
                <w:noProof/>
                <w:webHidden/>
              </w:rPr>
              <w:instrText xml:space="preserve"> PAGEREF _Toc136953606 \h </w:instrText>
            </w:r>
            <w:r w:rsidR="00FD1B3E" w:rsidRPr="00FD1B3E">
              <w:rPr>
                <w:noProof/>
                <w:webHidden/>
              </w:rPr>
            </w:r>
            <w:r w:rsidR="00FD1B3E" w:rsidRPr="00FD1B3E">
              <w:rPr>
                <w:noProof/>
                <w:webHidden/>
              </w:rPr>
              <w:fldChar w:fldCharType="separate"/>
            </w:r>
            <w:r w:rsidR="00FD1B3E" w:rsidRPr="00FD1B3E">
              <w:rPr>
                <w:noProof/>
                <w:webHidden/>
              </w:rPr>
              <w:t>6</w:t>
            </w:r>
            <w:r w:rsidR="00FD1B3E" w:rsidRPr="00FD1B3E">
              <w:rPr>
                <w:noProof/>
                <w:webHidden/>
              </w:rPr>
              <w:fldChar w:fldCharType="end"/>
            </w:r>
          </w:hyperlink>
        </w:p>
        <w:p w14:paraId="714BD159" w14:textId="3B1DA73C" w:rsidR="00FD1B3E" w:rsidRPr="00FD1B3E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6953607" w:history="1">
            <w:r w:rsidR="00FD1B3E" w:rsidRPr="00FD1B3E">
              <w:rPr>
                <w:rStyle w:val="a3"/>
                <w:rFonts w:cs="Times New Roman"/>
                <w:noProof/>
                <w:lang w:eastAsia="en-US"/>
              </w:rPr>
              <w:t>1.2 Выполнение работы № 2</w:t>
            </w:r>
            <w:r w:rsidR="00FD1B3E" w:rsidRPr="00FD1B3E">
              <w:rPr>
                <w:noProof/>
                <w:webHidden/>
              </w:rPr>
              <w:tab/>
            </w:r>
            <w:r w:rsidR="00FD1B3E" w:rsidRPr="00FD1B3E">
              <w:rPr>
                <w:noProof/>
                <w:webHidden/>
              </w:rPr>
              <w:fldChar w:fldCharType="begin"/>
            </w:r>
            <w:r w:rsidR="00FD1B3E" w:rsidRPr="00FD1B3E">
              <w:rPr>
                <w:noProof/>
                <w:webHidden/>
              </w:rPr>
              <w:instrText xml:space="preserve"> PAGEREF _Toc136953607 \h </w:instrText>
            </w:r>
            <w:r w:rsidR="00FD1B3E" w:rsidRPr="00FD1B3E">
              <w:rPr>
                <w:noProof/>
                <w:webHidden/>
              </w:rPr>
            </w:r>
            <w:r w:rsidR="00FD1B3E" w:rsidRPr="00FD1B3E">
              <w:rPr>
                <w:noProof/>
                <w:webHidden/>
              </w:rPr>
              <w:fldChar w:fldCharType="separate"/>
            </w:r>
            <w:r w:rsidR="00FD1B3E" w:rsidRPr="00FD1B3E">
              <w:rPr>
                <w:noProof/>
                <w:webHidden/>
              </w:rPr>
              <w:t>6</w:t>
            </w:r>
            <w:r w:rsidR="00FD1B3E" w:rsidRPr="00FD1B3E">
              <w:rPr>
                <w:noProof/>
                <w:webHidden/>
              </w:rPr>
              <w:fldChar w:fldCharType="end"/>
            </w:r>
          </w:hyperlink>
        </w:p>
        <w:p w14:paraId="04AB4423" w14:textId="3B7A1FD0" w:rsidR="00FD1B3E" w:rsidRPr="00FD1B3E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36953608" w:history="1">
            <w:r w:rsidR="00FD1B3E" w:rsidRPr="00FD1B3E">
              <w:rPr>
                <w:rStyle w:val="a3"/>
                <w:rFonts w:eastAsiaTheme="majorEastAsia" w:cs="Times New Roman"/>
                <w:lang w:eastAsia="en-US"/>
              </w:rPr>
              <w:t>3 ПРАКТИЧЕСКАЯ РАБОТА № 3</w:t>
            </w:r>
            <w:r w:rsidR="00FD1B3E" w:rsidRPr="00FD1B3E">
              <w:rPr>
                <w:webHidden/>
              </w:rPr>
              <w:tab/>
            </w:r>
            <w:r w:rsidR="00FD1B3E" w:rsidRPr="00FD1B3E">
              <w:rPr>
                <w:webHidden/>
              </w:rPr>
              <w:fldChar w:fldCharType="begin"/>
            </w:r>
            <w:r w:rsidR="00FD1B3E" w:rsidRPr="00FD1B3E">
              <w:rPr>
                <w:webHidden/>
              </w:rPr>
              <w:instrText xml:space="preserve"> PAGEREF _Toc136953608 \h </w:instrText>
            </w:r>
            <w:r w:rsidR="00FD1B3E" w:rsidRPr="00FD1B3E">
              <w:rPr>
                <w:webHidden/>
              </w:rPr>
            </w:r>
            <w:r w:rsidR="00FD1B3E" w:rsidRPr="00FD1B3E">
              <w:rPr>
                <w:webHidden/>
              </w:rPr>
              <w:fldChar w:fldCharType="separate"/>
            </w:r>
            <w:r w:rsidR="00FD1B3E" w:rsidRPr="00FD1B3E">
              <w:rPr>
                <w:webHidden/>
              </w:rPr>
              <w:t>8</w:t>
            </w:r>
            <w:r w:rsidR="00FD1B3E" w:rsidRPr="00FD1B3E">
              <w:rPr>
                <w:webHidden/>
              </w:rPr>
              <w:fldChar w:fldCharType="end"/>
            </w:r>
          </w:hyperlink>
        </w:p>
        <w:p w14:paraId="3961AF7B" w14:textId="11DBFD8C" w:rsidR="00FD1B3E" w:rsidRPr="00FD1B3E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6953609" w:history="1">
            <w:r w:rsidR="00FD1B3E" w:rsidRPr="00FD1B3E">
              <w:rPr>
                <w:rStyle w:val="a3"/>
                <w:rFonts w:cs="Times New Roman"/>
                <w:noProof/>
                <w:lang w:eastAsia="en-US"/>
              </w:rPr>
              <w:t>3.1 Постановка задачи</w:t>
            </w:r>
            <w:r w:rsidR="00FD1B3E" w:rsidRPr="00FD1B3E">
              <w:rPr>
                <w:noProof/>
                <w:webHidden/>
              </w:rPr>
              <w:tab/>
            </w:r>
            <w:r w:rsidR="00FD1B3E" w:rsidRPr="00FD1B3E">
              <w:rPr>
                <w:noProof/>
                <w:webHidden/>
              </w:rPr>
              <w:fldChar w:fldCharType="begin"/>
            </w:r>
            <w:r w:rsidR="00FD1B3E" w:rsidRPr="00FD1B3E">
              <w:rPr>
                <w:noProof/>
                <w:webHidden/>
              </w:rPr>
              <w:instrText xml:space="preserve"> PAGEREF _Toc136953609 \h </w:instrText>
            </w:r>
            <w:r w:rsidR="00FD1B3E" w:rsidRPr="00FD1B3E">
              <w:rPr>
                <w:noProof/>
                <w:webHidden/>
              </w:rPr>
            </w:r>
            <w:r w:rsidR="00FD1B3E" w:rsidRPr="00FD1B3E">
              <w:rPr>
                <w:noProof/>
                <w:webHidden/>
              </w:rPr>
              <w:fldChar w:fldCharType="separate"/>
            </w:r>
            <w:r w:rsidR="00FD1B3E" w:rsidRPr="00FD1B3E">
              <w:rPr>
                <w:noProof/>
                <w:webHidden/>
              </w:rPr>
              <w:t>8</w:t>
            </w:r>
            <w:r w:rsidR="00FD1B3E" w:rsidRPr="00FD1B3E">
              <w:rPr>
                <w:noProof/>
                <w:webHidden/>
              </w:rPr>
              <w:fldChar w:fldCharType="end"/>
            </w:r>
          </w:hyperlink>
        </w:p>
        <w:p w14:paraId="7395E76F" w14:textId="6B988054" w:rsidR="00FD1B3E" w:rsidRPr="00FD1B3E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6953610" w:history="1">
            <w:r w:rsidR="00FD1B3E" w:rsidRPr="00FD1B3E">
              <w:rPr>
                <w:rStyle w:val="a3"/>
                <w:rFonts w:cs="Times New Roman"/>
                <w:noProof/>
                <w:lang w:eastAsia="en-US"/>
              </w:rPr>
              <w:t>3.2 выполнение работы № 3</w:t>
            </w:r>
            <w:r w:rsidR="00FD1B3E" w:rsidRPr="00FD1B3E">
              <w:rPr>
                <w:noProof/>
                <w:webHidden/>
              </w:rPr>
              <w:tab/>
            </w:r>
            <w:r w:rsidR="00FD1B3E" w:rsidRPr="00FD1B3E">
              <w:rPr>
                <w:noProof/>
                <w:webHidden/>
              </w:rPr>
              <w:fldChar w:fldCharType="begin"/>
            </w:r>
            <w:r w:rsidR="00FD1B3E" w:rsidRPr="00FD1B3E">
              <w:rPr>
                <w:noProof/>
                <w:webHidden/>
              </w:rPr>
              <w:instrText xml:space="preserve"> PAGEREF _Toc136953610 \h </w:instrText>
            </w:r>
            <w:r w:rsidR="00FD1B3E" w:rsidRPr="00FD1B3E">
              <w:rPr>
                <w:noProof/>
                <w:webHidden/>
              </w:rPr>
            </w:r>
            <w:r w:rsidR="00FD1B3E" w:rsidRPr="00FD1B3E">
              <w:rPr>
                <w:noProof/>
                <w:webHidden/>
              </w:rPr>
              <w:fldChar w:fldCharType="separate"/>
            </w:r>
            <w:r w:rsidR="00FD1B3E" w:rsidRPr="00FD1B3E">
              <w:rPr>
                <w:noProof/>
                <w:webHidden/>
              </w:rPr>
              <w:t>9</w:t>
            </w:r>
            <w:r w:rsidR="00FD1B3E" w:rsidRPr="00FD1B3E">
              <w:rPr>
                <w:noProof/>
                <w:webHidden/>
              </w:rPr>
              <w:fldChar w:fldCharType="end"/>
            </w:r>
          </w:hyperlink>
        </w:p>
        <w:p w14:paraId="58DC80CA" w14:textId="311F14FB" w:rsidR="00FD1B3E" w:rsidRPr="00FD1B3E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36953611" w:history="1">
            <w:r w:rsidR="00FD1B3E" w:rsidRPr="00FD1B3E">
              <w:rPr>
                <w:rStyle w:val="a3"/>
                <w:rFonts w:eastAsiaTheme="majorEastAsia" w:cs="Times New Roman"/>
                <w:lang w:eastAsia="en-US"/>
              </w:rPr>
              <w:t>4 ПРАКТИЧЕСКАЯ РАБОТА № 4</w:t>
            </w:r>
            <w:r w:rsidR="00FD1B3E" w:rsidRPr="00FD1B3E">
              <w:rPr>
                <w:webHidden/>
              </w:rPr>
              <w:tab/>
            </w:r>
            <w:r w:rsidR="00FD1B3E" w:rsidRPr="00FD1B3E">
              <w:rPr>
                <w:webHidden/>
              </w:rPr>
              <w:fldChar w:fldCharType="begin"/>
            </w:r>
            <w:r w:rsidR="00FD1B3E" w:rsidRPr="00FD1B3E">
              <w:rPr>
                <w:webHidden/>
              </w:rPr>
              <w:instrText xml:space="preserve"> PAGEREF _Toc136953611 \h </w:instrText>
            </w:r>
            <w:r w:rsidR="00FD1B3E" w:rsidRPr="00FD1B3E">
              <w:rPr>
                <w:webHidden/>
              </w:rPr>
            </w:r>
            <w:r w:rsidR="00FD1B3E" w:rsidRPr="00FD1B3E">
              <w:rPr>
                <w:webHidden/>
              </w:rPr>
              <w:fldChar w:fldCharType="separate"/>
            </w:r>
            <w:r w:rsidR="00FD1B3E" w:rsidRPr="00FD1B3E">
              <w:rPr>
                <w:webHidden/>
              </w:rPr>
              <w:t>11</w:t>
            </w:r>
            <w:r w:rsidR="00FD1B3E" w:rsidRPr="00FD1B3E">
              <w:rPr>
                <w:webHidden/>
              </w:rPr>
              <w:fldChar w:fldCharType="end"/>
            </w:r>
          </w:hyperlink>
        </w:p>
        <w:p w14:paraId="1E459BC7" w14:textId="6090BDBA" w:rsidR="00FD1B3E" w:rsidRPr="00FD1B3E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6953612" w:history="1">
            <w:r w:rsidR="00FD1B3E" w:rsidRPr="00FD1B3E">
              <w:rPr>
                <w:rStyle w:val="a3"/>
                <w:rFonts w:cs="Times New Roman"/>
                <w:noProof/>
                <w:lang w:eastAsia="en-US"/>
              </w:rPr>
              <w:t>4.1 Постановка задачи</w:t>
            </w:r>
            <w:r w:rsidR="00FD1B3E" w:rsidRPr="00FD1B3E">
              <w:rPr>
                <w:noProof/>
                <w:webHidden/>
              </w:rPr>
              <w:tab/>
            </w:r>
            <w:r w:rsidR="00FD1B3E" w:rsidRPr="00FD1B3E">
              <w:rPr>
                <w:noProof/>
                <w:webHidden/>
              </w:rPr>
              <w:fldChar w:fldCharType="begin"/>
            </w:r>
            <w:r w:rsidR="00FD1B3E" w:rsidRPr="00FD1B3E">
              <w:rPr>
                <w:noProof/>
                <w:webHidden/>
              </w:rPr>
              <w:instrText xml:space="preserve"> PAGEREF _Toc136953612 \h </w:instrText>
            </w:r>
            <w:r w:rsidR="00FD1B3E" w:rsidRPr="00FD1B3E">
              <w:rPr>
                <w:noProof/>
                <w:webHidden/>
              </w:rPr>
            </w:r>
            <w:r w:rsidR="00FD1B3E" w:rsidRPr="00FD1B3E">
              <w:rPr>
                <w:noProof/>
                <w:webHidden/>
              </w:rPr>
              <w:fldChar w:fldCharType="separate"/>
            </w:r>
            <w:r w:rsidR="00FD1B3E" w:rsidRPr="00FD1B3E">
              <w:rPr>
                <w:noProof/>
                <w:webHidden/>
              </w:rPr>
              <w:t>11</w:t>
            </w:r>
            <w:r w:rsidR="00FD1B3E" w:rsidRPr="00FD1B3E">
              <w:rPr>
                <w:noProof/>
                <w:webHidden/>
              </w:rPr>
              <w:fldChar w:fldCharType="end"/>
            </w:r>
          </w:hyperlink>
        </w:p>
        <w:p w14:paraId="6F75E553" w14:textId="37D7F10E" w:rsidR="00FD1B3E" w:rsidRPr="00FD1B3E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6953613" w:history="1">
            <w:r w:rsidR="00FD1B3E" w:rsidRPr="00FD1B3E">
              <w:rPr>
                <w:rStyle w:val="a3"/>
                <w:rFonts w:cs="Times New Roman"/>
                <w:noProof/>
                <w:lang w:eastAsia="en-US"/>
              </w:rPr>
              <w:t>4.2 Выполнение работы № 4</w:t>
            </w:r>
            <w:r w:rsidR="00FD1B3E" w:rsidRPr="00FD1B3E">
              <w:rPr>
                <w:noProof/>
                <w:webHidden/>
              </w:rPr>
              <w:tab/>
            </w:r>
            <w:r w:rsidR="00FD1B3E" w:rsidRPr="00FD1B3E">
              <w:rPr>
                <w:noProof/>
                <w:webHidden/>
              </w:rPr>
              <w:fldChar w:fldCharType="begin"/>
            </w:r>
            <w:r w:rsidR="00FD1B3E" w:rsidRPr="00FD1B3E">
              <w:rPr>
                <w:noProof/>
                <w:webHidden/>
              </w:rPr>
              <w:instrText xml:space="preserve"> PAGEREF _Toc136953613 \h </w:instrText>
            </w:r>
            <w:r w:rsidR="00FD1B3E" w:rsidRPr="00FD1B3E">
              <w:rPr>
                <w:noProof/>
                <w:webHidden/>
              </w:rPr>
            </w:r>
            <w:r w:rsidR="00FD1B3E" w:rsidRPr="00FD1B3E">
              <w:rPr>
                <w:noProof/>
                <w:webHidden/>
              </w:rPr>
              <w:fldChar w:fldCharType="separate"/>
            </w:r>
            <w:r w:rsidR="00FD1B3E" w:rsidRPr="00FD1B3E">
              <w:rPr>
                <w:noProof/>
                <w:webHidden/>
              </w:rPr>
              <w:t>11</w:t>
            </w:r>
            <w:r w:rsidR="00FD1B3E" w:rsidRPr="00FD1B3E">
              <w:rPr>
                <w:noProof/>
                <w:webHidden/>
              </w:rPr>
              <w:fldChar w:fldCharType="end"/>
            </w:r>
          </w:hyperlink>
        </w:p>
        <w:p w14:paraId="18EB9EA9" w14:textId="726E17B9" w:rsidR="00FD1B3E" w:rsidRPr="00FD1B3E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36953614" w:history="1">
            <w:r w:rsidR="00FD1B3E" w:rsidRPr="00FD1B3E">
              <w:rPr>
                <w:rStyle w:val="a3"/>
                <w:rFonts w:eastAsiaTheme="majorEastAsia" w:cs="Times New Roman"/>
                <w:lang w:eastAsia="en-US"/>
              </w:rPr>
              <w:t>5 ПРАКТИЧЕСКАЯ РАБОТА № 5</w:t>
            </w:r>
            <w:r w:rsidR="00FD1B3E" w:rsidRPr="00FD1B3E">
              <w:rPr>
                <w:webHidden/>
              </w:rPr>
              <w:tab/>
            </w:r>
            <w:r w:rsidR="00FD1B3E" w:rsidRPr="00FD1B3E">
              <w:rPr>
                <w:webHidden/>
              </w:rPr>
              <w:fldChar w:fldCharType="begin"/>
            </w:r>
            <w:r w:rsidR="00FD1B3E" w:rsidRPr="00FD1B3E">
              <w:rPr>
                <w:webHidden/>
              </w:rPr>
              <w:instrText xml:space="preserve"> PAGEREF _Toc136953614 \h </w:instrText>
            </w:r>
            <w:r w:rsidR="00FD1B3E" w:rsidRPr="00FD1B3E">
              <w:rPr>
                <w:webHidden/>
              </w:rPr>
            </w:r>
            <w:r w:rsidR="00FD1B3E" w:rsidRPr="00FD1B3E">
              <w:rPr>
                <w:webHidden/>
              </w:rPr>
              <w:fldChar w:fldCharType="separate"/>
            </w:r>
            <w:r w:rsidR="00FD1B3E" w:rsidRPr="00FD1B3E">
              <w:rPr>
                <w:webHidden/>
              </w:rPr>
              <w:t>14</w:t>
            </w:r>
            <w:r w:rsidR="00FD1B3E" w:rsidRPr="00FD1B3E">
              <w:rPr>
                <w:webHidden/>
              </w:rPr>
              <w:fldChar w:fldCharType="end"/>
            </w:r>
          </w:hyperlink>
        </w:p>
        <w:p w14:paraId="22327677" w14:textId="557C15C8" w:rsidR="00FD1B3E" w:rsidRPr="00FD1B3E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6953615" w:history="1">
            <w:r w:rsidR="00FD1B3E" w:rsidRPr="00FD1B3E">
              <w:rPr>
                <w:rStyle w:val="a3"/>
                <w:rFonts w:cs="Times New Roman"/>
                <w:noProof/>
                <w:lang w:eastAsia="en-US"/>
              </w:rPr>
              <w:t>5.1 Постановка задачи</w:t>
            </w:r>
            <w:r w:rsidR="00FD1B3E" w:rsidRPr="00FD1B3E">
              <w:rPr>
                <w:noProof/>
                <w:webHidden/>
              </w:rPr>
              <w:tab/>
            </w:r>
            <w:r w:rsidR="00FD1B3E" w:rsidRPr="00FD1B3E">
              <w:rPr>
                <w:noProof/>
                <w:webHidden/>
              </w:rPr>
              <w:fldChar w:fldCharType="begin"/>
            </w:r>
            <w:r w:rsidR="00FD1B3E" w:rsidRPr="00FD1B3E">
              <w:rPr>
                <w:noProof/>
                <w:webHidden/>
              </w:rPr>
              <w:instrText xml:space="preserve"> PAGEREF _Toc136953615 \h </w:instrText>
            </w:r>
            <w:r w:rsidR="00FD1B3E" w:rsidRPr="00FD1B3E">
              <w:rPr>
                <w:noProof/>
                <w:webHidden/>
              </w:rPr>
            </w:r>
            <w:r w:rsidR="00FD1B3E" w:rsidRPr="00FD1B3E">
              <w:rPr>
                <w:noProof/>
                <w:webHidden/>
              </w:rPr>
              <w:fldChar w:fldCharType="separate"/>
            </w:r>
            <w:r w:rsidR="00FD1B3E" w:rsidRPr="00FD1B3E">
              <w:rPr>
                <w:noProof/>
                <w:webHidden/>
              </w:rPr>
              <w:t>14</w:t>
            </w:r>
            <w:r w:rsidR="00FD1B3E" w:rsidRPr="00FD1B3E">
              <w:rPr>
                <w:noProof/>
                <w:webHidden/>
              </w:rPr>
              <w:fldChar w:fldCharType="end"/>
            </w:r>
          </w:hyperlink>
        </w:p>
        <w:p w14:paraId="04F76822" w14:textId="5999EE40" w:rsidR="00FD1B3E" w:rsidRPr="00FD1B3E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6953616" w:history="1">
            <w:r w:rsidR="00FD1B3E" w:rsidRPr="00FD1B3E">
              <w:rPr>
                <w:rStyle w:val="a3"/>
                <w:rFonts w:cs="Times New Roman"/>
                <w:noProof/>
                <w:lang w:eastAsia="en-US"/>
              </w:rPr>
              <w:t>5.2 Выполнение работы № 5</w:t>
            </w:r>
            <w:r w:rsidR="00FD1B3E" w:rsidRPr="00FD1B3E">
              <w:rPr>
                <w:noProof/>
                <w:webHidden/>
              </w:rPr>
              <w:tab/>
            </w:r>
            <w:r w:rsidR="00FD1B3E" w:rsidRPr="00FD1B3E">
              <w:rPr>
                <w:noProof/>
                <w:webHidden/>
              </w:rPr>
              <w:fldChar w:fldCharType="begin"/>
            </w:r>
            <w:r w:rsidR="00FD1B3E" w:rsidRPr="00FD1B3E">
              <w:rPr>
                <w:noProof/>
                <w:webHidden/>
              </w:rPr>
              <w:instrText xml:space="preserve"> PAGEREF _Toc136953616 \h </w:instrText>
            </w:r>
            <w:r w:rsidR="00FD1B3E" w:rsidRPr="00FD1B3E">
              <w:rPr>
                <w:noProof/>
                <w:webHidden/>
              </w:rPr>
            </w:r>
            <w:r w:rsidR="00FD1B3E" w:rsidRPr="00FD1B3E">
              <w:rPr>
                <w:noProof/>
                <w:webHidden/>
              </w:rPr>
              <w:fldChar w:fldCharType="separate"/>
            </w:r>
            <w:r w:rsidR="00FD1B3E" w:rsidRPr="00FD1B3E">
              <w:rPr>
                <w:noProof/>
                <w:webHidden/>
              </w:rPr>
              <w:t>14</w:t>
            </w:r>
            <w:r w:rsidR="00FD1B3E" w:rsidRPr="00FD1B3E">
              <w:rPr>
                <w:noProof/>
                <w:webHidden/>
              </w:rPr>
              <w:fldChar w:fldCharType="end"/>
            </w:r>
          </w:hyperlink>
        </w:p>
        <w:p w14:paraId="22629CF8" w14:textId="7562C22D" w:rsidR="00FD1B3E" w:rsidRPr="00FD1B3E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36953617" w:history="1">
            <w:r w:rsidR="00FD1B3E" w:rsidRPr="00FD1B3E">
              <w:rPr>
                <w:rStyle w:val="a3"/>
                <w:rFonts w:eastAsiaTheme="majorEastAsia" w:cs="Times New Roman"/>
                <w:lang w:eastAsia="en-US"/>
              </w:rPr>
              <w:t>6 ПРАКТИЧЕСКАЯ РАБОТА № 6</w:t>
            </w:r>
            <w:r w:rsidR="00FD1B3E" w:rsidRPr="00FD1B3E">
              <w:rPr>
                <w:webHidden/>
              </w:rPr>
              <w:tab/>
            </w:r>
            <w:r w:rsidR="00FD1B3E" w:rsidRPr="00FD1B3E">
              <w:rPr>
                <w:webHidden/>
              </w:rPr>
              <w:fldChar w:fldCharType="begin"/>
            </w:r>
            <w:r w:rsidR="00FD1B3E" w:rsidRPr="00FD1B3E">
              <w:rPr>
                <w:webHidden/>
              </w:rPr>
              <w:instrText xml:space="preserve"> PAGEREF _Toc136953617 \h </w:instrText>
            </w:r>
            <w:r w:rsidR="00FD1B3E" w:rsidRPr="00FD1B3E">
              <w:rPr>
                <w:webHidden/>
              </w:rPr>
            </w:r>
            <w:r w:rsidR="00FD1B3E" w:rsidRPr="00FD1B3E">
              <w:rPr>
                <w:webHidden/>
              </w:rPr>
              <w:fldChar w:fldCharType="separate"/>
            </w:r>
            <w:r w:rsidR="00FD1B3E" w:rsidRPr="00FD1B3E">
              <w:rPr>
                <w:webHidden/>
              </w:rPr>
              <w:t>16</w:t>
            </w:r>
            <w:r w:rsidR="00FD1B3E" w:rsidRPr="00FD1B3E">
              <w:rPr>
                <w:webHidden/>
              </w:rPr>
              <w:fldChar w:fldCharType="end"/>
            </w:r>
          </w:hyperlink>
        </w:p>
        <w:p w14:paraId="3C2CADE9" w14:textId="615DCEF6" w:rsidR="00FD1B3E" w:rsidRPr="00FD1B3E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6953618" w:history="1">
            <w:r w:rsidR="00FD1B3E" w:rsidRPr="00FD1B3E">
              <w:rPr>
                <w:rStyle w:val="a3"/>
                <w:rFonts w:cs="Times New Roman"/>
                <w:noProof/>
                <w:lang w:eastAsia="en-US"/>
              </w:rPr>
              <w:t>6.1 Постановка задачи</w:t>
            </w:r>
            <w:r w:rsidR="00FD1B3E" w:rsidRPr="00FD1B3E">
              <w:rPr>
                <w:noProof/>
                <w:webHidden/>
              </w:rPr>
              <w:tab/>
            </w:r>
            <w:r w:rsidR="00FD1B3E" w:rsidRPr="00FD1B3E">
              <w:rPr>
                <w:noProof/>
                <w:webHidden/>
              </w:rPr>
              <w:fldChar w:fldCharType="begin"/>
            </w:r>
            <w:r w:rsidR="00FD1B3E" w:rsidRPr="00FD1B3E">
              <w:rPr>
                <w:noProof/>
                <w:webHidden/>
              </w:rPr>
              <w:instrText xml:space="preserve"> PAGEREF _Toc136953618 \h </w:instrText>
            </w:r>
            <w:r w:rsidR="00FD1B3E" w:rsidRPr="00FD1B3E">
              <w:rPr>
                <w:noProof/>
                <w:webHidden/>
              </w:rPr>
            </w:r>
            <w:r w:rsidR="00FD1B3E" w:rsidRPr="00FD1B3E">
              <w:rPr>
                <w:noProof/>
                <w:webHidden/>
              </w:rPr>
              <w:fldChar w:fldCharType="separate"/>
            </w:r>
            <w:r w:rsidR="00FD1B3E" w:rsidRPr="00FD1B3E">
              <w:rPr>
                <w:noProof/>
                <w:webHidden/>
              </w:rPr>
              <w:t>16</w:t>
            </w:r>
            <w:r w:rsidR="00FD1B3E" w:rsidRPr="00FD1B3E">
              <w:rPr>
                <w:noProof/>
                <w:webHidden/>
              </w:rPr>
              <w:fldChar w:fldCharType="end"/>
            </w:r>
          </w:hyperlink>
        </w:p>
        <w:p w14:paraId="191898FE" w14:textId="2C999368" w:rsidR="00FD1B3E" w:rsidRPr="00FD1B3E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6953619" w:history="1">
            <w:r w:rsidR="00FD1B3E" w:rsidRPr="00FD1B3E">
              <w:rPr>
                <w:rStyle w:val="a3"/>
                <w:rFonts w:cs="Times New Roman"/>
                <w:noProof/>
                <w:lang w:eastAsia="en-US"/>
              </w:rPr>
              <w:t>6.2 Выполнение работы № 6</w:t>
            </w:r>
            <w:r w:rsidR="00FD1B3E" w:rsidRPr="00FD1B3E">
              <w:rPr>
                <w:noProof/>
                <w:webHidden/>
              </w:rPr>
              <w:tab/>
            </w:r>
            <w:r w:rsidR="00FD1B3E" w:rsidRPr="00FD1B3E">
              <w:rPr>
                <w:noProof/>
                <w:webHidden/>
              </w:rPr>
              <w:fldChar w:fldCharType="begin"/>
            </w:r>
            <w:r w:rsidR="00FD1B3E" w:rsidRPr="00FD1B3E">
              <w:rPr>
                <w:noProof/>
                <w:webHidden/>
              </w:rPr>
              <w:instrText xml:space="preserve"> PAGEREF _Toc136953619 \h </w:instrText>
            </w:r>
            <w:r w:rsidR="00FD1B3E" w:rsidRPr="00FD1B3E">
              <w:rPr>
                <w:noProof/>
                <w:webHidden/>
              </w:rPr>
            </w:r>
            <w:r w:rsidR="00FD1B3E" w:rsidRPr="00FD1B3E">
              <w:rPr>
                <w:noProof/>
                <w:webHidden/>
              </w:rPr>
              <w:fldChar w:fldCharType="separate"/>
            </w:r>
            <w:r w:rsidR="00FD1B3E" w:rsidRPr="00FD1B3E">
              <w:rPr>
                <w:noProof/>
                <w:webHidden/>
              </w:rPr>
              <w:t>16</w:t>
            </w:r>
            <w:r w:rsidR="00FD1B3E" w:rsidRPr="00FD1B3E">
              <w:rPr>
                <w:noProof/>
                <w:webHidden/>
              </w:rPr>
              <w:fldChar w:fldCharType="end"/>
            </w:r>
          </w:hyperlink>
        </w:p>
        <w:p w14:paraId="5FB1F77A" w14:textId="01BE2030" w:rsidR="00FD1B3E" w:rsidRPr="00FD1B3E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36953620" w:history="1">
            <w:r w:rsidR="00FD1B3E" w:rsidRPr="00FD1B3E">
              <w:rPr>
                <w:rStyle w:val="a3"/>
                <w:rFonts w:eastAsiaTheme="majorEastAsia" w:cs="Times New Roman"/>
                <w:lang w:eastAsia="en-US"/>
              </w:rPr>
              <w:t>7 ПРАКТИЧЕСКАЯ РАБОТА № 7</w:t>
            </w:r>
            <w:r w:rsidR="00FD1B3E" w:rsidRPr="00FD1B3E">
              <w:rPr>
                <w:webHidden/>
              </w:rPr>
              <w:tab/>
            </w:r>
            <w:r w:rsidR="00FD1B3E" w:rsidRPr="00FD1B3E">
              <w:rPr>
                <w:webHidden/>
              </w:rPr>
              <w:fldChar w:fldCharType="begin"/>
            </w:r>
            <w:r w:rsidR="00FD1B3E" w:rsidRPr="00FD1B3E">
              <w:rPr>
                <w:webHidden/>
              </w:rPr>
              <w:instrText xml:space="preserve"> PAGEREF _Toc136953620 \h </w:instrText>
            </w:r>
            <w:r w:rsidR="00FD1B3E" w:rsidRPr="00FD1B3E">
              <w:rPr>
                <w:webHidden/>
              </w:rPr>
            </w:r>
            <w:r w:rsidR="00FD1B3E" w:rsidRPr="00FD1B3E">
              <w:rPr>
                <w:webHidden/>
              </w:rPr>
              <w:fldChar w:fldCharType="separate"/>
            </w:r>
            <w:r w:rsidR="00FD1B3E" w:rsidRPr="00FD1B3E">
              <w:rPr>
                <w:webHidden/>
              </w:rPr>
              <w:t>18</w:t>
            </w:r>
            <w:r w:rsidR="00FD1B3E" w:rsidRPr="00FD1B3E">
              <w:rPr>
                <w:webHidden/>
              </w:rPr>
              <w:fldChar w:fldCharType="end"/>
            </w:r>
          </w:hyperlink>
        </w:p>
        <w:p w14:paraId="496FEDCB" w14:textId="7EF5280E" w:rsidR="00FD1B3E" w:rsidRPr="00FD1B3E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6953621" w:history="1">
            <w:r w:rsidR="00FD1B3E" w:rsidRPr="00FD1B3E">
              <w:rPr>
                <w:rStyle w:val="a3"/>
                <w:rFonts w:cs="Times New Roman"/>
                <w:noProof/>
                <w:lang w:eastAsia="en-US"/>
              </w:rPr>
              <w:t>7.1 Постановка задачи</w:t>
            </w:r>
            <w:r w:rsidR="00FD1B3E" w:rsidRPr="00FD1B3E">
              <w:rPr>
                <w:noProof/>
                <w:webHidden/>
              </w:rPr>
              <w:tab/>
            </w:r>
            <w:r w:rsidR="00FD1B3E" w:rsidRPr="00FD1B3E">
              <w:rPr>
                <w:noProof/>
                <w:webHidden/>
              </w:rPr>
              <w:fldChar w:fldCharType="begin"/>
            </w:r>
            <w:r w:rsidR="00FD1B3E" w:rsidRPr="00FD1B3E">
              <w:rPr>
                <w:noProof/>
                <w:webHidden/>
              </w:rPr>
              <w:instrText xml:space="preserve"> PAGEREF _Toc136953621 \h </w:instrText>
            </w:r>
            <w:r w:rsidR="00FD1B3E" w:rsidRPr="00FD1B3E">
              <w:rPr>
                <w:noProof/>
                <w:webHidden/>
              </w:rPr>
            </w:r>
            <w:r w:rsidR="00FD1B3E" w:rsidRPr="00FD1B3E">
              <w:rPr>
                <w:noProof/>
                <w:webHidden/>
              </w:rPr>
              <w:fldChar w:fldCharType="separate"/>
            </w:r>
            <w:r w:rsidR="00FD1B3E" w:rsidRPr="00FD1B3E">
              <w:rPr>
                <w:noProof/>
                <w:webHidden/>
              </w:rPr>
              <w:t>18</w:t>
            </w:r>
            <w:r w:rsidR="00FD1B3E" w:rsidRPr="00FD1B3E">
              <w:rPr>
                <w:noProof/>
                <w:webHidden/>
              </w:rPr>
              <w:fldChar w:fldCharType="end"/>
            </w:r>
          </w:hyperlink>
        </w:p>
        <w:p w14:paraId="660262DB" w14:textId="2FECB006" w:rsidR="00FD1B3E" w:rsidRPr="00FD1B3E" w:rsidRDefault="00000000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6953622" w:history="1">
            <w:r w:rsidR="00FD1B3E" w:rsidRPr="00FD1B3E">
              <w:rPr>
                <w:rStyle w:val="a3"/>
                <w:rFonts w:cs="Times New Roman"/>
                <w:noProof/>
                <w:lang w:eastAsia="en-US"/>
              </w:rPr>
              <w:t>7.2 Выполнение работы № 7</w:t>
            </w:r>
            <w:r w:rsidR="00FD1B3E" w:rsidRPr="00FD1B3E">
              <w:rPr>
                <w:noProof/>
                <w:webHidden/>
              </w:rPr>
              <w:tab/>
            </w:r>
            <w:r w:rsidR="00FD1B3E" w:rsidRPr="00FD1B3E">
              <w:rPr>
                <w:noProof/>
                <w:webHidden/>
              </w:rPr>
              <w:fldChar w:fldCharType="begin"/>
            </w:r>
            <w:r w:rsidR="00FD1B3E" w:rsidRPr="00FD1B3E">
              <w:rPr>
                <w:noProof/>
                <w:webHidden/>
              </w:rPr>
              <w:instrText xml:space="preserve"> PAGEREF _Toc136953622 \h </w:instrText>
            </w:r>
            <w:r w:rsidR="00FD1B3E" w:rsidRPr="00FD1B3E">
              <w:rPr>
                <w:noProof/>
                <w:webHidden/>
              </w:rPr>
            </w:r>
            <w:r w:rsidR="00FD1B3E" w:rsidRPr="00FD1B3E">
              <w:rPr>
                <w:noProof/>
                <w:webHidden/>
              </w:rPr>
              <w:fldChar w:fldCharType="separate"/>
            </w:r>
            <w:r w:rsidR="00FD1B3E" w:rsidRPr="00FD1B3E">
              <w:rPr>
                <w:noProof/>
                <w:webHidden/>
              </w:rPr>
              <w:t>18</w:t>
            </w:r>
            <w:r w:rsidR="00FD1B3E" w:rsidRPr="00FD1B3E">
              <w:rPr>
                <w:noProof/>
                <w:webHidden/>
              </w:rPr>
              <w:fldChar w:fldCharType="end"/>
            </w:r>
          </w:hyperlink>
        </w:p>
        <w:p w14:paraId="04974ACC" w14:textId="354C1706" w:rsidR="00FD1B3E" w:rsidRPr="00FD1B3E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36953623" w:history="1">
            <w:r w:rsidR="00FD1B3E" w:rsidRPr="00FD1B3E">
              <w:rPr>
                <w:rStyle w:val="a3"/>
                <w:rFonts w:eastAsiaTheme="majorEastAsia" w:cs="Times New Roman"/>
                <w:lang w:eastAsia="en-US"/>
              </w:rPr>
              <w:t>ЗАКЛЮЧЕНИЕ</w:t>
            </w:r>
            <w:r w:rsidR="00FD1B3E" w:rsidRPr="00FD1B3E">
              <w:rPr>
                <w:webHidden/>
              </w:rPr>
              <w:tab/>
            </w:r>
            <w:r w:rsidR="00FD1B3E" w:rsidRPr="00FD1B3E">
              <w:rPr>
                <w:webHidden/>
              </w:rPr>
              <w:fldChar w:fldCharType="begin"/>
            </w:r>
            <w:r w:rsidR="00FD1B3E" w:rsidRPr="00FD1B3E">
              <w:rPr>
                <w:webHidden/>
              </w:rPr>
              <w:instrText xml:space="preserve"> PAGEREF _Toc136953623 \h </w:instrText>
            </w:r>
            <w:r w:rsidR="00FD1B3E" w:rsidRPr="00FD1B3E">
              <w:rPr>
                <w:webHidden/>
              </w:rPr>
            </w:r>
            <w:r w:rsidR="00FD1B3E" w:rsidRPr="00FD1B3E">
              <w:rPr>
                <w:webHidden/>
              </w:rPr>
              <w:fldChar w:fldCharType="separate"/>
            </w:r>
            <w:r w:rsidR="00FD1B3E" w:rsidRPr="00FD1B3E">
              <w:rPr>
                <w:webHidden/>
              </w:rPr>
              <w:t>23</w:t>
            </w:r>
            <w:r w:rsidR="00FD1B3E" w:rsidRPr="00FD1B3E">
              <w:rPr>
                <w:webHidden/>
              </w:rPr>
              <w:fldChar w:fldCharType="end"/>
            </w:r>
          </w:hyperlink>
        </w:p>
        <w:p w14:paraId="3B1D226A" w14:textId="4061C9D5" w:rsidR="00FD1B3E" w:rsidRPr="00FD1B3E" w:rsidRDefault="00000000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36953624" w:history="1">
            <w:r w:rsidR="00FD1B3E" w:rsidRPr="00FD1B3E">
              <w:rPr>
                <w:rStyle w:val="a3"/>
              </w:rPr>
              <w:t>СПИСОК ИНФОРМАЦИОННЫХ ИСТОЧНИКОВ</w:t>
            </w:r>
            <w:r w:rsidR="00FD1B3E" w:rsidRPr="00FD1B3E">
              <w:rPr>
                <w:webHidden/>
              </w:rPr>
              <w:tab/>
            </w:r>
            <w:r w:rsidR="00FD1B3E" w:rsidRPr="00FD1B3E">
              <w:rPr>
                <w:webHidden/>
              </w:rPr>
              <w:fldChar w:fldCharType="begin"/>
            </w:r>
            <w:r w:rsidR="00FD1B3E" w:rsidRPr="00FD1B3E">
              <w:rPr>
                <w:webHidden/>
              </w:rPr>
              <w:instrText xml:space="preserve"> PAGEREF _Toc136953624 \h </w:instrText>
            </w:r>
            <w:r w:rsidR="00FD1B3E" w:rsidRPr="00FD1B3E">
              <w:rPr>
                <w:webHidden/>
              </w:rPr>
            </w:r>
            <w:r w:rsidR="00FD1B3E" w:rsidRPr="00FD1B3E">
              <w:rPr>
                <w:webHidden/>
              </w:rPr>
              <w:fldChar w:fldCharType="separate"/>
            </w:r>
            <w:r w:rsidR="00FD1B3E" w:rsidRPr="00FD1B3E">
              <w:rPr>
                <w:webHidden/>
              </w:rPr>
              <w:t>24</w:t>
            </w:r>
            <w:r w:rsidR="00FD1B3E" w:rsidRPr="00FD1B3E">
              <w:rPr>
                <w:webHidden/>
              </w:rPr>
              <w:fldChar w:fldCharType="end"/>
            </w:r>
          </w:hyperlink>
        </w:p>
        <w:p w14:paraId="6BF8160D" w14:textId="4601E73D" w:rsidR="004A7436" w:rsidRPr="00AE0CDC" w:rsidRDefault="004A7436" w:rsidP="00AE0CDC">
          <w:pPr>
            <w:rPr>
              <w:b/>
              <w:bCs/>
              <w:szCs w:val="28"/>
            </w:rPr>
          </w:pPr>
          <w:r w:rsidRPr="00FD1B3E">
            <w:rPr>
              <w:szCs w:val="28"/>
            </w:rPr>
            <w:lastRenderedPageBreak/>
            <w:fldChar w:fldCharType="end"/>
          </w:r>
        </w:p>
      </w:sdtContent>
    </w:sdt>
    <w:p w14:paraId="4D878A4B" w14:textId="77777777" w:rsidR="00C80322" w:rsidRDefault="00C8032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</w:p>
    <w:p w14:paraId="6CD84F0A" w14:textId="77777777" w:rsidR="00C80322" w:rsidRDefault="00C8032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</w:p>
    <w:p w14:paraId="2F574EC9" w14:textId="77777777" w:rsidR="00C80322" w:rsidRDefault="00C8032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</w:p>
    <w:p w14:paraId="2863B1A5" w14:textId="77777777" w:rsidR="00C80322" w:rsidRDefault="00C8032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</w:p>
    <w:p w14:paraId="680F676D" w14:textId="77777777" w:rsidR="00C80322" w:rsidRDefault="00C8032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</w:p>
    <w:p w14:paraId="36BD61E3" w14:textId="77777777" w:rsidR="00C80322" w:rsidRDefault="00C8032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</w:p>
    <w:p w14:paraId="16482037" w14:textId="77777777" w:rsidR="00C80322" w:rsidRDefault="00C8032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</w:p>
    <w:p w14:paraId="2CE35A1E" w14:textId="77777777" w:rsidR="00C80322" w:rsidRDefault="00C8032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</w:p>
    <w:p w14:paraId="3C861F5E" w14:textId="77777777" w:rsidR="00C80322" w:rsidRDefault="00C8032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</w:p>
    <w:p w14:paraId="1AFAEFE0" w14:textId="77777777" w:rsidR="00C80322" w:rsidRDefault="00C8032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</w:p>
    <w:p w14:paraId="1C367BBE" w14:textId="77777777" w:rsidR="00C80322" w:rsidRDefault="00C8032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</w:p>
    <w:p w14:paraId="785A90AC" w14:textId="0655C0A8" w:rsidR="00C80322" w:rsidRDefault="00C80322" w:rsidP="00492F41">
      <w:pPr>
        <w:pStyle w:val="1"/>
        <w:keepLines/>
        <w:widowControl/>
        <w:autoSpaceDE/>
        <w:autoSpaceDN/>
        <w:adjustRightInd/>
        <w:spacing w:before="0" w:after="240" w:line="360" w:lineRule="auto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</w:p>
    <w:p w14:paraId="22CC91AC" w14:textId="1CFD4682" w:rsidR="00492F41" w:rsidRDefault="00492F41" w:rsidP="00492F41">
      <w:pPr>
        <w:rPr>
          <w:rFonts w:eastAsiaTheme="majorEastAsia"/>
          <w:lang w:eastAsia="en-US"/>
        </w:rPr>
      </w:pPr>
    </w:p>
    <w:p w14:paraId="3B86A698" w14:textId="37B1E5FE" w:rsidR="00492F41" w:rsidRDefault="00492F41" w:rsidP="00492F41">
      <w:pPr>
        <w:rPr>
          <w:rFonts w:eastAsiaTheme="majorEastAsia"/>
          <w:lang w:eastAsia="en-US"/>
        </w:rPr>
      </w:pPr>
    </w:p>
    <w:p w14:paraId="3ED113C5" w14:textId="75F045E1" w:rsidR="00492F41" w:rsidRDefault="00492F41" w:rsidP="00492F41">
      <w:pPr>
        <w:rPr>
          <w:rFonts w:eastAsiaTheme="majorEastAsia"/>
          <w:lang w:eastAsia="en-US"/>
        </w:rPr>
      </w:pPr>
    </w:p>
    <w:p w14:paraId="1DB5B65C" w14:textId="593F8FB1" w:rsidR="00492F41" w:rsidRDefault="00492F41" w:rsidP="00492F41">
      <w:pPr>
        <w:rPr>
          <w:rFonts w:eastAsiaTheme="majorEastAsia"/>
          <w:lang w:eastAsia="en-US"/>
        </w:rPr>
      </w:pPr>
    </w:p>
    <w:p w14:paraId="76784D98" w14:textId="77777777" w:rsidR="00492F41" w:rsidRDefault="00492F41" w:rsidP="00492F41">
      <w:pPr>
        <w:rPr>
          <w:rFonts w:eastAsiaTheme="majorEastAsia"/>
          <w:lang w:eastAsia="en-US"/>
        </w:rPr>
      </w:pPr>
    </w:p>
    <w:p w14:paraId="2B848A16" w14:textId="5517CF06" w:rsidR="00492F41" w:rsidRDefault="00492F41" w:rsidP="00492F41">
      <w:pPr>
        <w:rPr>
          <w:rFonts w:eastAsiaTheme="majorEastAsia"/>
          <w:lang w:eastAsia="en-US"/>
        </w:rPr>
      </w:pPr>
    </w:p>
    <w:p w14:paraId="0D6E06BA" w14:textId="77777777" w:rsidR="00492F41" w:rsidRPr="00492F41" w:rsidRDefault="00492F41" w:rsidP="00492F41">
      <w:pPr>
        <w:rPr>
          <w:rFonts w:eastAsiaTheme="majorEastAsia"/>
          <w:lang w:eastAsia="en-US"/>
        </w:rPr>
      </w:pPr>
    </w:p>
    <w:p w14:paraId="5667543F" w14:textId="77777777" w:rsidR="00492F41" w:rsidRDefault="00C80322" w:rsidP="00492F41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  <w:bookmarkStart w:id="40" w:name="_Toc136953602"/>
      <w:r w:rsidRPr="00AE0CDC"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  <w:lastRenderedPageBreak/>
        <w:t>1 ПРАКТИЧЕСКАЯ РАБОТА № 1</w:t>
      </w:r>
      <w:bookmarkEnd w:id="40"/>
    </w:p>
    <w:p w14:paraId="57BAEA9B" w14:textId="75DA6526" w:rsidR="004A7436" w:rsidRPr="00492F41" w:rsidRDefault="004A7436" w:rsidP="00492F41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  <w:bookmarkStart w:id="41" w:name="_Toc136953603"/>
      <w:r w:rsidRPr="00AE0CDC">
        <w:rPr>
          <w:rFonts w:cs="Times New Roman"/>
          <w:color w:val="auto"/>
          <w:sz w:val="28"/>
          <w:szCs w:val="28"/>
          <w:lang w:eastAsia="en-US"/>
        </w:rPr>
        <w:t>1.1 Постановка задачи</w:t>
      </w:r>
      <w:bookmarkEnd w:id="41"/>
    </w:p>
    <w:p w14:paraId="2C76422D" w14:textId="77777777" w:rsidR="003D46F2" w:rsidRPr="00AE0CDC" w:rsidRDefault="003D46F2" w:rsidP="003D46F2">
      <w:pPr>
        <w:ind w:firstLine="708"/>
        <w:rPr>
          <w:szCs w:val="28"/>
        </w:rPr>
      </w:pPr>
      <w:r w:rsidRPr="00AE0CDC">
        <w:rPr>
          <w:szCs w:val="28"/>
        </w:rPr>
        <w:t>Необходимо создать агентную модель, которая поможет изучить процесс вывода нового продукта на рынок.</w:t>
      </w:r>
    </w:p>
    <w:p w14:paraId="4FD4876B" w14:textId="77777777" w:rsidR="003D46F2" w:rsidRPr="00AE0CDC" w:rsidRDefault="003D46F2" w:rsidP="003D46F2">
      <w:pPr>
        <w:ind w:firstLine="708"/>
        <w:rPr>
          <w:szCs w:val="28"/>
        </w:rPr>
      </w:pPr>
      <w:r w:rsidRPr="00AE0CDC">
        <w:rPr>
          <w:szCs w:val="28"/>
        </w:rPr>
        <w:t xml:space="preserve"> • Мы рассмотрим относительно небольшой потребительский рынок численностью в 500 человек. С точки зрения реализации модели каждый потребитель будет являться агентом.</w:t>
      </w:r>
    </w:p>
    <w:p w14:paraId="205C91F2" w14:textId="77777777" w:rsidR="000E49D9" w:rsidRPr="00AE0CDC" w:rsidRDefault="003D46F2" w:rsidP="003D46F2">
      <w:pPr>
        <w:ind w:firstLine="708"/>
        <w:rPr>
          <w:szCs w:val="28"/>
        </w:rPr>
      </w:pPr>
      <w:r w:rsidRPr="00AE0CDC">
        <w:rPr>
          <w:szCs w:val="28"/>
        </w:rPr>
        <w:t xml:space="preserve"> • Поскольку мы рассматриваем процесс вывода на рынок нового продукта, то изначально никто этим продуктом не пользуется.</w:t>
      </w:r>
    </w:p>
    <w:p w14:paraId="0E3C5F76" w14:textId="442A2865" w:rsidR="003D46F2" w:rsidRPr="00AE0CDC" w:rsidRDefault="003D46F2" w:rsidP="003D46F2">
      <w:pPr>
        <w:ind w:firstLine="708"/>
        <w:rPr>
          <w:szCs w:val="28"/>
        </w:rPr>
      </w:pPr>
      <w:r w:rsidRPr="00AE0CDC">
        <w:rPr>
          <w:szCs w:val="28"/>
        </w:rPr>
        <w:t xml:space="preserve"> • Люди начнут покупать продукт под влиянием рекламы.</w:t>
      </w:r>
    </w:p>
    <w:p w14:paraId="1BA30B54" w14:textId="77777777" w:rsidR="003D46F2" w:rsidRPr="00AE0CDC" w:rsidRDefault="003D46F2" w:rsidP="003D46F2">
      <w:pPr>
        <w:ind w:firstLine="708"/>
        <w:rPr>
          <w:szCs w:val="28"/>
        </w:rPr>
      </w:pPr>
      <w:r w:rsidRPr="00AE0CDC">
        <w:rPr>
          <w:szCs w:val="28"/>
        </w:rPr>
        <w:t xml:space="preserve"> • После этого начального этапа куда более сильное влияние на продажи будет оказывать общение людей друг с другом, рекомендации и положительные отзывы потребителей продукта, побуждающие других на его приобретение.</w:t>
      </w:r>
    </w:p>
    <w:p w14:paraId="7D43B3F5" w14:textId="77777777" w:rsidR="003D46F2" w:rsidRPr="00AE0CDC" w:rsidRDefault="003D46F2" w:rsidP="003D46F2">
      <w:pPr>
        <w:ind w:firstLine="708"/>
        <w:rPr>
          <w:szCs w:val="28"/>
        </w:rPr>
      </w:pPr>
      <w:r w:rsidRPr="00AE0CDC">
        <w:rPr>
          <w:szCs w:val="28"/>
        </w:rPr>
        <w:t xml:space="preserve"> • Через некоторое время продукт, купленный людьми, начнет портиться, т.к. истечет срок его годности, и люди вновь начнут покупать продукт.</w:t>
      </w:r>
    </w:p>
    <w:p w14:paraId="37A5AF96" w14:textId="58F655BA" w:rsidR="004A7436" w:rsidRPr="00AE0CDC" w:rsidRDefault="003D46F2" w:rsidP="003D46F2">
      <w:pPr>
        <w:ind w:firstLine="708"/>
        <w:rPr>
          <w:rFonts w:eastAsiaTheme="minorEastAsia"/>
          <w:color w:val="auto"/>
          <w:szCs w:val="28"/>
          <w:lang w:eastAsia="en-US"/>
        </w:rPr>
      </w:pPr>
      <w:r w:rsidRPr="00AE0CDC">
        <w:rPr>
          <w:szCs w:val="28"/>
        </w:rPr>
        <w:t xml:space="preserve"> • Мы смоделируем также людей возжелавших заказать продукт, а также тех людей, которые будут отменять заказ продукта</w:t>
      </w:r>
    </w:p>
    <w:p w14:paraId="477FF2C5" w14:textId="73F013DC" w:rsidR="004A7436" w:rsidRPr="00AE0CDC" w:rsidRDefault="004A7436" w:rsidP="00C03FE5">
      <w:pPr>
        <w:pStyle w:val="2"/>
        <w:spacing w:before="480" w:after="240"/>
        <w:ind w:firstLine="708"/>
        <w:jc w:val="both"/>
        <w:rPr>
          <w:rFonts w:cs="Times New Roman"/>
          <w:color w:val="auto"/>
          <w:sz w:val="28"/>
          <w:szCs w:val="28"/>
          <w:lang w:eastAsia="en-US"/>
        </w:rPr>
      </w:pPr>
      <w:bookmarkStart w:id="42" w:name="_Toc136953604"/>
      <w:r w:rsidRPr="00AE0CDC">
        <w:rPr>
          <w:rFonts w:cs="Times New Roman"/>
          <w:color w:val="auto"/>
          <w:sz w:val="28"/>
          <w:szCs w:val="28"/>
          <w:lang w:eastAsia="en-US"/>
        </w:rPr>
        <w:t xml:space="preserve">1.2 </w:t>
      </w:r>
      <w:r w:rsidR="00474AB4" w:rsidRPr="00AE0CDC">
        <w:rPr>
          <w:rFonts w:cs="Times New Roman"/>
          <w:color w:val="auto"/>
          <w:sz w:val="28"/>
          <w:szCs w:val="28"/>
          <w:lang w:eastAsia="en-US"/>
        </w:rPr>
        <w:t>Выполнение работы</w:t>
      </w:r>
      <w:r w:rsidR="005A4AB2" w:rsidRPr="00AE0CDC">
        <w:rPr>
          <w:rFonts w:cs="Times New Roman"/>
          <w:color w:val="auto"/>
          <w:sz w:val="28"/>
          <w:szCs w:val="28"/>
          <w:lang w:eastAsia="en-US"/>
        </w:rPr>
        <w:t xml:space="preserve"> № 1</w:t>
      </w:r>
      <w:bookmarkEnd w:id="42"/>
    </w:p>
    <w:p w14:paraId="2F2EC552" w14:textId="54B7E951" w:rsidR="004A7436" w:rsidRPr="00AE0CDC" w:rsidRDefault="005A4AB2" w:rsidP="005A4AB2">
      <w:pPr>
        <w:ind w:firstLine="697"/>
        <w:jc w:val="both"/>
        <w:rPr>
          <w:szCs w:val="28"/>
        </w:rPr>
      </w:pPr>
      <w:r w:rsidRPr="00AE0CDC">
        <w:rPr>
          <w:szCs w:val="28"/>
        </w:rPr>
        <w:t>П</w:t>
      </w:r>
      <w:r w:rsidR="002112A3" w:rsidRPr="00AE0CDC">
        <w:rPr>
          <w:szCs w:val="28"/>
        </w:rPr>
        <w:t>родемонстрир</w:t>
      </w:r>
      <w:r w:rsidRPr="00AE0CDC">
        <w:rPr>
          <w:szCs w:val="28"/>
        </w:rPr>
        <w:t>уем</w:t>
      </w:r>
      <w:r w:rsidR="002112A3" w:rsidRPr="00AE0CDC">
        <w:rPr>
          <w:szCs w:val="28"/>
        </w:rPr>
        <w:t xml:space="preserve"> работ</w:t>
      </w:r>
      <w:r w:rsidRPr="00AE0CDC">
        <w:rPr>
          <w:szCs w:val="28"/>
        </w:rPr>
        <w:t>у</w:t>
      </w:r>
      <w:r w:rsidR="002112A3" w:rsidRPr="00AE0CDC">
        <w:rPr>
          <w:szCs w:val="28"/>
        </w:rPr>
        <w:t xml:space="preserve"> агентной модели, которая демонстрирует вывод нового продукта на рынок.</w:t>
      </w:r>
      <w:r w:rsidRPr="00AE0CDC">
        <w:rPr>
          <w:szCs w:val="28"/>
        </w:rPr>
        <w:t xml:space="preserve"> Потребительский рынок рассчитан на 500 человек. Изначально потребители не заинтересованы продуктом, но под действием рекламы начинают покупать товар. Затем с помощью взаимодействия между агентами, спрос на продукцию будет расти. Также можно смоделировать ситуацию, когда потребитель дождался своего заказа или не дождался из-за долгой доставки. </w:t>
      </w:r>
      <w:r w:rsidR="004A7436" w:rsidRPr="00AE0CDC">
        <w:rPr>
          <w:szCs w:val="28"/>
        </w:rPr>
        <w:t>Результат работы</w:t>
      </w:r>
      <w:r w:rsidRPr="00AE0CDC">
        <w:rPr>
          <w:szCs w:val="28"/>
        </w:rPr>
        <w:t xml:space="preserve"> </w:t>
      </w:r>
      <w:r w:rsidR="004A7436" w:rsidRPr="00AE0CDC">
        <w:rPr>
          <w:szCs w:val="28"/>
        </w:rPr>
        <w:t xml:space="preserve">представлен на Рисунке 1. </w:t>
      </w:r>
    </w:p>
    <w:p w14:paraId="3054AAF7" w14:textId="0C1E52DE" w:rsidR="004A7436" w:rsidRPr="00AE0CDC" w:rsidRDefault="005A4AB2" w:rsidP="005A4AB2">
      <w:pPr>
        <w:shd w:val="clear" w:color="auto" w:fill="FFFFFF"/>
        <w:ind w:firstLine="708"/>
        <w:jc w:val="center"/>
        <w:rPr>
          <w:szCs w:val="28"/>
        </w:rPr>
      </w:pPr>
      <w:r w:rsidRPr="00AE0CDC">
        <w:rPr>
          <w:noProof/>
          <w:szCs w:val="28"/>
        </w:rPr>
        <w:lastRenderedPageBreak/>
        <w:drawing>
          <wp:inline distT="0" distB="0" distL="0" distR="0" wp14:anchorId="025DBCBC" wp14:editId="64B59D4A">
            <wp:extent cx="5403850" cy="3890645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86D8" w14:textId="7EFCC524" w:rsidR="004A7436" w:rsidRPr="00AE0CDC" w:rsidRDefault="004A7436" w:rsidP="00817CFE">
      <w:pPr>
        <w:spacing w:after="160"/>
        <w:jc w:val="center"/>
        <w:rPr>
          <w:rFonts w:eastAsiaTheme="minorEastAsia"/>
          <w:b/>
          <w:bCs/>
          <w:noProof/>
          <w:color w:val="auto"/>
          <w:szCs w:val="28"/>
          <w:lang w:eastAsia="en-US"/>
        </w:rPr>
      </w:pP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Рисунок 1 – Результат работы </w:t>
      </w:r>
      <w:r w:rsidR="00115927"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№ 1</w:t>
      </w:r>
    </w:p>
    <w:p w14:paraId="7A545163" w14:textId="77777777" w:rsidR="003D46F2" w:rsidRPr="00AE0CDC" w:rsidRDefault="003D46F2" w:rsidP="003D46F2">
      <w:pPr>
        <w:rPr>
          <w:szCs w:val="28"/>
        </w:rPr>
      </w:pPr>
    </w:p>
    <w:p w14:paraId="4AFBFFE1" w14:textId="77777777" w:rsidR="005A4AB2" w:rsidRPr="00AE0CDC" w:rsidRDefault="005A4AB2" w:rsidP="003D46F2">
      <w:pPr>
        <w:rPr>
          <w:szCs w:val="28"/>
        </w:rPr>
      </w:pPr>
    </w:p>
    <w:p w14:paraId="10A0A437" w14:textId="77777777" w:rsidR="005A4AB2" w:rsidRPr="00AE0CDC" w:rsidRDefault="005A4AB2" w:rsidP="003D46F2">
      <w:pPr>
        <w:rPr>
          <w:szCs w:val="28"/>
        </w:rPr>
      </w:pPr>
    </w:p>
    <w:p w14:paraId="4F2B8EDB" w14:textId="77777777" w:rsidR="003D46F2" w:rsidRPr="00AE0CDC" w:rsidRDefault="003D46F2" w:rsidP="003D46F2">
      <w:pPr>
        <w:rPr>
          <w:szCs w:val="28"/>
        </w:rPr>
      </w:pPr>
    </w:p>
    <w:p w14:paraId="05825334" w14:textId="77777777" w:rsidR="003D46F2" w:rsidRPr="00AE0CDC" w:rsidRDefault="003D46F2" w:rsidP="003D46F2">
      <w:pPr>
        <w:rPr>
          <w:szCs w:val="28"/>
        </w:rPr>
      </w:pPr>
    </w:p>
    <w:p w14:paraId="752B29B0" w14:textId="77777777" w:rsidR="003D46F2" w:rsidRPr="00AE0CDC" w:rsidRDefault="003D46F2" w:rsidP="003D46F2">
      <w:pPr>
        <w:rPr>
          <w:szCs w:val="28"/>
        </w:rPr>
      </w:pPr>
    </w:p>
    <w:p w14:paraId="40756E1B" w14:textId="77777777" w:rsidR="003D46F2" w:rsidRPr="00AE0CDC" w:rsidRDefault="003D46F2" w:rsidP="003D46F2">
      <w:pPr>
        <w:rPr>
          <w:szCs w:val="28"/>
        </w:rPr>
      </w:pPr>
    </w:p>
    <w:p w14:paraId="527F632D" w14:textId="77777777" w:rsidR="003D46F2" w:rsidRPr="00AE0CDC" w:rsidRDefault="003D46F2" w:rsidP="003D46F2">
      <w:pPr>
        <w:rPr>
          <w:szCs w:val="28"/>
        </w:rPr>
      </w:pPr>
    </w:p>
    <w:p w14:paraId="07CFC245" w14:textId="77777777" w:rsidR="003D46F2" w:rsidRPr="00AE0CDC" w:rsidRDefault="003D46F2" w:rsidP="003D46F2">
      <w:pPr>
        <w:rPr>
          <w:szCs w:val="28"/>
        </w:rPr>
      </w:pPr>
    </w:p>
    <w:p w14:paraId="20D4147B" w14:textId="77777777" w:rsidR="003D46F2" w:rsidRPr="00AE0CDC" w:rsidRDefault="003D46F2" w:rsidP="003D46F2">
      <w:pPr>
        <w:rPr>
          <w:szCs w:val="28"/>
        </w:rPr>
      </w:pPr>
    </w:p>
    <w:p w14:paraId="627399BB" w14:textId="77777777" w:rsidR="003D46F2" w:rsidRPr="00AE0CDC" w:rsidRDefault="003D46F2" w:rsidP="003D46F2">
      <w:pPr>
        <w:ind w:firstLine="700"/>
        <w:rPr>
          <w:szCs w:val="28"/>
        </w:rPr>
      </w:pPr>
    </w:p>
    <w:p w14:paraId="07DD79CC" w14:textId="3D096ED1" w:rsidR="003D46F2" w:rsidRPr="00AE0CDC" w:rsidRDefault="00C8032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  <w:bookmarkStart w:id="43" w:name="_Toc136953605"/>
      <w:r w:rsidRPr="00AE0CDC"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  <w:lastRenderedPageBreak/>
        <w:t>2 ПРАКТИЧЕСКАЯ РАБОТА № 2</w:t>
      </w:r>
      <w:bookmarkEnd w:id="43"/>
    </w:p>
    <w:p w14:paraId="569638F0" w14:textId="14580147" w:rsidR="003D46F2" w:rsidRPr="00AE0CDC" w:rsidRDefault="005A4AB2" w:rsidP="003D46F2">
      <w:pPr>
        <w:pStyle w:val="2"/>
        <w:spacing w:before="480" w:after="240"/>
        <w:ind w:firstLine="708"/>
        <w:jc w:val="both"/>
        <w:rPr>
          <w:rFonts w:cs="Times New Roman"/>
          <w:color w:val="auto"/>
          <w:sz w:val="28"/>
          <w:szCs w:val="28"/>
          <w:lang w:eastAsia="en-US"/>
        </w:rPr>
      </w:pPr>
      <w:bookmarkStart w:id="44" w:name="_Toc136953606"/>
      <w:r w:rsidRPr="00AE0CDC">
        <w:rPr>
          <w:rFonts w:cs="Times New Roman"/>
          <w:color w:val="auto"/>
          <w:sz w:val="28"/>
          <w:szCs w:val="28"/>
          <w:lang w:eastAsia="en-US"/>
        </w:rPr>
        <w:t>2</w:t>
      </w:r>
      <w:r w:rsidR="003D46F2" w:rsidRPr="00AE0CDC">
        <w:rPr>
          <w:rFonts w:cs="Times New Roman"/>
          <w:color w:val="auto"/>
          <w:sz w:val="28"/>
          <w:szCs w:val="28"/>
          <w:lang w:eastAsia="en-US"/>
        </w:rPr>
        <w:t>.1 Постановка задачи</w:t>
      </w:r>
      <w:bookmarkEnd w:id="44"/>
    </w:p>
    <w:p w14:paraId="71FA8381" w14:textId="77777777" w:rsidR="005A4AB2" w:rsidRPr="00AE0CDC" w:rsidRDefault="005A4AB2" w:rsidP="005A4AB2">
      <w:pPr>
        <w:ind w:firstLine="708"/>
        <w:jc w:val="both"/>
        <w:rPr>
          <w:color w:val="auto"/>
          <w:szCs w:val="28"/>
        </w:rPr>
      </w:pPr>
      <w:r w:rsidRPr="00AE0CDC">
        <w:rPr>
          <w:szCs w:val="28"/>
        </w:rPr>
        <w:t>Мы промоделируем производственные процессы в небольшом заводском цеху:</w:t>
      </w:r>
    </w:p>
    <w:p w14:paraId="3293EBFE" w14:textId="77777777" w:rsidR="005A4AB2" w:rsidRPr="00AE0CDC" w:rsidRDefault="005A4AB2" w:rsidP="005A4AB2">
      <w:pPr>
        <w:ind w:firstLine="708"/>
        <w:jc w:val="both"/>
        <w:rPr>
          <w:szCs w:val="28"/>
        </w:rPr>
      </w:pPr>
      <w:r w:rsidRPr="00AE0CDC">
        <w:rPr>
          <w:szCs w:val="28"/>
        </w:rPr>
        <w:t xml:space="preserve">• Каждый час на завод приезжает грузовик с поддонами. На каждом поддоне находится по четыре заготовки, готовые к обработке в данном цеху. </w:t>
      </w:r>
    </w:p>
    <w:p w14:paraId="6FD13A20" w14:textId="77777777" w:rsidR="005A4AB2" w:rsidRPr="00AE0CDC" w:rsidRDefault="005A4AB2" w:rsidP="005A4AB2">
      <w:pPr>
        <w:ind w:firstLine="708"/>
        <w:jc w:val="both"/>
        <w:rPr>
          <w:szCs w:val="28"/>
        </w:rPr>
      </w:pPr>
      <w:r w:rsidRPr="00AE0CDC">
        <w:rPr>
          <w:szCs w:val="28"/>
        </w:rPr>
        <w:t xml:space="preserve">• Все находящиеся на грузовике поддоны разгружаются в приемной зоне цеха. </w:t>
      </w:r>
    </w:p>
    <w:p w14:paraId="48AFC912" w14:textId="77777777" w:rsidR="005A4AB2" w:rsidRPr="00AE0CDC" w:rsidRDefault="005A4AB2" w:rsidP="005A4AB2">
      <w:pPr>
        <w:ind w:firstLine="708"/>
        <w:jc w:val="both"/>
        <w:rPr>
          <w:szCs w:val="28"/>
        </w:rPr>
      </w:pPr>
      <w:r w:rsidRPr="00AE0CDC">
        <w:rPr>
          <w:szCs w:val="28"/>
        </w:rPr>
        <w:t xml:space="preserve">• Далее эти поддоны с помощью автопогрузчиков помещаются в подготовительную зону хранения. </w:t>
      </w:r>
    </w:p>
    <w:p w14:paraId="6DF4AC11" w14:textId="67D7433F" w:rsidR="003D46F2" w:rsidRPr="00AE0CDC" w:rsidRDefault="003D46F2" w:rsidP="003D46F2">
      <w:pPr>
        <w:pStyle w:val="2"/>
        <w:spacing w:before="480" w:after="240"/>
        <w:ind w:firstLine="708"/>
        <w:jc w:val="both"/>
        <w:rPr>
          <w:rFonts w:cs="Times New Roman"/>
          <w:color w:val="auto"/>
          <w:sz w:val="28"/>
          <w:szCs w:val="28"/>
          <w:lang w:eastAsia="en-US"/>
        </w:rPr>
      </w:pPr>
      <w:bookmarkStart w:id="45" w:name="_Toc136953607"/>
      <w:r w:rsidRPr="00AE0CDC">
        <w:rPr>
          <w:rFonts w:cs="Times New Roman"/>
          <w:color w:val="auto"/>
          <w:sz w:val="28"/>
          <w:szCs w:val="28"/>
          <w:lang w:eastAsia="en-US"/>
        </w:rPr>
        <w:t xml:space="preserve">1.2 </w:t>
      </w:r>
      <w:r w:rsidR="005A4AB2" w:rsidRPr="00AE0CDC">
        <w:rPr>
          <w:rFonts w:cs="Times New Roman"/>
          <w:color w:val="auto"/>
          <w:sz w:val="28"/>
          <w:szCs w:val="28"/>
          <w:lang w:eastAsia="en-US"/>
        </w:rPr>
        <w:t>Выполнение работы № 2</w:t>
      </w:r>
      <w:bookmarkEnd w:id="45"/>
    </w:p>
    <w:p w14:paraId="176ABD6A" w14:textId="7BA99BA5" w:rsidR="003D46F2" w:rsidRPr="00AE0CDC" w:rsidRDefault="00115927" w:rsidP="005A4AB2">
      <w:pPr>
        <w:ind w:firstLine="697"/>
        <w:jc w:val="both"/>
        <w:rPr>
          <w:szCs w:val="28"/>
        </w:rPr>
      </w:pPr>
      <w:r w:rsidRPr="00AE0CDC">
        <w:rPr>
          <w:rFonts w:eastAsiaTheme="minorEastAsia"/>
          <w:color w:val="auto"/>
          <w:szCs w:val="28"/>
          <w:lang w:eastAsia="en-US"/>
        </w:rPr>
        <w:t xml:space="preserve">В данной работе была построена модель заводского цеха. Основная задача: продемонстрировать работу погрузки и разгрузки поддонов, с помощью автопогрузчиков. Был создан ресурс </w:t>
      </w:r>
      <w:r w:rsidRPr="00AE0CDC">
        <w:rPr>
          <w:rFonts w:eastAsiaTheme="minorEastAsia"/>
          <w:color w:val="auto"/>
          <w:szCs w:val="28"/>
          <w:lang w:val="en-US" w:eastAsia="en-US"/>
        </w:rPr>
        <w:t>forklifts</w:t>
      </w:r>
      <w:r w:rsidRPr="00AE0CDC">
        <w:rPr>
          <w:rFonts w:eastAsiaTheme="minorEastAsia"/>
          <w:color w:val="auto"/>
          <w:szCs w:val="28"/>
          <w:lang w:eastAsia="en-US"/>
        </w:rPr>
        <w:t xml:space="preserve">. Процесс работы цеха состоит из трёх этапов: разгрузки, хранения и погрузки поддонов. Для большей наглядности и представления, процесс представлен в 3Д и 2Д визуализации. </w:t>
      </w:r>
      <w:r w:rsidRPr="00AE0CDC">
        <w:rPr>
          <w:szCs w:val="28"/>
        </w:rPr>
        <w:t>Результат работы представлен на Рисунке 2.</w:t>
      </w:r>
    </w:p>
    <w:p w14:paraId="79D637D1" w14:textId="0D4C96AE" w:rsidR="00115927" w:rsidRPr="00AE0CDC" w:rsidRDefault="00115927" w:rsidP="00115927">
      <w:pPr>
        <w:ind w:firstLine="697"/>
        <w:jc w:val="center"/>
        <w:rPr>
          <w:rFonts w:eastAsiaTheme="majorEastAsia"/>
          <w:b/>
          <w:szCs w:val="28"/>
        </w:rPr>
      </w:pPr>
      <w:r w:rsidRPr="00AE0CDC">
        <w:rPr>
          <w:rFonts w:eastAsiaTheme="majorEastAsia"/>
          <w:b/>
          <w:noProof/>
          <w:szCs w:val="28"/>
        </w:rPr>
        <w:lastRenderedPageBreak/>
        <w:drawing>
          <wp:inline distT="0" distB="0" distL="0" distR="0" wp14:anchorId="4E3D3EFE" wp14:editId="0CA3FC24">
            <wp:extent cx="5449570" cy="36991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2896" cy="3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EC35" w14:textId="74F7A39D" w:rsidR="00115927" w:rsidRPr="00AE0CDC" w:rsidRDefault="00115927" w:rsidP="00115927">
      <w:pPr>
        <w:spacing w:after="160"/>
        <w:jc w:val="center"/>
        <w:rPr>
          <w:rFonts w:eastAsiaTheme="minorEastAsia"/>
          <w:b/>
          <w:bCs/>
          <w:noProof/>
          <w:color w:val="auto"/>
          <w:szCs w:val="28"/>
          <w:lang w:eastAsia="en-US"/>
        </w:rPr>
      </w:pP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Рисунок 2 – Результат работы № 2</w:t>
      </w:r>
    </w:p>
    <w:p w14:paraId="007D48FC" w14:textId="77777777" w:rsidR="003D46F2" w:rsidRPr="00AE0CDC" w:rsidRDefault="003D46F2">
      <w:pPr>
        <w:spacing w:after="160" w:line="259" w:lineRule="auto"/>
        <w:rPr>
          <w:szCs w:val="28"/>
        </w:rPr>
      </w:pPr>
    </w:p>
    <w:p w14:paraId="11EEA23A" w14:textId="77777777" w:rsidR="003D46F2" w:rsidRPr="00AE0CDC" w:rsidRDefault="003D46F2">
      <w:pPr>
        <w:spacing w:after="160" w:line="259" w:lineRule="auto"/>
        <w:rPr>
          <w:szCs w:val="28"/>
        </w:rPr>
      </w:pPr>
    </w:p>
    <w:p w14:paraId="4111F75F" w14:textId="77777777" w:rsidR="003D46F2" w:rsidRPr="00AE0CDC" w:rsidRDefault="003D46F2">
      <w:pPr>
        <w:spacing w:after="160" w:line="259" w:lineRule="auto"/>
        <w:rPr>
          <w:szCs w:val="28"/>
        </w:rPr>
      </w:pPr>
    </w:p>
    <w:p w14:paraId="1F239EEB" w14:textId="77777777" w:rsidR="003D46F2" w:rsidRPr="00AE0CDC" w:rsidRDefault="003D46F2">
      <w:pPr>
        <w:spacing w:after="160" w:line="259" w:lineRule="auto"/>
        <w:rPr>
          <w:szCs w:val="28"/>
        </w:rPr>
      </w:pPr>
    </w:p>
    <w:p w14:paraId="3AF98EF8" w14:textId="77777777" w:rsidR="003D46F2" w:rsidRPr="00AE0CDC" w:rsidRDefault="003D46F2">
      <w:pPr>
        <w:spacing w:after="160" w:line="259" w:lineRule="auto"/>
        <w:rPr>
          <w:szCs w:val="28"/>
        </w:rPr>
      </w:pPr>
    </w:p>
    <w:p w14:paraId="63585CBD" w14:textId="77777777" w:rsidR="003D46F2" w:rsidRPr="00AE0CDC" w:rsidRDefault="003D46F2">
      <w:pPr>
        <w:spacing w:after="160" w:line="259" w:lineRule="auto"/>
        <w:rPr>
          <w:szCs w:val="28"/>
        </w:rPr>
      </w:pPr>
    </w:p>
    <w:p w14:paraId="7B3BBADE" w14:textId="77777777" w:rsidR="003D46F2" w:rsidRPr="00AE0CDC" w:rsidRDefault="003D46F2">
      <w:pPr>
        <w:spacing w:after="160" w:line="259" w:lineRule="auto"/>
        <w:rPr>
          <w:szCs w:val="28"/>
        </w:rPr>
      </w:pPr>
    </w:p>
    <w:p w14:paraId="79B2B648" w14:textId="77777777" w:rsidR="003D46F2" w:rsidRPr="00AE0CDC" w:rsidRDefault="003D46F2">
      <w:pPr>
        <w:spacing w:after="160" w:line="259" w:lineRule="auto"/>
        <w:rPr>
          <w:szCs w:val="28"/>
        </w:rPr>
      </w:pPr>
    </w:p>
    <w:p w14:paraId="44276F33" w14:textId="77777777" w:rsidR="003D46F2" w:rsidRPr="00AE0CDC" w:rsidRDefault="003D46F2">
      <w:pPr>
        <w:spacing w:after="160" w:line="259" w:lineRule="auto"/>
        <w:rPr>
          <w:szCs w:val="28"/>
        </w:rPr>
      </w:pPr>
    </w:p>
    <w:p w14:paraId="55F1D457" w14:textId="7FAFBCAA" w:rsidR="003D46F2" w:rsidRDefault="003D46F2">
      <w:pPr>
        <w:spacing w:after="160" w:line="259" w:lineRule="auto"/>
        <w:rPr>
          <w:szCs w:val="28"/>
        </w:rPr>
      </w:pPr>
    </w:p>
    <w:p w14:paraId="13E5C2BE" w14:textId="77777777" w:rsidR="00C80322" w:rsidRPr="00AE0CDC" w:rsidRDefault="00C80322">
      <w:pPr>
        <w:spacing w:after="160" w:line="259" w:lineRule="auto"/>
        <w:rPr>
          <w:szCs w:val="28"/>
        </w:rPr>
      </w:pPr>
    </w:p>
    <w:p w14:paraId="37DF6979" w14:textId="77777777" w:rsidR="003D46F2" w:rsidRPr="00AE0CDC" w:rsidRDefault="003D46F2" w:rsidP="003D46F2">
      <w:pPr>
        <w:ind w:firstLine="700"/>
        <w:rPr>
          <w:szCs w:val="28"/>
        </w:rPr>
      </w:pPr>
    </w:p>
    <w:p w14:paraId="10DE2AFD" w14:textId="19F6F7C5" w:rsidR="003D46F2" w:rsidRPr="00AE0CDC" w:rsidRDefault="003D46F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  <w:bookmarkStart w:id="46" w:name="_Toc136953608"/>
      <w:r w:rsidRPr="00AE0CDC"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  <w:lastRenderedPageBreak/>
        <w:t xml:space="preserve">3 </w:t>
      </w:r>
      <w:r w:rsidR="00C80322" w:rsidRPr="00AE0CDC"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  <w:t>ПРАКТИЧЕСКАЯ РАБОТА № 3</w:t>
      </w:r>
      <w:bookmarkEnd w:id="46"/>
    </w:p>
    <w:p w14:paraId="3623F232" w14:textId="22E663B1" w:rsidR="003D46F2" w:rsidRPr="00AE0CDC" w:rsidRDefault="00115927" w:rsidP="003D46F2">
      <w:pPr>
        <w:pStyle w:val="2"/>
        <w:spacing w:before="480" w:after="240"/>
        <w:ind w:firstLine="708"/>
        <w:jc w:val="both"/>
        <w:rPr>
          <w:rFonts w:cs="Times New Roman"/>
          <w:color w:val="auto"/>
          <w:sz w:val="28"/>
          <w:szCs w:val="28"/>
          <w:lang w:eastAsia="en-US"/>
        </w:rPr>
      </w:pPr>
      <w:bookmarkStart w:id="47" w:name="_Toc136953609"/>
      <w:r w:rsidRPr="00AE0CDC">
        <w:rPr>
          <w:rFonts w:cs="Times New Roman"/>
          <w:color w:val="auto"/>
          <w:sz w:val="28"/>
          <w:szCs w:val="28"/>
          <w:lang w:eastAsia="en-US"/>
        </w:rPr>
        <w:t>3</w:t>
      </w:r>
      <w:r w:rsidR="003D46F2" w:rsidRPr="00AE0CDC">
        <w:rPr>
          <w:rFonts w:cs="Times New Roman"/>
          <w:color w:val="auto"/>
          <w:sz w:val="28"/>
          <w:szCs w:val="28"/>
          <w:lang w:eastAsia="en-US"/>
        </w:rPr>
        <w:t>.1 Постановка задачи</w:t>
      </w:r>
      <w:bookmarkEnd w:id="47"/>
    </w:p>
    <w:p w14:paraId="6B5CE7F0" w14:textId="77777777" w:rsidR="001451E7" w:rsidRPr="00AE0CDC" w:rsidRDefault="001451E7" w:rsidP="00492F41">
      <w:pPr>
        <w:pStyle w:val="af"/>
        <w:spacing w:before="64" w:line="360" w:lineRule="auto"/>
        <w:ind w:right="768" w:firstLine="708"/>
      </w:pPr>
      <w:r w:rsidRPr="00AE0CDC">
        <w:t>Необходимо</w:t>
      </w:r>
      <w:r w:rsidRPr="00AE0CDC">
        <w:rPr>
          <w:spacing w:val="1"/>
        </w:rPr>
        <w:t xml:space="preserve"> </w:t>
      </w:r>
      <w:r w:rsidRPr="00AE0CDC">
        <w:t>построить</w:t>
      </w:r>
      <w:r w:rsidRPr="00AE0CDC">
        <w:rPr>
          <w:spacing w:val="1"/>
        </w:rPr>
        <w:t xml:space="preserve"> </w:t>
      </w:r>
      <w:r w:rsidRPr="00AE0CDC">
        <w:t>модель,</w:t>
      </w:r>
      <w:r w:rsidRPr="00AE0CDC">
        <w:rPr>
          <w:spacing w:val="1"/>
        </w:rPr>
        <w:t xml:space="preserve"> </w:t>
      </w:r>
      <w:r w:rsidRPr="00AE0CDC">
        <w:t>изучающую</w:t>
      </w:r>
      <w:r w:rsidRPr="00AE0CDC">
        <w:rPr>
          <w:spacing w:val="1"/>
        </w:rPr>
        <w:t xml:space="preserve"> </w:t>
      </w:r>
      <w:r w:rsidRPr="00AE0CDC">
        <w:t>распространение</w:t>
      </w:r>
      <w:r w:rsidRPr="00AE0CDC">
        <w:rPr>
          <w:spacing w:val="1"/>
        </w:rPr>
        <w:t xml:space="preserve"> </w:t>
      </w:r>
      <w:r w:rsidRPr="00AE0CDC">
        <w:t>инфекционного</w:t>
      </w:r>
      <w:r w:rsidRPr="00AE0CDC">
        <w:rPr>
          <w:spacing w:val="1"/>
        </w:rPr>
        <w:t xml:space="preserve"> </w:t>
      </w:r>
      <w:r w:rsidRPr="00AE0CDC">
        <w:t>заболевания</w:t>
      </w:r>
      <w:r w:rsidRPr="00AE0CDC">
        <w:rPr>
          <w:spacing w:val="1"/>
        </w:rPr>
        <w:t xml:space="preserve"> </w:t>
      </w:r>
      <w:r w:rsidRPr="00AE0CDC">
        <w:t>среди</w:t>
      </w:r>
      <w:r w:rsidRPr="00AE0CDC">
        <w:rPr>
          <w:spacing w:val="1"/>
        </w:rPr>
        <w:t xml:space="preserve"> </w:t>
      </w:r>
      <w:r w:rsidRPr="00AE0CDC">
        <w:t>населения.</w:t>
      </w:r>
      <w:r w:rsidRPr="00AE0CDC">
        <w:rPr>
          <w:spacing w:val="1"/>
        </w:rPr>
        <w:t xml:space="preserve"> </w:t>
      </w:r>
      <w:r w:rsidRPr="00AE0CDC">
        <w:t>Численность</w:t>
      </w:r>
      <w:r w:rsidRPr="00AE0CDC">
        <w:rPr>
          <w:spacing w:val="1"/>
        </w:rPr>
        <w:t xml:space="preserve"> </w:t>
      </w:r>
      <w:r w:rsidRPr="00AE0CDC">
        <w:t>населения</w:t>
      </w:r>
      <w:r w:rsidRPr="00AE0CDC">
        <w:rPr>
          <w:spacing w:val="1"/>
        </w:rPr>
        <w:t xml:space="preserve"> </w:t>
      </w:r>
      <w:r w:rsidRPr="00AE0CDC">
        <w:t>пусть</w:t>
      </w:r>
      <w:r w:rsidRPr="00AE0CDC">
        <w:rPr>
          <w:spacing w:val="1"/>
        </w:rPr>
        <w:t xml:space="preserve"> </w:t>
      </w:r>
      <w:r w:rsidRPr="00AE0CDC">
        <w:t>будет равна 10 000 человек, и задаваться параметром с именем TotalPopulation.</w:t>
      </w:r>
      <w:r w:rsidRPr="00AE0CDC">
        <w:rPr>
          <w:spacing w:val="1"/>
        </w:rPr>
        <w:t xml:space="preserve"> </w:t>
      </w:r>
      <w:r w:rsidRPr="00AE0CDC">
        <w:t>На</w:t>
      </w:r>
      <w:r w:rsidRPr="00AE0CDC">
        <w:rPr>
          <w:spacing w:val="1"/>
        </w:rPr>
        <w:t xml:space="preserve"> </w:t>
      </w:r>
      <w:r w:rsidRPr="00AE0CDC">
        <w:t>первоначальном</w:t>
      </w:r>
      <w:r w:rsidRPr="00AE0CDC">
        <w:rPr>
          <w:spacing w:val="1"/>
        </w:rPr>
        <w:t xml:space="preserve"> </w:t>
      </w:r>
      <w:r w:rsidRPr="00AE0CDC">
        <w:t>этапе</w:t>
      </w:r>
      <w:r w:rsidRPr="00AE0CDC">
        <w:rPr>
          <w:spacing w:val="1"/>
        </w:rPr>
        <w:t xml:space="preserve"> </w:t>
      </w:r>
      <w:r w:rsidRPr="00AE0CDC">
        <w:t>заражения</w:t>
      </w:r>
      <w:r w:rsidRPr="00AE0CDC">
        <w:rPr>
          <w:spacing w:val="1"/>
        </w:rPr>
        <w:t xml:space="preserve"> </w:t>
      </w:r>
      <w:r w:rsidRPr="00AE0CDC">
        <w:t>популяции</w:t>
      </w:r>
      <w:r w:rsidRPr="00AE0CDC">
        <w:rPr>
          <w:spacing w:val="1"/>
        </w:rPr>
        <w:t xml:space="preserve"> </w:t>
      </w:r>
      <w:r w:rsidRPr="00AE0CDC">
        <w:t>болен</w:t>
      </w:r>
      <w:r w:rsidRPr="00AE0CDC">
        <w:rPr>
          <w:spacing w:val="1"/>
        </w:rPr>
        <w:t xml:space="preserve"> </w:t>
      </w:r>
      <w:r w:rsidRPr="00AE0CDC">
        <w:t>один</w:t>
      </w:r>
      <w:r w:rsidRPr="00AE0CDC">
        <w:rPr>
          <w:spacing w:val="1"/>
        </w:rPr>
        <w:t xml:space="preserve"> </w:t>
      </w:r>
      <w:r w:rsidRPr="00AE0CDC">
        <w:t>человек,</w:t>
      </w:r>
      <w:r w:rsidRPr="00AE0CDC">
        <w:rPr>
          <w:spacing w:val="1"/>
        </w:rPr>
        <w:t xml:space="preserve"> </w:t>
      </w:r>
      <w:r w:rsidRPr="00AE0CDC">
        <w:t>а</w:t>
      </w:r>
      <w:r w:rsidRPr="00AE0CDC">
        <w:rPr>
          <w:spacing w:val="1"/>
        </w:rPr>
        <w:t xml:space="preserve"> </w:t>
      </w:r>
      <w:r w:rsidRPr="00AE0CDC">
        <w:t>все</w:t>
      </w:r>
      <w:r w:rsidRPr="00AE0CDC">
        <w:rPr>
          <w:spacing w:val="1"/>
        </w:rPr>
        <w:t xml:space="preserve"> </w:t>
      </w:r>
      <w:r w:rsidRPr="00AE0CDC">
        <w:t>остальные лишь восприимчивы к болезни. Человек, в организм которого попал</w:t>
      </w:r>
      <w:r w:rsidRPr="00AE0CDC">
        <w:rPr>
          <w:spacing w:val="1"/>
        </w:rPr>
        <w:t xml:space="preserve"> </w:t>
      </w:r>
      <w:r w:rsidRPr="00AE0CDC">
        <w:t>вирус, становится латентно зараженным. Латентно зараженные люди, это те</w:t>
      </w:r>
      <w:r w:rsidRPr="00AE0CDC">
        <w:rPr>
          <w:spacing w:val="1"/>
        </w:rPr>
        <w:t xml:space="preserve"> </w:t>
      </w:r>
      <w:r w:rsidRPr="00AE0CDC">
        <w:t>люди,</w:t>
      </w:r>
      <w:r w:rsidRPr="00AE0CDC">
        <w:rPr>
          <w:spacing w:val="1"/>
        </w:rPr>
        <w:t xml:space="preserve"> </w:t>
      </w:r>
      <w:r w:rsidRPr="00AE0CDC">
        <w:t>у которых инкубационный период для</w:t>
      </w:r>
      <w:r w:rsidRPr="00AE0CDC">
        <w:rPr>
          <w:spacing w:val="1"/>
        </w:rPr>
        <w:t xml:space="preserve"> </w:t>
      </w:r>
      <w:r w:rsidRPr="00AE0CDC">
        <w:t>вируса</w:t>
      </w:r>
      <w:r w:rsidRPr="00AE0CDC">
        <w:rPr>
          <w:spacing w:val="1"/>
        </w:rPr>
        <w:t xml:space="preserve"> </w:t>
      </w:r>
      <w:r w:rsidRPr="00AE0CDC">
        <w:t>еще</w:t>
      </w:r>
      <w:r w:rsidRPr="00AE0CDC">
        <w:rPr>
          <w:spacing w:val="1"/>
        </w:rPr>
        <w:t xml:space="preserve"> </w:t>
      </w:r>
      <w:r w:rsidRPr="00AE0CDC">
        <w:t>не прошел, и</w:t>
      </w:r>
      <w:r w:rsidRPr="00AE0CDC">
        <w:rPr>
          <w:spacing w:val="1"/>
        </w:rPr>
        <w:t xml:space="preserve"> </w:t>
      </w:r>
      <w:r w:rsidRPr="00AE0CDC">
        <w:t>нет</w:t>
      </w:r>
      <w:r w:rsidRPr="00AE0CDC">
        <w:rPr>
          <w:spacing w:val="1"/>
        </w:rPr>
        <w:t xml:space="preserve"> </w:t>
      </w:r>
      <w:r w:rsidRPr="00AE0CDC">
        <w:t>выраженных симптомов болезни, в этот период вирус в организме человека не</w:t>
      </w:r>
      <w:r w:rsidRPr="00AE0CDC">
        <w:rPr>
          <w:spacing w:val="1"/>
        </w:rPr>
        <w:t xml:space="preserve"> </w:t>
      </w:r>
      <w:r w:rsidRPr="00AE0CDC">
        <w:t>способен</w:t>
      </w:r>
      <w:r w:rsidRPr="00AE0CDC">
        <w:rPr>
          <w:spacing w:val="1"/>
        </w:rPr>
        <w:t xml:space="preserve"> </w:t>
      </w:r>
      <w:r w:rsidRPr="00AE0CDC">
        <w:t>заражать</w:t>
      </w:r>
      <w:r w:rsidRPr="00AE0CDC">
        <w:rPr>
          <w:spacing w:val="1"/>
        </w:rPr>
        <w:t xml:space="preserve"> </w:t>
      </w:r>
      <w:r w:rsidRPr="00AE0CDC">
        <w:t>других</w:t>
      </w:r>
      <w:r w:rsidRPr="00AE0CDC">
        <w:rPr>
          <w:spacing w:val="1"/>
        </w:rPr>
        <w:t xml:space="preserve"> </w:t>
      </w:r>
      <w:r w:rsidRPr="00AE0CDC">
        <w:t>людей.</w:t>
      </w:r>
      <w:r w:rsidRPr="00AE0CDC">
        <w:rPr>
          <w:spacing w:val="1"/>
        </w:rPr>
        <w:t xml:space="preserve"> </w:t>
      </w:r>
      <w:r w:rsidRPr="00AE0CDC">
        <w:t>После</w:t>
      </w:r>
      <w:r w:rsidRPr="00AE0CDC">
        <w:rPr>
          <w:spacing w:val="1"/>
        </w:rPr>
        <w:t xml:space="preserve"> </w:t>
      </w:r>
      <w:r w:rsidRPr="00AE0CDC">
        <w:t>инкубационного</w:t>
      </w:r>
      <w:r w:rsidRPr="00AE0CDC">
        <w:rPr>
          <w:spacing w:val="1"/>
        </w:rPr>
        <w:t xml:space="preserve"> </w:t>
      </w:r>
      <w:r w:rsidRPr="00AE0CDC">
        <w:t>периода</w:t>
      </w:r>
      <w:r w:rsidRPr="00AE0CDC">
        <w:rPr>
          <w:spacing w:val="1"/>
        </w:rPr>
        <w:t xml:space="preserve"> </w:t>
      </w:r>
      <w:r w:rsidRPr="00AE0CDC">
        <w:t>человек</w:t>
      </w:r>
      <w:r w:rsidRPr="00AE0CDC">
        <w:rPr>
          <w:spacing w:val="1"/>
        </w:rPr>
        <w:t xml:space="preserve"> </w:t>
      </w:r>
      <w:r w:rsidRPr="00AE0CDC">
        <w:t>становится больным с выраженными симптомами, и вирус, находящийся в его</w:t>
      </w:r>
      <w:r w:rsidRPr="00AE0CDC">
        <w:rPr>
          <w:spacing w:val="1"/>
        </w:rPr>
        <w:t xml:space="preserve"> </w:t>
      </w:r>
      <w:r w:rsidRPr="00AE0CDC">
        <w:t>организме, способе заражать других людей на протяжении болезни человека.</w:t>
      </w:r>
      <w:r w:rsidRPr="00AE0CDC">
        <w:rPr>
          <w:spacing w:val="1"/>
        </w:rPr>
        <w:t xml:space="preserve"> </w:t>
      </w:r>
      <w:r w:rsidRPr="00AE0CDC">
        <w:t>Любой человек после выздоровления становится невосприимчивым к болезни</w:t>
      </w:r>
      <w:r w:rsidRPr="00AE0CDC">
        <w:rPr>
          <w:spacing w:val="1"/>
        </w:rPr>
        <w:t xml:space="preserve"> </w:t>
      </w:r>
      <w:r w:rsidRPr="00AE0CDC">
        <w:t>т.к. у</w:t>
      </w:r>
      <w:r w:rsidRPr="00AE0CDC">
        <w:rPr>
          <w:spacing w:val="-4"/>
        </w:rPr>
        <w:t xml:space="preserve"> </w:t>
      </w:r>
      <w:r w:rsidRPr="00AE0CDC">
        <w:t>него</w:t>
      </w:r>
      <w:r w:rsidRPr="00AE0CDC">
        <w:rPr>
          <w:spacing w:val="1"/>
        </w:rPr>
        <w:t xml:space="preserve"> </w:t>
      </w:r>
      <w:r w:rsidRPr="00AE0CDC">
        <w:t>вырабатывается иммунитет.</w:t>
      </w:r>
    </w:p>
    <w:p w14:paraId="663ADCD8" w14:textId="77777777" w:rsidR="001451E7" w:rsidRPr="00AE0CDC" w:rsidRDefault="001451E7" w:rsidP="00492F41">
      <w:pPr>
        <w:pStyle w:val="af"/>
        <w:spacing w:before="1" w:line="360" w:lineRule="auto"/>
        <w:ind w:right="778" w:firstLine="708"/>
      </w:pPr>
      <w:r w:rsidRPr="00AE0CDC">
        <w:t>Для</w:t>
      </w:r>
      <w:r w:rsidRPr="00AE0CDC">
        <w:rPr>
          <w:spacing w:val="1"/>
        </w:rPr>
        <w:t xml:space="preserve"> </w:t>
      </w:r>
      <w:r w:rsidRPr="00AE0CDC">
        <w:t>решения</w:t>
      </w:r>
      <w:r w:rsidRPr="00AE0CDC">
        <w:rPr>
          <w:spacing w:val="1"/>
        </w:rPr>
        <w:t xml:space="preserve"> </w:t>
      </w:r>
      <w:r w:rsidRPr="00AE0CDC">
        <w:t>задачи</w:t>
      </w:r>
      <w:r w:rsidRPr="00AE0CDC">
        <w:rPr>
          <w:spacing w:val="1"/>
        </w:rPr>
        <w:t xml:space="preserve"> </w:t>
      </w:r>
      <w:r w:rsidRPr="00AE0CDC">
        <w:t>введем</w:t>
      </w:r>
      <w:r w:rsidRPr="00AE0CDC">
        <w:rPr>
          <w:spacing w:val="1"/>
        </w:rPr>
        <w:t xml:space="preserve"> </w:t>
      </w:r>
      <w:r w:rsidRPr="00AE0CDC">
        <w:t>параметр</w:t>
      </w:r>
      <w:r w:rsidRPr="00AE0CDC">
        <w:rPr>
          <w:spacing w:val="1"/>
        </w:rPr>
        <w:t xml:space="preserve"> </w:t>
      </w:r>
      <w:r w:rsidRPr="00AE0CDC">
        <w:t>ContactRateInfectious,</w:t>
      </w:r>
      <w:r w:rsidRPr="00AE0CDC">
        <w:rPr>
          <w:spacing w:val="71"/>
        </w:rPr>
        <w:t xml:space="preserve"> </w:t>
      </w:r>
      <w:r w:rsidRPr="00AE0CDC">
        <w:t>он</w:t>
      </w:r>
      <w:r w:rsidRPr="00AE0CDC">
        <w:rPr>
          <w:spacing w:val="1"/>
        </w:rPr>
        <w:t xml:space="preserve"> </w:t>
      </w:r>
      <w:r w:rsidRPr="00AE0CDC">
        <w:t>показывает, что</w:t>
      </w:r>
      <w:r w:rsidRPr="00AE0CDC">
        <w:rPr>
          <w:spacing w:val="1"/>
        </w:rPr>
        <w:t xml:space="preserve"> </w:t>
      </w:r>
      <w:r w:rsidRPr="00AE0CDC">
        <w:t>один зараженный человек в среднем контактирует с другими</w:t>
      </w:r>
      <w:r w:rsidRPr="00AE0CDC">
        <w:rPr>
          <w:spacing w:val="1"/>
        </w:rPr>
        <w:t xml:space="preserve"> </w:t>
      </w:r>
      <w:r w:rsidRPr="00AE0CDC">
        <w:t>незараженными</w:t>
      </w:r>
      <w:r w:rsidRPr="00AE0CDC">
        <w:rPr>
          <w:spacing w:val="-1"/>
        </w:rPr>
        <w:t xml:space="preserve"> </w:t>
      </w:r>
      <w:r w:rsidRPr="00AE0CDC">
        <w:t>людьми</w:t>
      </w:r>
      <w:r w:rsidRPr="00AE0CDC">
        <w:rPr>
          <w:spacing w:val="68"/>
        </w:rPr>
        <w:t xml:space="preserve"> </w:t>
      </w:r>
      <w:r w:rsidRPr="00AE0CDC">
        <w:t>с</w:t>
      </w:r>
      <w:r w:rsidRPr="00AE0CDC">
        <w:rPr>
          <w:spacing w:val="-2"/>
        </w:rPr>
        <w:t xml:space="preserve"> </w:t>
      </w:r>
      <w:r w:rsidRPr="00AE0CDC">
        <w:t>интенсивностью</w:t>
      </w:r>
      <w:r w:rsidRPr="00AE0CDC">
        <w:rPr>
          <w:spacing w:val="-2"/>
        </w:rPr>
        <w:t xml:space="preserve"> </w:t>
      </w:r>
      <w:r w:rsidRPr="00AE0CDC">
        <w:t>равной</w:t>
      </w:r>
      <w:r w:rsidRPr="00AE0CDC">
        <w:rPr>
          <w:spacing w:val="-4"/>
        </w:rPr>
        <w:t xml:space="preserve"> </w:t>
      </w:r>
      <w:r w:rsidRPr="00AE0CDC">
        <w:t>1,25 человек в</w:t>
      </w:r>
      <w:r w:rsidRPr="00AE0CDC">
        <w:rPr>
          <w:spacing w:val="-2"/>
        </w:rPr>
        <w:t xml:space="preserve"> </w:t>
      </w:r>
      <w:r w:rsidRPr="00AE0CDC">
        <w:t>день.</w:t>
      </w:r>
    </w:p>
    <w:p w14:paraId="7B3731A4" w14:textId="77777777" w:rsidR="001451E7" w:rsidRPr="00AE0CDC" w:rsidRDefault="001451E7" w:rsidP="00492F41">
      <w:pPr>
        <w:pStyle w:val="af"/>
        <w:spacing w:before="1" w:line="360" w:lineRule="auto"/>
        <w:ind w:right="775" w:firstLine="708"/>
      </w:pPr>
      <w:r w:rsidRPr="00AE0CDC">
        <w:t>Вероятность</w:t>
      </w:r>
      <w:r w:rsidRPr="00AE0CDC">
        <w:rPr>
          <w:spacing w:val="1"/>
        </w:rPr>
        <w:t xml:space="preserve"> </w:t>
      </w:r>
      <w:r w:rsidRPr="00AE0CDC">
        <w:t>передачи</w:t>
      </w:r>
      <w:r w:rsidRPr="00AE0CDC">
        <w:rPr>
          <w:spacing w:val="1"/>
        </w:rPr>
        <w:t xml:space="preserve"> </w:t>
      </w:r>
      <w:r w:rsidRPr="00AE0CDC">
        <w:t>инфекции</w:t>
      </w:r>
      <w:r w:rsidRPr="00AE0CDC">
        <w:rPr>
          <w:spacing w:val="1"/>
        </w:rPr>
        <w:t xml:space="preserve"> </w:t>
      </w:r>
      <w:r w:rsidRPr="00AE0CDC">
        <w:t>восприимчивому</w:t>
      </w:r>
      <w:r w:rsidRPr="00AE0CDC">
        <w:rPr>
          <w:spacing w:val="1"/>
        </w:rPr>
        <w:t xml:space="preserve"> </w:t>
      </w:r>
      <w:r w:rsidRPr="00AE0CDC">
        <w:t>к</w:t>
      </w:r>
      <w:r w:rsidRPr="00AE0CDC">
        <w:rPr>
          <w:spacing w:val="1"/>
        </w:rPr>
        <w:t xml:space="preserve"> </w:t>
      </w:r>
      <w:r w:rsidRPr="00AE0CDC">
        <w:t>болезни</w:t>
      </w:r>
      <w:r w:rsidRPr="00AE0CDC">
        <w:rPr>
          <w:spacing w:val="1"/>
        </w:rPr>
        <w:t xml:space="preserve"> </w:t>
      </w:r>
      <w:r w:rsidRPr="00AE0CDC">
        <w:t>человеку</w:t>
      </w:r>
      <w:r w:rsidRPr="00AE0CDC">
        <w:rPr>
          <w:spacing w:val="1"/>
        </w:rPr>
        <w:t xml:space="preserve"> </w:t>
      </w:r>
      <w:r w:rsidRPr="00AE0CDC">
        <w:t>будет</w:t>
      </w:r>
      <w:r w:rsidRPr="00AE0CDC">
        <w:rPr>
          <w:spacing w:val="-1"/>
        </w:rPr>
        <w:t xml:space="preserve"> </w:t>
      </w:r>
      <w:r w:rsidRPr="00AE0CDC">
        <w:t>равна 0.6</w:t>
      </w:r>
      <w:r w:rsidRPr="00AE0CDC">
        <w:rPr>
          <w:spacing w:val="1"/>
        </w:rPr>
        <w:t xml:space="preserve"> </w:t>
      </w:r>
      <w:r w:rsidRPr="00AE0CDC">
        <w:t>и</w:t>
      </w:r>
      <w:r w:rsidRPr="00AE0CDC">
        <w:rPr>
          <w:spacing w:val="-1"/>
        </w:rPr>
        <w:t xml:space="preserve"> </w:t>
      </w:r>
      <w:r w:rsidRPr="00AE0CDC">
        <w:t>задаваться</w:t>
      </w:r>
      <w:r w:rsidRPr="00AE0CDC">
        <w:rPr>
          <w:spacing w:val="-3"/>
        </w:rPr>
        <w:t xml:space="preserve"> </w:t>
      </w:r>
      <w:r w:rsidRPr="00AE0CDC">
        <w:t>параметром Infectivity.</w:t>
      </w:r>
    </w:p>
    <w:p w14:paraId="0F78655B" w14:textId="77777777" w:rsidR="001451E7" w:rsidRPr="00AE0CDC" w:rsidRDefault="001451E7" w:rsidP="00492F41">
      <w:pPr>
        <w:pStyle w:val="af"/>
        <w:spacing w:line="360" w:lineRule="auto"/>
        <w:ind w:right="776" w:firstLine="778"/>
      </w:pPr>
      <w:r w:rsidRPr="00AE0CDC">
        <w:t>Длительность</w:t>
      </w:r>
      <w:r w:rsidRPr="00AE0CDC">
        <w:rPr>
          <w:spacing w:val="1"/>
        </w:rPr>
        <w:t xml:space="preserve"> </w:t>
      </w:r>
      <w:r w:rsidRPr="00AE0CDC">
        <w:t>инкубационного</w:t>
      </w:r>
      <w:r w:rsidRPr="00AE0CDC">
        <w:rPr>
          <w:spacing w:val="1"/>
        </w:rPr>
        <w:t xml:space="preserve"> </w:t>
      </w:r>
      <w:r w:rsidRPr="00AE0CDC">
        <w:t>периода</w:t>
      </w:r>
      <w:r w:rsidRPr="00AE0CDC">
        <w:rPr>
          <w:spacing w:val="1"/>
        </w:rPr>
        <w:t xml:space="preserve"> </w:t>
      </w:r>
      <w:r w:rsidRPr="00AE0CDC">
        <w:t>в</w:t>
      </w:r>
      <w:r w:rsidRPr="00AE0CDC">
        <w:rPr>
          <w:spacing w:val="1"/>
        </w:rPr>
        <w:t xml:space="preserve"> </w:t>
      </w:r>
      <w:r w:rsidRPr="00AE0CDC">
        <w:t>днях</w:t>
      </w:r>
      <w:r w:rsidRPr="00AE0CDC">
        <w:rPr>
          <w:spacing w:val="1"/>
        </w:rPr>
        <w:t xml:space="preserve"> </w:t>
      </w:r>
      <w:r w:rsidRPr="00AE0CDC">
        <w:t>задается</w:t>
      </w:r>
      <w:r w:rsidRPr="00AE0CDC">
        <w:rPr>
          <w:spacing w:val="1"/>
        </w:rPr>
        <w:t xml:space="preserve"> </w:t>
      </w:r>
      <w:r w:rsidRPr="00AE0CDC">
        <w:t>параметром</w:t>
      </w:r>
      <w:r w:rsidRPr="00AE0CDC">
        <w:rPr>
          <w:spacing w:val="1"/>
        </w:rPr>
        <w:t xml:space="preserve"> </w:t>
      </w:r>
      <w:r w:rsidRPr="00AE0CDC">
        <w:t>AverageIncubationTime</w:t>
      </w:r>
      <w:r w:rsidRPr="00AE0CDC">
        <w:rPr>
          <w:spacing w:val="-1"/>
        </w:rPr>
        <w:t xml:space="preserve"> </w:t>
      </w:r>
      <w:r w:rsidRPr="00AE0CDC">
        <w:t>и равна</w:t>
      </w:r>
      <w:r w:rsidRPr="00AE0CDC">
        <w:rPr>
          <w:spacing w:val="-2"/>
        </w:rPr>
        <w:t xml:space="preserve"> </w:t>
      </w:r>
      <w:r w:rsidRPr="00AE0CDC">
        <w:t>10.</w:t>
      </w:r>
    </w:p>
    <w:p w14:paraId="18D50271" w14:textId="77777777" w:rsidR="001451E7" w:rsidRPr="00AE0CDC" w:rsidRDefault="001451E7" w:rsidP="00492F41">
      <w:pPr>
        <w:pStyle w:val="af"/>
        <w:spacing w:line="360" w:lineRule="auto"/>
        <w:ind w:right="778" w:firstLine="708"/>
      </w:pPr>
      <w:r w:rsidRPr="00AE0CDC">
        <w:t>Средняя длительность болезни после инкубационного периода составляет</w:t>
      </w:r>
      <w:r w:rsidRPr="00AE0CDC">
        <w:rPr>
          <w:spacing w:val="-67"/>
        </w:rPr>
        <w:t xml:space="preserve"> </w:t>
      </w:r>
      <w:r w:rsidRPr="00AE0CDC">
        <w:t>15</w:t>
      </w:r>
      <w:r w:rsidRPr="00AE0CDC">
        <w:rPr>
          <w:spacing w:val="-4"/>
        </w:rPr>
        <w:t xml:space="preserve"> </w:t>
      </w:r>
      <w:r w:rsidRPr="00AE0CDC">
        <w:t>дней</w:t>
      </w:r>
      <w:r w:rsidRPr="00AE0CDC">
        <w:rPr>
          <w:spacing w:val="-2"/>
        </w:rPr>
        <w:t xml:space="preserve"> </w:t>
      </w:r>
      <w:r w:rsidRPr="00AE0CDC">
        <w:t>и</w:t>
      </w:r>
      <w:r w:rsidRPr="00AE0CDC">
        <w:rPr>
          <w:spacing w:val="-1"/>
        </w:rPr>
        <w:t xml:space="preserve"> </w:t>
      </w:r>
      <w:r w:rsidRPr="00AE0CDC">
        <w:t>задается параметром AverageIllnessDuration.</w:t>
      </w:r>
    </w:p>
    <w:p w14:paraId="3ECB6D3C" w14:textId="77777777" w:rsidR="001451E7" w:rsidRPr="00AE0CDC" w:rsidRDefault="001451E7" w:rsidP="00492F41">
      <w:pPr>
        <w:pStyle w:val="af"/>
        <w:spacing w:line="360" w:lineRule="auto"/>
        <w:ind w:right="772" w:firstLine="708"/>
      </w:pPr>
      <w:r w:rsidRPr="00AE0CDC">
        <w:t>Название нашей модели SEIR.</w:t>
      </w:r>
      <w:r w:rsidRPr="00AE0CDC">
        <w:rPr>
          <w:spacing w:val="1"/>
        </w:rPr>
        <w:t xml:space="preserve"> </w:t>
      </w:r>
      <w:r w:rsidRPr="00AE0CDC">
        <w:t>SEIR – это аббревиатура, образованная</w:t>
      </w:r>
      <w:r w:rsidRPr="00AE0CDC">
        <w:rPr>
          <w:spacing w:val="1"/>
        </w:rPr>
        <w:t xml:space="preserve"> </w:t>
      </w:r>
      <w:r w:rsidRPr="00AE0CDC">
        <w:t>сокращением</w:t>
      </w:r>
      <w:r w:rsidRPr="00AE0CDC">
        <w:rPr>
          <w:spacing w:val="1"/>
        </w:rPr>
        <w:t xml:space="preserve"> </w:t>
      </w:r>
      <w:r w:rsidRPr="00AE0CDC">
        <w:t>названий</w:t>
      </w:r>
      <w:r w:rsidRPr="00AE0CDC">
        <w:rPr>
          <w:spacing w:val="1"/>
        </w:rPr>
        <w:t xml:space="preserve"> </w:t>
      </w:r>
      <w:r w:rsidRPr="00AE0CDC">
        <w:t>основных</w:t>
      </w:r>
      <w:r w:rsidRPr="00AE0CDC">
        <w:rPr>
          <w:spacing w:val="1"/>
        </w:rPr>
        <w:t xml:space="preserve"> </w:t>
      </w:r>
      <w:r w:rsidRPr="00AE0CDC">
        <w:t>стадий</w:t>
      </w:r>
      <w:r w:rsidRPr="00AE0CDC">
        <w:rPr>
          <w:spacing w:val="1"/>
        </w:rPr>
        <w:t xml:space="preserve"> </w:t>
      </w:r>
      <w:r w:rsidRPr="00AE0CDC">
        <w:t>распространения</w:t>
      </w:r>
      <w:r w:rsidRPr="00AE0CDC">
        <w:rPr>
          <w:spacing w:val="71"/>
        </w:rPr>
        <w:t xml:space="preserve"> </w:t>
      </w:r>
      <w:r w:rsidRPr="00AE0CDC">
        <w:lastRenderedPageBreak/>
        <w:t>инфекции:</w:t>
      </w:r>
      <w:r w:rsidRPr="00AE0CDC">
        <w:rPr>
          <w:spacing w:val="1"/>
        </w:rPr>
        <w:t xml:space="preserve"> </w:t>
      </w:r>
      <w:r w:rsidRPr="00AE0CDC">
        <w:t>Susceptible</w:t>
      </w:r>
      <w:r w:rsidRPr="00AE0CDC">
        <w:rPr>
          <w:spacing w:val="-1"/>
        </w:rPr>
        <w:t xml:space="preserve"> </w:t>
      </w:r>
      <w:r w:rsidRPr="00AE0CDC">
        <w:t>-</w:t>
      </w:r>
      <w:r w:rsidRPr="00AE0CDC">
        <w:rPr>
          <w:spacing w:val="-1"/>
        </w:rPr>
        <w:t xml:space="preserve"> </w:t>
      </w:r>
      <w:r w:rsidRPr="00AE0CDC">
        <w:t>Exposed</w:t>
      </w:r>
      <w:r w:rsidRPr="00AE0CDC">
        <w:rPr>
          <w:spacing w:val="1"/>
        </w:rPr>
        <w:t xml:space="preserve"> </w:t>
      </w:r>
      <w:r w:rsidRPr="00AE0CDC">
        <w:t>-</w:t>
      </w:r>
      <w:r w:rsidRPr="00AE0CDC">
        <w:rPr>
          <w:spacing w:val="-1"/>
        </w:rPr>
        <w:t xml:space="preserve"> </w:t>
      </w:r>
      <w:r w:rsidRPr="00AE0CDC">
        <w:t>Infectious -</w:t>
      </w:r>
      <w:r w:rsidRPr="00AE0CDC">
        <w:rPr>
          <w:spacing w:val="-1"/>
        </w:rPr>
        <w:t xml:space="preserve"> </w:t>
      </w:r>
      <w:r w:rsidRPr="00AE0CDC">
        <w:t>Recovered.</w:t>
      </w:r>
    </w:p>
    <w:p w14:paraId="1D2A7BE1" w14:textId="77777777" w:rsidR="001451E7" w:rsidRPr="00AE0CDC" w:rsidRDefault="001451E7" w:rsidP="00492F41">
      <w:pPr>
        <w:pStyle w:val="ac"/>
        <w:widowControl w:val="0"/>
        <w:numPr>
          <w:ilvl w:val="0"/>
          <w:numId w:val="4"/>
        </w:numPr>
        <w:tabs>
          <w:tab w:val="left" w:pos="1014"/>
        </w:tabs>
        <w:autoSpaceDE w:val="0"/>
        <w:autoSpaceDN w:val="0"/>
        <w:spacing w:before="1"/>
        <w:ind w:right="779" w:firstLine="708"/>
        <w:contextualSpacing w:val="0"/>
        <w:rPr>
          <w:szCs w:val="28"/>
        </w:rPr>
      </w:pPr>
      <w:r w:rsidRPr="00AE0CDC">
        <w:rPr>
          <w:szCs w:val="28"/>
        </w:rPr>
        <w:t>Susceptible</w:t>
      </w:r>
      <w:r w:rsidRPr="00AE0CDC">
        <w:rPr>
          <w:spacing w:val="19"/>
          <w:szCs w:val="28"/>
        </w:rPr>
        <w:t xml:space="preserve"> </w:t>
      </w:r>
      <w:r w:rsidRPr="00AE0CDC">
        <w:rPr>
          <w:szCs w:val="28"/>
        </w:rPr>
        <w:t>–</w:t>
      </w:r>
      <w:r w:rsidRPr="00AE0CDC">
        <w:rPr>
          <w:spacing w:val="21"/>
          <w:szCs w:val="28"/>
        </w:rPr>
        <w:t xml:space="preserve"> </w:t>
      </w:r>
      <w:r w:rsidRPr="00AE0CDC">
        <w:rPr>
          <w:szCs w:val="28"/>
        </w:rPr>
        <w:t>Восприимчивые</w:t>
      </w:r>
      <w:r w:rsidRPr="00AE0CDC">
        <w:rPr>
          <w:spacing w:val="20"/>
          <w:szCs w:val="28"/>
        </w:rPr>
        <w:t xml:space="preserve"> </w:t>
      </w:r>
      <w:r w:rsidRPr="00AE0CDC">
        <w:rPr>
          <w:szCs w:val="28"/>
        </w:rPr>
        <w:t>к</w:t>
      </w:r>
      <w:r w:rsidRPr="00AE0CDC">
        <w:rPr>
          <w:spacing w:val="19"/>
          <w:szCs w:val="28"/>
        </w:rPr>
        <w:t xml:space="preserve"> </w:t>
      </w:r>
      <w:r w:rsidRPr="00AE0CDC">
        <w:rPr>
          <w:szCs w:val="28"/>
        </w:rPr>
        <w:t>заражению</w:t>
      </w:r>
      <w:r w:rsidRPr="00AE0CDC">
        <w:rPr>
          <w:spacing w:val="16"/>
          <w:szCs w:val="28"/>
        </w:rPr>
        <w:t xml:space="preserve"> </w:t>
      </w:r>
      <w:r w:rsidRPr="00AE0CDC">
        <w:rPr>
          <w:szCs w:val="28"/>
        </w:rPr>
        <w:t>люди,</w:t>
      </w:r>
      <w:r w:rsidRPr="00AE0CDC">
        <w:rPr>
          <w:spacing w:val="17"/>
          <w:szCs w:val="28"/>
        </w:rPr>
        <w:t xml:space="preserve"> </w:t>
      </w:r>
      <w:r w:rsidRPr="00AE0CDC">
        <w:rPr>
          <w:szCs w:val="28"/>
        </w:rPr>
        <w:t>которые</w:t>
      </w:r>
      <w:r w:rsidRPr="00AE0CDC">
        <w:rPr>
          <w:spacing w:val="20"/>
          <w:szCs w:val="28"/>
        </w:rPr>
        <w:t xml:space="preserve"> </w:t>
      </w:r>
      <w:r w:rsidRPr="00AE0CDC">
        <w:rPr>
          <w:szCs w:val="28"/>
        </w:rPr>
        <w:t>еще</w:t>
      </w:r>
      <w:r w:rsidRPr="00AE0CDC">
        <w:rPr>
          <w:spacing w:val="19"/>
          <w:szCs w:val="28"/>
        </w:rPr>
        <w:t xml:space="preserve"> </w:t>
      </w:r>
      <w:r w:rsidRPr="00AE0CDC">
        <w:rPr>
          <w:szCs w:val="28"/>
        </w:rPr>
        <w:t>не</w:t>
      </w:r>
      <w:r w:rsidRPr="00AE0CDC">
        <w:rPr>
          <w:spacing w:val="15"/>
          <w:szCs w:val="28"/>
        </w:rPr>
        <w:t xml:space="preserve"> </w:t>
      </w:r>
      <w:r w:rsidRPr="00AE0CDC">
        <w:rPr>
          <w:szCs w:val="28"/>
        </w:rPr>
        <w:t>были</w:t>
      </w:r>
      <w:r w:rsidRPr="00AE0CDC">
        <w:rPr>
          <w:spacing w:val="-67"/>
          <w:szCs w:val="28"/>
        </w:rPr>
        <w:t xml:space="preserve"> </w:t>
      </w:r>
      <w:r w:rsidRPr="00AE0CDC">
        <w:rPr>
          <w:szCs w:val="28"/>
        </w:rPr>
        <w:t>заражены</w:t>
      </w:r>
      <w:r w:rsidRPr="00AE0CDC">
        <w:rPr>
          <w:spacing w:val="-1"/>
          <w:szCs w:val="28"/>
        </w:rPr>
        <w:t xml:space="preserve"> </w:t>
      </w:r>
      <w:r w:rsidRPr="00AE0CDC">
        <w:rPr>
          <w:szCs w:val="28"/>
        </w:rPr>
        <w:t>вирусом.</w:t>
      </w:r>
    </w:p>
    <w:p w14:paraId="01DF1B7E" w14:textId="77777777" w:rsidR="001451E7" w:rsidRPr="00AE0CDC" w:rsidRDefault="001451E7" w:rsidP="00492F41">
      <w:pPr>
        <w:pStyle w:val="ac"/>
        <w:widowControl w:val="0"/>
        <w:numPr>
          <w:ilvl w:val="0"/>
          <w:numId w:val="4"/>
        </w:numPr>
        <w:tabs>
          <w:tab w:val="left" w:pos="1021"/>
        </w:tabs>
        <w:autoSpaceDE w:val="0"/>
        <w:autoSpaceDN w:val="0"/>
        <w:ind w:right="779" w:firstLine="708"/>
        <w:contextualSpacing w:val="0"/>
        <w:rPr>
          <w:szCs w:val="28"/>
        </w:rPr>
      </w:pPr>
      <w:r w:rsidRPr="00AE0CDC">
        <w:rPr>
          <w:szCs w:val="28"/>
        </w:rPr>
        <w:t>Exposed</w:t>
      </w:r>
      <w:r w:rsidRPr="00AE0CDC">
        <w:rPr>
          <w:spacing w:val="30"/>
          <w:szCs w:val="28"/>
        </w:rPr>
        <w:t xml:space="preserve"> </w:t>
      </w:r>
      <w:r w:rsidRPr="00AE0CDC">
        <w:rPr>
          <w:szCs w:val="28"/>
        </w:rPr>
        <w:t>–</w:t>
      </w:r>
      <w:r w:rsidRPr="00AE0CDC">
        <w:rPr>
          <w:spacing w:val="30"/>
          <w:szCs w:val="28"/>
        </w:rPr>
        <w:t xml:space="preserve"> </w:t>
      </w:r>
      <w:r w:rsidRPr="00AE0CDC">
        <w:rPr>
          <w:szCs w:val="28"/>
        </w:rPr>
        <w:t>Люди,</w:t>
      </w:r>
      <w:r w:rsidRPr="00AE0CDC">
        <w:rPr>
          <w:spacing w:val="25"/>
          <w:szCs w:val="28"/>
        </w:rPr>
        <w:t xml:space="preserve"> </w:t>
      </w:r>
      <w:r w:rsidRPr="00AE0CDC">
        <w:rPr>
          <w:szCs w:val="28"/>
        </w:rPr>
        <w:t>находящиеся</w:t>
      </w:r>
      <w:r w:rsidRPr="00AE0CDC">
        <w:rPr>
          <w:spacing w:val="28"/>
          <w:szCs w:val="28"/>
        </w:rPr>
        <w:t xml:space="preserve"> </w:t>
      </w:r>
      <w:r w:rsidRPr="00AE0CDC">
        <w:rPr>
          <w:szCs w:val="28"/>
        </w:rPr>
        <w:t>в</w:t>
      </w:r>
      <w:r w:rsidRPr="00AE0CDC">
        <w:rPr>
          <w:spacing w:val="27"/>
          <w:szCs w:val="28"/>
        </w:rPr>
        <w:t xml:space="preserve"> </w:t>
      </w:r>
      <w:r w:rsidRPr="00AE0CDC">
        <w:rPr>
          <w:szCs w:val="28"/>
        </w:rPr>
        <w:t>латентной</w:t>
      </w:r>
      <w:r w:rsidRPr="00AE0CDC">
        <w:rPr>
          <w:spacing w:val="29"/>
          <w:szCs w:val="28"/>
        </w:rPr>
        <w:t xml:space="preserve"> </w:t>
      </w:r>
      <w:r w:rsidRPr="00AE0CDC">
        <w:rPr>
          <w:szCs w:val="28"/>
        </w:rPr>
        <w:t>стадия</w:t>
      </w:r>
      <w:r w:rsidRPr="00AE0CDC">
        <w:rPr>
          <w:spacing w:val="28"/>
          <w:szCs w:val="28"/>
        </w:rPr>
        <w:t xml:space="preserve"> </w:t>
      </w:r>
      <w:r w:rsidRPr="00AE0CDC">
        <w:rPr>
          <w:szCs w:val="28"/>
        </w:rPr>
        <w:t>заражения</w:t>
      </w:r>
      <w:r w:rsidRPr="00AE0CDC">
        <w:rPr>
          <w:spacing w:val="29"/>
          <w:szCs w:val="28"/>
        </w:rPr>
        <w:t xml:space="preserve"> </w:t>
      </w:r>
      <w:r w:rsidRPr="00AE0CDC">
        <w:rPr>
          <w:szCs w:val="28"/>
        </w:rPr>
        <w:t>(они</w:t>
      </w:r>
      <w:r w:rsidRPr="00AE0CDC">
        <w:rPr>
          <w:spacing w:val="29"/>
          <w:szCs w:val="28"/>
        </w:rPr>
        <w:t xml:space="preserve"> </w:t>
      </w:r>
      <w:r w:rsidRPr="00AE0CDC">
        <w:rPr>
          <w:szCs w:val="28"/>
        </w:rPr>
        <w:t>уже</w:t>
      </w:r>
      <w:r w:rsidRPr="00AE0CDC">
        <w:rPr>
          <w:spacing w:val="-67"/>
          <w:szCs w:val="28"/>
        </w:rPr>
        <w:t xml:space="preserve"> </w:t>
      </w:r>
      <w:r w:rsidRPr="00AE0CDC">
        <w:rPr>
          <w:szCs w:val="28"/>
        </w:rPr>
        <w:t>заражены,</w:t>
      </w:r>
      <w:r w:rsidRPr="00AE0CDC">
        <w:rPr>
          <w:spacing w:val="-2"/>
          <w:szCs w:val="28"/>
        </w:rPr>
        <w:t xml:space="preserve"> </w:t>
      </w:r>
      <w:r w:rsidRPr="00AE0CDC">
        <w:rPr>
          <w:szCs w:val="28"/>
        </w:rPr>
        <w:t>но</w:t>
      </w:r>
      <w:r w:rsidRPr="00AE0CDC">
        <w:rPr>
          <w:spacing w:val="1"/>
          <w:szCs w:val="28"/>
        </w:rPr>
        <w:t xml:space="preserve"> </w:t>
      </w:r>
      <w:r w:rsidRPr="00AE0CDC">
        <w:rPr>
          <w:szCs w:val="28"/>
        </w:rPr>
        <w:t>еще</w:t>
      </w:r>
      <w:r w:rsidRPr="00AE0CDC">
        <w:rPr>
          <w:spacing w:val="-1"/>
          <w:szCs w:val="28"/>
        </w:rPr>
        <w:t xml:space="preserve"> </w:t>
      </w:r>
      <w:r w:rsidRPr="00AE0CDC">
        <w:rPr>
          <w:szCs w:val="28"/>
        </w:rPr>
        <w:t>не могут</w:t>
      </w:r>
      <w:r w:rsidRPr="00AE0CDC">
        <w:rPr>
          <w:spacing w:val="-1"/>
          <w:szCs w:val="28"/>
        </w:rPr>
        <w:t xml:space="preserve"> </w:t>
      </w:r>
      <w:r w:rsidRPr="00AE0CDC">
        <w:rPr>
          <w:szCs w:val="28"/>
        </w:rPr>
        <w:t>заражать</w:t>
      </w:r>
      <w:r w:rsidRPr="00AE0CDC">
        <w:rPr>
          <w:spacing w:val="-1"/>
          <w:szCs w:val="28"/>
        </w:rPr>
        <w:t xml:space="preserve"> </w:t>
      </w:r>
      <w:r w:rsidRPr="00AE0CDC">
        <w:rPr>
          <w:szCs w:val="28"/>
        </w:rPr>
        <w:t>других).</w:t>
      </w:r>
    </w:p>
    <w:p w14:paraId="672E5F74" w14:textId="77777777" w:rsidR="001451E7" w:rsidRPr="00AE0CDC" w:rsidRDefault="001451E7" w:rsidP="00492F41">
      <w:pPr>
        <w:pStyle w:val="ac"/>
        <w:widowControl w:val="0"/>
        <w:numPr>
          <w:ilvl w:val="0"/>
          <w:numId w:val="4"/>
        </w:numPr>
        <w:tabs>
          <w:tab w:val="left" w:pos="1049"/>
        </w:tabs>
        <w:autoSpaceDE w:val="0"/>
        <w:autoSpaceDN w:val="0"/>
        <w:ind w:right="775" w:firstLine="708"/>
        <w:contextualSpacing w:val="0"/>
        <w:rPr>
          <w:szCs w:val="28"/>
        </w:rPr>
      </w:pPr>
      <w:r w:rsidRPr="00AE0CDC">
        <w:rPr>
          <w:szCs w:val="28"/>
        </w:rPr>
        <w:t>Infectious</w:t>
      </w:r>
      <w:r w:rsidRPr="00AE0CDC">
        <w:rPr>
          <w:spacing w:val="56"/>
          <w:szCs w:val="28"/>
        </w:rPr>
        <w:t xml:space="preserve"> </w:t>
      </w:r>
      <w:r w:rsidRPr="00AE0CDC">
        <w:rPr>
          <w:szCs w:val="28"/>
        </w:rPr>
        <w:t>–</w:t>
      </w:r>
      <w:r w:rsidRPr="00AE0CDC">
        <w:rPr>
          <w:spacing w:val="59"/>
          <w:szCs w:val="28"/>
        </w:rPr>
        <w:t xml:space="preserve"> </w:t>
      </w:r>
      <w:r w:rsidRPr="00AE0CDC">
        <w:rPr>
          <w:szCs w:val="28"/>
        </w:rPr>
        <w:t>Люди</w:t>
      </w:r>
      <w:r w:rsidRPr="00AE0CDC">
        <w:rPr>
          <w:spacing w:val="56"/>
          <w:szCs w:val="28"/>
        </w:rPr>
        <w:t xml:space="preserve"> </w:t>
      </w:r>
      <w:r w:rsidRPr="00AE0CDC">
        <w:rPr>
          <w:szCs w:val="28"/>
        </w:rPr>
        <w:t>в</w:t>
      </w:r>
      <w:r w:rsidRPr="00AE0CDC">
        <w:rPr>
          <w:spacing w:val="57"/>
          <w:szCs w:val="28"/>
        </w:rPr>
        <w:t xml:space="preserve"> </w:t>
      </w:r>
      <w:r w:rsidRPr="00AE0CDC">
        <w:rPr>
          <w:szCs w:val="28"/>
        </w:rPr>
        <w:t>активной</w:t>
      </w:r>
      <w:r w:rsidRPr="00AE0CDC">
        <w:rPr>
          <w:spacing w:val="55"/>
          <w:szCs w:val="28"/>
        </w:rPr>
        <w:t xml:space="preserve"> </w:t>
      </w:r>
      <w:r w:rsidRPr="00AE0CDC">
        <w:rPr>
          <w:szCs w:val="28"/>
        </w:rPr>
        <w:t>стадии</w:t>
      </w:r>
      <w:r w:rsidRPr="00AE0CDC">
        <w:rPr>
          <w:spacing w:val="57"/>
          <w:szCs w:val="28"/>
        </w:rPr>
        <w:t xml:space="preserve"> </w:t>
      </w:r>
      <w:r w:rsidRPr="00AE0CDC">
        <w:rPr>
          <w:szCs w:val="28"/>
        </w:rPr>
        <w:t>заражения</w:t>
      </w:r>
      <w:r w:rsidRPr="00AE0CDC">
        <w:rPr>
          <w:spacing w:val="55"/>
          <w:szCs w:val="28"/>
        </w:rPr>
        <w:t xml:space="preserve"> </w:t>
      </w:r>
      <w:r w:rsidRPr="00AE0CDC">
        <w:rPr>
          <w:szCs w:val="28"/>
        </w:rPr>
        <w:t>(они</w:t>
      </w:r>
      <w:r w:rsidRPr="00AE0CDC">
        <w:rPr>
          <w:spacing w:val="57"/>
          <w:szCs w:val="28"/>
        </w:rPr>
        <w:t xml:space="preserve"> </w:t>
      </w:r>
      <w:r w:rsidRPr="00AE0CDC">
        <w:rPr>
          <w:szCs w:val="28"/>
        </w:rPr>
        <w:t>могут</w:t>
      </w:r>
      <w:r w:rsidRPr="00AE0CDC">
        <w:rPr>
          <w:spacing w:val="56"/>
          <w:szCs w:val="28"/>
        </w:rPr>
        <w:t xml:space="preserve"> </w:t>
      </w:r>
      <w:r w:rsidRPr="00AE0CDC">
        <w:rPr>
          <w:szCs w:val="28"/>
        </w:rPr>
        <w:t>заражать</w:t>
      </w:r>
      <w:r w:rsidRPr="00AE0CDC">
        <w:rPr>
          <w:spacing w:val="-67"/>
          <w:szCs w:val="28"/>
        </w:rPr>
        <w:t xml:space="preserve"> </w:t>
      </w:r>
      <w:r w:rsidRPr="00AE0CDC">
        <w:rPr>
          <w:szCs w:val="28"/>
        </w:rPr>
        <w:t>других людей).</w:t>
      </w:r>
    </w:p>
    <w:p w14:paraId="0CD1DB2A" w14:textId="4C12A161" w:rsidR="003D46F2" w:rsidRPr="00AE0CDC" w:rsidRDefault="001451E7" w:rsidP="00492F41">
      <w:pPr>
        <w:pStyle w:val="ac"/>
        <w:widowControl w:val="0"/>
        <w:numPr>
          <w:ilvl w:val="0"/>
          <w:numId w:val="4"/>
        </w:numPr>
        <w:tabs>
          <w:tab w:val="left" w:pos="992"/>
        </w:tabs>
        <w:autoSpaceDE w:val="0"/>
        <w:autoSpaceDN w:val="0"/>
        <w:ind w:right="774" w:firstLine="708"/>
        <w:contextualSpacing w:val="0"/>
        <w:rPr>
          <w:szCs w:val="28"/>
        </w:rPr>
      </w:pPr>
      <w:r w:rsidRPr="00AE0CDC">
        <w:rPr>
          <w:szCs w:val="28"/>
        </w:rPr>
        <w:t>Recovered – Выздоровевшие люди (они приобрели иммунитет к данному</w:t>
      </w:r>
      <w:r w:rsidRPr="00AE0CDC">
        <w:rPr>
          <w:spacing w:val="-67"/>
          <w:szCs w:val="28"/>
        </w:rPr>
        <w:t xml:space="preserve"> </w:t>
      </w:r>
      <w:r w:rsidRPr="00AE0CDC">
        <w:rPr>
          <w:szCs w:val="28"/>
        </w:rPr>
        <w:t>заболеванию).</w:t>
      </w:r>
    </w:p>
    <w:p w14:paraId="69D1936D" w14:textId="3D8AA104" w:rsidR="003D46F2" w:rsidRPr="00AE0CDC" w:rsidRDefault="00C80322" w:rsidP="00492F41">
      <w:pPr>
        <w:pStyle w:val="2"/>
        <w:spacing w:before="480" w:after="240"/>
        <w:ind w:firstLine="708"/>
        <w:rPr>
          <w:rFonts w:cs="Times New Roman"/>
          <w:color w:val="auto"/>
          <w:sz w:val="28"/>
          <w:szCs w:val="28"/>
          <w:lang w:eastAsia="en-US"/>
        </w:rPr>
      </w:pPr>
      <w:bookmarkStart w:id="48" w:name="_Toc136953610"/>
      <w:r w:rsidRPr="00AE0CDC">
        <w:rPr>
          <w:rFonts w:cs="Times New Roman"/>
          <w:color w:val="auto"/>
          <w:sz w:val="28"/>
          <w:szCs w:val="28"/>
          <w:lang w:eastAsia="en-US"/>
        </w:rPr>
        <w:t>3</w:t>
      </w:r>
      <w:r w:rsidR="00492F41">
        <w:rPr>
          <w:rFonts w:cs="Times New Roman"/>
          <w:color w:val="auto"/>
          <w:sz w:val="28"/>
          <w:szCs w:val="28"/>
          <w:lang w:eastAsia="en-US"/>
        </w:rPr>
        <w:t>.2</w:t>
      </w:r>
      <w:r w:rsidR="00492F41" w:rsidRPr="00AE0CDC">
        <w:rPr>
          <w:rFonts w:cs="Times New Roman"/>
          <w:color w:val="auto"/>
          <w:sz w:val="28"/>
          <w:szCs w:val="28"/>
          <w:lang w:eastAsia="en-US"/>
        </w:rPr>
        <w:t xml:space="preserve"> выполнение работы № 3</w:t>
      </w:r>
      <w:bookmarkEnd w:id="48"/>
    </w:p>
    <w:p w14:paraId="7D62D820" w14:textId="0B4B9883" w:rsidR="009263EC" w:rsidRPr="00AE0CDC" w:rsidRDefault="001451E7" w:rsidP="009263EC">
      <w:pPr>
        <w:ind w:firstLine="697"/>
        <w:jc w:val="both"/>
        <w:rPr>
          <w:szCs w:val="28"/>
        </w:rPr>
      </w:pPr>
      <w:r w:rsidRPr="00AE0CDC">
        <w:rPr>
          <w:rFonts w:eastAsiaTheme="minorEastAsia"/>
          <w:color w:val="auto"/>
          <w:szCs w:val="28"/>
          <w:lang w:eastAsia="en-US"/>
        </w:rPr>
        <w:t xml:space="preserve">В данной работе построена модель, которая позволяет изучить распространение инфекционного заболевания среди населения. </w:t>
      </w:r>
      <w:r w:rsidR="009263EC" w:rsidRPr="00AE0CDC">
        <w:rPr>
          <w:rFonts w:eastAsiaTheme="minorEastAsia"/>
          <w:color w:val="auto"/>
          <w:szCs w:val="28"/>
          <w:lang w:eastAsia="en-US"/>
        </w:rPr>
        <w:t xml:space="preserve">Модель инфекционного заболевания, она же </w:t>
      </w:r>
      <w:r w:rsidR="009263EC" w:rsidRPr="00AE0CDC">
        <w:rPr>
          <w:rFonts w:eastAsiaTheme="minorEastAsia"/>
          <w:color w:val="auto"/>
          <w:szCs w:val="28"/>
          <w:lang w:val="en-US" w:eastAsia="en-US"/>
        </w:rPr>
        <w:t>SEIR</w:t>
      </w:r>
      <w:r w:rsidR="009263EC" w:rsidRPr="00AE0CDC">
        <w:rPr>
          <w:rFonts w:eastAsiaTheme="minorEastAsia"/>
          <w:color w:val="auto"/>
          <w:szCs w:val="28"/>
          <w:lang w:eastAsia="en-US"/>
        </w:rPr>
        <w:t xml:space="preserve"> (</w:t>
      </w:r>
      <w:r w:rsidR="009263EC" w:rsidRPr="00AE0CDC">
        <w:rPr>
          <w:szCs w:val="28"/>
        </w:rPr>
        <w:t>аббревиатура, образованная</w:t>
      </w:r>
      <w:r w:rsidR="009263EC" w:rsidRPr="00AE0CDC">
        <w:rPr>
          <w:spacing w:val="1"/>
          <w:szCs w:val="28"/>
        </w:rPr>
        <w:t xml:space="preserve"> </w:t>
      </w:r>
      <w:r w:rsidR="009263EC" w:rsidRPr="00AE0CDC">
        <w:rPr>
          <w:szCs w:val="28"/>
        </w:rPr>
        <w:t>сокращением</w:t>
      </w:r>
      <w:r w:rsidR="009263EC" w:rsidRPr="00AE0CDC">
        <w:rPr>
          <w:spacing w:val="1"/>
          <w:szCs w:val="28"/>
        </w:rPr>
        <w:t xml:space="preserve"> </w:t>
      </w:r>
      <w:r w:rsidR="009263EC" w:rsidRPr="00AE0CDC">
        <w:rPr>
          <w:szCs w:val="28"/>
        </w:rPr>
        <w:t>названий</w:t>
      </w:r>
      <w:r w:rsidR="009263EC" w:rsidRPr="00AE0CDC">
        <w:rPr>
          <w:spacing w:val="1"/>
          <w:szCs w:val="28"/>
        </w:rPr>
        <w:t xml:space="preserve"> </w:t>
      </w:r>
      <w:r w:rsidR="009263EC" w:rsidRPr="00AE0CDC">
        <w:rPr>
          <w:szCs w:val="28"/>
        </w:rPr>
        <w:t>основных</w:t>
      </w:r>
      <w:r w:rsidR="009263EC" w:rsidRPr="00AE0CDC">
        <w:rPr>
          <w:spacing w:val="1"/>
          <w:szCs w:val="28"/>
        </w:rPr>
        <w:t xml:space="preserve"> </w:t>
      </w:r>
      <w:r w:rsidR="009263EC" w:rsidRPr="00AE0CDC">
        <w:rPr>
          <w:szCs w:val="28"/>
        </w:rPr>
        <w:t>стадий</w:t>
      </w:r>
      <w:r w:rsidR="009263EC" w:rsidRPr="00AE0CDC">
        <w:rPr>
          <w:spacing w:val="1"/>
          <w:szCs w:val="28"/>
        </w:rPr>
        <w:t xml:space="preserve"> </w:t>
      </w:r>
      <w:r w:rsidR="009263EC" w:rsidRPr="00AE0CDC">
        <w:rPr>
          <w:szCs w:val="28"/>
        </w:rPr>
        <w:t>распространения</w:t>
      </w:r>
      <w:r w:rsidR="009263EC" w:rsidRPr="00AE0CDC">
        <w:rPr>
          <w:spacing w:val="71"/>
          <w:szCs w:val="28"/>
        </w:rPr>
        <w:t xml:space="preserve"> </w:t>
      </w:r>
      <w:r w:rsidR="009263EC" w:rsidRPr="00AE0CDC">
        <w:rPr>
          <w:szCs w:val="28"/>
        </w:rPr>
        <w:t>инфекции:</w:t>
      </w:r>
      <w:r w:rsidR="009263EC" w:rsidRPr="00AE0CDC">
        <w:rPr>
          <w:spacing w:val="1"/>
          <w:szCs w:val="28"/>
        </w:rPr>
        <w:t xml:space="preserve"> </w:t>
      </w:r>
      <w:r w:rsidR="009263EC" w:rsidRPr="00AE0CDC">
        <w:rPr>
          <w:szCs w:val="28"/>
        </w:rPr>
        <w:t>Susceptible</w:t>
      </w:r>
      <w:r w:rsidR="009263EC" w:rsidRPr="00AE0CDC">
        <w:rPr>
          <w:spacing w:val="-1"/>
          <w:szCs w:val="28"/>
        </w:rPr>
        <w:t xml:space="preserve"> </w:t>
      </w:r>
      <w:r w:rsidR="009263EC" w:rsidRPr="00AE0CDC">
        <w:rPr>
          <w:szCs w:val="28"/>
        </w:rPr>
        <w:t>-</w:t>
      </w:r>
      <w:r w:rsidR="009263EC" w:rsidRPr="00AE0CDC">
        <w:rPr>
          <w:spacing w:val="-1"/>
          <w:szCs w:val="28"/>
        </w:rPr>
        <w:t xml:space="preserve"> </w:t>
      </w:r>
      <w:r w:rsidR="009263EC" w:rsidRPr="00AE0CDC">
        <w:rPr>
          <w:szCs w:val="28"/>
        </w:rPr>
        <w:t>Exposed</w:t>
      </w:r>
      <w:r w:rsidR="009263EC" w:rsidRPr="00AE0CDC">
        <w:rPr>
          <w:spacing w:val="1"/>
          <w:szCs w:val="28"/>
        </w:rPr>
        <w:t xml:space="preserve"> </w:t>
      </w:r>
      <w:r w:rsidR="009263EC" w:rsidRPr="00AE0CDC">
        <w:rPr>
          <w:szCs w:val="28"/>
        </w:rPr>
        <w:t>-</w:t>
      </w:r>
      <w:r w:rsidR="009263EC" w:rsidRPr="00AE0CDC">
        <w:rPr>
          <w:spacing w:val="-1"/>
          <w:szCs w:val="28"/>
        </w:rPr>
        <w:t xml:space="preserve"> </w:t>
      </w:r>
      <w:r w:rsidR="009263EC" w:rsidRPr="00AE0CDC">
        <w:rPr>
          <w:szCs w:val="28"/>
        </w:rPr>
        <w:t>Infectious -</w:t>
      </w:r>
      <w:r w:rsidR="009263EC" w:rsidRPr="00AE0CDC">
        <w:rPr>
          <w:spacing w:val="-1"/>
          <w:szCs w:val="28"/>
        </w:rPr>
        <w:t xml:space="preserve"> </w:t>
      </w:r>
      <w:r w:rsidR="009263EC" w:rsidRPr="00AE0CDC">
        <w:rPr>
          <w:szCs w:val="28"/>
        </w:rPr>
        <w:t>Recovered</w:t>
      </w:r>
      <w:r w:rsidR="009263EC" w:rsidRPr="00AE0CDC">
        <w:rPr>
          <w:rFonts w:eastAsiaTheme="minorEastAsia"/>
          <w:color w:val="auto"/>
          <w:szCs w:val="28"/>
          <w:lang w:eastAsia="en-US"/>
        </w:rPr>
        <w:t xml:space="preserve">), реализуется за счёт взаимосвязи между этапами заболевания, специальными формулами и блоками накопителя. </w:t>
      </w:r>
      <w:r w:rsidR="009263EC" w:rsidRPr="00AE0CDC">
        <w:rPr>
          <w:szCs w:val="28"/>
        </w:rPr>
        <w:t>Результат работы представлен на Рисунк</w:t>
      </w:r>
      <w:r w:rsidR="00760F07" w:rsidRPr="00AE0CDC">
        <w:rPr>
          <w:szCs w:val="28"/>
        </w:rPr>
        <w:t>ах</w:t>
      </w:r>
      <w:r w:rsidR="009263EC" w:rsidRPr="00AE0CDC">
        <w:rPr>
          <w:szCs w:val="28"/>
        </w:rPr>
        <w:t xml:space="preserve"> 3</w:t>
      </w:r>
      <w:r w:rsidR="00760F07" w:rsidRPr="00AE0CDC">
        <w:rPr>
          <w:szCs w:val="28"/>
        </w:rPr>
        <w:t>.1</w:t>
      </w:r>
      <w:r w:rsidR="009263EC" w:rsidRPr="00AE0CDC">
        <w:rPr>
          <w:szCs w:val="28"/>
        </w:rPr>
        <w:t xml:space="preserve"> и </w:t>
      </w:r>
      <w:r w:rsidR="00760F07" w:rsidRPr="00AE0CDC">
        <w:rPr>
          <w:szCs w:val="28"/>
        </w:rPr>
        <w:t>3.2</w:t>
      </w:r>
      <w:r w:rsidR="009263EC" w:rsidRPr="00AE0CDC">
        <w:rPr>
          <w:szCs w:val="28"/>
        </w:rPr>
        <w:t>.</w:t>
      </w:r>
    </w:p>
    <w:p w14:paraId="51D5FE18" w14:textId="362830FD" w:rsidR="009263EC" w:rsidRPr="00AE0CDC" w:rsidRDefault="009263EC" w:rsidP="009263EC">
      <w:pPr>
        <w:jc w:val="center"/>
        <w:rPr>
          <w:szCs w:val="28"/>
        </w:rPr>
      </w:pPr>
      <w:r w:rsidRPr="00AE0CDC">
        <w:rPr>
          <w:noProof/>
          <w:szCs w:val="28"/>
        </w:rPr>
        <w:lastRenderedPageBreak/>
        <w:drawing>
          <wp:inline distT="0" distB="0" distL="0" distR="0" wp14:anchorId="3EEC1A33" wp14:editId="65C8C8C5">
            <wp:extent cx="5754370" cy="40005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FB3F" w14:textId="5AB077CF" w:rsidR="009263EC" w:rsidRPr="00AE0CDC" w:rsidRDefault="009263EC" w:rsidP="009263EC">
      <w:pPr>
        <w:spacing w:after="160"/>
        <w:jc w:val="center"/>
        <w:rPr>
          <w:rFonts w:eastAsiaTheme="minorEastAsia"/>
          <w:b/>
          <w:bCs/>
          <w:noProof/>
          <w:color w:val="auto"/>
          <w:szCs w:val="28"/>
          <w:lang w:eastAsia="en-US"/>
        </w:rPr>
      </w:pP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Рисунок 3</w:t>
      </w:r>
      <w:r w:rsidR="00760F07"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.1</w:t>
      </w: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 – Результат работы № 3</w:t>
      </w:r>
      <w:r w:rsidRPr="00AE0CDC">
        <w:rPr>
          <w:rFonts w:eastAsiaTheme="minorEastAsia"/>
          <w:b/>
          <w:bCs/>
          <w:noProof/>
          <w:color w:val="auto"/>
          <w:szCs w:val="28"/>
          <w:lang w:val="en-US" w:eastAsia="en-US"/>
        </w:rPr>
        <w:t xml:space="preserve">, </w:t>
      </w: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часть 1</w:t>
      </w:r>
    </w:p>
    <w:p w14:paraId="126BCE6F" w14:textId="7F292338" w:rsidR="009263EC" w:rsidRPr="00AE0CDC" w:rsidRDefault="009263EC" w:rsidP="009263EC">
      <w:pPr>
        <w:spacing w:after="160"/>
        <w:jc w:val="center"/>
        <w:rPr>
          <w:rFonts w:eastAsiaTheme="minorEastAsia"/>
          <w:b/>
          <w:bCs/>
          <w:noProof/>
          <w:color w:val="auto"/>
          <w:szCs w:val="28"/>
          <w:lang w:eastAsia="en-US"/>
        </w:rPr>
      </w:pP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drawing>
          <wp:inline distT="0" distB="0" distL="0" distR="0" wp14:anchorId="6839091D" wp14:editId="2D467B6D">
            <wp:extent cx="6120130" cy="38576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FB42" w14:textId="0A4FE9B4" w:rsidR="003D46F2" w:rsidRPr="00492F41" w:rsidRDefault="009263EC" w:rsidP="00492F41">
      <w:pPr>
        <w:spacing w:after="160"/>
        <w:jc w:val="center"/>
        <w:rPr>
          <w:rFonts w:eastAsiaTheme="minorEastAsia"/>
          <w:b/>
          <w:bCs/>
          <w:noProof/>
          <w:color w:val="auto"/>
          <w:szCs w:val="28"/>
          <w:lang w:eastAsia="en-US"/>
        </w:rPr>
      </w:pP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Рисунок </w:t>
      </w:r>
      <w:r w:rsidR="00760F07"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3.2</w:t>
      </w: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 – Результат работы № 3, часть 2</w:t>
      </w:r>
    </w:p>
    <w:p w14:paraId="40A0C601" w14:textId="187079BC" w:rsidR="003D46F2" w:rsidRPr="00AE0CDC" w:rsidRDefault="00C8032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  <w:bookmarkStart w:id="49" w:name="_Toc136953611"/>
      <w:r w:rsidRPr="00AE0CDC"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  <w:lastRenderedPageBreak/>
        <w:t>4 ПРАКТИЧЕСКАЯ РАБОТА № 4</w:t>
      </w:r>
      <w:bookmarkEnd w:id="49"/>
    </w:p>
    <w:p w14:paraId="72D8E296" w14:textId="5DADC603" w:rsidR="003D46F2" w:rsidRDefault="00180C54" w:rsidP="003D46F2">
      <w:pPr>
        <w:pStyle w:val="2"/>
        <w:spacing w:before="480" w:after="240"/>
        <w:ind w:firstLine="708"/>
        <w:jc w:val="both"/>
        <w:rPr>
          <w:rFonts w:cs="Times New Roman"/>
          <w:color w:val="auto"/>
          <w:sz w:val="28"/>
          <w:szCs w:val="28"/>
          <w:lang w:eastAsia="en-US"/>
        </w:rPr>
      </w:pPr>
      <w:bookmarkStart w:id="50" w:name="_Toc136953612"/>
      <w:r w:rsidRPr="00AE0CDC">
        <w:rPr>
          <w:rFonts w:cs="Times New Roman"/>
          <w:color w:val="auto"/>
          <w:sz w:val="28"/>
          <w:szCs w:val="28"/>
          <w:lang w:eastAsia="en-US"/>
        </w:rPr>
        <w:t>4</w:t>
      </w:r>
      <w:r w:rsidR="003D46F2" w:rsidRPr="00AE0CDC">
        <w:rPr>
          <w:rFonts w:cs="Times New Roman"/>
          <w:color w:val="auto"/>
          <w:sz w:val="28"/>
          <w:szCs w:val="28"/>
          <w:lang w:eastAsia="en-US"/>
        </w:rPr>
        <w:t>.1 Постановка задачи</w:t>
      </w:r>
      <w:bookmarkEnd w:id="50"/>
    </w:p>
    <w:p w14:paraId="6E923B9A" w14:textId="6B16FDAC" w:rsidR="00C80322" w:rsidRPr="00C80322" w:rsidRDefault="00C80322" w:rsidP="00C80322">
      <w:pPr>
        <w:rPr>
          <w:lang w:eastAsia="en-US"/>
        </w:rPr>
      </w:pPr>
      <w:r w:rsidRPr="00C80322">
        <w:rPr>
          <w:lang w:eastAsia="en-US"/>
        </w:rPr>
        <w:t>Задача создания модели распространения инфекции в популяции заключается в создании компьютерной модели, которая будет имитировать процесс заражения и передачи инфекции между людьми. Для решения этой задачи необходимо определить параметры и характеристики моделируемой инфекции, такие как время инкубационного периода, период последствий, вероятность передачи инфекции при контакте, а также характеристики популяции, в которой происходит распространение инфекции. Кроме того, в модели должны быть учтены различные меры профилактики, такие как карантин, вакцинация и санитарно-гигиенические меры. В конечном итоге модель должна позволить прогнозировать распространение инфекции и оценивать эффективность различных стратегий противодействия инфекции.</w:t>
      </w:r>
    </w:p>
    <w:p w14:paraId="542CD30F" w14:textId="16C32E90" w:rsidR="003D46F2" w:rsidRDefault="00180C54" w:rsidP="003D46F2">
      <w:pPr>
        <w:pStyle w:val="2"/>
        <w:spacing w:before="480" w:after="240"/>
        <w:ind w:firstLine="708"/>
        <w:jc w:val="both"/>
        <w:rPr>
          <w:rFonts w:cs="Times New Roman"/>
          <w:color w:val="auto"/>
          <w:sz w:val="28"/>
          <w:szCs w:val="28"/>
          <w:lang w:eastAsia="en-US"/>
        </w:rPr>
      </w:pPr>
      <w:bookmarkStart w:id="51" w:name="_Toc136953613"/>
      <w:r w:rsidRPr="00AE0CDC">
        <w:rPr>
          <w:rFonts w:cs="Times New Roman"/>
          <w:color w:val="auto"/>
          <w:sz w:val="28"/>
          <w:szCs w:val="28"/>
          <w:lang w:eastAsia="en-US"/>
        </w:rPr>
        <w:t>4</w:t>
      </w:r>
      <w:r w:rsidR="003D46F2" w:rsidRPr="00AE0CDC">
        <w:rPr>
          <w:rFonts w:cs="Times New Roman"/>
          <w:color w:val="auto"/>
          <w:sz w:val="28"/>
          <w:szCs w:val="28"/>
          <w:lang w:eastAsia="en-US"/>
        </w:rPr>
        <w:t xml:space="preserve">.2 </w:t>
      </w:r>
      <w:r w:rsidRPr="00AE0CDC">
        <w:rPr>
          <w:rFonts w:cs="Times New Roman"/>
          <w:color w:val="auto"/>
          <w:sz w:val="28"/>
          <w:szCs w:val="28"/>
          <w:lang w:eastAsia="en-US"/>
        </w:rPr>
        <w:t>Выполнение работы № 4</w:t>
      </w:r>
      <w:bookmarkEnd w:id="51"/>
    </w:p>
    <w:p w14:paraId="13F89155" w14:textId="3BE51044" w:rsidR="00C80322" w:rsidRDefault="00C80322" w:rsidP="00C80322">
      <w:pPr>
        <w:rPr>
          <w:lang w:eastAsia="en-US"/>
        </w:rPr>
      </w:pPr>
      <w:r>
        <w:rPr>
          <w:lang w:eastAsia="en-US"/>
        </w:rPr>
        <w:t>Модель заражения популяции из переболевших, больных и с антителами здоровых - это компьютерная модель, которая позволяет имитировать процесс распространения инфекции среди населения. В данной модели учитываются 4 категории людей:</w:t>
      </w:r>
    </w:p>
    <w:p w14:paraId="41EC2140" w14:textId="77777777" w:rsidR="00C80322" w:rsidRDefault="00C80322" w:rsidP="00C80322">
      <w:pPr>
        <w:pStyle w:val="ac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Здоровые люди, которые не имели контакта с инфекцией.</w:t>
      </w:r>
    </w:p>
    <w:p w14:paraId="1AC47702" w14:textId="77777777" w:rsidR="00C80322" w:rsidRDefault="00C80322" w:rsidP="00C80322">
      <w:pPr>
        <w:pStyle w:val="ac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Больные люди, которые активно заражают других людей.</w:t>
      </w:r>
    </w:p>
    <w:p w14:paraId="7E164AA2" w14:textId="77777777" w:rsidR="00C80322" w:rsidRDefault="00C80322" w:rsidP="00C80322">
      <w:pPr>
        <w:pStyle w:val="ac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Люди, которые переболели и получили иммунитет.</w:t>
      </w:r>
    </w:p>
    <w:p w14:paraId="383A30EC" w14:textId="77777777" w:rsidR="00C80322" w:rsidRDefault="00C80322" w:rsidP="00C80322">
      <w:pPr>
        <w:pStyle w:val="ac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Люди, которые переболели, но имеют слабые антитела и могут повторно заразиться.</w:t>
      </w:r>
    </w:p>
    <w:p w14:paraId="2B73A22E" w14:textId="77777777" w:rsidR="00C80322" w:rsidRDefault="00C80322" w:rsidP="00C80322">
      <w:pPr>
        <w:rPr>
          <w:lang w:eastAsia="en-US"/>
        </w:rPr>
      </w:pPr>
      <w:r>
        <w:rPr>
          <w:lang w:eastAsia="en-US"/>
        </w:rPr>
        <w:t xml:space="preserve">Каждый день модель проходит через несколько шагов: сначала выявляются все больные люди, которые могут заразить здоровых. Затем определяется вероятность заражения при контакте больного и здорового. Эта вероятность </w:t>
      </w:r>
      <w:r>
        <w:rPr>
          <w:lang w:eastAsia="en-US"/>
        </w:rPr>
        <w:lastRenderedPageBreak/>
        <w:t>зависит от многих факторов, включая тип инфекции, режим распространения и условия жизни популяции.</w:t>
      </w:r>
    </w:p>
    <w:p w14:paraId="0E218D64" w14:textId="77777777" w:rsidR="00C80322" w:rsidRDefault="00C80322" w:rsidP="00C80322">
      <w:pPr>
        <w:rPr>
          <w:lang w:eastAsia="en-US"/>
        </w:rPr>
      </w:pPr>
    </w:p>
    <w:p w14:paraId="3839DE2A" w14:textId="77777777" w:rsidR="00C80322" w:rsidRDefault="00C80322" w:rsidP="00C80322">
      <w:pPr>
        <w:rPr>
          <w:lang w:eastAsia="en-US"/>
        </w:rPr>
      </w:pPr>
      <w:r>
        <w:rPr>
          <w:lang w:eastAsia="en-US"/>
        </w:rPr>
        <w:t>Далее, если здоровый человек заразился, то он становится больным и может заражать других людей. Если человек переболел и получил иммунитет, то он становится частью иммунной популяции и больше не может заразиться. Если человек переболел, но имеет слабые антитела, то у него есть риск повторной инфекции.</w:t>
      </w:r>
    </w:p>
    <w:p w14:paraId="1F0CCAE0" w14:textId="77777777" w:rsidR="00C80322" w:rsidRDefault="00C80322" w:rsidP="00C80322">
      <w:pPr>
        <w:rPr>
          <w:lang w:eastAsia="en-US"/>
        </w:rPr>
      </w:pPr>
    </w:p>
    <w:p w14:paraId="48CFB024" w14:textId="77777777" w:rsidR="00C80322" w:rsidRDefault="00C80322" w:rsidP="00C80322">
      <w:pPr>
        <w:rPr>
          <w:lang w:eastAsia="en-US"/>
        </w:rPr>
      </w:pPr>
      <w:r>
        <w:rPr>
          <w:lang w:eastAsia="en-US"/>
        </w:rPr>
        <w:t>Кроме того, в данной модели учитывается динамика уровня антител в организме переболевшего человека. Уровень антител снижается со временем, что может повысить риск повторной инфекции.</w:t>
      </w:r>
    </w:p>
    <w:p w14:paraId="62A53AD4" w14:textId="77777777" w:rsidR="00C80322" w:rsidRDefault="00C80322" w:rsidP="00C80322">
      <w:pPr>
        <w:rPr>
          <w:lang w:eastAsia="en-US"/>
        </w:rPr>
      </w:pPr>
    </w:p>
    <w:p w14:paraId="58DDFADD" w14:textId="533AA700" w:rsidR="00C80322" w:rsidRDefault="00C80322" w:rsidP="00C80322">
      <w:pPr>
        <w:rPr>
          <w:lang w:eastAsia="en-US"/>
        </w:rPr>
      </w:pPr>
      <w:r>
        <w:rPr>
          <w:lang w:eastAsia="en-US"/>
        </w:rPr>
        <w:t>Модель заражения популяции из переболевших, больных и с антителами здоровых может быть использована, например, для прогнозирования распространения инфекции и определения эффективности стратегий лечения и профилактики.</w:t>
      </w:r>
    </w:p>
    <w:p w14:paraId="0C258E6F" w14:textId="77777777" w:rsidR="00C80322" w:rsidRPr="00C80322" w:rsidRDefault="00C80322" w:rsidP="00C80322">
      <w:pPr>
        <w:rPr>
          <w:lang w:eastAsia="en-US"/>
        </w:rPr>
      </w:pPr>
    </w:p>
    <w:p w14:paraId="55C32CC5" w14:textId="6157FD2F" w:rsidR="00180C54" w:rsidRPr="00AE0CDC" w:rsidRDefault="00751B43" w:rsidP="00180C54">
      <w:pPr>
        <w:rPr>
          <w:szCs w:val="28"/>
        </w:rPr>
      </w:pPr>
      <w:r w:rsidRPr="00AE0CDC">
        <w:rPr>
          <w:noProof/>
          <w:szCs w:val="28"/>
        </w:rPr>
        <w:drawing>
          <wp:inline distT="0" distB="0" distL="0" distR="0" wp14:anchorId="0798D7EC" wp14:editId="67BE8A85">
            <wp:extent cx="6120130" cy="3278838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2745" w14:textId="79A0A228" w:rsidR="00180C54" w:rsidRPr="00AE0CDC" w:rsidRDefault="00180C54" w:rsidP="00180C54">
      <w:pPr>
        <w:spacing w:after="160"/>
        <w:jc w:val="center"/>
        <w:rPr>
          <w:rFonts w:eastAsiaTheme="minorEastAsia"/>
          <w:b/>
          <w:bCs/>
          <w:noProof/>
          <w:color w:val="auto"/>
          <w:szCs w:val="28"/>
          <w:lang w:eastAsia="en-US"/>
        </w:rPr>
      </w:pP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Рисунок </w:t>
      </w:r>
      <w:r w:rsidR="00760F07"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4</w:t>
      </w:r>
      <w:r w:rsidR="00751B43"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.1</w:t>
      </w: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 –</w:t>
      </w:r>
      <w:r w:rsidR="00751B43"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 Р</w:t>
      </w: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абот</w:t>
      </w:r>
      <w:r w:rsidR="00751B43"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а</w:t>
      </w: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 № 4</w:t>
      </w:r>
    </w:p>
    <w:p w14:paraId="02275190" w14:textId="77777777" w:rsidR="00AE0CDC" w:rsidRPr="00AE0CDC" w:rsidRDefault="00751B43" w:rsidP="00AE0CDC">
      <w:pPr>
        <w:spacing w:after="160"/>
        <w:jc w:val="center"/>
        <w:rPr>
          <w:rFonts w:eastAsiaTheme="minorEastAsia"/>
          <w:b/>
          <w:bCs/>
          <w:noProof/>
          <w:color w:val="auto"/>
          <w:szCs w:val="28"/>
          <w:lang w:eastAsia="en-US"/>
        </w:rPr>
      </w:pP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lastRenderedPageBreak/>
        <w:drawing>
          <wp:inline distT="0" distB="0" distL="0" distR="0" wp14:anchorId="1F6A4611" wp14:editId="69605C8C">
            <wp:extent cx="4731026" cy="28615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049" cy="287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C5A6" w14:textId="30CB4BCA" w:rsidR="00751B43" w:rsidRPr="00AE0CDC" w:rsidRDefault="00751B43" w:rsidP="00AE0CDC">
      <w:pPr>
        <w:spacing w:after="160"/>
        <w:jc w:val="center"/>
        <w:rPr>
          <w:rFonts w:eastAsiaTheme="minorEastAsia"/>
          <w:b/>
          <w:bCs/>
          <w:noProof/>
          <w:color w:val="auto"/>
          <w:szCs w:val="28"/>
          <w:lang w:eastAsia="en-US"/>
        </w:rPr>
      </w:pP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Рисунок </w:t>
      </w:r>
      <w:r w:rsidR="00760F07"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4</w:t>
      </w: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.2 – Результат работы № 4</w:t>
      </w:r>
    </w:p>
    <w:p w14:paraId="1596C8C4" w14:textId="77777777" w:rsidR="003D46F2" w:rsidRPr="00AE0CDC" w:rsidRDefault="003D46F2" w:rsidP="00751B43">
      <w:pPr>
        <w:spacing w:after="160" w:line="259" w:lineRule="auto"/>
        <w:jc w:val="center"/>
        <w:rPr>
          <w:szCs w:val="28"/>
        </w:rPr>
      </w:pPr>
    </w:p>
    <w:p w14:paraId="370F20E6" w14:textId="77777777" w:rsidR="003D46F2" w:rsidRPr="00AE0CDC" w:rsidRDefault="003D46F2">
      <w:pPr>
        <w:spacing w:after="160" w:line="259" w:lineRule="auto"/>
        <w:rPr>
          <w:szCs w:val="28"/>
        </w:rPr>
      </w:pPr>
    </w:p>
    <w:p w14:paraId="45401378" w14:textId="3D4A669E" w:rsidR="003D46F2" w:rsidRDefault="003D46F2">
      <w:pPr>
        <w:spacing w:after="160" w:line="259" w:lineRule="auto"/>
        <w:rPr>
          <w:szCs w:val="28"/>
        </w:rPr>
      </w:pPr>
    </w:p>
    <w:p w14:paraId="6A4F825B" w14:textId="72EBD720" w:rsidR="00C80322" w:rsidRDefault="00C80322">
      <w:pPr>
        <w:spacing w:after="160" w:line="259" w:lineRule="auto"/>
        <w:rPr>
          <w:szCs w:val="28"/>
        </w:rPr>
      </w:pPr>
    </w:p>
    <w:p w14:paraId="5CA8DDC2" w14:textId="5550547C" w:rsidR="00C80322" w:rsidRDefault="00C80322">
      <w:pPr>
        <w:spacing w:after="160" w:line="259" w:lineRule="auto"/>
        <w:rPr>
          <w:szCs w:val="28"/>
        </w:rPr>
      </w:pPr>
    </w:p>
    <w:p w14:paraId="05C6004D" w14:textId="180648FD" w:rsidR="00C80322" w:rsidRDefault="00C80322">
      <w:pPr>
        <w:spacing w:after="160" w:line="259" w:lineRule="auto"/>
        <w:rPr>
          <w:szCs w:val="28"/>
        </w:rPr>
      </w:pPr>
    </w:p>
    <w:p w14:paraId="442AE288" w14:textId="3C416654" w:rsidR="00C80322" w:rsidRDefault="00C80322">
      <w:pPr>
        <w:spacing w:after="160" w:line="259" w:lineRule="auto"/>
        <w:rPr>
          <w:szCs w:val="28"/>
        </w:rPr>
      </w:pPr>
    </w:p>
    <w:p w14:paraId="33FF8613" w14:textId="6CC74D68" w:rsidR="00C80322" w:rsidRDefault="00C80322">
      <w:pPr>
        <w:spacing w:after="160" w:line="259" w:lineRule="auto"/>
        <w:rPr>
          <w:szCs w:val="28"/>
        </w:rPr>
      </w:pPr>
    </w:p>
    <w:p w14:paraId="34F18C10" w14:textId="31971043" w:rsidR="00C80322" w:rsidRDefault="00C80322">
      <w:pPr>
        <w:spacing w:after="160" w:line="259" w:lineRule="auto"/>
        <w:rPr>
          <w:szCs w:val="28"/>
        </w:rPr>
      </w:pPr>
    </w:p>
    <w:p w14:paraId="0B57BB00" w14:textId="3FADAE9D" w:rsidR="00C80322" w:rsidRDefault="00C80322">
      <w:pPr>
        <w:spacing w:after="160" w:line="259" w:lineRule="auto"/>
        <w:rPr>
          <w:szCs w:val="28"/>
        </w:rPr>
      </w:pPr>
    </w:p>
    <w:p w14:paraId="05109F0C" w14:textId="69B232F3" w:rsidR="00C80322" w:rsidRDefault="00C80322">
      <w:pPr>
        <w:spacing w:after="160" w:line="259" w:lineRule="auto"/>
        <w:rPr>
          <w:szCs w:val="28"/>
        </w:rPr>
      </w:pPr>
    </w:p>
    <w:p w14:paraId="5D83FED8" w14:textId="2BD49EAE" w:rsidR="00C80322" w:rsidRDefault="00C80322">
      <w:pPr>
        <w:spacing w:after="160" w:line="259" w:lineRule="auto"/>
        <w:rPr>
          <w:szCs w:val="28"/>
        </w:rPr>
      </w:pPr>
    </w:p>
    <w:p w14:paraId="16D83681" w14:textId="77777777" w:rsidR="00C80322" w:rsidRPr="00AE0CDC" w:rsidRDefault="00C80322">
      <w:pPr>
        <w:spacing w:after="160" w:line="259" w:lineRule="auto"/>
        <w:rPr>
          <w:szCs w:val="28"/>
        </w:rPr>
      </w:pPr>
    </w:p>
    <w:p w14:paraId="0AD4B2B6" w14:textId="77777777" w:rsidR="003D46F2" w:rsidRPr="00AE0CDC" w:rsidRDefault="003D46F2" w:rsidP="00751B43">
      <w:pPr>
        <w:rPr>
          <w:szCs w:val="28"/>
        </w:rPr>
      </w:pPr>
    </w:p>
    <w:p w14:paraId="1CD8A099" w14:textId="02E8EFF6" w:rsidR="003D46F2" w:rsidRPr="00AE0CDC" w:rsidRDefault="00C80322" w:rsidP="00C80322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  <w:bookmarkStart w:id="52" w:name="_Toc136953614"/>
      <w:r w:rsidRPr="00AE0CDC"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  <w:lastRenderedPageBreak/>
        <w:t>5 ПРАКТИЧЕСКАЯ РАБОТА № 5</w:t>
      </w:r>
      <w:bookmarkEnd w:id="52"/>
    </w:p>
    <w:p w14:paraId="3D95D510" w14:textId="7AA0D504" w:rsidR="003D46F2" w:rsidRPr="00AE0CDC" w:rsidRDefault="00180C54" w:rsidP="003D46F2">
      <w:pPr>
        <w:pStyle w:val="2"/>
        <w:spacing w:before="480" w:after="240"/>
        <w:ind w:firstLine="708"/>
        <w:jc w:val="both"/>
        <w:rPr>
          <w:rFonts w:cs="Times New Roman"/>
          <w:color w:val="auto"/>
          <w:sz w:val="28"/>
          <w:szCs w:val="28"/>
          <w:lang w:eastAsia="en-US"/>
        </w:rPr>
      </w:pPr>
      <w:bookmarkStart w:id="53" w:name="_Toc136953615"/>
      <w:r w:rsidRPr="00AE0CDC">
        <w:rPr>
          <w:rFonts w:cs="Times New Roman"/>
          <w:color w:val="auto"/>
          <w:sz w:val="28"/>
          <w:szCs w:val="28"/>
          <w:lang w:eastAsia="en-US"/>
        </w:rPr>
        <w:t>5</w:t>
      </w:r>
      <w:r w:rsidR="003D46F2" w:rsidRPr="00AE0CDC">
        <w:rPr>
          <w:rFonts w:cs="Times New Roman"/>
          <w:color w:val="auto"/>
          <w:sz w:val="28"/>
          <w:szCs w:val="28"/>
          <w:lang w:eastAsia="en-US"/>
        </w:rPr>
        <w:t>.1 Постановка задачи</w:t>
      </w:r>
      <w:bookmarkEnd w:id="53"/>
    </w:p>
    <w:p w14:paraId="381BAB98" w14:textId="5C17E77B" w:rsidR="003D46F2" w:rsidRPr="00AE0CDC" w:rsidRDefault="003D46F2" w:rsidP="003D46F2">
      <w:pPr>
        <w:ind w:firstLine="700"/>
        <w:rPr>
          <w:rFonts w:eastAsiaTheme="minorEastAsia"/>
          <w:color w:val="auto"/>
          <w:szCs w:val="28"/>
          <w:lang w:eastAsia="en-US"/>
        </w:rPr>
      </w:pPr>
      <w:r w:rsidRPr="00AE0CDC">
        <w:rPr>
          <w:rFonts w:eastAsiaTheme="minorEastAsia"/>
          <w:color w:val="auto"/>
          <w:szCs w:val="28"/>
          <w:lang w:eastAsia="en-US"/>
        </w:rPr>
        <w:t xml:space="preserve">Предметная область: </w:t>
      </w:r>
      <w:r w:rsidR="0082727D">
        <w:rPr>
          <w:rFonts w:eastAsiaTheme="minorEastAsia"/>
          <w:color w:val="auto"/>
          <w:szCs w:val="28"/>
          <w:lang w:eastAsia="en-US"/>
        </w:rPr>
        <w:t>симуляция прохода пассажиров через турникеты к платформе на поезд.</w:t>
      </w:r>
    </w:p>
    <w:p w14:paraId="1892A576" w14:textId="4735ACB8" w:rsidR="003D46F2" w:rsidRPr="00AE0CDC" w:rsidRDefault="00C83922" w:rsidP="003D46F2">
      <w:pPr>
        <w:ind w:firstLine="700"/>
        <w:jc w:val="both"/>
        <w:rPr>
          <w:rFonts w:eastAsiaTheme="minorEastAsia"/>
          <w:color w:val="auto"/>
          <w:szCs w:val="28"/>
          <w:lang w:eastAsia="en-US"/>
        </w:rPr>
      </w:pPr>
      <w:r w:rsidRPr="00AE0CDC">
        <w:rPr>
          <w:rFonts w:eastAsiaTheme="minorEastAsia"/>
          <w:color w:val="auto"/>
          <w:szCs w:val="28"/>
          <w:lang w:eastAsia="en-US"/>
        </w:rPr>
        <w:t>Н</w:t>
      </w:r>
      <w:r w:rsidR="003D46F2" w:rsidRPr="00AE0CDC">
        <w:rPr>
          <w:rFonts w:eastAsiaTheme="minorEastAsia"/>
          <w:color w:val="auto"/>
          <w:szCs w:val="28"/>
          <w:lang w:eastAsia="en-US"/>
        </w:rPr>
        <w:t>еобходим</w:t>
      </w:r>
      <w:r w:rsidRPr="00AE0CDC">
        <w:rPr>
          <w:rFonts w:eastAsiaTheme="minorEastAsia"/>
          <w:color w:val="auto"/>
          <w:szCs w:val="28"/>
          <w:lang w:eastAsia="en-US"/>
        </w:rPr>
        <w:t xml:space="preserve">о </w:t>
      </w:r>
      <w:r w:rsidR="003D46F2" w:rsidRPr="00AE0CDC">
        <w:rPr>
          <w:rFonts w:eastAsiaTheme="minorEastAsia"/>
          <w:color w:val="auto"/>
          <w:szCs w:val="28"/>
          <w:lang w:eastAsia="en-US"/>
        </w:rPr>
        <w:t>разработать</w:t>
      </w:r>
      <w:r w:rsidRPr="00AE0CDC">
        <w:rPr>
          <w:rFonts w:eastAsiaTheme="minorEastAsia"/>
          <w:color w:val="auto"/>
          <w:szCs w:val="28"/>
          <w:lang w:eastAsia="en-US"/>
        </w:rPr>
        <w:t xml:space="preserve"> модель</w:t>
      </w:r>
      <w:r w:rsidR="00751B43" w:rsidRPr="00AE0CDC">
        <w:rPr>
          <w:rFonts w:eastAsiaTheme="minorEastAsia"/>
          <w:color w:val="auto"/>
          <w:szCs w:val="28"/>
          <w:lang w:eastAsia="en-US"/>
        </w:rPr>
        <w:t xml:space="preserve"> передвижения</w:t>
      </w:r>
      <w:r w:rsidR="00C80322">
        <w:rPr>
          <w:rFonts w:eastAsiaTheme="minorEastAsia"/>
          <w:color w:val="auto"/>
          <w:szCs w:val="28"/>
          <w:lang w:eastAsia="en-US"/>
        </w:rPr>
        <w:t xml:space="preserve"> </w:t>
      </w:r>
      <w:r w:rsidR="0082727D">
        <w:rPr>
          <w:rFonts w:eastAsiaTheme="minorEastAsia"/>
          <w:color w:val="auto"/>
          <w:szCs w:val="28"/>
          <w:lang w:eastAsia="en-US"/>
        </w:rPr>
        <w:t>пассажиров</w:t>
      </w:r>
      <w:r w:rsidR="00C80322">
        <w:rPr>
          <w:rFonts w:eastAsiaTheme="minorEastAsia"/>
          <w:color w:val="auto"/>
          <w:szCs w:val="28"/>
          <w:lang w:eastAsia="en-US"/>
        </w:rPr>
        <w:t xml:space="preserve">, </w:t>
      </w:r>
      <w:r w:rsidR="0082727D">
        <w:rPr>
          <w:rFonts w:eastAsiaTheme="minorEastAsia"/>
          <w:color w:val="auto"/>
          <w:szCs w:val="28"/>
          <w:lang w:eastAsia="en-US"/>
        </w:rPr>
        <w:t xml:space="preserve">проход через турникер, </w:t>
      </w:r>
      <w:r w:rsidR="00C80322">
        <w:rPr>
          <w:rFonts w:eastAsiaTheme="minorEastAsia"/>
          <w:color w:val="auto"/>
          <w:szCs w:val="28"/>
          <w:lang w:eastAsia="en-US"/>
        </w:rPr>
        <w:t>вход на платформу</w:t>
      </w:r>
      <w:r w:rsidR="0082727D">
        <w:rPr>
          <w:rFonts w:eastAsiaTheme="minorEastAsia"/>
          <w:color w:val="auto"/>
          <w:szCs w:val="28"/>
          <w:lang w:eastAsia="en-US"/>
        </w:rPr>
        <w:t>.</w:t>
      </w:r>
    </w:p>
    <w:p w14:paraId="4CE25F08" w14:textId="7A949867" w:rsidR="003D46F2" w:rsidRPr="00AE0CDC" w:rsidRDefault="00180C54" w:rsidP="003D46F2">
      <w:pPr>
        <w:pStyle w:val="2"/>
        <w:spacing w:before="480" w:after="240"/>
        <w:ind w:firstLine="708"/>
        <w:jc w:val="both"/>
        <w:rPr>
          <w:rFonts w:cs="Times New Roman"/>
          <w:color w:val="auto"/>
          <w:sz w:val="28"/>
          <w:szCs w:val="28"/>
          <w:lang w:eastAsia="en-US"/>
        </w:rPr>
      </w:pPr>
      <w:bookmarkStart w:id="54" w:name="_Toc136953616"/>
      <w:r w:rsidRPr="00AE0CDC">
        <w:rPr>
          <w:rFonts w:cs="Times New Roman"/>
          <w:color w:val="auto"/>
          <w:sz w:val="28"/>
          <w:szCs w:val="28"/>
          <w:lang w:eastAsia="en-US"/>
        </w:rPr>
        <w:t>5</w:t>
      </w:r>
      <w:r w:rsidR="003D46F2" w:rsidRPr="00AE0CDC">
        <w:rPr>
          <w:rFonts w:cs="Times New Roman"/>
          <w:color w:val="auto"/>
          <w:sz w:val="28"/>
          <w:szCs w:val="28"/>
          <w:lang w:eastAsia="en-US"/>
        </w:rPr>
        <w:t xml:space="preserve">.2 </w:t>
      </w:r>
      <w:r w:rsidRPr="00AE0CDC">
        <w:rPr>
          <w:rFonts w:cs="Times New Roman"/>
          <w:color w:val="auto"/>
          <w:sz w:val="28"/>
          <w:szCs w:val="28"/>
          <w:lang w:eastAsia="en-US"/>
        </w:rPr>
        <w:t>Выполнение работы № 5</w:t>
      </w:r>
      <w:bookmarkEnd w:id="54"/>
    </w:p>
    <w:p w14:paraId="263F1773" w14:textId="236529AE" w:rsidR="00AD1D7C" w:rsidRDefault="00C83922" w:rsidP="002F0016">
      <w:pPr>
        <w:ind w:firstLine="697"/>
        <w:jc w:val="both"/>
        <w:rPr>
          <w:rFonts w:eastAsiaTheme="minorEastAsia"/>
          <w:color w:val="auto"/>
          <w:szCs w:val="28"/>
          <w:lang w:eastAsia="en-US"/>
        </w:rPr>
      </w:pPr>
      <w:r w:rsidRPr="00AE0CDC">
        <w:rPr>
          <w:rFonts w:eastAsiaTheme="minorEastAsia"/>
          <w:color w:val="auto"/>
          <w:szCs w:val="28"/>
          <w:lang w:eastAsia="en-US"/>
        </w:rPr>
        <w:t xml:space="preserve">В данной работе была создана модель </w:t>
      </w:r>
      <w:r w:rsidR="00751B43" w:rsidRPr="00AE0CDC">
        <w:rPr>
          <w:rFonts w:eastAsiaTheme="minorEastAsia"/>
          <w:color w:val="auto"/>
          <w:szCs w:val="28"/>
          <w:lang w:eastAsia="en-US"/>
        </w:rPr>
        <w:t xml:space="preserve">передвижения </w:t>
      </w:r>
      <w:r w:rsidR="000E1169">
        <w:rPr>
          <w:rFonts w:eastAsiaTheme="minorEastAsia"/>
          <w:color w:val="auto"/>
          <w:szCs w:val="28"/>
          <w:lang w:eastAsia="en-US"/>
        </w:rPr>
        <w:t>людей по вокзалу в направлении к турникетам, ведущим к платформе на поезд. Каждый митуну появляется агент во входном потоке "</w:t>
      </w:r>
      <w:r w:rsidR="000E1169">
        <w:rPr>
          <w:rFonts w:eastAsiaTheme="minorEastAsia"/>
          <w:color w:val="auto"/>
          <w:szCs w:val="28"/>
          <w:lang w:val="en-US" w:eastAsia="en-US"/>
        </w:rPr>
        <w:t>entrance</w:t>
      </w:r>
      <w:r w:rsidR="000E1169" w:rsidRPr="000E1169">
        <w:rPr>
          <w:rFonts w:eastAsiaTheme="minorEastAsia"/>
          <w:color w:val="auto"/>
          <w:szCs w:val="28"/>
          <w:lang w:eastAsia="en-US"/>
        </w:rPr>
        <w:t xml:space="preserve">" </w:t>
      </w:r>
      <w:r w:rsidR="000E1169">
        <w:rPr>
          <w:rFonts w:eastAsiaTheme="minorEastAsia"/>
          <w:color w:val="auto"/>
          <w:szCs w:val="28"/>
          <w:lang w:eastAsia="en-US"/>
        </w:rPr>
        <w:t xml:space="preserve">и сразу движется к одному из турникетов в потоке </w:t>
      </w:r>
      <w:r w:rsidR="000E1169" w:rsidRPr="000E1169">
        <w:rPr>
          <w:rFonts w:eastAsiaTheme="minorEastAsia"/>
          <w:color w:val="auto"/>
          <w:szCs w:val="28"/>
          <w:lang w:eastAsia="en-US"/>
        </w:rPr>
        <w:t>"</w:t>
      </w:r>
      <w:r w:rsidR="000E1169">
        <w:rPr>
          <w:rFonts w:eastAsiaTheme="minorEastAsia"/>
          <w:color w:val="auto"/>
          <w:szCs w:val="28"/>
          <w:lang w:val="en-US" w:eastAsia="en-US"/>
        </w:rPr>
        <w:t>atFareGates</w:t>
      </w:r>
      <w:r w:rsidR="000E1169" w:rsidRPr="000E1169">
        <w:rPr>
          <w:rFonts w:eastAsiaTheme="minorEastAsia"/>
          <w:color w:val="auto"/>
          <w:szCs w:val="28"/>
          <w:lang w:eastAsia="en-US"/>
        </w:rPr>
        <w:t xml:space="preserve">". </w:t>
      </w:r>
      <w:r w:rsidR="000E1169">
        <w:rPr>
          <w:rFonts w:eastAsiaTheme="minorEastAsia"/>
          <w:color w:val="auto"/>
          <w:szCs w:val="28"/>
          <w:lang w:eastAsia="en-US"/>
        </w:rPr>
        <w:t xml:space="preserve">В модели учтено состояние очереди на турнике, т.е. агент не может пройти турникет пока впереди идущий агент не прошел его ( не оплатил проезд ). Как только агент успешно проходит через турникет он движется к потоку </w:t>
      </w:r>
      <w:r w:rsidR="000E1169" w:rsidRPr="000E1169">
        <w:rPr>
          <w:rFonts w:eastAsiaTheme="minorEastAsia"/>
          <w:color w:val="auto"/>
          <w:szCs w:val="28"/>
          <w:lang w:eastAsia="en-US"/>
        </w:rPr>
        <w:t>"</w:t>
      </w:r>
      <w:r w:rsidR="000E1169">
        <w:rPr>
          <w:rFonts w:eastAsiaTheme="minorEastAsia"/>
          <w:color w:val="auto"/>
          <w:szCs w:val="28"/>
          <w:lang w:val="en-US" w:eastAsia="en-US"/>
        </w:rPr>
        <w:t>goToTrains</w:t>
      </w:r>
      <w:r w:rsidR="000E1169" w:rsidRPr="000E1169">
        <w:rPr>
          <w:rFonts w:eastAsiaTheme="minorEastAsia"/>
          <w:color w:val="auto"/>
          <w:szCs w:val="28"/>
          <w:lang w:eastAsia="en-US"/>
        </w:rPr>
        <w:t>"</w:t>
      </w:r>
      <w:r w:rsidR="00C74E0E">
        <w:rPr>
          <w:rFonts w:eastAsiaTheme="minorEastAsia"/>
          <w:color w:val="auto"/>
          <w:szCs w:val="28"/>
          <w:lang w:eastAsia="en-US"/>
        </w:rPr>
        <w:t>, в котором находятся другие агенты, ожидающие поезд.</w:t>
      </w:r>
    </w:p>
    <w:p w14:paraId="7AFCAEE8" w14:textId="77777777" w:rsidR="00AD1D7C" w:rsidRDefault="00AD1D7C">
      <w:pPr>
        <w:spacing w:after="160" w:line="259" w:lineRule="auto"/>
        <w:rPr>
          <w:rFonts w:eastAsiaTheme="minorEastAsia"/>
          <w:color w:val="auto"/>
          <w:szCs w:val="28"/>
          <w:lang w:eastAsia="en-US"/>
        </w:rPr>
      </w:pPr>
      <w:r>
        <w:rPr>
          <w:rFonts w:eastAsiaTheme="minorEastAsia"/>
          <w:color w:val="auto"/>
          <w:szCs w:val="28"/>
          <w:lang w:eastAsia="en-US"/>
        </w:rPr>
        <w:br w:type="page"/>
      </w:r>
    </w:p>
    <w:p w14:paraId="276D33B3" w14:textId="77777777" w:rsidR="002F0016" w:rsidRPr="00C74E0E" w:rsidRDefault="002F0016" w:rsidP="002F0016">
      <w:pPr>
        <w:ind w:firstLine="697"/>
        <w:jc w:val="both"/>
        <w:rPr>
          <w:rFonts w:eastAsiaTheme="minorEastAsia"/>
          <w:color w:val="auto"/>
          <w:szCs w:val="28"/>
          <w:lang w:eastAsia="en-US"/>
        </w:rPr>
      </w:pPr>
    </w:p>
    <w:p w14:paraId="0C0AD4DA" w14:textId="402DA5DE" w:rsidR="00180C54" w:rsidRPr="00AE0CDC" w:rsidRDefault="00C74E0E" w:rsidP="00C83922">
      <w:pPr>
        <w:jc w:val="both"/>
        <w:rPr>
          <w:rFonts w:eastAsiaTheme="majorEastAsia"/>
          <w:b/>
          <w:szCs w:val="28"/>
        </w:rPr>
      </w:pPr>
      <w:r w:rsidRPr="00C74E0E">
        <w:rPr>
          <w:rFonts w:eastAsiaTheme="majorEastAsia"/>
          <w:b/>
          <w:noProof/>
          <w:szCs w:val="28"/>
        </w:rPr>
        <w:drawing>
          <wp:inline distT="0" distB="0" distL="0" distR="0" wp14:anchorId="32411449" wp14:editId="6303165D">
            <wp:extent cx="6120130" cy="3408045"/>
            <wp:effectExtent l="0" t="0" r="1270" b="0"/>
            <wp:docPr id="1843944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447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9555" w14:textId="3AAE77E3" w:rsidR="003D46F2" w:rsidRPr="00AE0CDC" w:rsidRDefault="00C83922" w:rsidP="00583500">
      <w:pPr>
        <w:spacing w:after="160"/>
        <w:jc w:val="center"/>
        <w:rPr>
          <w:rFonts w:eastAsiaTheme="minorEastAsia"/>
          <w:noProof/>
          <w:color w:val="auto"/>
          <w:szCs w:val="28"/>
          <w:lang w:eastAsia="en-US"/>
        </w:rPr>
      </w:pPr>
      <w:r w:rsidRPr="00AE0CDC">
        <w:rPr>
          <w:rFonts w:eastAsiaTheme="minorEastAsia"/>
          <w:noProof/>
          <w:color w:val="auto"/>
          <w:szCs w:val="28"/>
          <w:lang w:eastAsia="en-US"/>
        </w:rPr>
        <w:t xml:space="preserve">Рисунок </w:t>
      </w:r>
      <w:r w:rsidR="00760F07" w:rsidRPr="00AE0CDC">
        <w:rPr>
          <w:rFonts w:eastAsiaTheme="minorEastAsia"/>
          <w:noProof/>
          <w:color w:val="auto"/>
          <w:szCs w:val="28"/>
          <w:lang w:eastAsia="en-US"/>
        </w:rPr>
        <w:t>5</w:t>
      </w:r>
      <w:r w:rsidR="00583500" w:rsidRPr="00AE0CDC">
        <w:rPr>
          <w:rFonts w:eastAsiaTheme="minorEastAsia"/>
          <w:noProof/>
          <w:color w:val="auto"/>
          <w:szCs w:val="28"/>
          <w:lang w:eastAsia="en-US"/>
        </w:rPr>
        <w:t>.1</w:t>
      </w:r>
      <w:r w:rsidRPr="00AE0CDC">
        <w:rPr>
          <w:rFonts w:eastAsiaTheme="minorEastAsia"/>
          <w:noProof/>
          <w:color w:val="auto"/>
          <w:szCs w:val="28"/>
          <w:lang w:eastAsia="en-US"/>
        </w:rPr>
        <w:t xml:space="preserve"> –</w:t>
      </w:r>
      <w:r w:rsidR="00583500" w:rsidRPr="00AE0CDC">
        <w:rPr>
          <w:rFonts w:eastAsiaTheme="minorEastAsia"/>
          <w:noProof/>
          <w:color w:val="auto"/>
          <w:szCs w:val="28"/>
          <w:lang w:eastAsia="en-US"/>
        </w:rPr>
        <w:t xml:space="preserve"> </w:t>
      </w:r>
      <w:r w:rsidR="002F0016" w:rsidRPr="00AE0CDC">
        <w:rPr>
          <w:rFonts w:eastAsiaTheme="minorEastAsia"/>
          <w:noProof/>
          <w:color w:val="auto"/>
          <w:szCs w:val="28"/>
          <w:lang w:eastAsia="en-US"/>
        </w:rPr>
        <w:t>логика модели</w:t>
      </w:r>
    </w:p>
    <w:p w14:paraId="4D018F4C" w14:textId="426B466C" w:rsidR="00583500" w:rsidRPr="00AE0CDC" w:rsidRDefault="00AD1D7C" w:rsidP="00583500">
      <w:pPr>
        <w:spacing w:after="160"/>
        <w:jc w:val="center"/>
        <w:rPr>
          <w:rFonts w:eastAsiaTheme="minorEastAsia"/>
          <w:b/>
          <w:bCs/>
          <w:noProof/>
          <w:color w:val="auto"/>
          <w:szCs w:val="28"/>
          <w:lang w:eastAsia="en-US"/>
        </w:rPr>
      </w:pPr>
      <w:r w:rsidRPr="00AD1D7C">
        <w:rPr>
          <w:rFonts w:eastAsiaTheme="minorEastAsia"/>
          <w:b/>
          <w:bCs/>
          <w:noProof/>
          <w:color w:val="auto"/>
          <w:szCs w:val="28"/>
          <w:lang w:eastAsia="en-US"/>
        </w:rPr>
        <w:drawing>
          <wp:inline distT="0" distB="0" distL="0" distR="0" wp14:anchorId="28797F3E" wp14:editId="10C2DD82">
            <wp:extent cx="6120130" cy="3276600"/>
            <wp:effectExtent l="0" t="0" r="1270" b="0"/>
            <wp:docPr id="1543233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33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DED6" w14:textId="67E23D05" w:rsidR="00AD1D7C" w:rsidRPr="006D0927" w:rsidRDefault="00583500" w:rsidP="00583500">
      <w:pPr>
        <w:spacing w:after="160"/>
        <w:jc w:val="center"/>
        <w:rPr>
          <w:rFonts w:eastAsiaTheme="minorEastAsia"/>
          <w:noProof/>
          <w:color w:val="auto"/>
          <w:szCs w:val="28"/>
          <w:lang w:eastAsia="en-US"/>
        </w:rPr>
      </w:pPr>
      <w:r w:rsidRPr="00AE0CDC">
        <w:rPr>
          <w:rFonts w:eastAsiaTheme="minorEastAsia"/>
          <w:noProof/>
          <w:color w:val="auto"/>
          <w:szCs w:val="28"/>
          <w:lang w:eastAsia="en-US"/>
        </w:rPr>
        <w:t xml:space="preserve">Рисунок </w:t>
      </w:r>
      <w:r w:rsidR="00760F07" w:rsidRPr="00AE0CDC">
        <w:rPr>
          <w:rFonts w:eastAsiaTheme="minorEastAsia"/>
          <w:noProof/>
          <w:color w:val="auto"/>
          <w:szCs w:val="28"/>
          <w:lang w:eastAsia="en-US"/>
        </w:rPr>
        <w:t>5</w:t>
      </w:r>
      <w:r w:rsidRPr="00AE0CDC">
        <w:rPr>
          <w:rFonts w:eastAsiaTheme="minorEastAsia"/>
          <w:noProof/>
          <w:color w:val="auto"/>
          <w:szCs w:val="28"/>
          <w:lang w:eastAsia="en-US"/>
        </w:rPr>
        <w:t xml:space="preserve">.2 – </w:t>
      </w:r>
      <w:r w:rsidR="00AD1D7C">
        <w:rPr>
          <w:rFonts w:eastAsiaTheme="minorEastAsia"/>
          <w:noProof/>
          <w:color w:val="auto"/>
          <w:szCs w:val="28"/>
          <w:lang w:eastAsia="en-US"/>
        </w:rPr>
        <w:t>активная симуляция модели</w:t>
      </w:r>
    </w:p>
    <w:p w14:paraId="0217C99B" w14:textId="77777777" w:rsidR="00AD1D7C" w:rsidRDefault="00AD1D7C">
      <w:pPr>
        <w:spacing w:after="160" w:line="259" w:lineRule="auto"/>
        <w:rPr>
          <w:rFonts w:eastAsiaTheme="minorEastAsia"/>
          <w:noProof/>
          <w:color w:val="auto"/>
          <w:szCs w:val="28"/>
          <w:lang w:eastAsia="en-US"/>
        </w:rPr>
      </w:pPr>
      <w:r>
        <w:rPr>
          <w:rFonts w:eastAsiaTheme="minorEastAsia"/>
          <w:noProof/>
          <w:color w:val="auto"/>
          <w:szCs w:val="28"/>
          <w:lang w:eastAsia="en-US"/>
        </w:rPr>
        <w:br w:type="page"/>
      </w:r>
    </w:p>
    <w:p w14:paraId="5B9821EC" w14:textId="77777777" w:rsidR="00583500" w:rsidRPr="00AD1D7C" w:rsidRDefault="00583500" w:rsidP="00583500">
      <w:pPr>
        <w:spacing w:after="160"/>
        <w:jc w:val="center"/>
        <w:rPr>
          <w:rFonts w:eastAsiaTheme="minorEastAsia"/>
          <w:noProof/>
          <w:color w:val="auto"/>
          <w:szCs w:val="28"/>
          <w:lang w:eastAsia="en-US"/>
        </w:rPr>
      </w:pPr>
    </w:p>
    <w:p w14:paraId="0E91BF10" w14:textId="1F807DAA" w:rsidR="003D46F2" w:rsidRPr="00AE0CDC" w:rsidRDefault="00492F41" w:rsidP="00492F41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  <w:bookmarkStart w:id="55" w:name="_Toc136953617"/>
      <w:r w:rsidRPr="00AE0CDC"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  <w:t>6 ПРАКТИЧЕСКАЯ РАБОТА № 6</w:t>
      </w:r>
      <w:bookmarkEnd w:id="55"/>
    </w:p>
    <w:p w14:paraId="085B92D8" w14:textId="2434C55B" w:rsidR="003D46F2" w:rsidRPr="00AE0CDC" w:rsidRDefault="00C83922" w:rsidP="003D46F2">
      <w:pPr>
        <w:pStyle w:val="2"/>
        <w:spacing w:before="480" w:after="240"/>
        <w:ind w:firstLine="708"/>
        <w:jc w:val="both"/>
        <w:rPr>
          <w:rFonts w:cs="Times New Roman"/>
          <w:color w:val="auto"/>
          <w:sz w:val="28"/>
          <w:szCs w:val="28"/>
          <w:lang w:eastAsia="en-US"/>
        </w:rPr>
      </w:pPr>
      <w:bookmarkStart w:id="56" w:name="_Toc136953618"/>
      <w:r w:rsidRPr="00AE0CDC">
        <w:rPr>
          <w:rFonts w:cs="Times New Roman"/>
          <w:color w:val="auto"/>
          <w:sz w:val="28"/>
          <w:szCs w:val="28"/>
          <w:lang w:eastAsia="en-US"/>
        </w:rPr>
        <w:t>6</w:t>
      </w:r>
      <w:r w:rsidR="003D46F2" w:rsidRPr="00AE0CDC">
        <w:rPr>
          <w:rFonts w:cs="Times New Roman"/>
          <w:color w:val="auto"/>
          <w:sz w:val="28"/>
          <w:szCs w:val="28"/>
          <w:lang w:eastAsia="en-US"/>
        </w:rPr>
        <w:t>.1 Постановка задачи</w:t>
      </w:r>
      <w:bookmarkEnd w:id="56"/>
    </w:p>
    <w:p w14:paraId="3C1D2DA1" w14:textId="6DCD0F25" w:rsidR="003D46F2" w:rsidRPr="00AE0CDC" w:rsidRDefault="003D46F2" w:rsidP="003D46F2">
      <w:pPr>
        <w:ind w:firstLine="700"/>
        <w:rPr>
          <w:rFonts w:eastAsiaTheme="minorEastAsia"/>
          <w:color w:val="auto"/>
          <w:szCs w:val="28"/>
          <w:lang w:eastAsia="en-US"/>
        </w:rPr>
      </w:pPr>
      <w:r w:rsidRPr="00AE0CDC">
        <w:rPr>
          <w:rFonts w:eastAsiaTheme="minorEastAsia"/>
          <w:color w:val="auto"/>
          <w:szCs w:val="28"/>
          <w:lang w:eastAsia="en-US"/>
        </w:rPr>
        <w:t xml:space="preserve">Предметная область: </w:t>
      </w:r>
      <w:r w:rsidR="00C83922" w:rsidRPr="00AE0CDC">
        <w:rPr>
          <w:rFonts w:eastAsiaTheme="minorEastAsia"/>
          <w:color w:val="auto"/>
          <w:szCs w:val="28"/>
          <w:lang w:eastAsia="en-US"/>
        </w:rPr>
        <w:t xml:space="preserve">Продажа </w:t>
      </w:r>
      <w:r w:rsidR="00583500" w:rsidRPr="00AE0CDC">
        <w:rPr>
          <w:rFonts w:eastAsiaTheme="minorEastAsia"/>
          <w:color w:val="auto"/>
          <w:szCs w:val="28"/>
          <w:lang w:eastAsia="en-US"/>
        </w:rPr>
        <w:t xml:space="preserve">приставки </w:t>
      </w:r>
      <w:r w:rsidR="00AE0CDC" w:rsidRPr="00AE0CDC">
        <w:rPr>
          <w:rFonts w:eastAsiaTheme="minorEastAsia"/>
          <w:color w:val="auto"/>
          <w:szCs w:val="28"/>
          <w:lang w:val="en-US" w:eastAsia="en-US"/>
        </w:rPr>
        <w:t>SUP</w:t>
      </w:r>
      <w:r w:rsidR="00AE0CDC" w:rsidRPr="00AE0CDC">
        <w:rPr>
          <w:rFonts w:eastAsiaTheme="minorEastAsia"/>
          <w:color w:val="auto"/>
          <w:szCs w:val="28"/>
          <w:lang w:eastAsia="en-US"/>
        </w:rPr>
        <w:t>-досок</w:t>
      </w:r>
      <w:r w:rsidRPr="00AE0CDC">
        <w:rPr>
          <w:rFonts w:eastAsiaTheme="minorEastAsia"/>
          <w:color w:val="auto"/>
          <w:szCs w:val="28"/>
          <w:lang w:eastAsia="en-US"/>
        </w:rPr>
        <w:t>.</w:t>
      </w:r>
    </w:p>
    <w:p w14:paraId="466C4611" w14:textId="5C1CAC24" w:rsidR="003D46F2" w:rsidRPr="00AE0CDC" w:rsidRDefault="003D46F2" w:rsidP="003D46F2">
      <w:pPr>
        <w:ind w:firstLine="700"/>
        <w:jc w:val="both"/>
        <w:rPr>
          <w:rFonts w:eastAsiaTheme="minorEastAsia"/>
          <w:color w:val="auto"/>
          <w:szCs w:val="28"/>
          <w:lang w:eastAsia="en-US"/>
        </w:rPr>
      </w:pPr>
      <w:r w:rsidRPr="00AE0CDC">
        <w:rPr>
          <w:rFonts w:eastAsiaTheme="minorEastAsia"/>
          <w:color w:val="auto"/>
          <w:szCs w:val="28"/>
          <w:lang w:eastAsia="en-US"/>
        </w:rPr>
        <w:t>В данной практической работе необходимо изучить и разработать м</w:t>
      </w:r>
      <w:r w:rsidR="00C83922" w:rsidRPr="00AE0CDC">
        <w:rPr>
          <w:rFonts w:eastAsiaTheme="minorEastAsia"/>
          <w:color w:val="auto"/>
          <w:szCs w:val="28"/>
          <w:lang w:eastAsia="en-US"/>
        </w:rPr>
        <w:t xml:space="preserve">одель продажи </w:t>
      </w:r>
      <w:r w:rsidR="00583500" w:rsidRPr="00AE0CDC">
        <w:rPr>
          <w:rFonts w:eastAsiaTheme="minorEastAsia"/>
          <w:color w:val="auto"/>
          <w:szCs w:val="28"/>
          <w:lang w:eastAsia="en-US"/>
        </w:rPr>
        <w:t>приставки</w:t>
      </w:r>
      <w:r w:rsidR="00AE0CDC" w:rsidRPr="00AE0CDC">
        <w:rPr>
          <w:rFonts w:eastAsiaTheme="minorEastAsia"/>
          <w:color w:val="auto"/>
          <w:szCs w:val="28"/>
          <w:lang w:eastAsia="en-US"/>
        </w:rPr>
        <w:t xml:space="preserve"> </w:t>
      </w:r>
      <w:r w:rsidR="00AE0CDC" w:rsidRPr="00AE0CDC">
        <w:rPr>
          <w:rFonts w:eastAsiaTheme="minorEastAsia"/>
          <w:color w:val="auto"/>
          <w:szCs w:val="28"/>
          <w:lang w:val="en-US" w:eastAsia="en-US"/>
        </w:rPr>
        <w:t>SUP</w:t>
      </w:r>
      <w:r w:rsidR="00AE0CDC" w:rsidRPr="00AE0CDC">
        <w:rPr>
          <w:rFonts w:eastAsiaTheme="minorEastAsia"/>
          <w:color w:val="auto"/>
          <w:szCs w:val="28"/>
          <w:lang w:eastAsia="en-US"/>
        </w:rPr>
        <w:t>-досок</w:t>
      </w:r>
      <w:r w:rsidRPr="00AE0CDC">
        <w:rPr>
          <w:rFonts w:eastAsiaTheme="minorEastAsia"/>
          <w:color w:val="auto"/>
          <w:szCs w:val="28"/>
          <w:lang w:eastAsia="en-US"/>
        </w:rPr>
        <w:t>,</w:t>
      </w:r>
      <w:r w:rsidR="00C83922" w:rsidRPr="00AE0CDC">
        <w:rPr>
          <w:rFonts w:eastAsiaTheme="minorEastAsia"/>
          <w:color w:val="auto"/>
          <w:szCs w:val="28"/>
          <w:lang w:eastAsia="en-US"/>
        </w:rPr>
        <w:t xml:space="preserve"> с учётом выпуска новых моделей.</w:t>
      </w:r>
      <w:r w:rsidRPr="00AE0CDC">
        <w:rPr>
          <w:rFonts w:eastAsiaTheme="minorEastAsia"/>
          <w:color w:val="auto"/>
          <w:szCs w:val="28"/>
          <w:lang w:eastAsia="en-US"/>
        </w:rPr>
        <w:t xml:space="preserve"> </w:t>
      </w:r>
    </w:p>
    <w:p w14:paraId="42C8C614" w14:textId="7239776E" w:rsidR="003D46F2" w:rsidRPr="00AE0CDC" w:rsidRDefault="00C83922" w:rsidP="003D46F2">
      <w:pPr>
        <w:pStyle w:val="2"/>
        <w:spacing w:before="480" w:after="240"/>
        <w:ind w:firstLine="708"/>
        <w:jc w:val="both"/>
        <w:rPr>
          <w:rFonts w:cs="Times New Roman"/>
          <w:color w:val="auto"/>
          <w:sz w:val="28"/>
          <w:szCs w:val="28"/>
          <w:lang w:eastAsia="en-US"/>
        </w:rPr>
      </w:pPr>
      <w:bookmarkStart w:id="57" w:name="_Toc136953619"/>
      <w:r w:rsidRPr="00AE0CDC">
        <w:rPr>
          <w:rFonts w:cs="Times New Roman"/>
          <w:color w:val="auto"/>
          <w:sz w:val="28"/>
          <w:szCs w:val="28"/>
          <w:lang w:eastAsia="en-US"/>
        </w:rPr>
        <w:t>6</w:t>
      </w:r>
      <w:r w:rsidR="003D46F2" w:rsidRPr="00AE0CDC">
        <w:rPr>
          <w:rFonts w:cs="Times New Roman"/>
          <w:color w:val="auto"/>
          <w:sz w:val="28"/>
          <w:szCs w:val="28"/>
          <w:lang w:eastAsia="en-US"/>
        </w:rPr>
        <w:t xml:space="preserve">.2 </w:t>
      </w:r>
      <w:r w:rsidRPr="00AE0CDC">
        <w:rPr>
          <w:rFonts w:cs="Times New Roman"/>
          <w:color w:val="auto"/>
          <w:sz w:val="28"/>
          <w:szCs w:val="28"/>
          <w:lang w:eastAsia="en-US"/>
        </w:rPr>
        <w:t>Выполнение работы № 6</w:t>
      </w:r>
      <w:bookmarkEnd w:id="57"/>
    </w:p>
    <w:p w14:paraId="3166901C" w14:textId="220A8816" w:rsidR="003D46F2" w:rsidRPr="001832F2" w:rsidRDefault="00B22359" w:rsidP="00B22359">
      <w:pPr>
        <w:ind w:firstLine="697"/>
        <w:jc w:val="both"/>
        <w:rPr>
          <w:szCs w:val="28"/>
        </w:rPr>
      </w:pPr>
      <w:r w:rsidRPr="00AE0CDC">
        <w:rPr>
          <w:rFonts w:eastAsiaTheme="minorEastAsia"/>
          <w:color w:val="auto"/>
          <w:szCs w:val="28"/>
          <w:lang w:eastAsia="en-US"/>
        </w:rPr>
        <w:t xml:space="preserve">В данной работе была построена </w:t>
      </w:r>
      <w:r w:rsidR="001832F2">
        <w:rPr>
          <w:rFonts w:eastAsiaTheme="minorEastAsia"/>
          <w:color w:val="auto"/>
          <w:szCs w:val="28"/>
          <w:lang w:eastAsia="en-US"/>
        </w:rPr>
        <w:t>модифицированна</w:t>
      </w:r>
      <w:r w:rsidR="00B17929">
        <w:rPr>
          <w:rFonts w:eastAsiaTheme="minorEastAsia"/>
          <w:color w:val="auto"/>
          <w:szCs w:val="28"/>
          <w:lang w:eastAsia="en-US"/>
        </w:rPr>
        <w:t xml:space="preserve"> модель №3</w:t>
      </w:r>
      <w:r w:rsidR="001832F2">
        <w:rPr>
          <w:rFonts w:eastAsiaTheme="minorEastAsia"/>
          <w:color w:val="auto"/>
          <w:szCs w:val="28"/>
          <w:lang w:eastAsia="en-US"/>
        </w:rPr>
        <w:t>. Если в той моделе переболевшие попадали в группу здоровых людей, то сейчас для них была добавлена характеристика "наличие антител" вируса и они проходят стацию инкубационного периода, т.е. человек переболевший заболевание с вероятностью "</w:t>
      </w:r>
      <w:r w:rsidR="001832F2">
        <w:rPr>
          <w:rFonts w:eastAsiaTheme="minorEastAsia"/>
          <w:color w:val="auto"/>
          <w:szCs w:val="28"/>
          <w:lang w:val="en-US" w:eastAsia="en-US"/>
        </w:rPr>
        <w:t>AB</w:t>
      </w:r>
      <w:r w:rsidR="001832F2" w:rsidRPr="001832F2">
        <w:rPr>
          <w:rFonts w:eastAsiaTheme="minorEastAsia"/>
          <w:color w:val="auto"/>
          <w:szCs w:val="28"/>
          <w:lang w:eastAsia="en-US"/>
        </w:rPr>
        <w:t>_</w:t>
      </w:r>
      <w:r w:rsidR="001832F2">
        <w:rPr>
          <w:rFonts w:eastAsiaTheme="minorEastAsia"/>
          <w:color w:val="auto"/>
          <w:szCs w:val="28"/>
          <w:lang w:val="en-US" w:eastAsia="en-US"/>
        </w:rPr>
        <w:t>Generability</w:t>
      </w:r>
      <w:r w:rsidR="001832F2" w:rsidRPr="001832F2">
        <w:rPr>
          <w:rFonts w:eastAsiaTheme="minorEastAsia"/>
          <w:color w:val="auto"/>
          <w:szCs w:val="28"/>
          <w:lang w:eastAsia="en-US"/>
        </w:rPr>
        <w:t xml:space="preserve">" </w:t>
      </w:r>
      <w:r w:rsidR="001832F2">
        <w:rPr>
          <w:rFonts w:eastAsiaTheme="minorEastAsia"/>
          <w:color w:val="auto"/>
          <w:szCs w:val="28"/>
          <w:lang w:eastAsia="en-US"/>
        </w:rPr>
        <w:t>вырабатывает антитела и попадает в группу здоровых людей. Иначе человек снова заболеет и попадет в группу больных и т.д. до тех пор пока у него не выработаются антитела.</w:t>
      </w:r>
    </w:p>
    <w:p w14:paraId="024A224F" w14:textId="1765BD5B" w:rsidR="00B22359" w:rsidRPr="00AE0CDC" w:rsidRDefault="001832F2" w:rsidP="00B22359">
      <w:pPr>
        <w:jc w:val="both"/>
        <w:rPr>
          <w:szCs w:val="28"/>
        </w:rPr>
      </w:pPr>
      <w:r w:rsidRPr="001832F2">
        <w:rPr>
          <w:noProof/>
          <w:szCs w:val="28"/>
        </w:rPr>
        <w:drawing>
          <wp:inline distT="0" distB="0" distL="0" distR="0" wp14:anchorId="351E01C8" wp14:editId="641B49C3">
            <wp:extent cx="6120130" cy="2906395"/>
            <wp:effectExtent l="0" t="0" r="1270" b="1905"/>
            <wp:docPr id="2082861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619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D7DD" w14:textId="2FEB5FDC" w:rsidR="003D46F2" w:rsidRPr="00AE0CDC" w:rsidRDefault="00B22359" w:rsidP="00AD6FC0">
      <w:pPr>
        <w:spacing w:after="160"/>
        <w:jc w:val="center"/>
        <w:rPr>
          <w:rFonts w:eastAsiaTheme="minorEastAsia"/>
          <w:b/>
          <w:bCs/>
          <w:noProof/>
          <w:color w:val="auto"/>
          <w:szCs w:val="28"/>
          <w:lang w:eastAsia="en-US"/>
        </w:rPr>
      </w:pP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Рисунок </w:t>
      </w:r>
      <w:r w:rsidR="00760F07"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6</w:t>
      </w:r>
      <w:r w:rsidR="00583500"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.1</w:t>
      </w: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 – Работ</w:t>
      </w:r>
      <w:r w:rsidR="00583500"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а</w:t>
      </w: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 № 6</w:t>
      </w:r>
    </w:p>
    <w:p w14:paraId="41B1B246" w14:textId="7B5762C8" w:rsidR="00583500" w:rsidRPr="00AE0CDC" w:rsidRDefault="001832F2" w:rsidP="00AD6FC0">
      <w:pPr>
        <w:spacing w:after="160"/>
        <w:jc w:val="center"/>
        <w:rPr>
          <w:rFonts w:eastAsiaTheme="minorEastAsia"/>
          <w:b/>
          <w:bCs/>
          <w:noProof/>
          <w:color w:val="auto"/>
          <w:szCs w:val="28"/>
          <w:lang w:eastAsia="en-US"/>
        </w:rPr>
      </w:pPr>
      <w:r w:rsidRPr="001832F2">
        <w:rPr>
          <w:rFonts w:eastAsiaTheme="minorEastAsia"/>
          <w:b/>
          <w:bCs/>
          <w:noProof/>
          <w:color w:val="auto"/>
          <w:szCs w:val="28"/>
          <w:lang w:eastAsia="en-US"/>
        </w:rPr>
        <w:lastRenderedPageBreak/>
        <w:drawing>
          <wp:inline distT="0" distB="0" distL="0" distR="0" wp14:anchorId="62758E70" wp14:editId="52E63B39">
            <wp:extent cx="4991100" cy="2908300"/>
            <wp:effectExtent l="0" t="0" r="0" b="0"/>
            <wp:docPr id="207838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8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3B35" w14:textId="0A787489" w:rsidR="00583500" w:rsidRPr="00AE0CDC" w:rsidRDefault="00583500" w:rsidP="00583500">
      <w:pPr>
        <w:spacing w:after="160"/>
        <w:jc w:val="center"/>
        <w:rPr>
          <w:rFonts w:eastAsiaTheme="minorEastAsia"/>
          <w:b/>
          <w:bCs/>
          <w:noProof/>
          <w:color w:val="auto"/>
          <w:szCs w:val="28"/>
          <w:lang w:eastAsia="en-US"/>
        </w:rPr>
      </w:pP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Рисунок </w:t>
      </w:r>
      <w:r w:rsidR="00760F07"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6</w:t>
      </w: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.2 – Результат работы № 6</w:t>
      </w:r>
    </w:p>
    <w:p w14:paraId="1A8B4567" w14:textId="01A4A6A0" w:rsidR="00AE0CDC" w:rsidRDefault="00AE0CDC" w:rsidP="00AE0CDC">
      <w:pPr>
        <w:spacing w:after="160"/>
        <w:rPr>
          <w:rFonts w:eastAsiaTheme="minorEastAsia"/>
          <w:b/>
          <w:bCs/>
          <w:noProof/>
          <w:color w:val="auto"/>
          <w:szCs w:val="28"/>
          <w:lang w:eastAsia="en-US"/>
        </w:rPr>
      </w:pPr>
    </w:p>
    <w:p w14:paraId="2498F2E9" w14:textId="2CCD5A3D" w:rsidR="00492F41" w:rsidRDefault="00492F41" w:rsidP="00AE0CDC">
      <w:pPr>
        <w:spacing w:after="160"/>
        <w:rPr>
          <w:rFonts w:eastAsiaTheme="minorEastAsia"/>
          <w:b/>
          <w:bCs/>
          <w:noProof/>
          <w:color w:val="auto"/>
          <w:szCs w:val="28"/>
          <w:lang w:eastAsia="en-US"/>
        </w:rPr>
      </w:pPr>
    </w:p>
    <w:p w14:paraId="5D0B94CC" w14:textId="2BB1F1FF" w:rsidR="00492F41" w:rsidRDefault="00492F41" w:rsidP="00AE0CDC">
      <w:pPr>
        <w:spacing w:after="160"/>
        <w:rPr>
          <w:rFonts w:eastAsiaTheme="minorEastAsia"/>
          <w:b/>
          <w:bCs/>
          <w:noProof/>
          <w:color w:val="auto"/>
          <w:szCs w:val="28"/>
          <w:lang w:eastAsia="en-US"/>
        </w:rPr>
      </w:pPr>
    </w:p>
    <w:p w14:paraId="649D9BD3" w14:textId="2B47BA86" w:rsidR="00492F41" w:rsidRDefault="00492F41" w:rsidP="00AE0CDC">
      <w:pPr>
        <w:spacing w:after="160"/>
        <w:rPr>
          <w:rFonts w:eastAsiaTheme="minorEastAsia"/>
          <w:b/>
          <w:bCs/>
          <w:noProof/>
          <w:color w:val="auto"/>
          <w:szCs w:val="28"/>
          <w:lang w:eastAsia="en-US"/>
        </w:rPr>
      </w:pPr>
    </w:p>
    <w:p w14:paraId="79CB732E" w14:textId="121DE21C" w:rsidR="00492F41" w:rsidRDefault="00492F41" w:rsidP="00AE0CDC">
      <w:pPr>
        <w:spacing w:after="160"/>
        <w:rPr>
          <w:rFonts w:eastAsiaTheme="minorEastAsia"/>
          <w:b/>
          <w:bCs/>
          <w:noProof/>
          <w:color w:val="auto"/>
          <w:szCs w:val="28"/>
          <w:lang w:eastAsia="en-US"/>
        </w:rPr>
      </w:pPr>
    </w:p>
    <w:p w14:paraId="1F77FE9A" w14:textId="02E48702" w:rsidR="00492F41" w:rsidRDefault="00492F41" w:rsidP="00AE0CDC">
      <w:pPr>
        <w:spacing w:after="160"/>
        <w:rPr>
          <w:rFonts w:eastAsiaTheme="minorEastAsia"/>
          <w:b/>
          <w:bCs/>
          <w:noProof/>
          <w:color w:val="auto"/>
          <w:szCs w:val="28"/>
          <w:lang w:eastAsia="en-US"/>
        </w:rPr>
      </w:pPr>
    </w:p>
    <w:p w14:paraId="141C080F" w14:textId="48436365" w:rsidR="00492F41" w:rsidRDefault="00492F41" w:rsidP="00AE0CDC">
      <w:pPr>
        <w:spacing w:after="160"/>
        <w:rPr>
          <w:rFonts w:eastAsiaTheme="minorEastAsia"/>
          <w:b/>
          <w:bCs/>
          <w:noProof/>
          <w:color w:val="auto"/>
          <w:szCs w:val="28"/>
          <w:lang w:eastAsia="en-US"/>
        </w:rPr>
      </w:pPr>
    </w:p>
    <w:p w14:paraId="5C490716" w14:textId="17C20255" w:rsidR="00492F41" w:rsidRDefault="00492F41" w:rsidP="00AE0CDC">
      <w:pPr>
        <w:spacing w:after="160"/>
        <w:rPr>
          <w:rFonts w:eastAsiaTheme="minorEastAsia"/>
          <w:b/>
          <w:bCs/>
          <w:noProof/>
          <w:color w:val="auto"/>
          <w:szCs w:val="28"/>
          <w:lang w:eastAsia="en-US"/>
        </w:rPr>
      </w:pPr>
    </w:p>
    <w:p w14:paraId="08E02BDB" w14:textId="129C6B70" w:rsidR="00492F41" w:rsidRDefault="00492F41" w:rsidP="00AE0CDC">
      <w:pPr>
        <w:spacing w:after="160"/>
        <w:rPr>
          <w:rFonts w:eastAsiaTheme="minorEastAsia"/>
          <w:b/>
          <w:bCs/>
          <w:noProof/>
          <w:color w:val="auto"/>
          <w:szCs w:val="28"/>
          <w:lang w:eastAsia="en-US"/>
        </w:rPr>
      </w:pPr>
    </w:p>
    <w:p w14:paraId="15D25360" w14:textId="77777777" w:rsidR="00492F41" w:rsidRPr="00AE0CDC" w:rsidRDefault="00492F41" w:rsidP="00AE0CDC">
      <w:pPr>
        <w:spacing w:after="160"/>
        <w:rPr>
          <w:rFonts w:eastAsiaTheme="minorEastAsia"/>
          <w:b/>
          <w:bCs/>
          <w:noProof/>
          <w:color w:val="auto"/>
          <w:szCs w:val="28"/>
          <w:lang w:eastAsia="en-US"/>
        </w:rPr>
      </w:pPr>
    </w:p>
    <w:p w14:paraId="164A679B" w14:textId="18B20CE0" w:rsidR="003D46F2" w:rsidRPr="00AE0CDC" w:rsidRDefault="00492F41" w:rsidP="00492F41">
      <w:pPr>
        <w:pStyle w:val="1"/>
        <w:keepLines/>
        <w:widowControl/>
        <w:autoSpaceDE/>
        <w:autoSpaceDN/>
        <w:adjustRightInd/>
        <w:spacing w:before="0" w:after="240" w:line="360" w:lineRule="auto"/>
        <w:ind w:firstLine="709"/>
        <w:jc w:val="center"/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</w:pPr>
      <w:bookmarkStart w:id="58" w:name="_Toc136953620"/>
      <w:r w:rsidRPr="00AE0CDC">
        <w:rPr>
          <w:rFonts w:eastAsiaTheme="majorEastAsia" w:cs="Times New Roman"/>
          <w:color w:val="auto"/>
          <w:kern w:val="0"/>
          <w:sz w:val="28"/>
          <w:szCs w:val="28"/>
          <w:lang w:eastAsia="en-US"/>
        </w:rPr>
        <w:lastRenderedPageBreak/>
        <w:t>7 ПРАКТИЧЕСКАЯ РАБОТА № 7</w:t>
      </w:r>
      <w:bookmarkEnd w:id="58"/>
    </w:p>
    <w:p w14:paraId="72ECDB38" w14:textId="6B9ABDD0" w:rsidR="00AE0CDC" w:rsidRDefault="00AE0CDC" w:rsidP="00C80322">
      <w:pPr>
        <w:pStyle w:val="2"/>
        <w:spacing w:before="480" w:after="240"/>
        <w:ind w:firstLine="708"/>
        <w:jc w:val="both"/>
        <w:rPr>
          <w:rFonts w:cs="Times New Roman"/>
          <w:color w:val="auto"/>
          <w:sz w:val="28"/>
          <w:szCs w:val="28"/>
          <w:lang w:eastAsia="en-US"/>
        </w:rPr>
      </w:pPr>
      <w:bookmarkStart w:id="59" w:name="_Toc136953621"/>
      <w:r w:rsidRPr="00AE0CDC">
        <w:rPr>
          <w:rFonts w:cs="Times New Roman"/>
          <w:color w:val="auto"/>
          <w:sz w:val="28"/>
          <w:szCs w:val="28"/>
          <w:lang w:eastAsia="en-US"/>
        </w:rPr>
        <w:t>7</w:t>
      </w:r>
      <w:r w:rsidR="003D46F2" w:rsidRPr="00AE0CDC">
        <w:rPr>
          <w:rFonts w:cs="Times New Roman"/>
          <w:color w:val="auto"/>
          <w:sz w:val="28"/>
          <w:szCs w:val="28"/>
          <w:lang w:eastAsia="en-US"/>
        </w:rPr>
        <w:t>.1 Постановка задачи</w:t>
      </w:r>
      <w:bookmarkEnd w:id="59"/>
    </w:p>
    <w:p w14:paraId="2A70BE70" w14:textId="39CF6402" w:rsidR="00C80322" w:rsidRPr="00C80322" w:rsidRDefault="00C80322" w:rsidP="00C80322">
      <w:pPr>
        <w:ind w:firstLine="708"/>
        <w:jc w:val="both"/>
        <w:rPr>
          <w:lang w:eastAsia="en-US"/>
        </w:rPr>
      </w:pPr>
      <w:r>
        <w:t>Необходимо создать популяцию агентов и показать ее в среде обитания. Каждый агент является потенциальным покупателем, определенный процент агентов в течение дня становится покупателем (пользователем продукта) и это видно в среде и на графике. Каждый пользователь продукта после покупки продукта может оповестить одного потенциального покупателя, что увеличит процент покупок продукта в день. Продукт портится через несколько дней, и пользователь продукта через определенное время становится вновь потенциальным покупателем, и это отражается в среде обитания и на графике</w:t>
      </w:r>
    </w:p>
    <w:p w14:paraId="78A3D098" w14:textId="26BA7184" w:rsidR="003D46F2" w:rsidRDefault="00AE0CDC" w:rsidP="00C80322">
      <w:pPr>
        <w:pStyle w:val="2"/>
        <w:spacing w:before="480" w:after="240"/>
        <w:jc w:val="both"/>
        <w:rPr>
          <w:rFonts w:cs="Times New Roman"/>
          <w:color w:val="auto"/>
          <w:sz w:val="28"/>
          <w:szCs w:val="28"/>
          <w:lang w:eastAsia="en-US"/>
        </w:rPr>
      </w:pPr>
      <w:bookmarkStart w:id="60" w:name="_Toc136953622"/>
      <w:r>
        <w:rPr>
          <w:rFonts w:cs="Times New Roman"/>
          <w:color w:val="auto"/>
          <w:sz w:val="28"/>
          <w:szCs w:val="28"/>
          <w:lang w:eastAsia="en-US"/>
        </w:rPr>
        <w:t>7</w:t>
      </w:r>
      <w:r w:rsidR="003D46F2" w:rsidRPr="00AE0CDC">
        <w:rPr>
          <w:rFonts w:cs="Times New Roman"/>
          <w:color w:val="auto"/>
          <w:sz w:val="28"/>
          <w:szCs w:val="28"/>
          <w:lang w:eastAsia="en-US"/>
        </w:rPr>
        <w:t xml:space="preserve">.2 </w:t>
      </w:r>
      <w:r w:rsidR="00C210E6" w:rsidRPr="00AE0CDC">
        <w:rPr>
          <w:rFonts w:cs="Times New Roman"/>
          <w:color w:val="auto"/>
          <w:sz w:val="28"/>
          <w:szCs w:val="28"/>
          <w:lang w:eastAsia="en-US"/>
        </w:rPr>
        <w:t xml:space="preserve">Выполнение работы № </w:t>
      </w:r>
      <w:r w:rsidR="007A398B" w:rsidRPr="00AE0CDC">
        <w:rPr>
          <w:rFonts w:cs="Times New Roman"/>
          <w:color w:val="auto"/>
          <w:sz w:val="28"/>
          <w:szCs w:val="28"/>
          <w:lang w:eastAsia="en-US"/>
        </w:rPr>
        <w:t>7</w:t>
      </w:r>
      <w:bookmarkEnd w:id="60"/>
    </w:p>
    <w:p w14:paraId="29AFD088" w14:textId="411087F5" w:rsidR="00C80322" w:rsidRDefault="00C80322" w:rsidP="00C80322">
      <w:pPr>
        <w:ind w:firstLine="708"/>
        <w:jc w:val="both"/>
        <w:rPr>
          <w:lang w:eastAsia="en-US"/>
        </w:rPr>
      </w:pPr>
      <w:r>
        <w:rPr>
          <w:lang w:eastAsia="en-US"/>
        </w:rPr>
        <w:t>Данный код реализует модель покупок и уведомлений об продукте, которую можно использовать для исследования и анализа поведения покупателей.</w:t>
      </w:r>
    </w:p>
    <w:p w14:paraId="1C1901D5" w14:textId="77777777" w:rsidR="002A2AD6" w:rsidRPr="002A2AD6" w:rsidRDefault="002A2AD6" w:rsidP="002A2AD6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2A2AD6">
        <w:rPr>
          <w:rFonts w:ascii="Courier New" w:hAnsi="Courier New" w:cs="Courier New"/>
          <w:color w:val="6A9955"/>
          <w:sz w:val="20"/>
          <w:szCs w:val="20"/>
        </w:rPr>
        <w:t># Параметры модели</w:t>
      </w:r>
    </w:p>
    <w:p w14:paraId="0667FB8F" w14:textId="77777777" w:rsidR="002A2AD6" w:rsidRPr="002A2AD6" w:rsidRDefault="002A2AD6" w:rsidP="002A2AD6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2A2AD6">
        <w:rPr>
          <w:rFonts w:ascii="Courier New" w:hAnsi="Courier New" w:cs="Courier New"/>
          <w:color w:val="D4D4D4"/>
          <w:sz w:val="20"/>
          <w:szCs w:val="20"/>
        </w:rPr>
        <w:t xml:space="preserve">population_size = </w:t>
      </w:r>
      <w:r w:rsidRPr="002A2AD6">
        <w:rPr>
          <w:rFonts w:ascii="Courier New" w:hAnsi="Courier New" w:cs="Courier New"/>
          <w:color w:val="B5CEA8"/>
          <w:sz w:val="20"/>
          <w:szCs w:val="20"/>
        </w:rPr>
        <w:t>100</w:t>
      </w:r>
      <w:r w:rsidRPr="002A2AD6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2A2AD6">
        <w:rPr>
          <w:rFonts w:ascii="Courier New" w:hAnsi="Courier New" w:cs="Courier New"/>
          <w:color w:val="6A9955"/>
          <w:sz w:val="20"/>
          <w:szCs w:val="20"/>
        </w:rPr>
        <w:t># Кол-во агентов</w:t>
      </w:r>
    </w:p>
    <w:p w14:paraId="5E2A52BF" w14:textId="77777777" w:rsidR="002A2AD6" w:rsidRPr="002A2AD6" w:rsidRDefault="002A2AD6" w:rsidP="002A2AD6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2A2AD6">
        <w:rPr>
          <w:rFonts w:ascii="Courier New" w:hAnsi="Courier New" w:cs="Courier New"/>
          <w:color w:val="D4D4D4"/>
          <w:sz w:val="20"/>
          <w:szCs w:val="20"/>
        </w:rPr>
        <w:t xml:space="preserve">initial_adoption_rate = </w:t>
      </w:r>
      <w:r w:rsidRPr="002A2AD6">
        <w:rPr>
          <w:rFonts w:ascii="Courier New" w:hAnsi="Courier New" w:cs="Courier New"/>
          <w:color w:val="B5CEA8"/>
          <w:sz w:val="20"/>
          <w:szCs w:val="20"/>
        </w:rPr>
        <w:t>0.05</w:t>
      </w:r>
      <w:r w:rsidRPr="002A2AD6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2A2AD6">
        <w:rPr>
          <w:rFonts w:ascii="Courier New" w:hAnsi="Courier New" w:cs="Courier New"/>
          <w:color w:val="6A9955"/>
          <w:sz w:val="20"/>
          <w:szCs w:val="20"/>
        </w:rPr>
        <w:t># Начальное кол-во агентов в процентах, используюшие продукт</w:t>
      </w:r>
    </w:p>
    <w:p w14:paraId="18B55343" w14:textId="77777777" w:rsidR="002A2AD6" w:rsidRPr="002A2AD6" w:rsidRDefault="002A2AD6" w:rsidP="002A2AD6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2A2AD6">
        <w:rPr>
          <w:rFonts w:ascii="Courier New" w:hAnsi="Courier New" w:cs="Courier New"/>
          <w:color w:val="D4D4D4"/>
          <w:sz w:val="20"/>
          <w:szCs w:val="20"/>
        </w:rPr>
        <w:t xml:space="preserve">advertising_influence = </w:t>
      </w:r>
      <w:r w:rsidRPr="002A2AD6">
        <w:rPr>
          <w:rFonts w:ascii="Courier New" w:hAnsi="Courier New" w:cs="Courier New"/>
          <w:color w:val="B5CEA8"/>
          <w:sz w:val="20"/>
          <w:szCs w:val="20"/>
        </w:rPr>
        <w:t>0.1</w:t>
      </w:r>
      <w:r w:rsidRPr="002A2AD6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2A2AD6">
        <w:rPr>
          <w:rFonts w:ascii="Courier New" w:hAnsi="Courier New" w:cs="Courier New"/>
          <w:color w:val="6A9955"/>
          <w:sz w:val="20"/>
          <w:szCs w:val="20"/>
        </w:rPr>
        <w:t># Вероятность покупки продукта под влиянием рекламы</w:t>
      </w:r>
    </w:p>
    <w:p w14:paraId="7F47FE10" w14:textId="77777777" w:rsidR="002A2AD6" w:rsidRPr="002A2AD6" w:rsidRDefault="002A2AD6" w:rsidP="002A2AD6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2A2AD6">
        <w:rPr>
          <w:rFonts w:ascii="Courier New" w:hAnsi="Courier New" w:cs="Courier New"/>
          <w:color w:val="D4D4D4"/>
          <w:sz w:val="20"/>
          <w:szCs w:val="20"/>
        </w:rPr>
        <w:t xml:space="preserve">word_of_mouth_influence = </w:t>
      </w:r>
      <w:r w:rsidRPr="002A2AD6">
        <w:rPr>
          <w:rFonts w:ascii="Courier New" w:hAnsi="Courier New" w:cs="Courier New"/>
          <w:color w:val="B5CEA8"/>
          <w:sz w:val="20"/>
          <w:szCs w:val="20"/>
        </w:rPr>
        <w:t>0.1</w:t>
      </w:r>
      <w:r w:rsidRPr="002A2AD6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2A2AD6">
        <w:rPr>
          <w:rFonts w:ascii="Courier New" w:hAnsi="Courier New" w:cs="Courier New"/>
          <w:color w:val="6A9955"/>
          <w:sz w:val="20"/>
          <w:szCs w:val="20"/>
        </w:rPr>
        <w:t># Веростность покупки продукта в результате общения с пользователем продукта</w:t>
      </w:r>
    </w:p>
    <w:p w14:paraId="07EAAC05" w14:textId="77777777" w:rsidR="002A2AD6" w:rsidRPr="002A2AD6" w:rsidRDefault="002A2AD6" w:rsidP="002A2AD6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2A2AD6">
        <w:rPr>
          <w:rFonts w:ascii="Courier New" w:hAnsi="Courier New" w:cs="Courier New"/>
          <w:color w:val="D4D4D4"/>
          <w:sz w:val="20"/>
          <w:szCs w:val="20"/>
        </w:rPr>
        <w:t xml:space="preserve">product_decay_rate = </w:t>
      </w:r>
      <w:r w:rsidRPr="002A2AD6">
        <w:rPr>
          <w:rFonts w:ascii="Courier New" w:hAnsi="Courier New" w:cs="Courier New"/>
          <w:color w:val="B5CEA8"/>
          <w:sz w:val="20"/>
          <w:szCs w:val="20"/>
        </w:rPr>
        <w:t>0.3</w:t>
      </w:r>
      <w:r w:rsidRPr="002A2AD6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2A2AD6">
        <w:rPr>
          <w:rFonts w:ascii="Courier New" w:hAnsi="Courier New" w:cs="Courier New"/>
          <w:color w:val="6A9955"/>
          <w:sz w:val="20"/>
          <w:szCs w:val="20"/>
        </w:rPr>
        <w:t># Коэфициент порчи продукта</w:t>
      </w:r>
    </w:p>
    <w:p w14:paraId="50D5E733" w14:textId="77777777" w:rsidR="002A2AD6" w:rsidRPr="002A2AD6" w:rsidRDefault="002A2AD6" w:rsidP="002A2AD6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2A2AD6">
        <w:rPr>
          <w:rFonts w:ascii="Courier New" w:hAnsi="Courier New" w:cs="Courier New"/>
          <w:color w:val="D4D4D4"/>
          <w:sz w:val="20"/>
          <w:szCs w:val="20"/>
        </w:rPr>
        <w:t xml:space="preserve">simulation_duration = </w:t>
      </w:r>
      <w:r w:rsidRPr="002A2AD6">
        <w:rPr>
          <w:rFonts w:ascii="Courier New" w:hAnsi="Courier New" w:cs="Courier New"/>
          <w:color w:val="B5CEA8"/>
          <w:sz w:val="20"/>
          <w:szCs w:val="20"/>
        </w:rPr>
        <w:t>100</w:t>
      </w:r>
      <w:r w:rsidRPr="002A2AD6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2A2AD6">
        <w:rPr>
          <w:rFonts w:ascii="Courier New" w:hAnsi="Courier New" w:cs="Courier New"/>
          <w:color w:val="6A9955"/>
          <w:sz w:val="20"/>
          <w:szCs w:val="20"/>
        </w:rPr>
        <w:t># Время ( кол-во кадров ) симуляции</w:t>
      </w:r>
    </w:p>
    <w:p w14:paraId="7CCFDD84" w14:textId="77777777" w:rsidR="00C80322" w:rsidRDefault="00C80322" w:rsidP="00C80322">
      <w:pPr>
        <w:jc w:val="both"/>
        <w:rPr>
          <w:lang w:eastAsia="en-US"/>
        </w:rPr>
      </w:pPr>
      <w:r>
        <w:rPr>
          <w:lang w:eastAsia="en-US"/>
        </w:rPr>
        <w:t>После задания параметров создается популяция агентов, которые могут быть либо покупателями (True), либо потенциальными покупателями (False). Затем идет визуализация среды обитания и популяции.</w:t>
      </w:r>
    </w:p>
    <w:p w14:paraId="2CE93331" w14:textId="77777777" w:rsidR="00C80322" w:rsidRDefault="00C80322" w:rsidP="00C80322">
      <w:pPr>
        <w:ind w:firstLine="708"/>
        <w:jc w:val="both"/>
        <w:rPr>
          <w:lang w:eastAsia="en-US"/>
        </w:rPr>
      </w:pPr>
      <w:r>
        <w:rPr>
          <w:lang w:eastAsia="en-US"/>
        </w:rPr>
        <w:t>Основной цикл моделирования прогоняет модель на протяжении 30 дней:</w:t>
      </w:r>
    </w:p>
    <w:p w14:paraId="6A4DAB16" w14:textId="77777777" w:rsidR="00C80322" w:rsidRDefault="00C80322" w:rsidP="00C80322">
      <w:pPr>
        <w:jc w:val="both"/>
        <w:rPr>
          <w:lang w:eastAsia="en-US"/>
        </w:rPr>
      </w:pPr>
      <w:r>
        <w:rPr>
          <w:lang w:eastAsia="en-US"/>
        </w:rPr>
        <w:t>для каждого агента с вероятностью 0.5 проверяется возможность совершить покупку продукта;</w:t>
      </w:r>
    </w:p>
    <w:p w14:paraId="40A95757" w14:textId="77777777" w:rsidR="00C80322" w:rsidRDefault="00C80322" w:rsidP="00C80322">
      <w:pPr>
        <w:jc w:val="both"/>
        <w:rPr>
          <w:lang w:eastAsia="en-US"/>
        </w:rPr>
      </w:pPr>
      <w:r>
        <w:rPr>
          <w:lang w:eastAsia="en-US"/>
        </w:rPr>
        <w:lastRenderedPageBreak/>
        <w:t>для каждого потенциального покупателя с вероятностью 0.5 проверяется возможность получить уведомление о продукте;</w:t>
      </w:r>
    </w:p>
    <w:p w14:paraId="3B88711C" w14:textId="77777777" w:rsidR="00C80322" w:rsidRDefault="00C80322" w:rsidP="00C80322">
      <w:pPr>
        <w:jc w:val="both"/>
        <w:rPr>
          <w:lang w:eastAsia="en-US"/>
        </w:rPr>
      </w:pPr>
      <w:r>
        <w:rPr>
          <w:lang w:eastAsia="en-US"/>
        </w:rPr>
        <w:t>каждый продукт имеет определенный срок службы, после истечения которого повторно становится доступным для покупки.</w:t>
      </w:r>
    </w:p>
    <w:p w14:paraId="7C68041A" w14:textId="77777777" w:rsidR="00C80322" w:rsidRDefault="00C80322" w:rsidP="00C80322">
      <w:pPr>
        <w:ind w:firstLine="708"/>
        <w:jc w:val="both"/>
        <w:rPr>
          <w:lang w:eastAsia="en-US"/>
        </w:rPr>
      </w:pPr>
      <w:r>
        <w:rPr>
          <w:lang w:eastAsia="en-US"/>
        </w:rPr>
        <w:t>На каждой итерации цикла обновляются графики, которые отображают процент покупателей и состояние популяции, т.е. какие агенты совершили покупки, а какие остаются потенциальными покупателями.</w:t>
      </w:r>
    </w:p>
    <w:p w14:paraId="59A1A832" w14:textId="6786FFCF" w:rsidR="00C80322" w:rsidRPr="00C80322" w:rsidRDefault="00C80322" w:rsidP="00C80322">
      <w:pPr>
        <w:ind w:firstLine="708"/>
        <w:jc w:val="both"/>
        <w:rPr>
          <w:lang w:eastAsia="en-US"/>
        </w:rPr>
      </w:pPr>
      <w:r>
        <w:rPr>
          <w:lang w:eastAsia="en-US"/>
        </w:rPr>
        <w:t>Код завершается отображением графиков.</w:t>
      </w:r>
    </w:p>
    <w:p w14:paraId="6A058028" w14:textId="77777777" w:rsidR="00583500" w:rsidRPr="00AE0CDC" w:rsidRDefault="00583500" w:rsidP="0054658D">
      <w:pPr>
        <w:ind w:firstLine="697"/>
        <w:jc w:val="both"/>
        <w:rPr>
          <w:szCs w:val="28"/>
        </w:rPr>
      </w:pPr>
    </w:p>
    <w:p w14:paraId="04E98664" w14:textId="05253EF6" w:rsidR="0054658D" w:rsidRPr="00AE0CDC" w:rsidRDefault="006D0927" w:rsidP="0054658D">
      <w:pPr>
        <w:jc w:val="both"/>
        <w:rPr>
          <w:szCs w:val="28"/>
        </w:rPr>
      </w:pPr>
      <w:r w:rsidRPr="006D0927">
        <w:rPr>
          <w:szCs w:val="28"/>
        </w:rPr>
        <w:drawing>
          <wp:inline distT="0" distB="0" distL="0" distR="0" wp14:anchorId="00ED19EB" wp14:editId="5E909751">
            <wp:extent cx="6120130" cy="4826635"/>
            <wp:effectExtent l="0" t="0" r="1270" b="0"/>
            <wp:docPr id="692933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333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58E8" w14:textId="2EDF42CE" w:rsidR="00AC6CE1" w:rsidRPr="006D0927" w:rsidRDefault="0054658D" w:rsidP="006D0927">
      <w:pPr>
        <w:spacing w:after="160"/>
        <w:jc w:val="center"/>
        <w:rPr>
          <w:rFonts w:eastAsiaTheme="minorEastAsia"/>
          <w:b/>
          <w:bCs/>
          <w:noProof/>
          <w:color w:val="auto"/>
          <w:szCs w:val="28"/>
          <w:lang w:eastAsia="en-US"/>
        </w:rPr>
      </w:pP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Рисунок </w:t>
      </w:r>
      <w:r w:rsidR="00760F07"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7</w:t>
      </w: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 – Результат работы № </w:t>
      </w:r>
      <w:r w:rsidR="006D0927">
        <w:rPr>
          <w:rFonts w:eastAsiaTheme="minorEastAsia"/>
          <w:b/>
          <w:bCs/>
          <w:noProof/>
          <w:color w:val="auto"/>
          <w:szCs w:val="28"/>
          <w:lang w:val="en-US" w:eastAsia="en-US"/>
        </w:rPr>
        <w:t>7</w:t>
      </w:r>
      <w:r w:rsidRPr="006D0927">
        <w:rPr>
          <w:rFonts w:eastAsiaTheme="minorEastAsia"/>
          <w:b/>
          <w:bCs/>
          <w:noProof/>
          <w:color w:val="auto"/>
          <w:szCs w:val="28"/>
          <w:lang w:eastAsia="en-US"/>
        </w:rPr>
        <w:t xml:space="preserve">, </w:t>
      </w:r>
      <w:r w:rsidRPr="00AE0CDC">
        <w:rPr>
          <w:rFonts w:eastAsiaTheme="minorEastAsia"/>
          <w:b/>
          <w:bCs/>
          <w:noProof/>
          <w:color w:val="auto"/>
          <w:szCs w:val="28"/>
          <w:lang w:eastAsia="en-US"/>
        </w:rPr>
        <w:t>часть 1</w:t>
      </w:r>
      <w:r w:rsidR="00AC6CE1">
        <w:rPr>
          <w:i/>
          <w:szCs w:val="28"/>
        </w:rPr>
        <w:br w:type="page"/>
      </w:r>
    </w:p>
    <w:p w14:paraId="0AB459FD" w14:textId="6C91B7A0" w:rsidR="00AE0CDC" w:rsidRDefault="0054658D" w:rsidP="00AC6CE1">
      <w:pPr>
        <w:spacing w:before="120" w:line="240" w:lineRule="auto"/>
        <w:rPr>
          <w:szCs w:val="28"/>
        </w:rPr>
      </w:pPr>
      <w:r w:rsidRPr="00AE0CDC">
        <w:rPr>
          <w:i/>
          <w:szCs w:val="28"/>
        </w:rPr>
        <w:lastRenderedPageBreak/>
        <w:t xml:space="preserve">Листинг </w:t>
      </w:r>
      <w:r w:rsidR="00760F07" w:rsidRPr="00AE0CDC">
        <w:rPr>
          <w:i/>
          <w:szCs w:val="28"/>
        </w:rPr>
        <w:t>1</w:t>
      </w:r>
      <w:r w:rsidRPr="00AE0CDC">
        <w:rPr>
          <w:i/>
          <w:szCs w:val="28"/>
        </w:rPr>
        <w:t xml:space="preserve"> </w:t>
      </w:r>
      <w:r w:rsidRPr="00AE0CDC">
        <w:rPr>
          <w:szCs w:val="28"/>
        </w:rPr>
        <w:t xml:space="preserve">– </w:t>
      </w:r>
      <w:r w:rsidRPr="00AE0CDC">
        <w:rPr>
          <w:i/>
          <w:szCs w:val="28"/>
        </w:rPr>
        <w:t xml:space="preserve">Код Практической работы № </w:t>
      </w:r>
      <w:r w:rsidR="00AE0CDC" w:rsidRPr="00AE0CDC">
        <w:rPr>
          <w:i/>
          <w:szCs w:val="28"/>
        </w:rPr>
        <w:t>7</w:t>
      </w:r>
    </w:p>
    <w:p w14:paraId="667F8DFA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569CD6"/>
          <w:sz w:val="20"/>
          <w:szCs w:val="20"/>
          <w:lang w:val="en-US"/>
        </w:rPr>
        <w:t>import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numpy </w:t>
      </w:r>
      <w:r w:rsidRPr="00AC6CE1">
        <w:rPr>
          <w:rFonts w:ascii="Courier New" w:hAnsi="Courier New" w:cs="Courier New"/>
          <w:color w:val="569CD6"/>
          <w:sz w:val="20"/>
          <w:szCs w:val="20"/>
          <w:lang w:val="en-US"/>
        </w:rPr>
        <w:t>as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np</w:t>
      </w:r>
    </w:p>
    <w:p w14:paraId="4676A3A9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569CD6"/>
          <w:sz w:val="20"/>
          <w:szCs w:val="20"/>
          <w:lang w:val="en-US"/>
        </w:rPr>
        <w:t>import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matplotlib.pyplot </w:t>
      </w:r>
      <w:r w:rsidRPr="00AC6CE1">
        <w:rPr>
          <w:rFonts w:ascii="Courier New" w:hAnsi="Courier New" w:cs="Courier New"/>
          <w:color w:val="569CD6"/>
          <w:sz w:val="20"/>
          <w:szCs w:val="20"/>
          <w:lang w:val="en-US"/>
        </w:rPr>
        <w:t>as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plt</w:t>
      </w:r>
    </w:p>
    <w:p w14:paraId="50715D31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569CD6"/>
          <w:sz w:val="20"/>
          <w:szCs w:val="20"/>
          <w:lang w:val="en-US"/>
        </w:rPr>
        <w:t>from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matplotlib.animation </w:t>
      </w:r>
      <w:r w:rsidRPr="00AC6CE1">
        <w:rPr>
          <w:rFonts w:ascii="Courier New" w:hAnsi="Courier New" w:cs="Courier New"/>
          <w:color w:val="569CD6"/>
          <w:sz w:val="20"/>
          <w:szCs w:val="20"/>
          <w:lang w:val="en-US"/>
        </w:rPr>
        <w:t>import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FuncAnimation</w:t>
      </w:r>
    </w:p>
    <w:p w14:paraId="2810EFA1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2CC5AA43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6A9955"/>
          <w:sz w:val="20"/>
          <w:szCs w:val="20"/>
          <w:lang w:val="en-US"/>
        </w:rPr>
        <w:t xml:space="preserve">#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Параметры</w:t>
      </w:r>
      <w:r w:rsidRPr="00AC6CE1">
        <w:rPr>
          <w:rFonts w:ascii="Courier New" w:hAnsi="Courier New" w:cs="Courier New"/>
          <w:color w:val="6A9955"/>
          <w:sz w:val="20"/>
          <w:szCs w:val="20"/>
          <w:lang w:val="en-US"/>
        </w:rPr>
        <w:t xml:space="preserve">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модели</w:t>
      </w:r>
    </w:p>
    <w:p w14:paraId="36219DB7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population_size = </w:t>
      </w:r>
      <w:r w:rsidRPr="00AC6CE1">
        <w:rPr>
          <w:rFonts w:ascii="Courier New" w:hAnsi="Courier New" w:cs="Courier New"/>
          <w:color w:val="B5CEA8"/>
          <w:sz w:val="20"/>
          <w:szCs w:val="20"/>
        </w:rPr>
        <w:t>100</w:t>
      </w: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# Кол-во агентов</w:t>
      </w:r>
    </w:p>
    <w:p w14:paraId="42AC32FF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initial_adoption_rate = </w:t>
      </w:r>
      <w:r w:rsidRPr="00AC6CE1">
        <w:rPr>
          <w:rFonts w:ascii="Courier New" w:hAnsi="Courier New" w:cs="Courier New"/>
          <w:color w:val="B5CEA8"/>
          <w:sz w:val="20"/>
          <w:szCs w:val="20"/>
        </w:rPr>
        <w:t>0.05</w:t>
      </w: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# Начальное кол-во агентов в процентах, используюшие продукт</w:t>
      </w:r>
    </w:p>
    <w:p w14:paraId="632D3F58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advertising_influence = </w:t>
      </w:r>
      <w:r w:rsidRPr="00AC6CE1">
        <w:rPr>
          <w:rFonts w:ascii="Courier New" w:hAnsi="Courier New" w:cs="Courier New"/>
          <w:color w:val="B5CEA8"/>
          <w:sz w:val="20"/>
          <w:szCs w:val="20"/>
        </w:rPr>
        <w:t>0.1</w:t>
      </w: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# Вероятность покупки продукта под влиянием рекламы</w:t>
      </w:r>
    </w:p>
    <w:p w14:paraId="59E40396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word_of_mouth_influence = </w:t>
      </w:r>
      <w:r w:rsidRPr="00AC6CE1">
        <w:rPr>
          <w:rFonts w:ascii="Courier New" w:hAnsi="Courier New" w:cs="Courier New"/>
          <w:color w:val="B5CEA8"/>
          <w:sz w:val="20"/>
          <w:szCs w:val="20"/>
        </w:rPr>
        <w:t>0.1</w:t>
      </w: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# Веростность покупки продукта в результате общения с пользователем продукта</w:t>
      </w:r>
    </w:p>
    <w:p w14:paraId="1B6A6B8F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product_decay_rate = </w:t>
      </w:r>
      <w:r w:rsidRPr="00AC6CE1">
        <w:rPr>
          <w:rFonts w:ascii="Courier New" w:hAnsi="Courier New" w:cs="Courier New"/>
          <w:color w:val="B5CEA8"/>
          <w:sz w:val="20"/>
          <w:szCs w:val="20"/>
        </w:rPr>
        <w:t>0.3</w:t>
      </w: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# Коэфициент порчи продукта</w:t>
      </w:r>
    </w:p>
    <w:p w14:paraId="5CAD0D29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simulation_duration = </w:t>
      </w:r>
      <w:r w:rsidRPr="00AC6CE1">
        <w:rPr>
          <w:rFonts w:ascii="Courier New" w:hAnsi="Courier New" w:cs="Courier New"/>
          <w:color w:val="B5CEA8"/>
          <w:sz w:val="20"/>
          <w:szCs w:val="20"/>
        </w:rPr>
        <w:t>100</w:t>
      </w: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# Время ( кол-во кадров ) симуляции</w:t>
      </w:r>
    </w:p>
    <w:p w14:paraId="75DED148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</w:p>
    <w:p w14:paraId="000FACDF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6A9955"/>
          <w:sz w:val="20"/>
          <w:szCs w:val="20"/>
          <w:lang w:val="en-US"/>
        </w:rPr>
        <w:t xml:space="preserve">#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Инициализация</w:t>
      </w:r>
      <w:r w:rsidRPr="00AC6CE1">
        <w:rPr>
          <w:rFonts w:ascii="Courier New" w:hAnsi="Courier New" w:cs="Courier New"/>
          <w:color w:val="6A9955"/>
          <w:sz w:val="20"/>
          <w:szCs w:val="20"/>
          <w:lang w:val="en-US"/>
        </w:rPr>
        <w:t xml:space="preserve">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модели</w:t>
      </w:r>
    </w:p>
    <w:p w14:paraId="7467A845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time_steps = np.arange(simulation_duration)</w:t>
      </w:r>
    </w:p>
    <w:p w14:paraId="47AF674A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agents_not_using = np.zeros(simulation_duration)</w:t>
      </w:r>
    </w:p>
    <w:p w14:paraId="2F1A4BB0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agents_using = np.zeros(simulation_duration)</w:t>
      </w:r>
    </w:p>
    <w:p w14:paraId="1ED6758F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agents_needing_new_product = np.zeros(simulation_duration)</w:t>
      </w:r>
    </w:p>
    <w:p w14:paraId="2468A187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agents_not_using[</w:t>
      </w:r>
      <w:r w:rsidRPr="00AC6CE1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] = population_size * (</w:t>
      </w:r>
      <w:r w:rsidRPr="00AC6CE1">
        <w:rPr>
          <w:rFonts w:ascii="Courier New" w:hAnsi="Courier New" w:cs="Courier New"/>
          <w:color w:val="B5CEA8"/>
          <w:sz w:val="20"/>
          <w:szCs w:val="20"/>
          <w:lang w:val="en-US"/>
        </w:rPr>
        <w:t>1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- initial_adoption_rate)</w:t>
      </w:r>
    </w:p>
    <w:p w14:paraId="5D0982D2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agents_using[</w:t>
      </w:r>
      <w:r w:rsidRPr="00AC6CE1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] = population_size * initial_adoption_rate</w:t>
      </w:r>
    </w:p>
    <w:p w14:paraId="50EC96C4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1F60CD4C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6A9955"/>
          <w:sz w:val="20"/>
          <w:szCs w:val="20"/>
        </w:rPr>
        <w:t># Функция для обновления графиков на каждом кадре анимации</w:t>
      </w:r>
    </w:p>
    <w:p w14:paraId="5FB0AC42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569CD6"/>
          <w:sz w:val="20"/>
          <w:szCs w:val="20"/>
          <w:lang w:val="en-US"/>
        </w:rPr>
        <w:t>def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update(frame):</w:t>
      </w:r>
    </w:p>
    <w:p w14:paraId="17CD3D0A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</w:t>
      </w:r>
      <w:r w:rsidRPr="00AC6CE1">
        <w:rPr>
          <w:rFonts w:ascii="Courier New" w:hAnsi="Courier New" w:cs="Courier New"/>
          <w:color w:val="569CD6"/>
          <w:sz w:val="20"/>
          <w:szCs w:val="20"/>
          <w:lang w:val="en-US"/>
        </w:rPr>
        <w:t>if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frame &gt; </w:t>
      </w:r>
      <w:r w:rsidRPr="00AC6CE1">
        <w:rPr>
          <w:rFonts w:ascii="Courier New" w:hAnsi="Courier New" w:cs="Courier New"/>
          <w:color w:val="B5CEA8"/>
          <w:sz w:val="20"/>
          <w:szCs w:val="20"/>
          <w:lang w:val="en-US"/>
        </w:rPr>
        <w:t>0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:</w:t>
      </w:r>
    </w:p>
    <w:p w14:paraId="37AB730A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</w:t>
      </w:r>
      <w:r w:rsidRPr="00AC6CE1">
        <w:rPr>
          <w:rFonts w:ascii="Courier New" w:hAnsi="Courier New" w:cs="Courier New"/>
          <w:color w:val="6A9955"/>
          <w:sz w:val="20"/>
          <w:szCs w:val="20"/>
          <w:lang w:val="en-US"/>
        </w:rPr>
        <w:t xml:space="preserve">#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Рекламное</w:t>
      </w:r>
      <w:r w:rsidRPr="00AC6CE1">
        <w:rPr>
          <w:rFonts w:ascii="Courier New" w:hAnsi="Courier New" w:cs="Courier New"/>
          <w:color w:val="6A9955"/>
          <w:sz w:val="20"/>
          <w:szCs w:val="20"/>
          <w:lang w:val="en-US"/>
        </w:rPr>
        <w:t xml:space="preserve">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влияние</w:t>
      </w:r>
      <w:r w:rsidRPr="00AC6CE1">
        <w:rPr>
          <w:rFonts w:ascii="Courier New" w:hAnsi="Courier New" w:cs="Courier New"/>
          <w:color w:val="6A9955"/>
          <w:sz w:val="20"/>
          <w:szCs w:val="20"/>
          <w:lang w:val="en-US"/>
        </w:rPr>
        <w:t xml:space="preserve">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на</w:t>
      </w:r>
      <w:r w:rsidRPr="00AC6CE1">
        <w:rPr>
          <w:rFonts w:ascii="Courier New" w:hAnsi="Courier New" w:cs="Courier New"/>
          <w:color w:val="6A9955"/>
          <w:sz w:val="20"/>
          <w:szCs w:val="20"/>
          <w:lang w:val="en-US"/>
        </w:rPr>
        <w:t xml:space="preserve">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продажи</w:t>
      </w:r>
    </w:p>
    <w:p w14:paraId="47690845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advertising_effect = agents_not_using[frame-</w:t>
      </w:r>
      <w:r w:rsidRPr="00AC6CE1">
        <w:rPr>
          <w:rFonts w:ascii="Courier New" w:hAnsi="Courier New" w:cs="Courier New"/>
          <w:color w:val="B5CEA8"/>
          <w:sz w:val="20"/>
          <w:szCs w:val="20"/>
          <w:lang w:val="en-US"/>
        </w:rPr>
        <w:t>1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] * advertising_influence</w:t>
      </w:r>
    </w:p>
    <w:p w14:paraId="236F1D67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78C7C631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# Влияние общения и рекомендаций на продажи</w:t>
      </w:r>
    </w:p>
    <w:p w14:paraId="230B3479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        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word_of_mouth_effect = agents_not_using[frame-</w:t>
      </w:r>
      <w:r w:rsidRPr="00AC6CE1">
        <w:rPr>
          <w:rFonts w:ascii="Courier New" w:hAnsi="Courier New" w:cs="Courier New"/>
          <w:color w:val="B5CEA8"/>
          <w:sz w:val="20"/>
          <w:szCs w:val="20"/>
          <w:lang w:val="en-US"/>
        </w:rPr>
        <w:t>1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] * word_of_mouth_influence</w:t>
      </w:r>
    </w:p>
    <w:p w14:paraId="7FE8C45E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1FC2561E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# Скорректированный объем продаж на текущем шаге</w:t>
      </w:r>
    </w:p>
    <w:p w14:paraId="7D6E7C0F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        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sales = advertising_effect + word_of_mouth_effect</w:t>
      </w:r>
    </w:p>
    <w:p w14:paraId="129A5060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450A2F58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# Вычисление нового объема продаж с учетом порчи продукта</w:t>
      </w:r>
    </w:p>
    <w:p w14:paraId="32C70CD9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        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decayed_sales = sales * (</w:t>
      </w:r>
      <w:r w:rsidRPr="00AC6CE1">
        <w:rPr>
          <w:rFonts w:ascii="Courier New" w:hAnsi="Courier New" w:cs="Courier New"/>
          <w:color w:val="B5CEA8"/>
          <w:sz w:val="20"/>
          <w:szCs w:val="20"/>
          <w:lang w:val="en-US"/>
        </w:rPr>
        <w:t>1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- product_decay_rate)</w:t>
      </w:r>
    </w:p>
    <w:p w14:paraId="1944BE6C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7D49E3B0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# Обновление количества агентов в каждом состоянии</w:t>
      </w:r>
    </w:p>
    <w:p w14:paraId="16B0C875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        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agents_not_using[frame] = agents_not_using[frame-</w:t>
      </w:r>
      <w:r w:rsidRPr="00AC6CE1">
        <w:rPr>
          <w:rFonts w:ascii="Courier New" w:hAnsi="Courier New" w:cs="Courier New"/>
          <w:color w:val="B5CEA8"/>
          <w:sz w:val="20"/>
          <w:szCs w:val="20"/>
          <w:lang w:val="en-US"/>
        </w:rPr>
        <w:t>1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] - sales</w:t>
      </w:r>
    </w:p>
    <w:p w14:paraId="1706EB2D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agents_using[frame] = agents_using[frame-</w:t>
      </w:r>
      <w:r w:rsidRPr="00AC6CE1">
        <w:rPr>
          <w:rFonts w:ascii="Courier New" w:hAnsi="Courier New" w:cs="Courier New"/>
          <w:color w:val="B5CEA8"/>
          <w:sz w:val="20"/>
          <w:szCs w:val="20"/>
          <w:lang w:val="en-US"/>
        </w:rPr>
        <w:t>1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] + decayed_sales</w:t>
      </w:r>
    </w:p>
    <w:p w14:paraId="7F78D970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agents_needing_new_product[frame] = population_size - agents_not_using[frame] - agents_using[frame]</w:t>
      </w:r>
    </w:p>
    <w:p w14:paraId="5A3A9173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13EADB0C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# Очистка предыдущих данных графика</w:t>
      </w:r>
    </w:p>
    <w:p w14:paraId="33E20EE9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        plt.cla()</w:t>
      </w:r>
    </w:p>
    <w:p w14:paraId="0262D94A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</w:p>
    <w:p w14:paraId="25369ACA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        </w:t>
      </w:r>
      <w:r w:rsidRPr="00AC6CE1">
        <w:rPr>
          <w:rFonts w:ascii="Courier New" w:hAnsi="Courier New" w:cs="Courier New"/>
          <w:color w:val="6A9955"/>
          <w:sz w:val="20"/>
          <w:szCs w:val="20"/>
          <w:lang w:val="en-US"/>
        </w:rPr>
        <w:t xml:space="preserve">#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Построение</w:t>
      </w:r>
      <w:r w:rsidRPr="00AC6CE1">
        <w:rPr>
          <w:rFonts w:ascii="Courier New" w:hAnsi="Courier New" w:cs="Courier New"/>
          <w:color w:val="6A9955"/>
          <w:sz w:val="20"/>
          <w:szCs w:val="20"/>
          <w:lang w:val="en-US"/>
        </w:rPr>
        <w:t xml:space="preserve">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графиков</w:t>
      </w:r>
    </w:p>
    <w:p w14:paraId="3ADD05FC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plt.plot(time_steps[:frame], agents_not_using[:frame], label=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>'</w:t>
      </w:r>
      <w:r w:rsidRPr="00AC6CE1">
        <w:rPr>
          <w:rFonts w:ascii="Courier New" w:hAnsi="Courier New" w:cs="Courier New"/>
          <w:color w:val="CE9178"/>
          <w:sz w:val="20"/>
          <w:szCs w:val="20"/>
        </w:rPr>
        <w:t>Не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AC6CE1">
        <w:rPr>
          <w:rFonts w:ascii="Courier New" w:hAnsi="Courier New" w:cs="Courier New"/>
          <w:color w:val="CE9178"/>
          <w:sz w:val="20"/>
          <w:szCs w:val="20"/>
        </w:rPr>
        <w:t>используют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AC6CE1">
        <w:rPr>
          <w:rFonts w:ascii="Courier New" w:hAnsi="Courier New" w:cs="Courier New"/>
          <w:color w:val="CE9178"/>
          <w:sz w:val="20"/>
          <w:szCs w:val="20"/>
        </w:rPr>
        <w:t>продукт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>'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4C3B73C8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plt.plot(time_steps[:frame], agents_using[:frame], label=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>'</w:t>
      </w:r>
      <w:r w:rsidRPr="00AC6CE1">
        <w:rPr>
          <w:rFonts w:ascii="Courier New" w:hAnsi="Courier New" w:cs="Courier New"/>
          <w:color w:val="CE9178"/>
          <w:sz w:val="20"/>
          <w:szCs w:val="20"/>
        </w:rPr>
        <w:t>Используют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AC6CE1">
        <w:rPr>
          <w:rFonts w:ascii="Courier New" w:hAnsi="Courier New" w:cs="Courier New"/>
          <w:color w:val="CE9178"/>
          <w:sz w:val="20"/>
          <w:szCs w:val="20"/>
        </w:rPr>
        <w:t>продукт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>'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1FD59454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plt.plot(time_steps[:frame], agents_needing_new_product[:frame], label=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>'</w:t>
      </w:r>
      <w:r w:rsidRPr="00AC6CE1">
        <w:rPr>
          <w:rFonts w:ascii="Courier New" w:hAnsi="Courier New" w:cs="Courier New"/>
          <w:color w:val="CE9178"/>
          <w:sz w:val="20"/>
          <w:szCs w:val="20"/>
        </w:rPr>
        <w:t>Необходимо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AC6CE1">
        <w:rPr>
          <w:rFonts w:ascii="Courier New" w:hAnsi="Courier New" w:cs="Courier New"/>
          <w:color w:val="CE9178"/>
          <w:sz w:val="20"/>
          <w:szCs w:val="20"/>
        </w:rPr>
        <w:t>купить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AC6CE1">
        <w:rPr>
          <w:rFonts w:ascii="Courier New" w:hAnsi="Courier New" w:cs="Courier New"/>
          <w:color w:val="CE9178"/>
          <w:sz w:val="20"/>
          <w:szCs w:val="20"/>
        </w:rPr>
        <w:t>новый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AC6CE1">
        <w:rPr>
          <w:rFonts w:ascii="Courier New" w:hAnsi="Courier New" w:cs="Courier New"/>
          <w:color w:val="CE9178"/>
          <w:sz w:val="20"/>
          <w:szCs w:val="20"/>
        </w:rPr>
        <w:t>продукт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>'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5FA817BB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4EA34A22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plt.xlabel(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>'</w:t>
      </w:r>
      <w:r w:rsidRPr="00AC6CE1">
        <w:rPr>
          <w:rFonts w:ascii="Courier New" w:hAnsi="Courier New" w:cs="Courier New"/>
          <w:color w:val="CE9178"/>
          <w:sz w:val="20"/>
          <w:szCs w:val="20"/>
        </w:rPr>
        <w:t>Время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>'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695FD516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plt.ylabel(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>'</w:t>
      </w:r>
      <w:r w:rsidRPr="00AC6CE1">
        <w:rPr>
          <w:rFonts w:ascii="Courier New" w:hAnsi="Courier New" w:cs="Courier New"/>
          <w:color w:val="CE9178"/>
          <w:sz w:val="20"/>
          <w:szCs w:val="20"/>
        </w:rPr>
        <w:t>Количество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 xml:space="preserve"> </w:t>
      </w:r>
      <w:r w:rsidRPr="00AC6CE1">
        <w:rPr>
          <w:rFonts w:ascii="Courier New" w:hAnsi="Courier New" w:cs="Courier New"/>
          <w:color w:val="CE9178"/>
          <w:sz w:val="20"/>
          <w:szCs w:val="20"/>
        </w:rPr>
        <w:t>агентов</w:t>
      </w:r>
      <w:r w:rsidRPr="00AC6CE1">
        <w:rPr>
          <w:rFonts w:ascii="Courier New" w:hAnsi="Courier New" w:cs="Courier New"/>
          <w:color w:val="CE9178"/>
          <w:sz w:val="20"/>
          <w:szCs w:val="20"/>
          <w:lang w:val="en-US"/>
        </w:rPr>
        <w:t>'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1C7EABEC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</w:t>
      </w:r>
      <w:r w:rsidRPr="00AC6CE1">
        <w:rPr>
          <w:rFonts w:ascii="Courier New" w:hAnsi="Courier New" w:cs="Courier New"/>
          <w:color w:val="D4D4D4"/>
          <w:sz w:val="20"/>
          <w:szCs w:val="20"/>
        </w:rPr>
        <w:t>plt.title(</w:t>
      </w:r>
      <w:r w:rsidRPr="00AC6CE1">
        <w:rPr>
          <w:rFonts w:ascii="Courier New" w:hAnsi="Courier New" w:cs="Courier New"/>
          <w:color w:val="CE9178"/>
          <w:sz w:val="20"/>
          <w:szCs w:val="20"/>
        </w:rPr>
        <w:t>'Моделирование взаимоотношений агентов на рынке'</w:t>
      </w:r>
      <w:r w:rsidRPr="00AC6CE1">
        <w:rPr>
          <w:rFonts w:ascii="Courier New" w:hAnsi="Courier New" w:cs="Courier New"/>
          <w:color w:val="D4D4D4"/>
          <w:sz w:val="20"/>
          <w:szCs w:val="20"/>
        </w:rPr>
        <w:t>)</w:t>
      </w:r>
    </w:p>
    <w:p w14:paraId="42964B09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</w:p>
    <w:p w14:paraId="1AC96AFE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</w:rPr>
        <w:t xml:space="preserve">        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plt.legend()</w:t>
      </w:r>
    </w:p>
    <w:p w14:paraId="3C1A5A21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 xml:space="preserve">        plt.grid(</w:t>
      </w:r>
      <w:r w:rsidRPr="00AC6CE1">
        <w:rPr>
          <w:rFonts w:ascii="Courier New" w:hAnsi="Courier New" w:cs="Courier New"/>
          <w:color w:val="569CD6"/>
          <w:sz w:val="20"/>
          <w:szCs w:val="20"/>
          <w:lang w:val="en-US"/>
        </w:rPr>
        <w:t>True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5A00853E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610492E2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6A9955"/>
          <w:sz w:val="20"/>
          <w:szCs w:val="20"/>
          <w:lang w:val="en-US"/>
        </w:rPr>
        <w:t xml:space="preserve">#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Создание</w:t>
      </w:r>
      <w:r w:rsidRPr="00AC6CE1">
        <w:rPr>
          <w:rFonts w:ascii="Courier New" w:hAnsi="Courier New" w:cs="Courier New"/>
          <w:color w:val="6A9955"/>
          <w:sz w:val="20"/>
          <w:szCs w:val="20"/>
          <w:lang w:val="en-US"/>
        </w:rPr>
        <w:t xml:space="preserve"> </w:t>
      </w:r>
      <w:r w:rsidRPr="00AC6CE1">
        <w:rPr>
          <w:rFonts w:ascii="Courier New" w:hAnsi="Courier New" w:cs="Courier New"/>
          <w:color w:val="6A9955"/>
          <w:sz w:val="20"/>
          <w:szCs w:val="20"/>
        </w:rPr>
        <w:t>анимации</w:t>
      </w:r>
    </w:p>
    <w:p w14:paraId="0783CF82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animation = FuncAnimation(plt.gcf(), update, frames=simulation_duration, interval=</w:t>
      </w:r>
      <w:r w:rsidRPr="00AC6CE1">
        <w:rPr>
          <w:rFonts w:ascii="Courier New" w:hAnsi="Courier New" w:cs="Courier New"/>
          <w:color w:val="B5CEA8"/>
          <w:sz w:val="20"/>
          <w:szCs w:val="20"/>
          <w:lang w:val="en-US"/>
        </w:rPr>
        <w:t>10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, repeat=</w:t>
      </w:r>
      <w:r w:rsidRPr="00AC6CE1">
        <w:rPr>
          <w:rFonts w:ascii="Courier New" w:hAnsi="Courier New" w:cs="Courier New"/>
          <w:color w:val="569CD6"/>
          <w:sz w:val="20"/>
          <w:szCs w:val="20"/>
          <w:lang w:val="en-US"/>
        </w:rPr>
        <w:t>False</w:t>
      </w:r>
      <w:r w:rsidRPr="00AC6CE1">
        <w:rPr>
          <w:rFonts w:ascii="Courier New" w:hAnsi="Courier New" w:cs="Courier New"/>
          <w:color w:val="D4D4D4"/>
          <w:sz w:val="20"/>
          <w:szCs w:val="20"/>
          <w:lang w:val="en-US"/>
        </w:rPr>
        <w:t>)</w:t>
      </w:r>
    </w:p>
    <w:p w14:paraId="66BC54D0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  <w:lang w:val="en-US"/>
        </w:rPr>
      </w:pPr>
    </w:p>
    <w:p w14:paraId="620E9E4E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  <w:r w:rsidRPr="00AC6CE1">
        <w:rPr>
          <w:rFonts w:ascii="Courier New" w:hAnsi="Courier New" w:cs="Courier New"/>
          <w:color w:val="D4D4D4"/>
          <w:sz w:val="20"/>
          <w:szCs w:val="20"/>
        </w:rPr>
        <w:t>plt.show()</w:t>
      </w:r>
    </w:p>
    <w:p w14:paraId="65DC0202" w14:textId="77777777" w:rsidR="00AC6CE1" w:rsidRPr="00AC6CE1" w:rsidRDefault="00AC6CE1" w:rsidP="00AC6CE1">
      <w:pPr>
        <w:shd w:val="clear" w:color="auto" w:fill="1E1E1E"/>
        <w:spacing w:line="300" w:lineRule="atLeast"/>
        <w:rPr>
          <w:rFonts w:ascii="Courier New" w:hAnsi="Courier New" w:cs="Courier New"/>
          <w:color w:val="D4D4D4"/>
          <w:sz w:val="20"/>
          <w:szCs w:val="20"/>
        </w:rPr>
      </w:pPr>
    </w:p>
    <w:p w14:paraId="4F6751DA" w14:textId="502ED4B6" w:rsidR="00AC6CE1" w:rsidRDefault="00AC6CE1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2FA31ABE" w14:textId="77777777" w:rsidR="00AC6CE1" w:rsidRPr="00AC6CE1" w:rsidRDefault="00AC6CE1" w:rsidP="00AC6CE1">
      <w:pPr>
        <w:spacing w:before="120" w:line="240" w:lineRule="auto"/>
        <w:rPr>
          <w:szCs w:val="28"/>
        </w:rPr>
      </w:pPr>
    </w:p>
    <w:p w14:paraId="4C60EAEA" w14:textId="04B6B28B" w:rsidR="00A6305D" w:rsidRPr="00AE0CDC" w:rsidRDefault="004A7436" w:rsidP="00A6305D">
      <w:pPr>
        <w:pStyle w:val="1"/>
        <w:keepLines/>
        <w:widowControl/>
        <w:autoSpaceDE/>
        <w:autoSpaceDN/>
        <w:adjustRightInd/>
        <w:spacing w:before="0" w:after="240" w:line="360" w:lineRule="auto"/>
        <w:jc w:val="center"/>
        <w:rPr>
          <w:rFonts w:eastAsiaTheme="majorEastAsia" w:cs="Times New Roman"/>
          <w:bCs w:val="0"/>
          <w:noProof/>
          <w:color w:val="auto"/>
          <w:kern w:val="0"/>
          <w:sz w:val="28"/>
          <w:szCs w:val="28"/>
          <w:lang w:eastAsia="en-US"/>
        </w:rPr>
      </w:pPr>
      <w:bookmarkStart w:id="61" w:name="_Toc136953623"/>
      <w:r w:rsidRPr="00AE0CDC">
        <w:rPr>
          <w:rFonts w:eastAsiaTheme="majorEastAsia" w:cs="Times New Roman"/>
          <w:bCs w:val="0"/>
          <w:noProof/>
          <w:color w:val="auto"/>
          <w:kern w:val="0"/>
          <w:sz w:val="28"/>
          <w:szCs w:val="28"/>
          <w:lang w:eastAsia="en-US"/>
        </w:rPr>
        <w:t>ЗАКЛЮЧЕНИЕ</w:t>
      </w:r>
      <w:bookmarkEnd w:id="61"/>
    </w:p>
    <w:p w14:paraId="08FE88D5" w14:textId="1F45AF96" w:rsidR="004A7436" w:rsidRPr="00AC6CE1" w:rsidRDefault="00A6305D" w:rsidP="00AC6CE1">
      <w:pPr>
        <w:ind w:firstLine="708"/>
        <w:jc w:val="both"/>
        <w:rPr>
          <w:szCs w:val="28"/>
        </w:rPr>
      </w:pPr>
      <w:r w:rsidRPr="00AE0CDC">
        <w:rPr>
          <w:szCs w:val="28"/>
        </w:rPr>
        <w:t xml:space="preserve">Многоагентный подход – современное и быстро развивающиеся направление имитационного моделирования, которое заключается в построении компонентов моделируемой области в виде отдельных, относительно независимых объектов — интеллектуальных агентов, каждый из которых обладает своими и целями и задачами. Основная цель такого моделирования – это оценка вариантов развития системы в случае, когда системные связи и параметры известны. </w:t>
      </w:r>
      <w:r w:rsidR="004A7436" w:rsidRPr="00AE0CDC">
        <w:rPr>
          <w:szCs w:val="28"/>
        </w:rPr>
        <w:t xml:space="preserve">В процессе выполнения </w:t>
      </w:r>
      <w:r w:rsidR="00C210E6" w:rsidRPr="00AE0CDC">
        <w:rPr>
          <w:szCs w:val="28"/>
        </w:rPr>
        <w:t xml:space="preserve">данных </w:t>
      </w:r>
      <w:r w:rsidR="004A7436" w:rsidRPr="00AE0CDC">
        <w:rPr>
          <w:szCs w:val="28"/>
        </w:rPr>
        <w:t>практическ</w:t>
      </w:r>
      <w:r w:rsidR="00C210E6" w:rsidRPr="00AE0CDC">
        <w:rPr>
          <w:szCs w:val="28"/>
        </w:rPr>
        <w:t>их</w:t>
      </w:r>
      <w:r w:rsidR="004A7436" w:rsidRPr="00AE0CDC">
        <w:rPr>
          <w:szCs w:val="28"/>
        </w:rPr>
        <w:t xml:space="preserve"> работ были </w:t>
      </w:r>
      <w:r w:rsidRPr="00AE0CDC">
        <w:rPr>
          <w:szCs w:val="28"/>
        </w:rPr>
        <w:t xml:space="preserve">получены навыки в изучении и создании имитационного моделирования с агентами в разных средах разработки. </w:t>
      </w:r>
      <w:r w:rsidR="004A7436" w:rsidRPr="00AE0CDC">
        <w:rPr>
          <w:szCs w:val="28"/>
        </w:rPr>
        <w:br w:type="page"/>
      </w:r>
    </w:p>
    <w:p w14:paraId="25C1128E" w14:textId="77777777" w:rsidR="00A6122C" w:rsidRPr="00AE0CDC" w:rsidRDefault="00A6122C" w:rsidP="00AE0CDC">
      <w:pPr>
        <w:pStyle w:val="af"/>
        <w:spacing w:after="240" w:line="360" w:lineRule="auto"/>
        <w:ind w:left="0" w:firstLine="0"/>
        <w:jc w:val="center"/>
        <w:outlineLvl w:val="0"/>
      </w:pPr>
      <w:bookmarkStart w:id="62" w:name="_Toc96594833"/>
      <w:bookmarkStart w:id="63" w:name="_Toc130762933"/>
      <w:bookmarkStart w:id="64" w:name="_Toc136953624"/>
      <w:r w:rsidRPr="00AE0CDC">
        <w:rPr>
          <w:b/>
        </w:rPr>
        <w:lastRenderedPageBreak/>
        <w:t>СПИСОК ИНФОРМАЦИОННЫХ ИСТОЧНИКОВ</w:t>
      </w:r>
      <w:bookmarkEnd w:id="62"/>
      <w:bookmarkEnd w:id="63"/>
      <w:bookmarkEnd w:id="64"/>
    </w:p>
    <w:p w14:paraId="5C7E4723" w14:textId="25AE67FB" w:rsidR="004D5C84" w:rsidRPr="00AE0CDC" w:rsidRDefault="004D5C84" w:rsidP="00AE0CDC">
      <w:pPr>
        <w:pStyle w:val="af"/>
        <w:spacing w:line="360" w:lineRule="auto"/>
        <w:ind w:left="0" w:firstLine="0"/>
        <w:jc w:val="left"/>
      </w:pPr>
      <w:bookmarkStart w:id="65" w:name="_Hlk130765540"/>
      <w:r w:rsidRPr="00AE0CDC">
        <w:t>1. Кельтон В. Имитационное моделирование. Классика CS / В. Кельтон, А. Лоу. 3-е изд. – СПб.: Питер; К: Издательская группа BHV, 2004. – 847 с.</w:t>
      </w:r>
    </w:p>
    <w:p w14:paraId="1D49D237" w14:textId="2ED7C780" w:rsidR="004D5C84" w:rsidRPr="00AE0CDC" w:rsidRDefault="004D5C84" w:rsidP="00AE0CDC">
      <w:pPr>
        <w:pStyle w:val="af"/>
        <w:spacing w:line="360" w:lineRule="auto"/>
        <w:ind w:left="0" w:firstLine="0"/>
        <w:jc w:val="left"/>
      </w:pPr>
      <w:r w:rsidRPr="00AE0CDC">
        <w:t>2. Емельянов, В. В. Имитационное моделирование систем. Язык и среда РДО / В. В. Емельянов, С. И. Ясиновский. – М.: Изд-во МГТУ им. Н.Э. Баума-на, 2009. – 583 с.</w:t>
      </w:r>
    </w:p>
    <w:p w14:paraId="39E77008" w14:textId="270D3FA2" w:rsidR="004D5C84" w:rsidRPr="00AE0CDC" w:rsidRDefault="004D5C84" w:rsidP="00AE0CDC">
      <w:pPr>
        <w:pStyle w:val="af"/>
        <w:spacing w:line="360" w:lineRule="auto"/>
        <w:ind w:left="0" w:firstLine="0"/>
        <w:jc w:val="left"/>
      </w:pPr>
      <w:r w:rsidRPr="00AE0CDC">
        <w:t>3. Емельянов, В. В. Введение в интеллектуальное имитационное моделирование сложных дискретных систем и процессов. Язык РДО / В. В. Емельянов, С. И. Ясиновский – М.: «АНВИК», 1998. – 427 с.</w:t>
      </w:r>
    </w:p>
    <w:p w14:paraId="679E3223" w14:textId="424F044A" w:rsidR="004D5C84" w:rsidRPr="00AE0CDC" w:rsidRDefault="004D5C84" w:rsidP="00AE0CDC">
      <w:pPr>
        <w:pStyle w:val="af"/>
        <w:spacing w:line="360" w:lineRule="auto"/>
        <w:ind w:left="0" w:firstLine="0"/>
        <w:jc w:val="left"/>
      </w:pPr>
      <w:r w:rsidRPr="00AE0CDC">
        <w:t>4. Павловский Ю. Н. Имитационное моделирование / Ю.Н. Павловский, Н.В. Белотелов, Ю.И. Бродский. – М.: Академия, 2008. – 235 с.:</w:t>
      </w:r>
    </w:p>
    <w:p w14:paraId="3239BD09" w14:textId="3AF655BC" w:rsidR="004D5C84" w:rsidRPr="00AE0CDC" w:rsidRDefault="004D5C84" w:rsidP="00AE0CDC">
      <w:pPr>
        <w:pStyle w:val="af"/>
        <w:spacing w:line="360" w:lineRule="auto"/>
        <w:ind w:left="0" w:firstLine="0"/>
        <w:jc w:val="left"/>
      </w:pPr>
      <w:r w:rsidRPr="00AE0CDC">
        <w:t>5. Карпов Ю. Имитационное моделирование систем. Введение в моделирование с AnyLogic 5 / Ю. Карпов – СПб.: БХВ-Петербург, 2005. – 400 с.</w:t>
      </w:r>
    </w:p>
    <w:bookmarkEnd w:id="65"/>
    <w:p w14:paraId="7CD8E0FE" w14:textId="66A09516" w:rsidR="00A6122C" w:rsidRPr="00AE0CDC" w:rsidRDefault="00A6122C">
      <w:pPr>
        <w:spacing w:after="160" w:line="259" w:lineRule="auto"/>
        <w:rPr>
          <w:color w:val="auto"/>
          <w:szCs w:val="28"/>
          <w:lang w:eastAsia="en-US"/>
        </w:rPr>
      </w:pPr>
    </w:p>
    <w:sectPr w:rsidR="00A6122C" w:rsidRPr="00AE0CDC" w:rsidSect="00124B07">
      <w:footerReference w:type="default" r:id="rId20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F0AE4" w14:textId="77777777" w:rsidR="00372906" w:rsidRDefault="00372906" w:rsidP="00EA6DDE">
      <w:pPr>
        <w:spacing w:line="240" w:lineRule="auto"/>
      </w:pPr>
      <w:r>
        <w:separator/>
      </w:r>
    </w:p>
  </w:endnote>
  <w:endnote w:type="continuationSeparator" w:id="0">
    <w:p w14:paraId="7FBDBFBC" w14:textId="77777777" w:rsidR="00372906" w:rsidRDefault="00372906" w:rsidP="00EA6D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6838893"/>
      <w:docPartObj>
        <w:docPartGallery w:val="Page Numbers (Bottom of Page)"/>
        <w:docPartUnique/>
      </w:docPartObj>
    </w:sdtPr>
    <w:sdtContent>
      <w:p w14:paraId="7FAAAFE8" w14:textId="062F0679" w:rsidR="00EA6DDE" w:rsidRDefault="00EA6DD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C3362E" w14:textId="77777777" w:rsidR="00EA6DDE" w:rsidRDefault="00EA6DD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D1F8D" w14:textId="77777777" w:rsidR="00372906" w:rsidRDefault="00372906" w:rsidP="00EA6DDE">
      <w:pPr>
        <w:spacing w:line="240" w:lineRule="auto"/>
      </w:pPr>
      <w:r>
        <w:separator/>
      </w:r>
    </w:p>
  </w:footnote>
  <w:footnote w:type="continuationSeparator" w:id="0">
    <w:p w14:paraId="0EF26967" w14:textId="77777777" w:rsidR="00372906" w:rsidRDefault="00372906" w:rsidP="00EA6D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28D8"/>
    <w:multiLevelType w:val="hybridMultilevel"/>
    <w:tmpl w:val="67FE11D2"/>
    <w:lvl w:ilvl="0" w:tplc="25EE79C0">
      <w:numFmt w:val="bullet"/>
      <w:lvlText w:val="•"/>
      <w:lvlJc w:val="left"/>
      <w:pPr>
        <w:ind w:left="112" w:hanging="19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FD6C722">
      <w:numFmt w:val="bullet"/>
      <w:lvlText w:val="•"/>
      <w:lvlJc w:val="left"/>
      <w:pPr>
        <w:ind w:left="1160" w:hanging="192"/>
      </w:pPr>
      <w:rPr>
        <w:lang w:val="ru-RU" w:eastAsia="en-US" w:bidi="ar-SA"/>
      </w:rPr>
    </w:lvl>
    <w:lvl w:ilvl="2" w:tplc="0C325EF4">
      <w:numFmt w:val="bullet"/>
      <w:lvlText w:val="•"/>
      <w:lvlJc w:val="left"/>
      <w:pPr>
        <w:ind w:left="2201" w:hanging="192"/>
      </w:pPr>
      <w:rPr>
        <w:lang w:val="ru-RU" w:eastAsia="en-US" w:bidi="ar-SA"/>
      </w:rPr>
    </w:lvl>
    <w:lvl w:ilvl="3" w:tplc="4E8475B2">
      <w:numFmt w:val="bullet"/>
      <w:lvlText w:val="•"/>
      <w:lvlJc w:val="left"/>
      <w:pPr>
        <w:ind w:left="3241" w:hanging="192"/>
      </w:pPr>
      <w:rPr>
        <w:lang w:val="ru-RU" w:eastAsia="en-US" w:bidi="ar-SA"/>
      </w:rPr>
    </w:lvl>
    <w:lvl w:ilvl="4" w:tplc="A8C87DAC">
      <w:numFmt w:val="bullet"/>
      <w:lvlText w:val="•"/>
      <w:lvlJc w:val="left"/>
      <w:pPr>
        <w:ind w:left="4282" w:hanging="192"/>
      </w:pPr>
      <w:rPr>
        <w:lang w:val="ru-RU" w:eastAsia="en-US" w:bidi="ar-SA"/>
      </w:rPr>
    </w:lvl>
    <w:lvl w:ilvl="5" w:tplc="C1A207DC">
      <w:numFmt w:val="bullet"/>
      <w:lvlText w:val="•"/>
      <w:lvlJc w:val="left"/>
      <w:pPr>
        <w:ind w:left="5323" w:hanging="192"/>
      </w:pPr>
      <w:rPr>
        <w:lang w:val="ru-RU" w:eastAsia="en-US" w:bidi="ar-SA"/>
      </w:rPr>
    </w:lvl>
    <w:lvl w:ilvl="6" w:tplc="F95A9066">
      <w:numFmt w:val="bullet"/>
      <w:lvlText w:val="•"/>
      <w:lvlJc w:val="left"/>
      <w:pPr>
        <w:ind w:left="6363" w:hanging="192"/>
      </w:pPr>
      <w:rPr>
        <w:lang w:val="ru-RU" w:eastAsia="en-US" w:bidi="ar-SA"/>
      </w:rPr>
    </w:lvl>
    <w:lvl w:ilvl="7" w:tplc="453ED33E">
      <w:numFmt w:val="bullet"/>
      <w:lvlText w:val="•"/>
      <w:lvlJc w:val="left"/>
      <w:pPr>
        <w:ind w:left="7404" w:hanging="192"/>
      </w:pPr>
      <w:rPr>
        <w:lang w:val="ru-RU" w:eastAsia="en-US" w:bidi="ar-SA"/>
      </w:rPr>
    </w:lvl>
    <w:lvl w:ilvl="8" w:tplc="983477F2">
      <w:numFmt w:val="bullet"/>
      <w:lvlText w:val="•"/>
      <w:lvlJc w:val="left"/>
      <w:pPr>
        <w:ind w:left="8445" w:hanging="192"/>
      </w:pPr>
      <w:rPr>
        <w:lang w:val="ru-RU" w:eastAsia="en-US" w:bidi="ar-SA"/>
      </w:rPr>
    </w:lvl>
  </w:abstractNum>
  <w:abstractNum w:abstractNumId="1" w15:restartNumberingAfterBreak="0">
    <w:nsid w:val="49BE51C6"/>
    <w:multiLevelType w:val="hybridMultilevel"/>
    <w:tmpl w:val="D5FA6BB8"/>
    <w:lvl w:ilvl="0" w:tplc="DC6E17EA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1" w:hanging="360"/>
      </w:pPr>
    </w:lvl>
    <w:lvl w:ilvl="2" w:tplc="0419001B" w:tentative="1">
      <w:start w:val="1"/>
      <w:numFmt w:val="lowerRoman"/>
      <w:lvlText w:val="%3."/>
      <w:lvlJc w:val="right"/>
      <w:pPr>
        <w:ind w:left="2971" w:hanging="180"/>
      </w:pPr>
    </w:lvl>
    <w:lvl w:ilvl="3" w:tplc="0419000F" w:tentative="1">
      <w:start w:val="1"/>
      <w:numFmt w:val="decimal"/>
      <w:lvlText w:val="%4."/>
      <w:lvlJc w:val="left"/>
      <w:pPr>
        <w:ind w:left="3691" w:hanging="360"/>
      </w:pPr>
    </w:lvl>
    <w:lvl w:ilvl="4" w:tplc="04190019" w:tentative="1">
      <w:start w:val="1"/>
      <w:numFmt w:val="lowerLetter"/>
      <w:lvlText w:val="%5."/>
      <w:lvlJc w:val="left"/>
      <w:pPr>
        <w:ind w:left="4411" w:hanging="360"/>
      </w:pPr>
    </w:lvl>
    <w:lvl w:ilvl="5" w:tplc="0419001B" w:tentative="1">
      <w:start w:val="1"/>
      <w:numFmt w:val="lowerRoman"/>
      <w:lvlText w:val="%6."/>
      <w:lvlJc w:val="right"/>
      <w:pPr>
        <w:ind w:left="5131" w:hanging="180"/>
      </w:pPr>
    </w:lvl>
    <w:lvl w:ilvl="6" w:tplc="0419000F" w:tentative="1">
      <w:start w:val="1"/>
      <w:numFmt w:val="decimal"/>
      <w:lvlText w:val="%7."/>
      <w:lvlJc w:val="left"/>
      <w:pPr>
        <w:ind w:left="5851" w:hanging="360"/>
      </w:pPr>
    </w:lvl>
    <w:lvl w:ilvl="7" w:tplc="04190019" w:tentative="1">
      <w:start w:val="1"/>
      <w:numFmt w:val="lowerLetter"/>
      <w:lvlText w:val="%8."/>
      <w:lvlJc w:val="left"/>
      <w:pPr>
        <w:ind w:left="6571" w:hanging="360"/>
      </w:pPr>
    </w:lvl>
    <w:lvl w:ilvl="8" w:tplc="041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2" w15:restartNumberingAfterBreak="0">
    <w:nsid w:val="4F7634D5"/>
    <w:multiLevelType w:val="hybridMultilevel"/>
    <w:tmpl w:val="21C04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15A28"/>
    <w:multiLevelType w:val="hybridMultilevel"/>
    <w:tmpl w:val="020CF6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151434"/>
    <w:multiLevelType w:val="hybridMultilevel"/>
    <w:tmpl w:val="6D420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0983944">
    <w:abstractNumId w:val="3"/>
  </w:num>
  <w:num w:numId="2" w16cid:durableId="18691757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39639336">
    <w:abstractNumId w:val="1"/>
  </w:num>
  <w:num w:numId="4" w16cid:durableId="1239750336">
    <w:abstractNumId w:val="0"/>
  </w:num>
  <w:num w:numId="5" w16cid:durableId="451291907">
    <w:abstractNumId w:val="2"/>
  </w:num>
  <w:num w:numId="6" w16cid:durableId="6665979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436"/>
    <w:rsid w:val="00015959"/>
    <w:rsid w:val="000A44B6"/>
    <w:rsid w:val="000C1D25"/>
    <w:rsid w:val="000E1169"/>
    <w:rsid w:val="000E49D9"/>
    <w:rsid w:val="00115927"/>
    <w:rsid w:val="00124B07"/>
    <w:rsid w:val="00127355"/>
    <w:rsid w:val="00130309"/>
    <w:rsid w:val="001451E7"/>
    <w:rsid w:val="00180C54"/>
    <w:rsid w:val="00182EB8"/>
    <w:rsid w:val="001832F2"/>
    <w:rsid w:val="001A4FDA"/>
    <w:rsid w:val="002112A3"/>
    <w:rsid w:val="002A2AD6"/>
    <w:rsid w:val="002F0016"/>
    <w:rsid w:val="00366EDB"/>
    <w:rsid w:val="00372906"/>
    <w:rsid w:val="003D46F2"/>
    <w:rsid w:val="004214C4"/>
    <w:rsid w:val="004306D8"/>
    <w:rsid w:val="00445D0D"/>
    <w:rsid w:val="00474AB4"/>
    <w:rsid w:val="00480B3A"/>
    <w:rsid w:val="00492F41"/>
    <w:rsid w:val="004A7436"/>
    <w:rsid w:val="004D5C84"/>
    <w:rsid w:val="00523669"/>
    <w:rsid w:val="0054658D"/>
    <w:rsid w:val="00553009"/>
    <w:rsid w:val="00560AA5"/>
    <w:rsid w:val="00583500"/>
    <w:rsid w:val="00594E71"/>
    <w:rsid w:val="005A4AB2"/>
    <w:rsid w:val="005C5957"/>
    <w:rsid w:val="00643FF6"/>
    <w:rsid w:val="00694000"/>
    <w:rsid w:val="006D0927"/>
    <w:rsid w:val="006F0A99"/>
    <w:rsid w:val="00751B43"/>
    <w:rsid w:val="00760F07"/>
    <w:rsid w:val="00773D3D"/>
    <w:rsid w:val="007A398B"/>
    <w:rsid w:val="007F23BB"/>
    <w:rsid w:val="00804A91"/>
    <w:rsid w:val="00817CFE"/>
    <w:rsid w:val="0082727D"/>
    <w:rsid w:val="008875E5"/>
    <w:rsid w:val="008C0A2F"/>
    <w:rsid w:val="009263EC"/>
    <w:rsid w:val="0096769A"/>
    <w:rsid w:val="00A6122C"/>
    <w:rsid w:val="00A6305D"/>
    <w:rsid w:val="00A84FD6"/>
    <w:rsid w:val="00AC6CE1"/>
    <w:rsid w:val="00AD1D7C"/>
    <w:rsid w:val="00AD6FC0"/>
    <w:rsid w:val="00AE0CDC"/>
    <w:rsid w:val="00B02BD5"/>
    <w:rsid w:val="00B169AD"/>
    <w:rsid w:val="00B17929"/>
    <w:rsid w:val="00B22359"/>
    <w:rsid w:val="00B300C8"/>
    <w:rsid w:val="00B47A8A"/>
    <w:rsid w:val="00BD3E32"/>
    <w:rsid w:val="00BD4D57"/>
    <w:rsid w:val="00C03FE5"/>
    <w:rsid w:val="00C210E6"/>
    <w:rsid w:val="00C74E0E"/>
    <w:rsid w:val="00C80322"/>
    <w:rsid w:val="00C83922"/>
    <w:rsid w:val="00CB49C2"/>
    <w:rsid w:val="00CD5EF5"/>
    <w:rsid w:val="00D67F16"/>
    <w:rsid w:val="00E139A6"/>
    <w:rsid w:val="00E1747D"/>
    <w:rsid w:val="00E4301D"/>
    <w:rsid w:val="00E47F6F"/>
    <w:rsid w:val="00EA6DDE"/>
    <w:rsid w:val="00F57837"/>
    <w:rsid w:val="00F74EE4"/>
    <w:rsid w:val="00FB04C7"/>
    <w:rsid w:val="00FD1B3E"/>
    <w:rsid w:val="00FF6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93201"/>
  <w15:chartTrackingRefBased/>
  <w15:docId w15:val="{073D19AB-D3FB-4AE7-B499-E2390CF84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436"/>
    <w:pPr>
      <w:spacing w:after="0" w:line="360" w:lineRule="auto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A7436"/>
    <w:pPr>
      <w:keepNext/>
      <w:widowControl w:val="0"/>
      <w:autoSpaceDE w:val="0"/>
      <w:autoSpaceDN w:val="0"/>
      <w:adjustRightInd w:val="0"/>
      <w:spacing w:before="240" w:after="60" w:line="240" w:lineRule="auto"/>
      <w:outlineLvl w:val="0"/>
    </w:pPr>
    <w:rPr>
      <w:rFonts w:cs="Arial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7436"/>
    <w:pPr>
      <w:keepNext/>
      <w:keepLines/>
      <w:spacing w:before="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743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7436"/>
    <w:rPr>
      <w:rFonts w:ascii="Times New Roman" w:eastAsia="Times New Roman" w:hAnsi="Times New Roman" w:cs="Arial"/>
      <w:b/>
      <w:bCs/>
      <w:color w:val="000000" w:themeColor="text1"/>
      <w:kern w:val="32"/>
      <w:sz w:val="36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A7436"/>
    <w:rPr>
      <w:rFonts w:ascii="Times New Roman" w:eastAsiaTheme="majorEastAsia" w:hAnsi="Times New Roman" w:cstheme="majorBidi"/>
      <w:b/>
      <w:color w:val="000000" w:themeColor="text1"/>
      <w:sz w:val="32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A743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4A7436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4A7436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semiHidden/>
    <w:rsid w:val="004A7436"/>
    <w:pPr>
      <w:spacing w:before="100" w:beforeAutospacing="1" w:after="100" w:afterAutospacing="1" w:line="240" w:lineRule="auto"/>
    </w:pPr>
    <w:rPr>
      <w:sz w:val="24"/>
    </w:rPr>
  </w:style>
  <w:style w:type="paragraph" w:styleId="a5">
    <w:name w:val="Normal (Web)"/>
    <w:basedOn w:val="a"/>
    <w:uiPriority w:val="99"/>
    <w:semiHidden/>
    <w:unhideWhenUsed/>
    <w:rsid w:val="004A7436"/>
    <w:pPr>
      <w:spacing w:before="100" w:beforeAutospacing="1" w:after="100" w:afterAutospacing="1" w:line="240" w:lineRule="auto"/>
    </w:pPr>
    <w:rPr>
      <w:sz w:val="24"/>
    </w:rPr>
  </w:style>
  <w:style w:type="paragraph" w:styleId="11">
    <w:name w:val="toc 1"/>
    <w:basedOn w:val="a"/>
    <w:next w:val="a"/>
    <w:autoRedefine/>
    <w:uiPriority w:val="39"/>
    <w:unhideWhenUsed/>
    <w:rsid w:val="00773D3D"/>
    <w:pPr>
      <w:tabs>
        <w:tab w:val="right" w:leader="dot" w:pos="9628"/>
      </w:tabs>
      <w:spacing w:after="100"/>
    </w:pPr>
    <w:rPr>
      <w:rFonts w:eastAsia="Courier New" w:cs="Courier New"/>
      <w:noProof/>
      <w:color w:val="000000"/>
    </w:rPr>
  </w:style>
  <w:style w:type="paragraph" w:styleId="21">
    <w:name w:val="toc 2"/>
    <w:basedOn w:val="a"/>
    <w:next w:val="a"/>
    <w:autoRedefine/>
    <w:uiPriority w:val="39"/>
    <w:unhideWhenUsed/>
    <w:rsid w:val="004A7436"/>
    <w:pPr>
      <w:tabs>
        <w:tab w:val="right" w:leader="dot" w:pos="9628"/>
      </w:tabs>
      <w:spacing w:after="100"/>
    </w:pPr>
    <w:rPr>
      <w:rFonts w:eastAsia="Courier New" w:cs="Courier New"/>
      <w:color w:val="000000"/>
    </w:rPr>
  </w:style>
  <w:style w:type="paragraph" w:styleId="a6">
    <w:name w:val="header"/>
    <w:basedOn w:val="a"/>
    <w:link w:val="a7"/>
    <w:uiPriority w:val="99"/>
    <w:unhideWhenUsed/>
    <w:rsid w:val="004A743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A7436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4A743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A7436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4A74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A7436"/>
    <w:rPr>
      <w:rFonts w:ascii="Tahoma" w:eastAsia="Times New Roman" w:hAnsi="Tahoma" w:cs="Tahoma"/>
      <w:color w:val="000000" w:themeColor="text1"/>
      <w:sz w:val="16"/>
      <w:szCs w:val="16"/>
      <w:lang w:eastAsia="ru-RU"/>
    </w:rPr>
  </w:style>
  <w:style w:type="paragraph" w:styleId="ac">
    <w:name w:val="List Paragraph"/>
    <w:basedOn w:val="a"/>
    <w:uiPriority w:val="1"/>
    <w:qFormat/>
    <w:rsid w:val="004A7436"/>
    <w:pPr>
      <w:ind w:left="720"/>
      <w:contextualSpacing/>
    </w:pPr>
  </w:style>
  <w:style w:type="paragraph" w:styleId="ad">
    <w:name w:val="TOC Heading"/>
    <w:basedOn w:val="1"/>
    <w:next w:val="a"/>
    <w:uiPriority w:val="39"/>
    <w:unhideWhenUsed/>
    <w:qFormat/>
    <w:rsid w:val="004A7436"/>
    <w:pPr>
      <w:keepLines/>
      <w:widowControl/>
      <w:autoSpaceDE/>
      <w:autoSpaceDN/>
      <w:adjustRightInd/>
      <w:spacing w:after="0" w:line="256" w:lineRule="auto"/>
      <w:jc w:val="center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table" w:styleId="ae">
    <w:name w:val="Table Grid"/>
    <w:basedOn w:val="a1"/>
    <w:uiPriority w:val="59"/>
    <w:rsid w:val="004A743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4A7436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67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7F1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Body Text"/>
    <w:basedOn w:val="a"/>
    <w:link w:val="af0"/>
    <w:uiPriority w:val="99"/>
    <w:qFormat/>
    <w:rsid w:val="00A6122C"/>
    <w:pPr>
      <w:widowControl w:val="0"/>
      <w:autoSpaceDE w:val="0"/>
      <w:autoSpaceDN w:val="0"/>
      <w:spacing w:line="240" w:lineRule="auto"/>
      <w:ind w:left="102" w:firstLine="707"/>
      <w:jc w:val="both"/>
    </w:pPr>
    <w:rPr>
      <w:color w:val="auto"/>
      <w:szCs w:val="28"/>
      <w:lang w:eastAsia="en-US"/>
    </w:rPr>
  </w:style>
  <w:style w:type="character" w:customStyle="1" w:styleId="af0">
    <w:name w:val="Основной текст Знак"/>
    <w:basedOn w:val="a0"/>
    <w:link w:val="af"/>
    <w:uiPriority w:val="99"/>
    <w:rsid w:val="00A6122C"/>
    <w:rPr>
      <w:rFonts w:ascii="Times New Roman" w:eastAsia="Times New Roman" w:hAnsi="Times New Roman" w:cs="Times New Roman"/>
      <w:sz w:val="28"/>
      <w:szCs w:val="28"/>
    </w:rPr>
  </w:style>
  <w:style w:type="character" w:styleId="af1">
    <w:name w:val="Unresolved Mention"/>
    <w:basedOn w:val="a0"/>
    <w:uiPriority w:val="99"/>
    <w:semiHidden/>
    <w:unhideWhenUsed/>
    <w:rsid w:val="00FB04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8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2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247374F-8D75-6D40-BA99-B9AAE434C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2645</Words>
  <Characters>15079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</dc:creator>
  <cp:keywords/>
  <dc:description/>
  <cp:lastModifiedBy>Магомед Даурбеков</cp:lastModifiedBy>
  <cp:revision>3</cp:revision>
  <cp:lastPrinted>2023-06-06T11:18:00Z</cp:lastPrinted>
  <dcterms:created xsi:type="dcterms:W3CDTF">2023-06-07T23:42:00Z</dcterms:created>
  <dcterms:modified xsi:type="dcterms:W3CDTF">2023-06-08T07:03:00Z</dcterms:modified>
</cp:coreProperties>
</file>