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32A" w:rsidRDefault="00000000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21332A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Реализация VLAN и </w:t>
      </w:r>
      <w:proofErr w:type="spellStart"/>
      <w:r>
        <w:rPr>
          <w:b/>
          <w:sz w:val="32"/>
        </w:rPr>
        <w:t>транков</w:t>
      </w:r>
      <w:proofErr w:type="spellEnd"/>
      <w:r>
        <w:rPr>
          <w:color w:val="EE0000"/>
          <w:sz w:val="32"/>
        </w:rPr>
        <w:t xml:space="preserve">  </w:t>
      </w:r>
    </w:p>
    <w:p w:rsidR="0021332A" w:rsidRDefault="00000000">
      <w:pPr>
        <w:spacing w:after="324" w:line="259" w:lineRule="auto"/>
        <w:ind w:left="360" w:firstLine="0"/>
      </w:pPr>
      <w:r>
        <w:t xml:space="preserve"> </w:t>
      </w:r>
    </w:p>
    <w:p w:rsidR="0021332A" w:rsidRDefault="00000000">
      <w:pPr>
        <w:pStyle w:val="Heading1"/>
        <w:spacing w:after="162"/>
        <w:ind w:left="-5"/>
      </w:pPr>
      <w:r>
        <w:t xml:space="preserve">Топология </w:t>
      </w:r>
    </w:p>
    <w:p w:rsidR="0021332A" w:rsidRDefault="00000000">
      <w:pPr>
        <w:spacing w:after="294" w:line="259" w:lineRule="auto"/>
        <w:ind w:left="0" w:right="178" w:firstLine="0"/>
        <w:jc w:val="right"/>
      </w:pPr>
      <w:r>
        <w:rPr>
          <w:noProof/>
        </w:rPr>
        <w:drawing>
          <wp:inline distT="0" distB="0" distL="0" distR="0">
            <wp:extent cx="6041391" cy="774065"/>
            <wp:effectExtent l="0" t="0" r="0" b="0"/>
            <wp:docPr id="821" name="Picture 821" descr="This topology has 2 PCs and 2 switches. PC-A is connected S1 F0/6. S1 F0/1 is  connected to S2 F0/1. Pc-B is connected to S2 F0/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391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21332A" w:rsidRDefault="00000000">
      <w:pPr>
        <w:pStyle w:val="Heading1"/>
        <w:ind w:left="-5"/>
      </w:pPr>
      <w:r>
        <w:t xml:space="preserve">Таблица адресации </w:t>
      </w:r>
    </w:p>
    <w:tbl>
      <w:tblPr>
        <w:tblStyle w:val="TableGrid"/>
        <w:tblW w:w="10131" w:type="dxa"/>
        <w:tblInd w:w="-23" w:type="dxa"/>
        <w:tblCellMar>
          <w:top w:w="81" w:type="dxa"/>
          <w:left w:w="115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531"/>
        <w:gridCol w:w="2533"/>
        <w:gridCol w:w="2533"/>
        <w:gridCol w:w="2534"/>
      </w:tblGrid>
      <w:tr w:rsidR="0021332A">
        <w:trPr>
          <w:trHeight w:val="531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21332A">
        <w:trPr>
          <w:trHeight w:val="390"/>
        </w:trPr>
        <w:tc>
          <w:tcPr>
            <w:tcW w:w="25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228" w:line="259" w:lineRule="auto"/>
              <w:ind w:left="0" w:firstLine="0"/>
            </w:pPr>
            <w:r>
              <w:t xml:space="preserve">S1 </w:t>
            </w:r>
          </w:p>
          <w:p w:rsidR="0021332A" w:rsidRDefault="00000000">
            <w:pPr>
              <w:spacing w:after="307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  <w:p w:rsidR="0021332A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VLAN X+10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192.168.X+10.11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VLAN X+20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192.168.X+20.11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VLAN X+30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192.168.X+30.11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4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S2_ФАМИЛИЯ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VLAN X+10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192.168.X+10.12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2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PC-A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192.168.X+20.13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4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PC-B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192.168.X+30.13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 w:rsidR="0021332A" w:rsidRDefault="00000000">
      <w:pPr>
        <w:pStyle w:val="Heading1"/>
        <w:ind w:left="-5"/>
      </w:pPr>
      <w:r>
        <w:t xml:space="preserve">Таблица VLAN </w:t>
      </w:r>
    </w:p>
    <w:tbl>
      <w:tblPr>
        <w:tblStyle w:val="TableGrid"/>
        <w:tblW w:w="10234" w:type="dxa"/>
        <w:tblInd w:w="-76" w:type="dxa"/>
        <w:tblCellMar>
          <w:top w:w="84" w:type="dxa"/>
          <w:left w:w="113" w:type="dxa"/>
          <w:bottom w:w="75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vlan, vlan имя и интерфейс, назначенный VLAN."/>
      </w:tblPr>
      <w:tblGrid>
        <w:gridCol w:w="1005"/>
        <w:gridCol w:w="2593"/>
        <w:gridCol w:w="3319"/>
        <w:gridCol w:w="3317"/>
      </w:tblGrid>
      <w:tr w:rsidR="0021332A">
        <w:trPr>
          <w:trHeight w:val="531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407" w:firstLine="0"/>
            </w:pPr>
            <w:r>
              <w:rPr>
                <w:b/>
              </w:rPr>
              <w:t xml:space="preserve">VLAN </w:t>
            </w: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Имя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Назначенный интерфейс </w:t>
            </w:r>
          </w:p>
        </w:tc>
      </w:tr>
      <w:tr w:rsidR="0021332A" w:rsidRPr="00C74526">
        <w:trPr>
          <w:trHeight w:val="680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X+10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1332A" w:rsidRDefault="00000000">
            <w:pPr>
              <w:spacing w:after="0" w:line="259" w:lineRule="auto"/>
              <w:ind w:left="2" w:firstLine="0"/>
            </w:pPr>
            <w:r>
              <w:t xml:space="preserve">Управление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Pr="0059473A" w:rsidRDefault="00000000">
            <w:pPr>
              <w:spacing w:after="57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 xml:space="preserve">S1: VLAN X+10  </w:t>
            </w:r>
          </w:p>
          <w:p w:rsidR="0021332A" w:rsidRPr="0059473A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>S2_</w:t>
            </w:r>
            <w:r>
              <w:t>ФАМИЛИЯ</w:t>
            </w:r>
            <w:r w:rsidRPr="0059473A">
              <w:rPr>
                <w:lang w:val="en-US"/>
              </w:rPr>
              <w:t xml:space="preserve">: VLAN X+10 </w:t>
            </w:r>
          </w:p>
        </w:tc>
      </w:tr>
      <w:tr w:rsidR="0021332A">
        <w:trPr>
          <w:trHeight w:val="382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X+20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2" w:firstLine="0"/>
            </w:pPr>
            <w:r>
              <w:t xml:space="preserve">Продажи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S1: VLAN X+20 и F0/6  </w:t>
            </w:r>
          </w:p>
        </w:tc>
      </w:tr>
      <w:tr w:rsidR="0021332A" w:rsidRPr="00C74526">
        <w:trPr>
          <w:trHeight w:val="674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X+30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1332A" w:rsidRDefault="00000000">
            <w:pPr>
              <w:spacing w:after="0" w:line="259" w:lineRule="auto"/>
              <w:ind w:left="2" w:firstLine="0"/>
            </w:pPr>
            <w:r>
              <w:t xml:space="preserve">Рабочие процессы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Pr="0059473A" w:rsidRDefault="00000000">
            <w:pPr>
              <w:spacing w:after="60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 xml:space="preserve">S1: VLAN X+30  </w:t>
            </w:r>
          </w:p>
          <w:p w:rsidR="0021332A" w:rsidRPr="0059473A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>S2_</w:t>
            </w:r>
            <w:r>
              <w:t>ФАМИЛИЯ</w:t>
            </w:r>
            <w:r w:rsidRPr="0059473A">
              <w:rPr>
                <w:lang w:val="en-US"/>
              </w:rPr>
              <w:t xml:space="preserve">: F0/18  </w:t>
            </w:r>
          </w:p>
        </w:tc>
      </w:tr>
      <w:tr w:rsidR="0021332A" w:rsidRPr="00C74526">
        <w:trPr>
          <w:trHeight w:val="90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999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1332A" w:rsidRDefault="00000000">
            <w:pPr>
              <w:spacing w:after="0" w:line="259" w:lineRule="auto"/>
              <w:ind w:left="2" w:firstLine="0"/>
            </w:pPr>
            <w:proofErr w:type="spellStart"/>
            <w:r>
              <w:t>ParkingLot</w:t>
            </w:r>
            <w:proofErr w:type="spellEnd"/>
            <w:r>
              <w:t xml:space="preserve"> 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Pr="0059473A" w:rsidRDefault="00000000">
            <w:pPr>
              <w:spacing w:after="54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 xml:space="preserve">S1: F0/2-5, F0/7-24, G0/1-2 </w:t>
            </w:r>
          </w:p>
          <w:p w:rsidR="0021332A" w:rsidRPr="0059473A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>S2_</w:t>
            </w:r>
            <w:r>
              <w:t>ФАМИЛИЯ</w:t>
            </w:r>
            <w:r w:rsidRPr="0059473A">
              <w:rPr>
                <w:lang w:val="en-US"/>
              </w:rPr>
              <w:t xml:space="preserve">: F0/2-17, F0/1924, G0/1-2 </w:t>
            </w:r>
          </w:p>
        </w:tc>
      </w:tr>
      <w:tr w:rsidR="0021332A">
        <w:trPr>
          <w:trHeight w:val="384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lastRenderedPageBreak/>
              <w:t xml:space="preserve">1000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2" w:firstLine="0"/>
            </w:pPr>
            <w:r>
              <w:t xml:space="preserve">Собственная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</w:tbl>
    <w:p w:rsidR="0021332A" w:rsidRDefault="00000000">
      <w:pPr>
        <w:pStyle w:val="Heading1"/>
        <w:spacing w:after="63"/>
        <w:ind w:left="-5"/>
      </w:pPr>
      <w:r>
        <w:t xml:space="preserve">Задачи </w:t>
      </w:r>
    </w:p>
    <w:p w:rsidR="0021332A" w:rsidRDefault="00000000">
      <w:pPr>
        <w:spacing w:after="138" w:line="259" w:lineRule="auto"/>
        <w:ind w:left="355" w:right="2517"/>
      </w:pPr>
      <w:r>
        <w:rPr>
          <w:b/>
        </w:rPr>
        <w:t xml:space="preserve">Часть 1. Создание сети и настройка основных параметров устройства </w:t>
      </w:r>
    </w:p>
    <w:p w:rsidR="0021332A" w:rsidRDefault="00000000">
      <w:pPr>
        <w:spacing w:after="138" w:line="404" w:lineRule="auto"/>
        <w:ind w:left="355" w:right="2517"/>
      </w:pPr>
      <w:r>
        <w:rPr>
          <w:b/>
        </w:rPr>
        <w:t xml:space="preserve">Часть 2. Создание сетей VLAN и назначение портов коммутатора Часть 3. Настройка </w:t>
      </w:r>
      <w:proofErr w:type="spellStart"/>
      <w:r>
        <w:rPr>
          <w:b/>
        </w:rPr>
        <w:t>транка</w:t>
      </w:r>
      <w:proofErr w:type="spellEnd"/>
      <w:r>
        <w:rPr>
          <w:b/>
        </w:rPr>
        <w:t xml:space="preserve"> 802.1Q между коммутаторами. </w:t>
      </w:r>
    </w:p>
    <w:p w:rsidR="0021332A" w:rsidRDefault="00000000">
      <w:pPr>
        <w:pStyle w:val="Heading1"/>
        <w:spacing w:after="78"/>
        <w:ind w:left="-5"/>
      </w:pPr>
      <w:r>
        <w:t xml:space="preserve">Необходимые ресурсы </w:t>
      </w:r>
    </w:p>
    <w:p w:rsidR="0021332A" w:rsidRDefault="00000000">
      <w:pPr>
        <w:numPr>
          <w:ilvl w:val="0"/>
          <w:numId w:val="1"/>
        </w:numPr>
        <w:ind w:hanging="360"/>
      </w:pPr>
      <w:r>
        <w:t xml:space="preserve">2 коммутатора (Cisco 2960 с операционной системой Cisco IOS 15.2(2) (образ lanbasek9) или аналогичная модель) </w:t>
      </w:r>
    </w:p>
    <w:p w:rsidR="0021332A" w:rsidRDefault="00000000">
      <w:pPr>
        <w:numPr>
          <w:ilvl w:val="0"/>
          <w:numId w:val="1"/>
        </w:numPr>
        <w:ind w:hanging="360"/>
      </w:pPr>
      <w:r>
        <w:t xml:space="preserve">2 ПК (ОС Windows с программой эмуляции терминалов, такой как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) </w:t>
      </w:r>
    </w:p>
    <w:p w:rsidR="0021332A" w:rsidRDefault="00000000">
      <w:pPr>
        <w:numPr>
          <w:ilvl w:val="0"/>
          <w:numId w:val="1"/>
        </w:numPr>
        <w:spacing w:after="170" w:line="367" w:lineRule="auto"/>
        <w:ind w:hanging="360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Кабели Ethernet, расположенные в соответствии с топологией </w:t>
      </w:r>
    </w:p>
    <w:p w:rsidR="0021332A" w:rsidRDefault="00000000">
      <w:pPr>
        <w:pStyle w:val="Heading1"/>
        <w:spacing w:after="28"/>
        <w:ind w:left="-5"/>
      </w:pPr>
      <w:r>
        <w:t xml:space="preserve">Инструкции Часть 1. Создание сети и настройка основных параметров устройства </w:t>
      </w:r>
    </w:p>
    <w:p w:rsidR="0021332A" w:rsidRDefault="00000000">
      <w:pPr>
        <w:spacing w:after="270"/>
        <w:ind w:left="355"/>
      </w:pPr>
      <w: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:rsidR="0021332A" w:rsidRDefault="00000000">
      <w:pPr>
        <w:spacing w:after="114" w:line="259" w:lineRule="auto"/>
        <w:ind w:left="-5"/>
      </w:pPr>
      <w:r>
        <w:rPr>
          <w:b/>
          <w:sz w:val="22"/>
        </w:rPr>
        <w:t xml:space="preserve">Шаг 1. Создайте сеть согласно топологии. </w:t>
      </w:r>
    </w:p>
    <w:p w:rsidR="0021332A" w:rsidRDefault="00000000">
      <w:pPr>
        <w:spacing w:after="272"/>
        <w:ind w:left="355"/>
      </w:pPr>
      <w:r>
        <w:t xml:space="preserve">Подключите устройства, как показано в топологии, и подсоедините необходимые кабели. </w:t>
      </w:r>
    </w:p>
    <w:p w:rsidR="0059473A" w:rsidRDefault="0059473A">
      <w:pPr>
        <w:spacing w:after="272"/>
        <w:ind w:left="355"/>
      </w:pPr>
      <w:r w:rsidRPr="0059473A">
        <w:rPr>
          <w:noProof/>
        </w:rPr>
        <w:drawing>
          <wp:inline distT="0" distB="0" distL="0" distR="0" wp14:anchorId="62C1B915" wp14:editId="4B980A17">
            <wp:extent cx="6374130" cy="2343785"/>
            <wp:effectExtent l="0" t="0" r="1270" b="5715"/>
            <wp:docPr id="6063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1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0" w:line="259" w:lineRule="auto"/>
        <w:ind w:left="-5"/>
      </w:pPr>
      <w:r>
        <w:rPr>
          <w:b/>
          <w:sz w:val="22"/>
        </w:rPr>
        <w:t xml:space="preserve">Шаг 2. Настройте базовые параметры каждого коммутатора. </w:t>
      </w:r>
    </w:p>
    <w:p w:rsidR="0021332A" w:rsidRDefault="00000000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Подключитесь к коммутатору с помощью консольного подключения и активируйте привилегированный режим EXEC.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Присвойте коммутатору имя устройства.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Отключите поиск DNS. </w:t>
      </w:r>
    </w:p>
    <w:p w:rsidR="0021332A" w:rsidRDefault="00000000">
      <w:pPr>
        <w:numPr>
          <w:ilvl w:val="0"/>
          <w:numId w:val="2"/>
        </w:numPr>
        <w:ind w:hanging="360"/>
      </w:pPr>
      <w:r>
        <w:lastRenderedPageBreak/>
        <w:t xml:space="preserve">Назначьте </w:t>
      </w:r>
      <w:proofErr w:type="spellStart"/>
      <w:r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пароля консоли и включите вход в систему по паролю.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пароля VTY и включите вход в систему по паролю.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Зашифруйте открытые пароли.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Создайте баннер с предупреждением о запрете несанкционированного доступа к устройству. </w:t>
      </w:r>
    </w:p>
    <w:p w:rsidR="0021332A" w:rsidRDefault="00000000">
      <w:pPr>
        <w:numPr>
          <w:ilvl w:val="0"/>
          <w:numId w:val="2"/>
        </w:numPr>
        <w:spacing w:after="0"/>
        <w:ind w:hanging="360"/>
      </w:pPr>
      <w:r>
        <w:t>Скопируйте текущую конфигурацию в файл загрузочной конфигурации.</w:t>
      </w:r>
      <w:r w:rsidR="0059473A" w:rsidRPr="0059473A">
        <w:rPr>
          <w:noProof/>
        </w:rPr>
        <w:t xml:space="preserve"> </w:t>
      </w:r>
      <w:r w:rsidR="0059473A" w:rsidRPr="0059473A">
        <w:rPr>
          <w:noProof/>
        </w:rPr>
        <w:drawing>
          <wp:inline distT="0" distB="0" distL="0" distR="0" wp14:anchorId="24CEFA7E" wp14:editId="63D2909D">
            <wp:extent cx="3937000" cy="3136900"/>
            <wp:effectExtent l="0" t="0" r="0" b="0"/>
            <wp:docPr id="16080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7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300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:rsidR="0021332A" w:rsidRDefault="00000000">
      <w:pPr>
        <w:spacing w:after="114" w:line="259" w:lineRule="auto"/>
        <w:ind w:left="-5"/>
      </w:pPr>
      <w:r>
        <w:rPr>
          <w:b/>
          <w:sz w:val="22"/>
        </w:rPr>
        <w:t xml:space="preserve">Шаг 3. Настройте узлы ПК. </w:t>
      </w:r>
    </w:p>
    <w:p w:rsidR="0021332A" w:rsidRDefault="00000000">
      <w:pPr>
        <w:spacing w:after="195"/>
        <w:ind w:left="355"/>
      </w:pPr>
      <w:r>
        <w:t xml:space="preserve">Адреса ПК можно посмотреть в таблице адресации. </w:t>
      </w:r>
    </w:p>
    <w:p w:rsidR="00051786" w:rsidRPr="00C74526" w:rsidRDefault="00051786">
      <w:pPr>
        <w:spacing w:after="195"/>
        <w:ind w:left="355"/>
      </w:pPr>
      <w:r w:rsidRPr="00051786">
        <w:rPr>
          <w:noProof/>
        </w:rPr>
        <w:lastRenderedPageBreak/>
        <w:drawing>
          <wp:inline distT="0" distB="0" distL="0" distR="0" wp14:anchorId="1108A2D4" wp14:editId="352A32E6">
            <wp:extent cx="5029200" cy="4318000"/>
            <wp:effectExtent l="0" t="0" r="0" b="0"/>
            <wp:docPr id="104465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3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786">
        <w:rPr>
          <w:noProof/>
        </w:rPr>
        <w:t xml:space="preserve"> </w:t>
      </w:r>
      <w:r w:rsidRPr="00051786">
        <w:rPr>
          <w:noProof/>
        </w:rPr>
        <w:lastRenderedPageBreak/>
        <w:drawing>
          <wp:inline distT="0" distB="0" distL="0" distR="0" wp14:anchorId="748BD7DF" wp14:editId="03080F72">
            <wp:extent cx="4851400" cy="4305300"/>
            <wp:effectExtent l="0" t="0" r="0" b="0"/>
            <wp:docPr id="203077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8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pStyle w:val="Heading1"/>
        <w:spacing w:after="31"/>
        <w:ind w:left="-5"/>
      </w:pPr>
      <w:r>
        <w:t xml:space="preserve">Часть 2. Создание сетей VLAN и назначение портов коммутатора </w:t>
      </w:r>
    </w:p>
    <w:p w:rsidR="0021332A" w:rsidRDefault="00000000">
      <w:pPr>
        <w:spacing w:after="268"/>
        <w:ind w:left="355"/>
      </w:pPr>
      <w:r>
        <w:t xml:space="preserve">В части 2 на обоих коммутаторах будут созданы VLAN, как указано в таблице выше. Затем вам нужно назначить сети VLAN соответствующему интерфейсу. Для проверки параметров конфигурации 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t xml:space="preserve">. Выполните следующие задачи на каждом коммутаторе. </w:t>
      </w:r>
    </w:p>
    <w:p w:rsidR="0021332A" w:rsidRDefault="00000000">
      <w:pPr>
        <w:spacing w:after="0" w:line="259" w:lineRule="auto"/>
        <w:ind w:left="-5"/>
      </w:pPr>
      <w:r>
        <w:rPr>
          <w:b/>
          <w:sz w:val="22"/>
        </w:rPr>
        <w:t xml:space="preserve">Шаг 1. Создайте сети VLAN на коммутаторах. </w:t>
      </w:r>
    </w:p>
    <w:p w:rsidR="0021332A" w:rsidRDefault="00000000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21332A" w:rsidRDefault="00000000">
      <w:pPr>
        <w:numPr>
          <w:ilvl w:val="0"/>
          <w:numId w:val="3"/>
        </w:numPr>
        <w:ind w:hanging="360"/>
      </w:pPr>
      <w:r>
        <w:lastRenderedPageBreak/>
        <w:t>Создайте необходимые VLAN и назовите их на каждом коммутаторе из приведенной выше таблицы.</w:t>
      </w:r>
      <w:r w:rsidR="00051786" w:rsidRPr="00051786">
        <w:rPr>
          <w:noProof/>
        </w:rPr>
        <w:t xml:space="preserve"> </w:t>
      </w:r>
      <w:r w:rsidR="00051786" w:rsidRPr="00051786">
        <w:rPr>
          <w:noProof/>
        </w:rPr>
        <w:drawing>
          <wp:inline distT="0" distB="0" distL="0" distR="0" wp14:anchorId="35531C70" wp14:editId="7520ADC7">
            <wp:extent cx="2717800" cy="2235200"/>
            <wp:effectExtent l="0" t="0" r="0" b="0"/>
            <wp:docPr id="71333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30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A1E" w:rsidRPr="003A4A1E">
        <w:rPr>
          <w:noProof/>
        </w:rPr>
        <w:t xml:space="preserve"> </w:t>
      </w:r>
      <w:r w:rsidR="003A4A1E" w:rsidRPr="003A4A1E">
        <w:rPr>
          <w:noProof/>
        </w:rPr>
        <w:drawing>
          <wp:inline distT="0" distB="0" distL="0" distR="0" wp14:anchorId="7E422BEF" wp14:editId="49B3C309">
            <wp:extent cx="3162300" cy="1676400"/>
            <wp:effectExtent l="0" t="0" r="0" b="0"/>
            <wp:docPr id="143461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11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numPr>
          <w:ilvl w:val="0"/>
          <w:numId w:val="3"/>
        </w:numPr>
        <w:ind w:hanging="360"/>
      </w:pPr>
      <w:r>
        <w:lastRenderedPageBreak/>
        <w:t>Настройте интерфейс управления на каждом коммутаторе, используя информацию об IP-адресе в таблице адресации.</w:t>
      </w:r>
      <w:r w:rsidR="003A4A1E" w:rsidRPr="003A4A1E">
        <w:rPr>
          <w:noProof/>
        </w:rPr>
        <w:t xml:space="preserve"> </w:t>
      </w:r>
      <w:r w:rsidR="003A4A1E" w:rsidRPr="003A4A1E">
        <w:rPr>
          <w:noProof/>
        </w:rPr>
        <w:drawing>
          <wp:inline distT="0" distB="0" distL="0" distR="0" wp14:anchorId="4D30D6B5" wp14:editId="3E4ACD7B">
            <wp:extent cx="3429000" cy="2324100"/>
            <wp:effectExtent l="0" t="0" r="0" b="0"/>
            <wp:docPr id="153335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56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72C2F" w:rsidRPr="00F72C2F">
        <w:rPr>
          <w:noProof/>
        </w:rPr>
        <w:drawing>
          <wp:inline distT="0" distB="0" distL="0" distR="0" wp14:anchorId="405C401B" wp14:editId="5714960B">
            <wp:extent cx="4876800" cy="2781300"/>
            <wp:effectExtent l="0" t="0" r="0" b="0"/>
            <wp:docPr id="177559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4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numPr>
          <w:ilvl w:val="0"/>
          <w:numId w:val="3"/>
        </w:numPr>
        <w:ind w:hanging="360"/>
      </w:pPr>
      <w:r>
        <w:t xml:space="preserve">Назначьте все неиспользуемые порты коммутатора VLAN </w:t>
      </w:r>
      <w:proofErr w:type="spellStart"/>
      <w:r>
        <w:t>ParkingLot</w:t>
      </w:r>
      <w:proofErr w:type="spellEnd"/>
      <w:r>
        <w:t xml:space="preserve">, настройте их для статического режима доступа и деактивируйте их административно. </w:t>
      </w:r>
      <w:r w:rsidR="00F72C2F" w:rsidRPr="00F72C2F">
        <w:rPr>
          <w:noProof/>
        </w:rPr>
        <w:drawing>
          <wp:inline distT="0" distB="0" distL="0" distR="0" wp14:anchorId="566EDA54" wp14:editId="14550A56">
            <wp:extent cx="2387600" cy="952500"/>
            <wp:effectExtent l="0" t="0" r="0" b="0"/>
            <wp:docPr id="13195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4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C2F" w:rsidRPr="00F72C2F">
        <w:rPr>
          <w:noProof/>
        </w:rPr>
        <w:t xml:space="preserve"> </w:t>
      </w:r>
      <w:r w:rsidR="00F72C2F" w:rsidRPr="00F72C2F">
        <w:rPr>
          <w:noProof/>
        </w:rPr>
        <w:drawing>
          <wp:inline distT="0" distB="0" distL="0" distR="0" wp14:anchorId="29236872" wp14:editId="6DF9B64F">
            <wp:extent cx="3009900" cy="939800"/>
            <wp:effectExtent l="0" t="0" r="0" b="0"/>
            <wp:docPr id="197364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41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114" w:line="259" w:lineRule="auto"/>
        <w:ind w:left="-5"/>
      </w:pPr>
      <w:r>
        <w:rPr>
          <w:b/>
          <w:sz w:val="22"/>
        </w:rPr>
        <w:t xml:space="preserve">Шаг 2. Назначьте сети VLAN соответствующим интерфейсам коммутатора. </w:t>
      </w:r>
    </w:p>
    <w:p w:rsidR="0021332A" w:rsidRDefault="00000000">
      <w:pPr>
        <w:numPr>
          <w:ilvl w:val="0"/>
          <w:numId w:val="4"/>
        </w:numPr>
        <w:ind w:hanging="360"/>
      </w:pPr>
      <w:r>
        <w:t xml:space="preserve">Назначьте используемые порты соответствующей VLAN (указанной в таблице VLAN выше) и настройте их для </w:t>
      </w:r>
      <w:proofErr w:type="gramStart"/>
      <w:r>
        <w:t>режима  доступа</w:t>
      </w:r>
      <w:proofErr w:type="gramEnd"/>
      <w:r>
        <w:t xml:space="preserve">. </w:t>
      </w:r>
      <w:r w:rsidR="00F72C2F">
        <w:t>– В шаге 1</w:t>
      </w:r>
      <w:r w:rsidR="00F72C2F" w:rsidRPr="00F72C2F">
        <w:t>.</w:t>
      </w:r>
      <w:r w:rsidR="00F72C2F">
        <w:rPr>
          <w:lang w:val="en-US"/>
        </w:rPr>
        <w:t>b</w:t>
      </w:r>
    </w:p>
    <w:p w:rsidR="0021332A" w:rsidRDefault="00000000">
      <w:pPr>
        <w:numPr>
          <w:ilvl w:val="0"/>
          <w:numId w:val="4"/>
        </w:numPr>
        <w:spacing w:after="59"/>
        <w:ind w:hanging="360"/>
      </w:pPr>
      <w:r>
        <w:lastRenderedPageBreak/>
        <w:t xml:space="preserve">Убедитесь, что VLAN назначены на правильные интерфейсы. </w:t>
      </w:r>
      <w:r w:rsidR="00F72C2F" w:rsidRPr="00F72C2F">
        <w:rPr>
          <w:noProof/>
        </w:rPr>
        <w:drawing>
          <wp:inline distT="0" distB="0" distL="0" distR="0" wp14:anchorId="16C309E2" wp14:editId="7C0C72E3">
            <wp:extent cx="4940300" cy="2527300"/>
            <wp:effectExtent l="0" t="0" r="0" b="0"/>
            <wp:docPr id="179250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9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C2F" w:rsidRPr="00F72C2F">
        <w:rPr>
          <w:noProof/>
        </w:rPr>
        <w:t xml:space="preserve"> </w:t>
      </w:r>
      <w:r w:rsidR="00F72C2F" w:rsidRPr="00F72C2F">
        <w:rPr>
          <w:noProof/>
        </w:rPr>
        <w:drawing>
          <wp:inline distT="0" distB="0" distL="0" distR="0" wp14:anchorId="29C1483E" wp14:editId="6A14AF3F">
            <wp:extent cx="5080000" cy="2578100"/>
            <wp:effectExtent l="0" t="0" r="0" b="0"/>
            <wp:docPr id="69643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46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241" w:line="265" w:lineRule="auto"/>
        <w:ind w:left="-5"/>
      </w:pPr>
      <w:r>
        <w:rPr>
          <w:i/>
          <w:color w:val="FFFFFF"/>
          <w:sz w:val="6"/>
        </w:rPr>
        <w:t>Закройте окно настройки.</w:t>
      </w:r>
      <w:r>
        <w:rPr>
          <w:i/>
          <w:color w:val="FFFFFF"/>
          <w:sz w:val="16"/>
        </w:rPr>
        <w:t xml:space="preserve"> </w:t>
      </w:r>
    </w:p>
    <w:p w:rsidR="0021332A" w:rsidRDefault="00000000">
      <w:pPr>
        <w:pStyle w:val="Heading1"/>
        <w:spacing w:after="63"/>
        <w:ind w:left="-5"/>
      </w:pPr>
      <w:r>
        <w:t xml:space="preserve">Часть 3. Конфигурация магистрального канала стандарта 802.1Q между коммутаторами </w:t>
      </w:r>
    </w:p>
    <w:p w:rsidR="0021332A" w:rsidRDefault="00000000">
      <w:pPr>
        <w:spacing w:after="270"/>
        <w:ind w:left="355"/>
      </w:pPr>
      <w:r>
        <w:t xml:space="preserve">В части 3 вручную настраивается интерфейс F0/1 в качестве магистрального канала. </w:t>
      </w:r>
    </w:p>
    <w:p w:rsidR="0021332A" w:rsidRDefault="00000000">
      <w:pPr>
        <w:spacing w:after="0" w:line="259" w:lineRule="auto"/>
        <w:ind w:left="-5"/>
      </w:pPr>
      <w:r>
        <w:rPr>
          <w:b/>
          <w:sz w:val="22"/>
        </w:rPr>
        <w:t xml:space="preserve">Шаг 1. Вручную настройте магистральный интерфейс F0/1. </w:t>
      </w:r>
    </w:p>
    <w:p w:rsidR="0021332A" w:rsidRDefault="00000000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21332A" w:rsidRDefault="00000000">
      <w:pPr>
        <w:numPr>
          <w:ilvl w:val="0"/>
          <w:numId w:val="5"/>
        </w:numPr>
        <w:ind w:hanging="360"/>
      </w:pPr>
      <w:r>
        <w:t xml:space="preserve">Измените режим порта коммутатора на интерфейсе F0/1, чтобы принудительно создать магистральную связь. Не забудьте сделать это на обоих коммутаторах. </w:t>
      </w:r>
      <w:r w:rsidR="00E6397A" w:rsidRPr="00E6397A">
        <w:rPr>
          <w:noProof/>
        </w:rPr>
        <w:lastRenderedPageBreak/>
        <w:drawing>
          <wp:inline distT="0" distB="0" distL="0" distR="0" wp14:anchorId="4751B5AE" wp14:editId="1C7976C7">
            <wp:extent cx="5384800" cy="1511300"/>
            <wp:effectExtent l="0" t="0" r="0" b="0"/>
            <wp:docPr id="209737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78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97A" w:rsidRPr="00E6397A">
        <w:rPr>
          <w:noProof/>
        </w:rPr>
        <w:t xml:space="preserve"> </w:t>
      </w:r>
      <w:r w:rsidR="00E6397A" w:rsidRPr="00E6397A">
        <w:rPr>
          <w:noProof/>
        </w:rPr>
        <w:drawing>
          <wp:inline distT="0" distB="0" distL="0" distR="0" wp14:anchorId="508AF46B" wp14:editId="209A6152">
            <wp:extent cx="5473700" cy="1270000"/>
            <wp:effectExtent l="0" t="0" r="0" b="0"/>
            <wp:docPr id="151409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6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numPr>
          <w:ilvl w:val="0"/>
          <w:numId w:val="5"/>
        </w:numPr>
        <w:ind w:hanging="360"/>
      </w:pPr>
      <w:r>
        <w:t xml:space="preserve">Установите для </w:t>
      </w:r>
      <w:proofErr w:type="spellStart"/>
      <w:r>
        <w:t>native</w:t>
      </w:r>
      <w:proofErr w:type="spellEnd"/>
      <w:r>
        <w:t xml:space="preserve"> VLAN значение 1000 на обоих коммутаторах. </w:t>
      </w:r>
      <w:r w:rsidR="00E6397A" w:rsidRPr="00E6397A">
        <w:rPr>
          <w:noProof/>
        </w:rPr>
        <w:drawing>
          <wp:inline distT="0" distB="0" distL="0" distR="0" wp14:anchorId="43C3071D" wp14:editId="66CCE0A6">
            <wp:extent cx="2146300" cy="330200"/>
            <wp:effectExtent l="0" t="0" r="0" b="0"/>
            <wp:docPr id="102056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699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97A" w:rsidRPr="00E6397A">
        <w:rPr>
          <w:noProof/>
        </w:rPr>
        <w:t xml:space="preserve"> </w:t>
      </w:r>
      <w:r w:rsidR="00E6397A" w:rsidRPr="00E6397A">
        <w:rPr>
          <w:noProof/>
        </w:rPr>
        <w:drawing>
          <wp:inline distT="0" distB="0" distL="0" distR="0" wp14:anchorId="17AB8121" wp14:editId="2394A125">
            <wp:extent cx="6374130" cy="734695"/>
            <wp:effectExtent l="0" t="0" r="1270" b="1905"/>
            <wp:docPr id="150747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774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numPr>
          <w:ilvl w:val="0"/>
          <w:numId w:val="5"/>
        </w:numPr>
        <w:ind w:hanging="360"/>
      </w:pPr>
      <w:r>
        <w:t>В качестве другой части конфигурации магистрали укажите, что только VLAN X+10, X+20, X+30 и 1000 могут пересекать магистраль.</w:t>
      </w:r>
      <w:r w:rsidR="00E6397A" w:rsidRPr="00E6397A">
        <w:rPr>
          <w:noProof/>
        </w:rPr>
        <w:t xml:space="preserve"> </w:t>
      </w:r>
      <w:r w:rsidR="006B24B1" w:rsidRPr="006B24B1">
        <w:rPr>
          <w:noProof/>
        </w:rPr>
        <w:t xml:space="preserve">- </w:t>
      </w:r>
      <w:r w:rsidR="006B24B1" w:rsidRPr="006B24B1">
        <w:rPr>
          <w:noProof/>
          <w:lang w:val="en-US"/>
        </w:rPr>
        <w:t>sw</w:t>
      </w:r>
      <w:r w:rsidR="006B24B1" w:rsidRPr="006B24B1">
        <w:rPr>
          <w:noProof/>
        </w:rPr>
        <w:t xml:space="preserve"> </w:t>
      </w:r>
      <w:r w:rsidR="006B24B1" w:rsidRPr="006B24B1">
        <w:rPr>
          <w:noProof/>
          <w:lang w:val="en-US"/>
        </w:rPr>
        <w:t>tr</w:t>
      </w:r>
      <w:r w:rsidR="006B24B1" w:rsidRPr="006B24B1">
        <w:rPr>
          <w:noProof/>
        </w:rPr>
        <w:t xml:space="preserve"> </w:t>
      </w:r>
      <w:r w:rsidR="006B24B1" w:rsidRPr="006B24B1">
        <w:rPr>
          <w:noProof/>
          <w:lang w:val="en-US"/>
        </w:rPr>
        <w:t>al</w:t>
      </w:r>
      <w:r w:rsidR="006B24B1" w:rsidRPr="006B24B1">
        <w:rPr>
          <w:noProof/>
        </w:rPr>
        <w:t xml:space="preserve"> </w:t>
      </w:r>
      <w:r w:rsidR="006B24B1" w:rsidRPr="006B24B1">
        <w:rPr>
          <w:noProof/>
          <w:lang w:val="en-US"/>
        </w:rPr>
        <w:t>vlan</w:t>
      </w:r>
      <w:r w:rsidR="006B24B1" w:rsidRPr="006B24B1">
        <w:rPr>
          <w:noProof/>
        </w:rPr>
        <w:t xml:space="preserve"> 16,26,36,1000</w:t>
      </w:r>
      <w:r w:rsidR="00E6397A" w:rsidRPr="00E6397A">
        <w:rPr>
          <w:noProof/>
        </w:rPr>
        <w:t xml:space="preserve"> </w:t>
      </w:r>
    </w:p>
    <w:p w:rsidR="0021332A" w:rsidRDefault="00000000">
      <w:pPr>
        <w:numPr>
          <w:ilvl w:val="0"/>
          <w:numId w:val="5"/>
        </w:numPr>
        <w:ind w:hanging="360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</w:t>
      </w:r>
      <w:proofErr w:type="spellEnd"/>
      <w:r>
        <w:t xml:space="preserve"> для проверки портов магистрали, </w:t>
      </w:r>
      <w:proofErr w:type="spellStart"/>
      <w:r>
        <w:t>native</w:t>
      </w:r>
      <w:proofErr w:type="spellEnd"/>
      <w:r>
        <w:t xml:space="preserve"> VLAN и разрешенных VLAN через магистраль. </w:t>
      </w:r>
      <w:r w:rsidR="006B24B1" w:rsidRPr="006B24B1">
        <w:rPr>
          <w:noProof/>
        </w:rPr>
        <w:drawing>
          <wp:inline distT="0" distB="0" distL="0" distR="0" wp14:anchorId="16DB0579" wp14:editId="6C84D4BB">
            <wp:extent cx="4305300" cy="1562100"/>
            <wp:effectExtent l="0" t="0" r="0" b="0"/>
            <wp:docPr id="19038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89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4B1" w:rsidRPr="006B24B1">
        <w:rPr>
          <w:noProof/>
        </w:rPr>
        <w:t xml:space="preserve"> </w:t>
      </w:r>
      <w:r w:rsidR="006B24B1" w:rsidRPr="006B24B1">
        <w:rPr>
          <w:noProof/>
        </w:rPr>
        <w:drawing>
          <wp:inline distT="0" distB="0" distL="0" distR="0" wp14:anchorId="10A070EA" wp14:editId="24DD37D7">
            <wp:extent cx="4203700" cy="1625600"/>
            <wp:effectExtent l="0" t="0" r="0" b="0"/>
            <wp:docPr id="19635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29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114" w:line="259" w:lineRule="auto"/>
        <w:ind w:left="-5"/>
      </w:pPr>
      <w:r>
        <w:rPr>
          <w:b/>
          <w:sz w:val="22"/>
        </w:rPr>
        <w:lastRenderedPageBreak/>
        <w:t xml:space="preserve">Шаг 2. Проверьте подключение. </w:t>
      </w:r>
    </w:p>
    <w:p w:rsidR="0021332A" w:rsidRDefault="00000000">
      <w:pPr>
        <w:spacing w:after="0"/>
        <w:ind w:left="355"/>
      </w:pPr>
      <w:r>
        <w:t xml:space="preserve">Проверка подключения во VLAN. Например, PC-A должен успешно выполнить эхо-запрос на S1 во VLAN X+20. </w:t>
      </w:r>
      <w:r w:rsidR="006B24B1" w:rsidRPr="006B24B1">
        <w:rPr>
          <w:noProof/>
        </w:rPr>
        <w:drawing>
          <wp:inline distT="0" distB="0" distL="0" distR="0" wp14:anchorId="1A250438" wp14:editId="6D1B083D">
            <wp:extent cx="3657600" cy="1562100"/>
            <wp:effectExtent l="0" t="0" r="0" b="0"/>
            <wp:docPr id="45609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952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158" w:line="259" w:lineRule="auto"/>
        <w:ind w:left="720" w:firstLine="0"/>
      </w:pPr>
      <w:r>
        <w:rPr>
          <w:color w:val="FFFFFF"/>
          <w:sz w:val="6"/>
        </w:rPr>
        <w:t xml:space="preserve">Вопрос: </w:t>
      </w:r>
    </w:p>
    <w:p w:rsidR="0021332A" w:rsidRDefault="00000000">
      <w:pPr>
        <w:spacing w:after="95"/>
        <w:ind w:left="355"/>
      </w:pPr>
      <w:r>
        <w:t xml:space="preserve">Были ли эхо-запросы от PC-B к S2_ФАМИЛИЯ успешными? Дайте пояснение. </w:t>
      </w:r>
      <w:r w:rsidR="00C74526" w:rsidRPr="00C74526">
        <w:drawing>
          <wp:inline distT="0" distB="0" distL="0" distR="0" wp14:anchorId="1140DE24" wp14:editId="320ABFE8">
            <wp:extent cx="4241800" cy="3238500"/>
            <wp:effectExtent l="0" t="0" r="0" b="0"/>
            <wp:docPr id="1162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20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5" w:rsidRPr="003263E5" w:rsidRDefault="003263E5">
      <w:pPr>
        <w:spacing w:after="95"/>
        <w:ind w:left="355"/>
      </w:pPr>
      <w:r>
        <w:t xml:space="preserve">Нет, т.к. </w:t>
      </w:r>
      <w:r w:rsidR="005651D8">
        <w:t xml:space="preserve">на </w:t>
      </w:r>
      <w:r>
        <w:t>коммутатор</w:t>
      </w:r>
      <w:r w:rsidR="005651D8">
        <w:t>е</w:t>
      </w:r>
      <w:r>
        <w:t xml:space="preserve"> </w:t>
      </w:r>
      <w:r>
        <w:rPr>
          <w:lang w:val="en-US"/>
        </w:rPr>
        <w:t>S</w:t>
      </w:r>
      <w:r w:rsidRPr="003263E5">
        <w:t>2_</w:t>
      </w:r>
      <w:proofErr w:type="spellStart"/>
      <w:r>
        <w:rPr>
          <w:lang w:val="en-US"/>
        </w:rPr>
        <w:t>Daurbekov</w:t>
      </w:r>
      <w:proofErr w:type="spellEnd"/>
      <w:r w:rsidRPr="003263E5">
        <w:t xml:space="preserve"> </w:t>
      </w:r>
      <w:r w:rsidR="005651D8">
        <w:t xml:space="preserve">открыт только порт </w:t>
      </w:r>
      <w:r>
        <w:rPr>
          <w:lang w:val="en-US"/>
        </w:rPr>
        <w:t>VLAN</w:t>
      </w:r>
      <w:r w:rsidRPr="003263E5">
        <w:t xml:space="preserve"> 16</w:t>
      </w:r>
      <w:r>
        <w:t xml:space="preserve">, в то время как </w:t>
      </w:r>
      <w:r>
        <w:rPr>
          <w:lang w:val="en-US"/>
        </w:rPr>
        <w:t>PC</w:t>
      </w:r>
      <w:r w:rsidRPr="003263E5">
        <w:t>-</w:t>
      </w:r>
      <w:r>
        <w:rPr>
          <w:lang w:val="en-US"/>
        </w:rPr>
        <w:t>B</w:t>
      </w:r>
      <w:r w:rsidRPr="003263E5">
        <w:t xml:space="preserve"> </w:t>
      </w:r>
      <w:r>
        <w:t xml:space="preserve">относится к </w:t>
      </w:r>
      <w:r>
        <w:rPr>
          <w:lang w:val="en-US"/>
        </w:rPr>
        <w:t>VLAN</w:t>
      </w:r>
      <w:r w:rsidRPr="003263E5">
        <w:t xml:space="preserve"> 36.</w:t>
      </w:r>
    </w:p>
    <w:p w:rsidR="0021332A" w:rsidRDefault="00000000">
      <w:pPr>
        <w:spacing w:after="183" w:line="259" w:lineRule="auto"/>
        <w:ind w:left="360" w:firstLine="0"/>
      </w:pPr>
      <w:r>
        <w:t xml:space="preserve"> </w:t>
      </w:r>
    </w:p>
    <w:p w:rsidR="0021332A" w:rsidRDefault="00000000">
      <w:pPr>
        <w:spacing w:after="60" w:line="259" w:lineRule="auto"/>
        <w:ind w:left="2088" w:firstLine="0"/>
      </w:pPr>
      <w:r>
        <w:rPr>
          <w:b/>
          <w:sz w:val="24"/>
        </w:rPr>
        <w:t xml:space="preserve">Вопросы для защиты теоретической части (глава 3) </w:t>
      </w:r>
    </w:p>
    <w:p w:rsidR="0021332A" w:rsidRDefault="00000000">
      <w:pPr>
        <w:numPr>
          <w:ilvl w:val="0"/>
          <w:numId w:val="6"/>
        </w:numPr>
        <w:ind w:hanging="221"/>
      </w:pPr>
      <w:r>
        <w:t xml:space="preserve">Дайте определение понятию VLAN. В каких случаях порт коммутатора может быть назначен более чем одной сети VLAN? </w:t>
      </w:r>
      <w:r w:rsidR="006B24B1" w:rsidRPr="006B24B1">
        <w:t xml:space="preserve">- VLAN (Virtual Local Area Network) </w:t>
      </w:r>
      <w:proofErr w:type="gramStart"/>
      <w:r w:rsidR="006B24B1" w:rsidRPr="006B24B1">
        <w:t>- это</w:t>
      </w:r>
      <w:proofErr w:type="gramEnd"/>
      <w:r w:rsidR="006B24B1" w:rsidRPr="006B24B1">
        <w:t xml:space="preserve"> виртуальная локальная сеть, которая создается путем разделения и изоляции широковещательного домена в компьютерной сети. </w:t>
      </w:r>
      <w:proofErr w:type="spellStart"/>
      <w:r w:rsidR="006B24B1" w:rsidRPr="006B24B1">
        <w:t>Транк</w:t>
      </w:r>
      <w:proofErr w:type="spellEnd"/>
      <w:r w:rsidR="006B24B1" w:rsidRPr="006B24B1">
        <w:t>-порт коммутатора предназначен для передачи трафика от нескольких VLAN между коммутаторами. Он может быть настроен для передачи тегированного трафика от нескольких VLAN</w:t>
      </w:r>
    </w:p>
    <w:p w:rsidR="0021332A" w:rsidRDefault="00000000">
      <w:pPr>
        <w:numPr>
          <w:ilvl w:val="0"/>
          <w:numId w:val="6"/>
        </w:numPr>
        <w:spacing w:after="95"/>
        <w:ind w:hanging="221"/>
      </w:pPr>
      <w:r>
        <w:t xml:space="preserve">Назовите основные преимущества технологии VLAN. Дайте характеристику сети VLAN 1. </w:t>
      </w:r>
      <w:r w:rsidR="00C74526" w:rsidRPr="00C74526">
        <w:t>-</w:t>
      </w:r>
      <w:r w:rsidR="006B24B1" w:rsidRPr="006B24B1">
        <w:t xml:space="preserve">Безопасность, Снижение расходов, Повышение производительности, Уменьшенные широковещательные домены, Повышение производительности ИТ-отдела, Упрощённое управление проектами и приложениями. VLAN 1 (Virtual Local Area Network) является виртуальной локальной </w:t>
      </w:r>
      <w:r w:rsidR="006B24B1" w:rsidRPr="006B24B1">
        <w:lastRenderedPageBreak/>
        <w:t>сетью, которая используется для управления и настройки коммутаторов. Она является нативным VLAN и по умолчанию используется для управления коммутатором.</w:t>
      </w:r>
    </w:p>
    <w:p w:rsidR="00C74526" w:rsidRPr="00C74526" w:rsidRDefault="00000000">
      <w:pPr>
        <w:numPr>
          <w:ilvl w:val="0"/>
          <w:numId w:val="6"/>
        </w:numPr>
        <w:spacing w:after="87"/>
        <w:ind w:hanging="221"/>
      </w:pPr>
      <w:r>
        <w:t xml:space="preserve">Дайте определение сети VLAN для данных. Каково назначение сети </w:t>
      </w:r>
      <w:proofErr w:type="spellStart"/>
      <w:r>
        <w:t>Native</w:t>
      </w:r>
      <w:proofErr w:type="spellEnd"/>
      <w:r>
        <w:t xml:space="preserve"> VLAN и какой она имеет номер по умолчанию?</w:t>
      </w:r>
      <w:r w:rsidR="00C74526" w:rsidRPr="00C74526">
        <w:t xml:space="preserve"> - </w:t>
      </w:r>
      <w:r w:rsidR="00C74526" w:rsidRPr="00C74526">
        <w:t xml:space="preserve">Сети </w:t>
      </w:r>
      <w:proofErr w:type="spellStart"/>
      <w:r w:rsidR="00C74526" w:rsidRPr="00C74526">
        <w:t>native</w:t>
      </w:r>
      <w:proofErr w:type="spellEnd"/>
      <w:r w:rsidR="00C74526" w:rsidRPr="00C74526">
        <w:t xml:space="preserve"> VLAN определены в спецификации IEEE 802.1Q для обеспечения обратной совместимости с </w:t>
      </w:r>
      <w:proofErr w:type="spellStart"/>
      <w:r w:rsidR="00C74526" w:rsidRPr="00C74526">
        <w:t>нетегированным</w:t>
      </w:r>
      <w:proofErr w:type="spellEnd"/>
      <w:r w:rsidR="00C74526" w:rsidRPr="00C74526">
        <w:t xml:space="preserve"> трафиком, характерным для устаревших сценариев локальных сетей.</w:t>
      </w:r>
      <w:r w:rsidR="00C74526" w:rsidRPr="00C74526">
        <w:t xml:space="preserve"> </w:t>
      </w:r>
      <w:proofErr w:type="spellStart"/>
      <w:r w:rsidR="00C74526" w:rsidRPr="00C74526">
        <w:t>Транковый</w:t>
      </w:r>
      <w:proofErr w:type="spellEnd"/>
      <w:r w:rsidR="00C74526" w:rsidRPr="00C74526">
        <w:t xml:space="preserve"> порт 802.1Q размещает </w:t>
      </w:r>
      <w:proofErr w:type="spellStart"/>
      <w:r w:rsidR="00C74526" w:rsidRPr="00C74526">
        <w:t>нетегированный</w:t>
      </w:r>
      <w:proofErr w:type="spellEnd"/>
      <w:r w:rsidR="00C74526" w:rsidRPr="00C74526">
        <w:t xml:space="preserve"> трафик в сети </w:t>
      </w:r>
      <w:proofErr w:type="spellStart"/>
      <w:r w:rsidR="00C74526" w:rsidRPr="00C74526">
        <w:t>native</w:t>
      </w:r>
      <w:proofErr w:type="spellEnd"/>
      <w:r w:rsidR="00C74526" w:rsidRPr="00C74526">
        <w:t xml:space="preserve"> VLAN, которой по умолчанию является VLAN 1.</w:t>
      </w:r>
    </w:p>
    <w:p w:rsidR="0021332A" w:rsidRDefault="00000000">
      <w:pPr>
        <w:numPr>
          <w:ilvl w:val="0"/>
          <w:numId w:val="6"/>
        </w:numPr>
        <w:spacing w:after="87"/>
        <w:ind w:hanging="221"/>
      </w:pPr>
      <w:r>
        <w:t xml:space="preserve">Дайте определение управляющей VLAN. Каково назначение управляющей VLAN и какой она имеет номер по умолчанию? </w:t>
      </w:r>
      <w:r w:rsidR="00C74526" w:rsidRPr="00C74526">
        <w:t xml:space="preserve">- </w:t>
      </w:r>
      <w:r w:rsidR="00C74526" w:rsidRPr="00C74526">
        <w:t>Управляющая VLAN — это любая сеть VLAN, настроенная для доступа к функциям управления коммутатора.</w:t>
      </w:r>
      <w:r w:rsidR="00C74526" w:rsidRPr="00C74526">
        <w:t xml:space="preserve"> </w:t>
      </w:r>
      <w:r w:rsidR="00C74526" w:rsidRPr="00C74526">
        <w:t>Сеть VLAN 1 по умолчанию является управляющей VLAN.</w:t>
      </w:r>
    </w:p>
    <w:p w:rsidR="0021332A" w:rsidRDefault="00000000">
      <w:pPr>
        <w:numPr>
          <w:ilvl w:val="0"/>
          <w:numId w:val="7"/>
        </w:numPr>
        <w:ind w:hanging="221"/>
      </w:pPr>
      <w:r>
        <w:t>Назовите определение магистрального канала (</w:t>
      </w:r>
      <w:proofErr w:type="spellStart"/>
      <w:r>
        <w:t>транка</w:t>
      </w:r>
      <w:proofErr w:type="spellEnd"/>
      <w:r>
        <w:t xml:space="preserve">). Между какими устройствами можно организовать </w:t>
      </w:r>
      <w:proofErr w:type="spellStart"/>
      <w:r>
        <w:t>транковый</w:t>
      </w:r>
      <w:proofErr w:type="spellEnd"/>
      <w:r>
        <w:t xml:space="preserve"> канал? </w:t>
      </w:r>
      <w:r w:rsidR="00C74526" w:rsidRPr="00C74526">
        <w:t xml:space="preserve">- </w:t>
      </w:r>
      <w:proofErr w:type="spellStart"/>
      <w:r w:rsidR="00C74526" w:rsidRPr="00C74526">
        <w:t>Транк</w:t>
      </w:r>
      <w:proofErr w:type="spellEnd"/>
      <w:r w:rsidR="00C74526" w:rsidRPr="00C74526">
        <w:t xml:space="preserve"> виртуальной сети — это канал OSI 2-го уровня между двумя коммутаторами, который передаёт трафик во все сети VLAN.</w:t>
      </w:r>
    </w:p>
    <w:p w:rsidR="0021332A" w:rsidRDefault="00000000">
      <w:pPr>
        <w:numPr>
          <w:ilvl w:val="0"/>
          <w:numId w:val="7"/>
        </w:numPr>
        <w:spacing w:after="95"/>
        <w:ind w:hanging="221"/>
      </w:pPr>
      <w:r>
        <w:t xml:space="preserve">Опишите механизм тегирования трафика. Перечислите диапазоны VLAN на коммутаторах. </w:t>
      </w:r>
      <w:r w:rsidR="00C74526" w:rsidRPr="00C74526">
        <w:t xml:space="preserve">- </w:t>
      </w:r>
      <w:r w:rsidR="00C74526" w:rsidRPr="00C74526">
        <w:t xml:space="preserve">Стандартный заголовок кадра Ethernet не содержит информацию о VLAN, к которой относится кадр. Поэтому, когда кадры Ethernet размещаются в </w:t>
      </w:r>
      <w:proofErr w:type="spellStart"/>
      <w:r w:rsidR="00C74526" w:rsidRPr="00C74526">
        <w:t>транковом</w:t>
      </w:r>
      <w:proofErr w:type="spellEnd"/>
      <w:r w:rsidR="00C74526" w:rsidRPr="00C74526">
        <w:t xml:space="preserve"> канале, необходимо добавить информацию о сетях VLAN, которым они принадлежат. Этот процесс называется тегированием и выполняется с помощью заголовка IEEE 802.1Q, указанного в стандарте IEEE 802.1Q. Заголовок 802.1Q содержит тег размером 4 байта, который добавляется в оригинальный заголовок кадра Ethernet и идентифицирует VLAN, к которой относится кадр.</w:t>
      </w:r>
      <w:r w:rsidR="00C74526" w:rsidRPr="00C74526">
        <w:t xml:space="preserve"> </w:t>
      </w:r>
      <w:r w:rsidR="00C74526" w:rsidRPr="00C74526">
        <w:t>VLAN-идентификатор (VID) — это 12-битный идентификационный номер VLAN, который поддерживает до 4096 идентификаторов VLAN.</w:t>
      </w:r>
    </w:p>
    <w:p w:rsidR="0021332A" w:rsidRDefault="00000000">
      <w:pPr>
        <w:numPr>
          <w:ilvl w:val="0"/>
          <w:numId w:val="7"/>
        </w:numPr>
        <w:ind w:hanging="221"/>
      </w:pPr>
      <w:r>
        <w:t xml:space="preserve">Охарактеризуйте VLAN стандартного и расширенного диапазона. Опишите основные шаги по настройке </w:t>
      </w:r>
      <w:proofErr w:type="spellStart"/>
      <w:r>
        <w:t>транкового</w:t>
      </w:r>
      <w:proofErr w:type="spellEnd"/>
      <w:r>
        <w:t xml:space="preserve"> канала. </w:t>
      </w:r>
      <w:r w:rsidR="00C74526" w:rsidRPr="00C74526">
        <w:t xml:space="preserve">- </w:t>
      </w:r>
      <w:r w:rsidR="00C74526" w:rsidRPr="00C74526">
        <w:t xml:space="preserve">Стандартный диапазон </w:t>
      </w:r>
      <w:r w:rsidR="00C74526" w:rsidRPr="00C74526">
        <w:rPr>
          <w:lang w:val="en-US"/>
        </w:rPr>
        <w:t>VLAN</w:t>
      </w:r>
      <w:r w:rsidR="00C74526" w:rsidRPr="00C74526">
        <w:t xml:space="preserve"> включает </w:t>
      </w:r>
      <w:r w:rsidR="00C74526" w:rsidRPr="00C74526">
        <w:rPr>
          <w:lang w:val="en-US"/>
        </w:rPr>
        <w:t>VLAN</w:t>
      </w:r>
      <w:r w:rsidR="00C74526" w:rsidRPr="00C74526">
        <w:t xml:space="preserve"> с идентификаторами от 1 до 1005. Расширенный диапазон </w:t>
      </w:r>
      <w:r w:rsidR="00C74526" w:rsidRPr="00C74526">
        <w:rPr>
          <w:lang w:val="en-US"/>
        </w:rPr>
        <w:t>VLAN</w:t>
      </w:r>
      <w:r w:rsidR="00C74526" w:rsidRPr="00C74526">
        <w:t xml:space="preserve"> включает </w:t>
      </w:r>
      <w:r w:rsidR="00C74526" w:rsidRPr="00C74526">
        <w:rPr>
          <w:lang w:val="en-US"/>
        </w:rPr>
        <w:t>VLAN</w:t>
      </w:r>
      <w:r w:rsidR="00C74526" w:rsidRPr="00C74526">
        <w:t xml:space="preserve"> с идентификаторами от 1006 до 4094.</w:t>
      </w:r>
      <w:r w:rsidR="00C74526" w:rsidRPr="00C74526">
        <w:t xml:space="preserve"> </w:t>
      </w:r>
      <w:r w:rsidR="00C74526" w:rsidRPr="00C74526">
        <w:t xml:space="preserve">Чтобы настроить порт коммутатора на одном конце </w:t>
      </w:r>
      <w:proofErr w:type="spellStart"/>
      <w:r w:rsidR="00C74526" w:rsidRPr="00C74526">
        <w:t>транкового</w:t>
      </w:r>
      <w:proofErr w:type="spellEnd"/>
      <w:r w:rsidR="00C74526" w:rsidRPr="00C74526">
        <w:t xml:space="preserve"> канала, используйте команду </w:t>
      </w:r>
      <w:r w:rsidR="00C74526" w:rsidRPr="00C74526">
        <w:rPr>
          <w:lang w:val="en-US"/>
        </w:rPr>
        <w:t>switchport</w:t>
      </w:r>
      <w:r w:rsidR="00C74526" w:rsidRPr="00C74526">
        <w:t xml:space="preserve"> </w:t>
      </w:r>
      <w:r w:rsidR="00C74526" w:rsidRPr="00C74526">
        <w:rPr>
          <w:lang w:val="en-US"/>
        </w:rPr>
        <w:t>mode</w:t>
      </w:r>
      <w:r w:rsidR="00C74526" w:rsidRPr="00C74526">
        <w:t xml:space="preserve"> </w:t>
      </w:r>
      <w:r w:rsidR="00C74526" w:rsidRPr="00C74526">
        <w:rPr>
          <w:lang w:val="en-US"/>
        </w:rPr>
        <w:t>trunk</w:t>
      </w:r>
      <w:r w:rsidR="00C74526" w:rsidRPr="00C74526">
        <w:t xml:space="preserve">. С помощью этой команды интерфейс переходит в постоянный </w:t>
      </w:r>
      <w:proofErr w:type="spellStart"/>
      <w:r w:rsidR="00C74526" w:rsidRPr="00C74526">
        <w:t>транковый</w:t>
      </w:r>
      <w:proofErr w:type="spellEnd"/>
      <w:r w:rsidR="00C74526" w:rsidRPr="00C74526">
        <w:t xml:space="preserve"> режим.</w:t>
      </w:r>
    </w:p>
    <w:p w:rsidR="0021332A" w:rsidRDefault="00000000">
      <w:pPr>
        <w:numPr>
          <w:ilvl w:val="0"/>
          <w:numId w:val="7"/>
        </w:numPr>
        <w:spacing w:after="93"/>
        <w:ind w:hanging="221"/>
      </w:pPr>
      <w:r>
        <w:t>Опишите назначение протокола DTP. В каких случая стоит отключать протокол DTP и почему?</w:t>
      </w:r>
      <w:r w:rsidR="00C74526" w:rsidRPr="00C74526">
        <w:t xml:space="preserve"> - </w:t>
      </w:r>
      <w:r w:rsidR="00C74526" w:rsidRPr="00C74526">
        <w:t xml:space="preserve">Согласование </w:t>
      </w:r>
      <w:proofErr w:type="spellStart"/>
      <w:r w:rsidR="00C74526" w:rsidRPr="00C74526">
        <w:t>транкового</w:t>
      </w:r>
      <w:proofErr w:type="spellEnd"/>
      <w:r w:rsidR="00C74526" w:rsidRPr="00C74526">
        <w:t xml:space="preserve"> канала выполняется протоколом динамического создания </w:t>
      </w:r>
      <w:proofErr w:type="spellStart"/>
      <w:r w:rsidR="00C74526" w:rsidRPr="00C74526">
        <w:t>транкового</w:t>
      </w:r>
      <w:proofErr w:type="spellEnd"/>
      <w:r w:rsidR="00C74526" w:rsidRPr="00C74526">
        <w:t xml:space="preserve"> канала (DTP), который действует только по принципу сквозного подключения между устройствами сети</w:t>
      </w:r>
      <w:r w:rsidR="00167661" w:rsidRPr="00167661">
        <w:t xml:space="preserve">. </w:t>
      </w:r>
      <w:r w:rsidR="00167661" w:rsidRPr="00167661">
        <w:t>Некоторые межсетевые устройства могут пересылать кадры DTP неправильно, из-за чего могут возникнуть ошибки конфигурации. Чтобы этого избежать, отключите DTP на интерфейсах коммутатора Cisco</w:t>
      </w:r>
    </w:p>
    <w:p w:rsidR="0021332A" w:rsidRDefault="00000000">
      <w:pPr>
        <w:numPr>
          <w:ilvl w:val="0"/>
          <w:numId w:val="7"/>
        </w:numPr>
        <w:spacing w:after="95"/>
        <w:ind w:hanging="221"/>
      </w:pPr>
      <w:r>
        <w:t xml:space="preserve">Опишите основные режимы протокола DTP, в которых может находиться интерфейс. Какие режимы протокола DTP смогут образовать магистраль с интерфейсом, настроенным на динамический автоматический режим? </w:t>
      </w:r>
      <w:r w:rsidR="00167661">
        <w:t>–</w:t>
      </w:r>
      <w:r w:rsidR="00167661" w:rsidRPr="00167661">
        <w:t xml:space="preserve"> 1- </w:t>
      </w:r>
      <w:proofErr w:type="spellStart"/>
      <w:r w:rsidR="00167661" w:rsidRPr="00167661">
        <w:t>access</w:t>
      </w:r>
      <w:proofErr w:type="spellEnd"/>
      <w:r w:rsidR="00167661" w:rsidRPr="00167661">
        <w:t xml:space="preserve">, </w:t>
      </w:r>
      <w:proofErr w:type="spellStart"/>
      <w:r w:rsidR="00167661" w:rsidRPr="00167661">
        <w:t>dynamic</w:t>
      </w:r>
      <w:proofErr w:type="spellEnd"/>
      <w:r w:rsidR="00167661" w:rsidRPr="00167661">
        <w:t xml:space="preserve"> </w:t>
      </w:r>
      <w:proofErr w:type="spellStart"/>
      <w:r w:rsidR="00167661" w:rsidRPr="00167661">
        <w:t>auto</w:t>
      </w:r>
      <w:proofErr w:type="spellEnd"/>
      <w:r w:rsidR="00167661" w:rsidRPr="00167661">
        <w:t xml:space="preserve">, </w:t>
      </w:r>
      <w:proofErr w:type="spellStart"/>
      <w:r w:rsidR="00167661" w:rsidRPr="00167661">
        <w:t>dynamic</w:t>
      </w:r>
      <w:proofErr w:type="spellEnd"/>
      <w:r w:rsidR="00167661" w:rsidRPr="00167661">
        <w:t xml:space="preserve"> </w:t>
      </w:r>
      <w:proofErr w:type="spellStart"/>
      <w:r w:rsidR="00167661" w:rsidRPr="00167661">
        <w:t>desirable</w:t>
      </w:r>
      <w:proofErr w:type="spellEnd"/>
      <w:r w:rsidR="00167661" w:rsidRPr="00167661">
        <w:t xml:space="preserve">, </w:t>
      </w:r>
      <w:proofErr w:type="spellStart"/>
      <w:r w:rsidR="00167661" w:rsidRPr="00167661">
        <w:t>trunk</w:t>
      </w:r>
      <w:proofErr w:type="spellEnd"/>
      <w:r w:rsidR="00167661" w:rsidRPr="00167661">
        <w:t xml:space="preserve">, </w:t>
      </w:r>
      <w:proofErr w:type="spellStart"/>
      <w:r w:rsidR="00167661" w:rsidRPr="00167661">
        <w:t>nonegotiate</w:t>
      </w:r>
      <w:proofErr w:type="spellEnd"/>
      <w:r w:rsidR="00167661" w:rsidRPr="00167661">
        <w:t xml:space="preserve">. </w:t>
      </w:r>
      <w:r w:rsidR="00167661">
        <w:rPr>
          <w:lang w:val="en-US"/>
        </w:rPr>
        <w:t xml:space="preserve">2 </w:t>
      </w:r>
      <w:proofErr w:type="gramStart"/>
      <w:r w:rsidR="00167661">
        <w:rPr>
          <w:lang w:val="en-US"/>
        </w:rPr>
        <w:t xml:space="preserve">- </w:t>
      </w:r>
      <w:r w:rsidR="00167661" w:rsidRPr="00167661">
        <w:t xml:space="preserve"> </w:t>
      </w:r>
      <w:proofErr w:type="spellStart"/>
      <w:r w:rsidR="00167661" w:rsidRPr="00167661">
        <w:t>access</w:t>
      </w:r>
      <w:proofErr w:type="spellEnd"/>
      <w:proofErr w:type="gramEnd"/>
      <w:r w:rsidR="00167661" w:rsidRPr="00167661">
        <w:t xml:space="preserve">, </w:t>
      </w:r>
      <w:proofErr w:type="spellStart"/>
      <w:r w:rsidR="00167661" w:rsidRPr="00167661">
        <w:t>trunk</w:t>
      </w:r>
      <w:proofErr w:type="spellEnd"/>
    </w:p>
    <w:p w:rsidR="0021332A" w:rsidRDefault="00000000">
      <w:pPr>
        <w:numPr>
          <w:ilvl w:val="0"/>
          <w:numId w:val="7"/>
        </w:numPr>
        <w:ind w:hanging="221"/>
      </w:pPr>
      <w:r>
        <w:t xml:space="preserve">Каким образом можно изменить принадлежность порта сети VLAN? Что необходимо сделать перед удалением какой-либо сети VLAN и почему? </w:t>
      </w:r>
      <w:r w:rsidR="00D01F73" w:rsidRPr="00D01F73">
        <w:t xml:space="preserve">- </w:t>
      </w:r>
      <w:proofErr w:type="spellStart"/>
      <w:r w:rsidR="00D01F73" w:rsidRPr="00D01F73">
        <w:t>switchport</w:t>
      </w:r>
      <w:proofErr w:type="spellEnd"/>
      <w:r w:rsidR="00D01F73" w:rsidRPr="00D01F73">
        <w:t xml:space="preserve"> </w:t>
      </w:r>
      <w:proofErr w:type="spellStart"/>
      <w:r w:rsidR="00D01F73" w:rsidRPr="00D01F73">
        <w:t>access</w:t>
      </w:r>
      <w:proofErr w:type="spellEnd"/>
      <w:r w:rsidR="00D01F73" w:rsidRPr="00D01F73">
        <w:t xml:space="preserve"> </w:t>
      </w:r>
      <w:proofErr w:type="spellStart"/>
      <w:r w:rsidR="00D01F73" w:rsidRPr="00D01F73">
        <w:t>vlan</w:t>
      </w:r>
      <w:proofErr w:type="spellEnd"/>
      <w:r w:rsidR="00D01F73" w:rsidRPr="00D01F73">
        <w:t xml:space="preserve">. </w:t>
      </w:r>
      <w:r w:rsidR="00D01F73" w:rsidRPr="00D01F73">
        <w:t xml:space="preserve">Нужно удалить принадлежность порта к этой сети </w:t>
      </w:r>
      <w:r w:rsidR="00D01F73" w:rsidRPr="00D01F73">
        <w:rPr>
          <w:lang w:val="en-US"/>
        </w:rPr>
        <w:t>VLAN</w:t>
      </w:r>
      <w:r w:rsidR="00D01F73" w:rsidRPr="00D01F73">
        <w:t xml:space="preserve">, т.к. при удалении сети </w:t>
      </w:r>
      <w:r w:rsidR="00D01F73" w:rsidRPr="00D01F73">
        <w:rPr>
          <w:lang w:val="en-US"/>
        </w:rPr>
        <w:t>VLAN</w:t>
      </w:r>
      <w:r w:rsidR="00D01F73" w:rsidRPr="00D01F73">
        <w:t xml:space="preserve">, порт останется </w:t>
      </w:r>
      <w:proofErr w:type="spellStart"/>
      <w:r w:rsidR="00D01F73" w:rsidRPr="00D01F73">
        <w:t>принадлежным</w:t>
      </w:r>
      <w:proofErr w:type="spellEnd"/>
      <w:r w:rsidR="00D01F73" w:rsidRPr="00D01F73">
        <w:t xml:space="preserve"> к уже несуществующей сети. </w:t>
      </w:r>
      <w:proofErr w:type="gramStart"/>
      <w:r w:rsidR="00D01F73" w:rsidRPr="00D01F73">
        <w:rPr>
          <w:lang w:val="en-US"/>
        </w:rPr>
        <w:t>( no</w:t>
      </w:r>
      <w:proofErr w:type="gramEnd"/>
      <w:r w:rsidR="00D01F73" w:rsidRPr="00D01F73">
        <w:rPr>
          <w:lang w:val="en-US"/>
        </w:rPr>
        <w:t xml:space="preserve"> switchport access </w:t>
      </w:r>
      <w:proofErr w:type="spellStart"/>
      <w:r w:rsidR="00D01F73" w:rsidRPr="00D01F73">
        <w:rPr>
          <w:lang w:val="en-US"/>
        </w:rPr>
        <w:t>vlan</w:t>
      </w:r>
      <w:proofErr w:type="spellEnd"/>
      <w:r w:rsidR="00D01F73" w:rsidRPr="00D01F73">
        <w:rPr>
          <w:lang w:val="en-US"/>
        </w:rPr>
        <w:t xml:space="preserve"> )</w:t>
      </w:r>
    </w:p>
    <w:p w:rsidR="0021332A" w:rsidRDefault="00000000">
      <w:pPr>
        <w:numPr>
          <w:ilvl w:val="0"/>
          <w:numId w:val="7"/>
        </w:numPr>
        <w:ind w:hanging="221"/>
      </w:pPr>
      <w:r>
        <w:t xml:space="preserve">Опишите, как происходит обработка и пересылка тегированных и </w:t>
      </w:r>
      <w:proofErr w:type="spellStart"/>
      <w:r>
        <w:t>нетегированных</w:t>
      </w:r>
      <w:proofErr w:type="spellEnd"/>
      <w:r>
        <w:t xml:space="preserve"> кадров в сети </w:t>
      </w:r>
      <w:proofErr w:type="spellStart"/>
      <w:r>
        <w:t>native</w:t>
      </w:r>
      <w:proofErr w:type="spellEnd"/>
      <w:r>
        <w:t xml:space="preserve"> VLAN. В каком типе памяти хранится информация о созданных VLAN? </w:t>
      </w:r>
      <w:r w:rsidR="00D01F73" w:rsidRPr="00D01F73">
        <w:t xml:space="preserve">- </w:t>
      </w:r>
      <w:proofErr w:type="spellStart"/>
      <w:r w:rsidR="00D01F73" w:rsidRPr="00D01F73">
        <w:t>Нетегированные</w:t>
      </w:r>
      <w:proofErr w:type="spellEnd"/>
      <w:r w:rsidR="00D01F73" w:rsidRPr="00D01F73">
        <w:t xml:space="preserve"> кадры: </w:t>
      </w:r>
      <w:proofErr w:type="spellStart"/>
      <w:r w:rsidR="00D01F73" w:rsidRPr="00D01F73">
        <w:t>Нетегированные</w:t>
      </w:r>
      <w:proofErr w:type="spellEnd"/>
      <w:r w:rsidR="00D01F73" w:rsidRPr="00D01F73">
        <w:t xml:space="preserve"> кадры не содержат </w:t>
      </w:r>
      <w:r w:rsidR="00D01F73" w:rsidRPr="00D01F73">
        <w:rPr>
          <w:lang w:val="en-US"/>
        </w:rPr>
        <w:t>VLAN</w:t>
      </w:r>
      <w:r w:rsidR="00D01F73" w:rsidRPr="00D01F73">
        <w:t xml:space="preserve">-тега и предназначены для использования в сети, где не используется </w:t>
      </w:r>
      <w:r w:rsidR="00D01F73" w:rsidRPr="00D01F73">
        <w:rPr>
          <w:lang w:val="en-US"/>
        </w:rPr>
        <w:t>VLAN</w:t>
      </w:r>
      <w:r w:rsidR="00D01F73" w:rsidRPr="00D01F73">
        <w:t xml:space="preserve">. Они обрабатываются и пересылаются на коммутаторе без изменений. Коммутатор принимает </w:t>
      </w:r>
      <w:proofErr w:type="spellStart"/>
      <w:r w:rsidR="00D01F73" w:rsidRPr="00D01F73">
        <w:t>нетегированный</w:t>
      </w:r>
      <w:proofErr w:type="spellEnd"/>
      <w:r w:rsidR="00D01F73" w:rsidRPr="00D01F73">
        <w:t xml:space="preserve"> кадр и пересылает его на все порты в сети </w:t>
      </w:r>
      <w:r w:rsidR="00D01F73" w:rsidRPr="00D01F73">
        <w:rPr>
          <w:lang w:val="en-US"/>
        </w:rPr>
        <w:t>VLAN</w:t>
      </w:r>
      <w:r w:rsidR="00D01F73" w:rsidRPr="00D01F73">
        <w:t xml:space="preserve"> 1 (нативный </w:t>
      </w:r>
      <w:r w:rsidR="00D01F73" w:rsidRPr="00D01F73">
        <w:rPr>
          <w:lang w:val="en-US"/>
        </w:rPr>
        <w:t>VLAN</w:t>
      </w:r>
      <w:r w:rsidR="00D01F73" w:rsidRPr="00D01F73">
        <w:t>) по умолчанию.</w:t>
      </w:r>
      <w:r w:rsidR="00D01F73" w:rsidRPr="00D01F73">
        <w:t xml:space="preserve"> </w:t>
      </w:r>
      <w:r w:rsidR="00D01F73" w:rsidRPr="00D01F73">
        <w:t xml:space="preserve">Тегированные кадры: Тегированные кадры содержат </w:t>
      </w:r>
      <w:r w:rsidR="00D01F73" w:rsidRPr="00D01F73">
        <w:rPr>
          <w:lang w:val="en-US"/>
        </w:rPr>
        <w:t>VLAN</w:t>
      </w:r>
      <w:r w:rsidR="00D01F73" w:rsidRPr="00D01F73">
        <w:t xml:space="preserve">-тег, </w:t>
      </w:r>
      <w:r w:rsidR="00D01F73" w:rsidRPr="00D01F73">
        <w:lastRenderedPageBreak/>
        <w:t xml:space="preserve">который указывает, к какой </w:t>
      </w:r>
      <w:r w:rsidR="00D01F73" w:rsidRPr="00D01F73">
        <w:rPr>
          <w:lang w:val="en-US"/>
        </w:rPr>
        <w:t>VLAN</w:t>
      </w:r>
      <w:r w:rsidR="00D01F73" w:rsidRPr="00D01F73">
        <w:t xml:space="preserve"> принадлежит кадр. Когда тегированный кадр поступает на коммутатор, коммутатор считывает </w:t>
      </w:r>
      <w:r w:rsidR="00D01F73" w:rsidRPr="00D01F73">
        <w:rPr>
          <w:lang w:val="en-US"/>
        </w:rPr>
        <w:t>VLAN</w:t>
      </w:r>
      <w:r w:rsidR="00D01F73" w:rsidRPr="00D01F73">
        <w:t xml:space="preserve">-тег и использует его для определения, на какие порты коммутатора следует переслать кадр. Коммутатор пересылает тегированный кадр только на порты, настроенные для этой </w:t>
      </w:r>
      <w:r w:rsidR="00D01F73" w:rsidRPr="00D01F73">
        <w:rPr>
          <w:lang w:val="en-US"/>
        </w:rPr>
        <w:t>VLAN</w:t>
      </w:r>
      <w:r w:rsidR="00D01F73" w:rsidRPr="00D01F73">
        <w:t>.</w:t>
      </w:r>
    </w:p>
    <w:p w:rsidR="006B24B1" w:rsidRDefault="00000000" w:rsidP="006B24B1">
      <w:pPr>
        <w:numPr>
          <w:ilvl w:val="0"/>
          <w:numId w:val="7"/>
        </w:numPr>
        <w:spacing w:after="93"/>
        <w:ind w:hanging="221"/>
      </w:pPr>
      <w:r>
        <w:t xml:space="preserve">Как можно удалить конкретную VLAN из файла vlan.dat? Как можно удалить файл vlan.dat целиком и в каком случае это может быть необходимо? </w:t>
      </w:r>
      <w:r w:rsidR="00D01F73">
        <w:t xml:space="preserve">- </w:t>
      </w:r>
      <w:proofErr w:type="spellStart"/>
      <w:r w:rsidR="00D01F73" w:rsidRPr="00D01F73">
        <w:t>delete</w:t>
      </w:r>
      <w:proofErr w:type="spellEnd"/>
      <w:r w:rsidR="00D01F73" w:rsidRPr="00D01F73">
        <w:t xml:space="preserve"> </w:t>
      </w:r>
      <w:proofErr w:type="spellStart"/>
      <w:r w:rsidR="00D01F73" w:rsidRPr="00D01F73">
        <w:t>flash:vlan.dat</w:t>
      </w:r>
      <w:proofErr w:type="spellEnd"/>
      <w:r w:rsidR="00D01F73" w:rsidRPr="00D01F73">
        <w:t xml:space="preserve"> </w:t>
      </w:r>
      <w:r w:rsidR="00D01F73" w:rsidRPr="00D01F73">
        <w:t>Чтобы сбросить принадлежность портов к сетям VLAN</w:t>
      </w:r>
    </w:p>
    <w:p w:rsidR="006B24B1" w:rsidRDefault="006B24B1" w:rsidP="006B24B1">
      <w:pPr>
        <w:spacing w:after="93"/>
        <w:ind w:left="0" w:firstLine="0"/>
      </w:pPr>
    </w:p>
    <w:p w:rsidR="0021332A" w:rsidRDefault="00000000">
      <w:pPr>
        <w:spacing w:after="0" w:line="259" w:lineRule="auto"/>
        <w:ind w:left="360" w:firstLine="0"/>
      </w:pPr>
      <w:r>
        <w:t xml:space="preserve"> </w:t>
      </w:r>
    </w:p>
    <w:sectPr w:rsidR="0021332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80" w:right="1122" w:bottom="1564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3096" w:rsidRDefault="00543096">
      <w:pPr>
        <w:spacing w:after="0" w:line="240" w:lineRule="auto"/>
      </w:pPr>
      <w:r>
        <w:separator/>
      </w:r>
    </w:p>
  </w:endnote>
  <w:endnote w:type="continuationSeparator" w:id="0">
    <w:p w:rsidR="00543096" w:rsidRDefault="0054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4</w:t>
      </w:r>
    </w:fldSimple>
  </w:p>
  <w:p w:rsidR="0021332A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4</w:t>
      </w:r>
    </w:fldSimple>
  </w:p>
  <w:p w:rsidR="0021332A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4</w:t>
      </w:r>
    </w:fldSimple>
  </w:p>
  <w:p w:rsidR="0021332A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3096" w:rsidRDefault="00543096">
      <w:pPr>
        <w:spacing w:after="0" w:line="240" w:lineRule="auto"/>
      </w:pPr>
      <w:r>
        <w:separator/>
      </w:r>
    </w:p>
  </w:footnote>
  <w:footnote w:type="continuationSeparator" w:id="0">
    <w:p w:rsidR="00543096" w:rsidRDefault="00543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6724" name="Group 6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7035" name="Shape 7035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4" style="width:506.98pt;height:2.15997pt;position:absolute;mso-position-horizontal-relative:page;mso-position-horizontal:absolute;margin-left:52.56pt;mso-position-vertical-relative:page;margin-top:53.16pt;" coordsize="64386,274">
              <v:shape id="Shape 7036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Реализация VLAN и </w:t>
    </w:r>
    <w:proofErr w:type="spellStart"/>
    <w:r>
      <w:rPr>
        <w:b/>
      </w:rPr>
      <w:t>транков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6686" name="Group 6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7033" name="Shape 7033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86" style="width:506.98pt;height:2.15997pt;position:absolute;mso-position-horizontal-relative:page;mso-position-horizontal:absolute;margin-left:52.56pt;mso-position-vertical-relative:page;margin-top:53.16pt;" coordsize="64386,274">
              <v:shape id="Shape 7034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Реализация VLAN и </w:t>
    </w:r>
    <w:proofErr w:type="spellStart"/>
    <w:r>
      <w:rPr>
        <w:b/>
      </w:rPr>
      <w:t>транков</w:t>
    </w:r>
    <w:proofErr w:type="spellEnd"/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21332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86E"/>
    <w:multiLevelType w:val="hybridMultilevel"/>
    <w:tmpl w:val="8AA2EC7A"/>
    <w:lvl w:ilvl="0" w:tplc="B3C87F1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874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0CF4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9AAF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A407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44EB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B21E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CE1A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F2B8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D70055"/>
    <w:multiLevelType w:val="hybridMultilevel"/>
    <w:tmpl w:val="EE26B246"/>
    <w:lvl w:ilvl="0" w:tplc="957AE372">
      <w:start w:val="5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0B506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D8262A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7A7700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D455A8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9C1AAA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80E7D6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CC04A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073DE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83CBB"/>
    <w:multiLevelType w:val="hybridMultilevel"/>
    <w:tmpl w:val="1B668B68"/>
    <w:lvl w:ilvl="0" w:tplc="8FDC8184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4C29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4D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6C3A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478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52F0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78CE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B227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F6B1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CC3850"/>
    <w:multiLevelType w:val="hybridMultilevel"/>
    <w:tmpl w:val="08724F22"/>
    <w:lvl w:ilvl="0" w:tplc="402E8F3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E66F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024A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405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609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AA30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B2A1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BA6F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7E14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2C606E"/>
    <w:multiLevelType w:val="hybridMultilevel"/>
    <w:tmpl w:val="46A4731E"/>
    <w:lvl w:ilvl="0" w:tplc="A7061F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16A1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5662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16E3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CC79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7000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D8BF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E456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44A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421C6F"/>
    <w:multiLevelType w:val="hybridMultilevel"/>
    <w:tmpl w:val="FD32F50A"/>
    <w:lvl w:ilvl="0" w:tplc="1AE88D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5200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82E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4E4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32AF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4C7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A4A1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2EC2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B02B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95268"/>
    <w:multiLevelType w:val="hybridMultilevel"/>
    <w:tmpl w:val="5A861F18"/>
    <w:lvl w:ilvl="0" w:tplc="4AB208D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460A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765E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CA9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6AA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547C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366C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E59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D8C8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5712532">
    <w:abstractNumId w:val="5"/>
  </w:num>
  <w:num w:numId="2" w16cid:durableId="294993737">
    <w:abstractNumId w:val="6"/>
  </w:num>
  <w:num w:numId="3" w16cid:durableId="2029479285">
    <w:abstractNumId w:val="0"/>
  </w:num>
  <w:num w:numId="4" w16cid:durableId="1900895464">
    <w:abstractNumId w:val="3"/>
  </w:num>
  <w:num w:numId="5" w16cid:durableId="1014571717">
    <w:abstractNumId w:val="4"/>
  </w:num>
  <w:num w:numId="6" w16cid:durableId="2109306125">
    <w:abstractNumId w:val="2"/>
  </w:num>
  <w:num w:numId="7" w16cid:durableId="1010181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2A"/>
    <w:rsid w:val="00051786"/>
    <w:rsid w:val="00167661"/>
    <w:rsid w:val="0021332A"/>
    <w:rsid w:val="002940C9"/>
    <w:rsid w:val="003263E5"/>
    <w:rsid w:val="003A4A1E"/>
    <w:rsid w:val="00543096"/>
    <w:rsid w:val="005651D8"/>
    <w:rsid w:val="0059473A"/>
    <w:rsid w:val="0068564A"/>
    <w:rsid w:val="006B24B1"/>
    <w:rsid w:val="00C74526"/>
    <w:rsid w:val="00D01F73"/>
    <w:rsid w:val="00D1148B"/>
    <w:rsid w:val="00E6397A"/>
    <w:rsid w:val="00F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23D1B8"/>
  <w15:docId w15:val="{3F4FB643-8DF1-CE4C-9831-69A43B2F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9" w:lineRule="auto"/>
      <w:ind w:left="370" w:hanging="10"/>
    </w:pPr>
    <w:rPr>
      <w:rFonts w:ascii="Arial" w:eastAsia="Arial" w:hAnsi="Arial" w:cs="Arial"/>
      <w:color w:val="000000"/>
      <w:sz w:val="20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Реализация VLAN и транков</vt:lpstr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VLAN и транков</dc:title>
  <dc:subject/>
  <dc:creator>SP</dc:creator>
  <cp:keywords/>
  <cp:lastModifiedBy>Магомед Даурбеков</cp:lastModifiedBy>
  <cp:revision>5</cp:revision>
  <cp:lastPrinted>2024-03-11T17:46:00Z</cp:lastPrinted>
  <dcterms:created xsi:type="dcterms:W3CDTF">2024-03-11T17:46:00Z</dcterms:created>
  <dcterms:modified xsi:type="dcterms:W3CDTF">2024-03-18T13:40:00Z</dcterms:modified>
</cp:coreProperties>
</file>