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C22" w:rsidRDefault="00000000">
      <w:pPr>
        <w:spacing w:after="176" w:line="259" w:lineRule="auto"/>
        <w:ind w:left="105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558" name="Picture 558" descr="Cisco Network Academ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605C22" w:rsidRDefault="00000000">
      <w:pPr>
        <w:spacing w:after="150" w:line="311" w:lineRule="auto"/>
        <w:ind w:left="480" w:right="609" w:firstLine="0"/>
      </w:pPr>
      <w:r>
        <w:rPr>
          <w:b/>
          <w:sz w:val="32"/>
        </w:rPr>
        <w:t xml:space="preserve">Развертывание коммутируемой сети с резервными каналами </w:t>
      </w:r>
    </w:p>
    <w:p w:rsidR="00605C22" w:rsidRDefault="00000000">
      <w:pPr>
        <w:pStyle w:val="Heading1"/>
        <w:spacing w:after="0"/>
        <w:ind w:left="475" w:hanging="10"/>
      </w:pPr>
      <w:r>
        <w:rPr>
          <w:sz w:val="24"/>
        </w:rPr>
        <w:t xml:space="preserve">Топология </w:t>
      </w:r>
    </w:p>
    <w:p w:rsidR="00605C22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p w:rsidR="00605C22" w:rsidRDefault="00000000">
      <w:pPr>
        <w:spacing w:after="7" w:line="259" w:lineRule="auto"/>
        <w:ind w:left="1170" w:firstLine="0"/>
      </w:pPr>
      <w:r>
        <w:rPr>
          <w:noProof/>
        </w:rPr>
        <w:drawing>
          <wp:inline distT="0" distB="0" distL="0" distR="0">
            <wp:extent cx="5530215" cy="1932178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19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2" w:rsidRDefault="00000000">
      <w:pPr>
        <w:spacing w:after="50" w:line="259" w:lineRule="auto"/>
        <w:ind w:left="0" w:firstLine="0"/>
      </w:pPr>
      <w:r>
        <w:rPr>
          <w:b/>
          <w:sz w:val="21"/>
        </w:rPr>
        <w:t xml:space="preserve"> </w:t>
      </w:r>
    </w:p>
    <w:p w:rsidR="00605C22" w:rsidRDefault="00000000">
      <w:pPr>
        <w:pStyle w:val="Heading1"/>
        <w:spacing w:after="0"/>
        <w:ind w:left="475" w:hanging="10"/>
      </w:pPr>
      <w:r>
        <w:rPr>
          <w:sz w:val="24"/>
        </w:rPr>
        <w:t xml:space="preserve">Таблица адресации </w:t>
      </w:r>
    </w:p>
    <w:p w:rsidR="00605C22" w:rsidRDefault="00000000">
      <w:pPr>
        <w:spacing w:after="0" w:line="259" w:lineRule="auto"/>
        <w:ind w:left="0" w:firstLine="0"/>
      </w:pPr>
      <w:r>
        <w:rPr>
          <w:b/>
          <w:sz w:val="11"/>
        </w:rPr>
        <w:t xml:space="preserve"> </w:t>
      </w:r>
    </w:p>
    <w:tbl>
      <w:tblPr>
        <w:tblStyle w:val="TableGrid"/>
        <w:tblW w:w="6375" w:type="dxa"/>
        <w:tblInd w:w="2269" w:type="dxa"/>
        <w:tblCellMar>
          <w:top w:w="74" w:type="dxa"/>
          <w:left w:w="118" w:type="dxa"/>
          <w:bottom w:w="3" w:type="dxa"/>
          <w:right w:w="53" w:type="dxa"/>
        </w:tblCellMar>
        <w:tblLook w:val="04A0" w:firstRow="1" w:lastRow="0" w:firstColumn="1" w:lastColumn="0" w:noHBand="0" w:noVBand="1"/>
      </w:tblPr>
      <w:tblGrid>
        <w:gridCol w:w="1598"/>
        <w:gridCol w:w="1474"/>
        <w:gridCol w:w="1748"/>
        <w:gridCol w:w="1555"/>
      </w:tblGrid>
      <w:tr w:rsidR="00605C22">
        <w:trPr>
          <w:trHeight w:val="587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605C22" w:rsidRDefault="00000000">
            <w:pPr>
              <w:spacing w:after="0" w:line="259" w:lineRule="auto"/>
              <w:ind w:left="45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605C22" w:rsidRDefault="00000000">
            <w:pPr>
              <w:spacing w:after="0" w:line="259" w:lineRule="auto"/>
              <w:ind w:left="65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605C22" w:rsidRDefault="00000000">
            <w:pPr>
              <w:spacing w:after="0" w:line="259" w:lineRule="auto"/>
              <w:ind w:left="473" w:firstLine="0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bottom"/>
          </w:tcPr>
          <w:p w:rsidR="00605C22" w:rsidRDefault="00000000">
            <w:pPr>
              <w:spacing w:after="0" w:line="259" w:lineRule="auto"/>
              <w:ind w:left="58" w:firstLine="0"/>
            </w:pPr>
            <w:r>
              <w:rPr>
                <w:b/>
              </w:rPr>
              <w:t xml:space="preserve">Маска подсети </w:t>
            </w:r>
          </w:p>
        </w:tc>
      </w:tr>
      <w:tr w:rsidR="00605C22">
        <w:trPr>
          <w:trHeight w:val="385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S1_ФАМИЛИЯ 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14" w:firstLine="0"/>
            </w:pPr>
            <w:r>
              <w:t xml:space="preserve">192.168.X+1.1 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605C22">
        <w:trPr>
          <w:trHeight w:val="379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2" w:firstLine="0"/>
            </w:pPr>
            <w:r>
              <w:t xml:space="preserve">S2 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14" w:firstLine="0"/>
            </w:pPr>
            <w:r>
              <w:t xml:space="preserve">192.168.X+1.2 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605C22">
        <w:trPr>
          <w:trHeight w:val="384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2" w:firstLine="0"/>
            </w:pPr>
            <w:r>
              <w:t xml:space="preserve">S3 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14" w:firstLine="0"/>
            </w:pPr>
            <w:r>
              <w:t xml:space="preserve">192.168.X+1.3 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</w:tbl>
    <w:p w:rsidR="00605C22" w:rsidRDefault="00000000">
      <w:pPr>
        <w:pStyle w:val="Heading1"/>
        <w:spacing w:after="60"/>
        <w:ind w:left="475" w:hanging="10"/>
      </w:pPr>
      <w:r>
        <w:rPr>
          <w:sz w:val="24"/>
        </w:rPr>
        <w:t xml:space="preserve">Цели </w:t>
      </w:r>
    </w:p>
    <w:p w:rsidR="00605C22" w:rsidRDefault="00000000">
      <w:pPr>
        <w:spacing w:after="138" w:line="259" w:lineRule="auto"/>
        <w:ind w:left="835" w:right="362"/>
      </w:pPr>
      <w:r>
        <w:rPr>
          <w:b/>
        </w:rPr>
        <w:t xml:space="preserve">Часть 1. Создание сети и настройка основных параметров устройства </w:t>
      </w:r>
    </w:p>
    <w:p w:rsidR="00605C22" w:rsidRDefault="00000000">
      <w:pPr>
        <w:spacing w:after="138" w:line="259" w:lineRule="auto"/>
        <w:ind w:left="835" w:right="362"/>
      </w:pPr>
      <w:r>
        <w:rPr>
          <w:b/>
        </w:rPr>
        <w:t xml:space="preserve">Часть 2. Выбор корневого моста </w:t>
      </w:r>
    </w:p>
    <w:p w:rsidR="00605C22" w:rsidRDefault="00000000">
      <w:pPr>
        <w:spacing w:after="0" w:line="320" w:lineRule="auto"/>
        <w:ind w:left="835" w:right="362"/>
      </w:pPr>
      <w:r>
        <w:rPr>
          <w:b/>
        </w:rPr>
        <w:t xml:space="preserve">Часть 3. Наблюдение за процессом выбора протоколом STP порта, исходя из стоимости портов Часть 4. Наблюдение за процессом выбора протоколом STP порта, исходя из приоритета портов </w:t>
      </w:r>
    </w:p>
    <w:p w:rsidR="00605C22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:rsidR="00605C22" w:rsidRDefault="00000000">
      <w:pPr>
        <w:spacing w:after="72" w:line="259" w:lineRule="auto"/>
        <w:ind w:left="0" w:firstLine="0"/>
      </w:pPr>
      <w:r>
        <w:rPr>
          <w:sz w:val="19"/>
        </w:rPr>
        <w:t xml:space="preserve"> </w:t>
      </w:r>
    </w:p>
    <w:p w:rsidR="00605C22" w:rsidRDefault="00000000">
      <w:pPr>
        <w:pStyle w:val="Heading1"/>
        <w:spacing w:after="116"/>
        <w:ind w:left="475" w:hanging="10"/>
      </w:pPr>
      <w:r>
        <w:rPr>
          <w:sz w:val="24"/>
        </w:rPr>
        <w:t xml:space="preserve">Необходимые ресурсы </w:t>
      </w:r>
    </w:p>
    <w:p w:rsidR="00605C22" w:rsidRDefault="00000000">
      <w:pPr>
        <w:numPr>
          <w:ilvl w:val="0"/>
          <w:numId w:val="1"/>
        </w:numPr>
        <w:ind w:left="1187" w:right="274" w:hanging="362"/>
      </w:pPr>
      <w:r>
        <w:t xml:space="preserve">3 коммутатора (Cisco 2960 с операционной системой Cisco IOS 15.0(2) (образ lanbasek9) или аналогичная модель) </w:t>
      </w:r>
    </w:p>
    <w:p w:rsidR="00605C22" w:rsidRDefault="00000000">
      <w:pPr>
        <w:numPr>
          <w:ilvl w:val="0"/>
          <w:numId w:val="1"/>
        </w:numPr>
        <w:spacing w:after="84"/>
        <w:ind w:left="1187" w:right="274" w:hanging="362"/>
      </w:pPr>
      <w:r>
        <w:t xml:space="preserve">Консольные кабели для настройки устройств Cisco IOS через консольные порты </w:t>
      </w:r>
    </w:p>
    <w:p w:rsidR="00605C22" w:rsidRDefault="00000000">
      <w:pPr>
        <w:numPr>
          <w:ilvl w:val="0"/>
          <w:numId w:val="1"/>
        </w:numPr>
        <w:spacing w:after="0"/>
        <w:ind w:left="1187" w:right="274" w:hanging="362"/>
      </w:pPr>
      <w:r>
        <w:t xml:space="preserve">Кабели Ethernet, расположенные в соответствии с топологией </w:t>
      </w:r>
    </w:p>
    <w:p w:rsidR="00605C22" w:rsidRDefault="00000000">
      <w:pPr>
        <w:spacing w:after="80" w:line="259" w:lineRule="auto"/>
        <w:ind w:left="0" w:firstLine="0"/>
      </w:pPr>
      <w:r>
        <w:rPr>
          <w:sz w:val="22"/>
        </w:rPr>
        <w:t xml:space="preserve"> </w:t>
      </w:r>
    </w:p>
    <w:p w:rsidR="00605C22" w:rsidRDefault="00000000">
      <w:pPr>
        <w:pStyle w:val="Heading1"/>
        <w:ind w:left="465" w:firstLine="0"/>
      </w:pPr>
      <w:r>
        <w:lastRenderedPageBreak/>
        <w:t xml:space="preserve">Часть 1: Создание сети и настройка основных параметров устройства </w:t>
      </w:r>
    </w:p>
    <w:p w:rsidR="00605C22" w:rsidRDefault="00000000">
      <w:pPr>
        <w:spacing w:after="0"/>
        <w:ind w:left="835" w:right="274"/>
      </w:pPr>
      <w:r>
        <w:t xml:space="preserve">В части 1 вам предстоит настроить топологию сети и основные параметры маршрутизаторов. </w:t>
      </w:r>
    </w:p>
    <w:p w:rsidR="00605C22" w:rsidRDefault="00000000">
      <w:pPr>
        <w:spacing w:after="40" w:line="259" w:lineRule="auto"/>
        <w:ind w:left="0" w:firstLine="0"/>
      </w:pPr>
      <w:r>
        <w:t xml:space="preserve"> </w:t>
      </w:r>
    </w:p>
    <w:p w:rsidR="00605C22" w:rsidRDefault="00000000">
      <w:pPr>
        <w:spacing w:after="150" w:line="259" w:lineRule="auto"/>
        <w:ind w:left="475"/>
      </w:pPr>
      <w:r>
        <w:rPr>
          <w:b/>
          <w:sz w:val="22"/>
        </w:rPr>
        <w:t xml:space="preserve">Шаг 1: Создайте сеть согласно топологии. </w:t>
      </w:r>
    </w:p>
    <w:p w:rsidR="00605C22" w:rsidRDefault="00000000">
      <w:pPr>
        <w:spacing w:after="268"/>
        <w:ind w:left="835" w:right="274"/>
      </w:pPr>
      <w:r>
        <w:t xml:space="preserve">Подключите устройства, как показано в топологии, и подсоедините необходимые кабели. </w:t>
      </w:r>
      <w:r w:rsidR="00917F2E" w:rsidRPr="00917F2E">
        <w:drawing>
          <wp:inline distT="0" distB="0" distL="0" distR="0" wp14:anchorId="01D82B00" wp14:editId="71877B54">
            <wp:extent cx="4610100" cy="2870200"/>
            <wp:effectExtent l="0" t="0" r="0" b="0"/>
            <wp:docPr id="104288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1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2" w:rsidRDefault="00000000">
      <w:pPr>
        <w:spacing w:after="292" w:line="259" w:lineRule="auto"/>
        <w:ind w:left="475"/>
      </w:pPr>
      <w:r>
        <w:rPr>
          <w:b/>
          <w:sz w:val="22"/>
        </w:rPr>
        <w:t>Шаг 2</w:t>
      </w:r>
      <w:proofErr w:type="gramStart"/>
      <w:r>
        <w:rPr>
          <w:b/>
          <w:sz w:val="22"/>
        </w:rPr>
        <w:t>: Выполните</w:t>
      </w:r>
      <w:proofErr w:type="gramEnd"/>
      <w:r>
        <w:rPr>
          <w:b/>
          <w:sz w:val="22"/>
        </w:rPr>
        <w:t xml:space="preserve"> инициализацию и перезагрузку коммутаторов. </w:t>
      </w:r>
    </w:p>
    <w:p w:rsidR="00605C22" w:rsidRDefault="00000000">
      <w:pPr>
        <w:spacing w:after="150" w:line="259" w:lineRule="auto"/>
        <w:ind w:left="475"/>
      </w:pPr>
      <w:r>
        <w:rPr>
          <w:b/>
          <w:sz w:val="22"/>
        </w:rPr>
        <w:t xml:space="preserve">Шаг 3: Настройте базовые параметры каждого коммутатора.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Отключите поиск DNS.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Присвойте имена устройствам в соответствии с топологией.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 xml:space="preserve">в качестве зашифрованного пароля доступа к привилегированному режиму.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в качестве паролей консоли и VTY и активируйте вход для консоли и VTY каналов.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Настройте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  <w:r>
        <w:t xml:space="preserve"> для консольного канала.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Настройте баннерное сообщение дня (MOTD) для предупреждения пользователей о запрете несанкционированного доступа. </w:t>
      </w:r>
    </w:p>
    <w:p w:rsidR="00605C22" w:rsidRDefault="00000000">
      <w:pPr>
        <w:numPr>
          <w:ilvl w:val="0"/>
          <w:numId w:val="2"/>
        </w:numPr>
        <w:ind w:left="1192" w:right="274" w:hanging="367"/>
      </w:pPr>
      <w:r>
        <w:t xml:space="preserve">Задайте IP-адрес, указанный в таблице адресации для VLAN 1 на обоих коммутаторах. </w:t>
      </w:r>
    </w:p>
    <w:p w:rsidR="00605C22" w:rsidRDefault="00000000">
      <w:pPr>
        <w:numPr>
          <w:ilvl w:val="0"/>
          <w:numId w:val="2"/>
        </w:numPr>
        <w:spacing w:after="0"/>
        <w:ind w:left="1192" w:right="274" w:hanging="367"/>
      </w:pPr>
      <w:r>
        <w:lastRenderedPageBreak/>
        <w:t xml:space="preserve">Скопируйте текущую конфигурацию в файл загрузочной конфигурации. </w:t>
      </w:r>
      <w:r w:rsidR="00917F2E" w:rsidRPr="00917F2E">
        <w:drawing>
          <wp:inline distT="0" distB="0" distL="0" distR="0" wp14:anchorId="008A1EDE" wp14:editId="1254D883">
            <wp:extent cx="4724400" cy="4432300"/>
            <wp:effectExtent l="0" t="0" r="0" b="0"/>
            <wp:docPr id="191817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79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2" w:rsidRDefault="00000000">
      <w:pPr>
        <w:spacing w:after="37" w:line="259" w:lineRule="auto"/>
        <w:ind w:left="0" w:firstLine="0"/>
      </w:pPr>
      <w:r>
        <w:t xml:space="preserve"> </w:t>
      </w:r>
    </w:p>
    <w:p w:rsidR="00605C22" w:rsidRDefault="00000000">
      <w:pPr>
        <w:spacing w:after="150" w:line="259" w:lineRule="auto"/>
        <w:ind w:left="475"/>
      </w:pPr>
      <w:r>
        <w:rPr>
          <w:b/>
          <w:sz w:val="22"/>
        </w:rPr>
        <w:t xml:space="preserve">Шаг 4: Проверьте связь. </w:t>
      </w:r>
    </w:p>
    <w:p w:rsidR="00605C22" w:rsidRDefault="00000000">
      <w:pPr>
        <w:ind w:left="835" w:right="274"/>
      </w:pPr>
      <w:r>
        <w:t xml:space="preserve">Проверьте способность компьютеров обмениваться эхо-запросами. </w:t>
      </w:r>
    </w:p>
    <w:p w:rsidR="00605C22" w:rsidRDefault="00000000">
      <w:pPr>
        <w:spacing w:after="3" w:line="403" w:lineRule="auto"/>
        <w:ind w:left="835" w:right="274"/>
      </w:pPr>
      <w:r>
        <w:t xml:space="preserve">Успешно ли выполняется эхо-запрос от коммутатора S1_ФАМИЛИЯ на </w:t>
      </w:r>
      <w:r>
        <w:tab/>
        <w:t xml:space="preserve">______________ коммутатор S2? Успешно ли выполняется эхо-запрос от коммутатора </w:t>
      </w:r>
      <w:r>
        <w:tab/>
        <w:t xml:space="preserve">______________ S1_ФАМИЛИЯ на коммутатор S3? Успешно ли выполняется эхо-запрос от </w:t>
      </w:r>
      <w:r>
        <w:tab/>
        <w:t xml:space="preserve">______________ коммутатора S2 на коммутатор S3? </w:t>
      </w:r>
    </w:p>
    <w:p w:rsidR="00605C22" w:rsidRDefault="00000000">
      <w:pPr>
        <w:spacing w:after="0"/>
        <w:ind w:left="835" w:right="274"/>
      </w:pPr>
      <w:r>
        <w:t xml:space="preserve">Выполняйте отладку до тех пор, пока ответы на все вопросы не будут положительными. </w:t>
      </w:r>
      <w:r w:rsidR="00917F2E" w:rsidRPr="00917F2E">
        <w:drawing>
          <wp:inline distT="0" distB="0" distL="0" distR="0" wp14:anchorId="3074E2B2" wp14:editId="46423D1C">
            <wp:extent cx="4406900" cy="901700"/>
            <wp:effectExtent l="0" t="0" r="0" b="0"/>
            <wp:docPr id="166258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85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F2E" w:rsidRPr="00917F2E">
        <w:lastRenderedPageBreak/>
        <w:drawing>
          <wp:inline distT="0" distB="0" distL="0" distR="0" wp14:anchorId="78DFFDE9" wp14:editId="1E8B1984">
            <wp:extent cx="4254500" cy="889000"/>
            <wp:effectExtent l="0" t="0" r="0" b="0"/>
            <wp:docPr id="119701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10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F2E" w:rsidRPr="00917F2E">
        <w:drawing>
          <wp:inline distT="0" distB="0" distL="0" distR="0" wp14:anchorId="1E75D47B" wp14:editId="29086C5C">
            <wp:extent cx="4279900" cy="1054100"/>
            <wp:effectExtent l="0" t="0" r="0" b="0"/>
            <wp:docPr id="123291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18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2" w:rsidRDefault="00000000">
      <w:pPr>
        <w:spacing w:after="105" w:line="259" w:lineRule="auto"/>
        <w:ind w:left="0" w:firstLine="0"/>
      </w:pPr>
      <w:r>
        <w:t xml:space="preserve"> </w:t>
      </w:r>
    </w:p>
    <w:p w:rsidR="00605C22" w:rsidRDefault="00000000">
      <w:pPr>
        <w:pStyle w:val="Heading1"/>
        <w:ind w:left="465" w:firstLine="0"/>
      </w:pPr>
      <w:r>
        <w:t xml:space="preserve">Часть 2: Определение корневого моста </w:t>
      </w:r>
    </w:p>
    <w:p w:rsidR="00605C22" w:rsidRDefault="00000000">
      <w:pPr>
        <w:ind w:left="835" w:right="274"/>
      </w:pPr>
      <w:r>
        <w:t xml:space="preserve">Для каждого экземпляра протокола </w:t>
      </w:r>
      <w:proofErr w:type="spellStart"/>
      <w:r>
        <w:t>spanning-tree</w:t>
      </w:r>
      <w:proofErr w:type="spellEnd"/>
      <w:r>
        <w:t xml:space="preserve"> (коммутируемая сеть LAN или широковещательный домен) существует коммутатор, выделенный в качестве корневого моста. Корневой мост служит точкой привязки для всех расчётов протокола </w:t>
      </w:r>
      <w:proofErr w:type="spellStart"/>
      <w:r>
        <w:t>spanning-tree</w:t>
      </w:r>
      <w:proofErr w:type="spellEnd"/>
      <w:r>
        <w:t xml:space="preserve">, позволяя определить избыточные пути, которые следует заблокировать. </w:t>
      </w:r>
    </w:p>
    <w:p w:rsidR="00605C22" w:rsidRDefault="00000000">
      <w:pPr>
        <w:spacing w:after="0"/>
        <w:ind w:left="835" w:right="584"/>
      </w:pPr>
      <w:r>
        <w:t xml:space="preserve">Процесс выбора определяет, какой из коммутаторов станет корневым мостом. Коммутатор с наименьшим значением идентификатора моста (BID) становится корневым мостом. Идентификатор BID состоит из значения приоритета моста, расширенного идентификатора системы и MAC-адреса коммутатора. Значение приоритета может находиться в диапазоне от 0 до 65535 с шагом 4096. По умолчанию используется значение 32768. </w:t>
      </w:r>
    </w:p>
    <w:p w:rsidR="00605C22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634" w:type="dxa"/>
        <w:tblInd w:w="0" w:type="dxa"/>
        <w:tblCellMar>
          <w:top w:w="2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9040"/>
      </w:tblGrid>
      <w:tr w:rsidR="00605C22">
        <w:trPr>
          <w:trHeight w:val="52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605C22" w:rsidRDefault="00000000">
            <w:pPr>
              <w:spacing w:after="0" w:line="259" w:lineRule="auto"/>
              <w:ind w:left="480" w:firstLine="0"/>
            </w:pPr>
            <w:r>
              <w:rPr>
                <w:b/>
                <w:sz w:val="22"/>
              </w:rPr>
              <w:lastRenderedPageBreak/>
              <w:t xml:space="preserve">Шаг 1: </w:t>
            </w:r>
          </w:p>
          <w:p w:rsidR="00605C2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</w:tcPr>
          <w:p w:rsidR="00605C2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Отключите все порты на коммутаторах. </w:t>
            </w:r>
            <w:r w:rsidR="004102BD" w:rsidRPr="004102BD">
              <w:rPr>
                <w:b/>
                <w:sz w:val="22"/>
              </w:rPr>
              <w:drawing>
                <wp:inline distT="0" distB="0" distL="0" distR="0" wp14:anchorId="0C082EEB" wp14:editId="653AFE70">
                  <wp:extent cx="5740400" cy="6362700"/>
                  <wp:effectExtent l="0" t="0" r="0" b="0"/>
                  <wp:docPr id="353021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0210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0" cy="636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22">
        <w:trPr>
          <w:trHeight w:val="39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605C22" w:rsidRDefault="00000000">
            <w:pPr>
              <w:spacing w:after="0" w:line="259" w:lineRule="auto"/>
              <w:ind w:left="480" w:firstLine="0"/>
            </w:pPr>
            <w:r>
              <w:rPr>
                <w:b/>
                <w:sz w:val="22"/>
              </w:rPr>
              <w:t xml:space="preserve">Шаг 2: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</w:tcPr>
          <w:p w:rsidR="00605C22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Настройте подключенные порты в качестве </w:t>
            </w:r>
            <w:proofErr w:type="spellStart"/>
            <w:r>
              <w:rPr>
                <w:b/>
                <w:sz w:val="22"/>
              </w:rPr>
              <w:t>транковых</w:t>
            </w:r>
            <w:proofErr w:type="spellEnd"/>
            <w:r>
              <w:rPr>
                <w:b/>
                <w:sz w:val="22"/>
              </w:rPr>
              <w:t xml:space="preserve">. </w:t>
            </w:r>
          </w:p>
        </w:tc>
      </w:tr>
      <w:tr w:rsidR="00605C22">
        <w:trPr>
          <w:trHeight w:val="52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5C22" w:rsidRDefault="00000000">
            <w:pPr>
              <w:spacing w:after="0" w:line="259" w:lineRule="auto"/>
              <w:ind w:left="480" w:firstLine="0"/>
            </w:pPr>
            <w:r>
              <w:rPr>
                <w:b/>
                <w:sz w:val="22"/>
              </w:rPr>
              <w:t xml:space="preserve">Шаг 3: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5C2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Включите порты F0/2 и F0/4 на всех коммутаторах. </w:t>
            </w:r>
          </w:p>
        </w:tc>
      </w:tr>
      <w:tr w:rsidR="00605C22">
        <w:trPr>
          <w:trHeight w:val="38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C22" w:rsidRDefault="00000000">
            <w:pPr>
              <w:spacing w:after="0" w:line="259" w:lineRule="auto"/>
              <w:ind w:left="480" w:firstLine="0"/>
            </w:pPr>
            <w:r>
              <w:rPr>
                <w:b/>
                <w:sz w:val="22"/>
              </w:rPr>
              <w:t xml:space="preserve">Шаг 4: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C2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Отобразите данные протокола </w:t>
            </w:r>
            <w:proofErr w:type="spellStart"/>
            <w:r>
              <w:rPr>
                <w:b/>
                <w:sz w:val="22"/>
              </w:rPr>
              <w:t>spanning-tree</w:t>
            </w:r>
            <w:proofErr w:type="spellEnd"/>
            <w:r>
              <w:rPr>
                <w:b/>
                <w:sz w:val="22"/>
              </w:rPr>
              <w:t xml:space="preserve">. </w:t>
            </w:r>
          </w:p>
        </w:tc>
      </w:tr>
    </w:tbl>
    <w:p w:rsidR="00605C22" w:rsidRDefault="00000000">
      <w:pPr>
        <w:ind w:left="835" w:right="274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r>
        <w:t xml:space="preserve">на всех трех коммутаторах. Приоритет идентификатора моста рассчитывается путем сложения значений приоритета и расширенного идентификатора системы. </w:t>
      </w:r>
    </w:p>
    <w:p w:rsidR="00605C22" w:rsidRDefault="00000000">
      <w:pPr>
        <w:spacing w:after="0"/>
        <w:ind w:left="835" w:right="274"/>
      </w:pPr>
      <w:r>
        <w:t xml:space="preserve">Расширенным идентификатором системы всегда является номер сети VLAN.  </w:t>
      </w:r>
    </w:p>
    <w:p w:rsidR="00605C22" w:rsidRDefault="00000000">
      <w:pPr>
        <w:spacing w:after="167" w:line="259" w:lineRule="auto"/>
        <w:ind w:left="840" w:firstLine="0"/>
      </w:pPr>
      <w:r>
        <w:t xml:space="preserve"> </w:t>
      </w:r>
    </w:p>
    <w:p w:rsidR="00605C22" w:rsidRDefault="00000000">
      <w:pPr>
        <w:spacing w:after="0" w:line="320" w:lineRule="auto"/>
        <w:ind w:left="835" w:right="528"/>
      </w:pPr>
      <w:r>
        <w:rPr>
          <w:b/>
        </w:rPr>
        <w:lastRenderedPageBreak/>
        <w:t>Примечание</w:t>
      </w:r>
      <w:r>
        <w:t>. Режим STP по умолчанию на коммутаторе 2960 — протокол STP для каждой сети VLAN (PVST). В схему ниже запишите роль и состояние (</w:t>
      </w:r>
      <w:proofErr w:type="spellStart"/>
      <w:r>
        <w:t>Sts</w:t>
      </w:r>
      <w:proofErr w:type="spellEnd"/>
      <w:r>
        <w:t xml:space="preserve">) активных портов на каждом коммутаторе в топологии. </w:t>
      </w:r>
    </w:p>
    <w:p w:rsidR="00605C2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05C22" w:rsidRDefault="00000000">
      <w:pPr>
        <w:spacing w:after="130" w:line="259" w:lineRule="auto"/>
        <w:ind w:left="8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56570" cy="2937022"/>
                <wp:effectExtent l="0" t="0" r="0" b="0"/>
                <wp:docPr id="5361" name="Group 5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6570" cy="2937022"/>
                          <a:chOff x="0" y="0"/>
                          <a:chExt cx="5856570" cy="2937022"/>
                        </a:xfrm>
                      </wpg:grpSpPr>
                      <wps:wsp>
                        <wps:cNvPr id="796" name="Rectangle 796"/>
                        <wps:cNvSpPr/>
                        <wps:spPr>
                          <a:xfrm>
                            <a:off x="5821426" y="279598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Shape 865"/>
                        <wps:cNvSpPr/>
                        <wps:spPr>
                          <a:xfrm>
                            <a:off x="3130550" y="869950"/>
                            <a:ext cx="1820545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545" h="1908175">
                                <a:moveTo>
                                  <a:pt x="0" y="1908175"/>
                                </a:moveTo>
                                <a:lnTo>
                                  <a:pt x="1820545" y="0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3130550" y="793750"/>
                            <a:ext cx="1744345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345" h="1831975">
                                <a:moveTo>
                                  <a:pt x="0" y="1831975"/>
                                </a:moveTo>
                                <a:lnTo>
                                  <a:pt x="1744345" y="0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914400" y="717550"/>
                            <a:ext cx="3839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9210">
                                <a:moveTo>
                                  <a:pt x="38392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609600" y="869950"/>
                            <a:ext cx="2064385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85" h="1908175">
                                <a:moveTo>
                                  <a:pt x="0" y="0"/>
                                </a:moveTo>
                                <a:lnTo>
                                  <a:pt x="2064385" y="1908175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685800" y="793750"/>
                            <a:ext cx="2056765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765" h="1908175">
                                <a:moveTo>
                                  <a:pt x="0" y="0"/>
                                </a:moveTo>
                                <a:lnTo>
                                  <a:pt x="2056765" y="1908175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1" name="Picture 87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399"/>
                            <a:ext cx="1066800" cy="37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3" name="Picture 8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62660" y="728345"/>
                            <a:ext cx="155194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5" name="Picture 8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1097280"/>
                            <a:ext cx="152400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926080" y="1097280"/>
                            <a:ext cx="150876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620260" y="911224"/>
                            <a:ext cx="972820" cy="37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728345"/>
                            <a:ext cx="172847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3" name="Picture 88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111625" y="1831340"/>
                            <a:ext cx="1143000" cy="37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99745" y="1831340"/>
                            <a:ext cx="990600" cy="372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6" name="Shape 886"/>
                        <wps:cNvSpPr/>
                        <wps:spPr>
                          <a:xfrm>
                            <a:off x="1005205" y="592455"/>
                            <a:ext cx="396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1130">
                                <a:moveTo>
                                  <a:pt x="39611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8" name="Picture 8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112520" y="381000"/>
                            <a:ext cx="170688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75565" y="412115"/>
                            <a:ext cx="1059815" cy="514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2" name="Picture 89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37820" y="652145"/>
                            <a:ext cx="448310" cy="247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4" name="Picture 89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360930" y="2396490"/>
                            <a:ext cx="1059815" cy="514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6" name="Picture 89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570095" y="412115"/>
                            <a:ext cx="1059815" cy="514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8" name="Picture 89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645410" y="2648585"/>
                            <a:ext cx="51244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0" name="Picture 90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831080" y="673100"/>
                            <a:ext cx="47561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2" name="Picture 9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46120" y="381000"/>
                            <a:ext cx="155448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4" name="Picture 90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47800" y="2212340"/>
                            <a:ext cx="1066800" cy="37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6" name="Picture 90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370580" y="2212340"/>
                            <a:ext cx="972820" cy="372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7" name="Shape 907"/>
                        <wps:cNvSpPr/>
                        <wps:spPr>
                          <a:xfrm>
                            <a:off x="3493135" y="2565400"/>
                            <a:ext cx="76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38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1238885" y="1938655"/>
                            <a:ext cx="117411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115" h="396875">
                                <a:moveTo>
                                  <a:pt x="0" y="0"/>
                                </a:moveTo>
                                <a:lnTo>
                                  <a:pt x="66675" y="1270"/>
                                </a:lnTo>
                                <a:lnTo>
                                  <a:pt x="132080" y="3810"/>
                                </a:lnTo>
                                <a:lnTo>
                                  <a:pt x="196850" y="8255"/>
                                </a:lnTo>
                                <a:lnTo>
                                  <a:pt x="260350" y="13335"/>
                                </a:lnTo>
                                <a:lnTo>
                                  <a:pt x="322580" y="20320"/>
                                </a:lnTo>
                                <a:lnTo>
                                  <a:pt x="382905" y="27940"/>
                                </a:lnTo>
                                <a:lnTo>
                                  <a:pt x="442595" y="37465"/>
                                </a:lnTo>
                                <a:lnTo>
                                  <a:pt x="500380" y="47625"/>
                                </a:lnTo>
                                <a:lnTo>
                                  <a:pt x="556260" y="59055"/>
                                </a:lnTo>
                                <a:lnTo>
                                  <a:pt x="610870" y="71755"/>
                                </a:lnTo>
                                <a:lnTo>
                                  <a:pt x="663575" y="85725"/>
                                </a:lnTo>
                                <a:lnTo>
                                  <a:pt x="714375" y="100330"/>
                                </a:lnTo>
                                <a:lnTo>
                                  <a:pt x="763270" y="116205"/>
                                </a:lnTo>
                                <a:lnTo>
                                  <a:pt x="809625" y="132715"/>
                                </a:lnTo>
                                <a:lnTo>
                                  <a:pt x="854075" y="150495"/>
                                </a:lnTo>
                                <a:lnTo>
                                  <a:pt x="896620" y="169545"/>
                                </a:lnTo>
                                <a:lnTo>
                                  <a:pt x="936625" y="188595"/>
                                </a:lnTo>
                                <a:lnTo>
                                  <a:pt x="974090" y="208915"/>
                                </a:lnTo>
                                <a:lnTo>
                                  <a:pt x="1009015" y="230505"/>
                                </a:lnTo>
                                <a:lnTo>
                                  <a:pt x="1041400" y="252095"/>
                                </a:lnTo>
                                <a:lnTo>
                                  <a:pt x="1097280" y="297815"/>
                                </a:lnTo>
                                <a:lnTo>
                                  <a:pt x="1141730" y="346075"/>
                                </a:lnTo>
                                <a:lnTo>
                                  <a:pt x="1159510" y="371475"/>
                                </a:lnTo>
                                <a:lnTo>
                                  <a:pt x="1174115" y="39687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352675" y="2302510"/>
                            <a:ext cx="11049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" h="125095">
                                <a:moveTo>
                                  <a:pt x="110490" y="0"/>
                                </a:moveTo>
                                <a:lnTo>
                                  <a:pt x="84455" y="125095"/>
                                </a:lnTo>
                                <a:lnTo>
                                  <a:pt x="0" y="29210"/>
                                </a:lnTo>
                                <a:lnTo>
                                  <a:pt x="110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3375660" y="1862455"/>
                            <a:ext cx="117411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115" h="396875">
                                <a:moveTo>
                                  <a:pt x="1174115" y="0"/>
                                </a:moveTo>
                                <a:lnTo>
                                  <a:pt x="1107440" y="1270"/>
                                </a:lnTo>
                                <a:lnTo>
                                  <a:pt x="1042035" y="3810"/>
                                </a:lnTo>
                                <a:lnTo>
                                  <a:pt x="977265" y="7620"/>
                                </a:lnTo>
                                <a:lnTo>
                                  <a:pt x="913765" y="13335"/>
                                </a:lnTo>
                                <a:lnTo>
                                  <a:pt x="851535" y="19685"/>
                                </a:lnTo>
                                <a:lnTo>
                                  <a:pt x="791210" y="27940"/>
                                </a:lnTo>
                                <a:lnTo>
                                  <a:pt x="731520" y="36830"/>
                                </a:lnTo>
                                <a:lnTo>
                                  <a:pt x="673735" y="47625"/>
                                </a:lnTo>
                                <a:lnTo>
                                  <a:pt x="617855" y="59055"/>
                                </a:lnTo>
                                <a:lnTo>
                                  <a:pt x="563245" y="71755"/>
                                </a:lnTo>
                                <a:lnTo>
                                  <a:pt x="510540" y="85090"/>
                                </a:lnTo>
                                <a:lnTo>
                                  <a:pt x="459740" y="100330"/>
                                </a:lnTo>
                                <a:lnTo>
                                  <a:pt x="410845" y="116205"/>
                                </a:lnTo>
                                <a:lnTo>
                                  <a:pt x="364490" y="132715"/>
                                </a:lnTo>
                                <a:lnTo>
                                  <a:pt x="320040" y="150495"/>
                                </a:lnTo>
                                <a:lnTo>
                                  <a:pt x="277495" y="168910"/>
                                </a:lnTo>
                                <a:lnTo>
                                  <a:pt x="237490" y="188595"/>
                                </a:lnTo>
                                <a:lnTo>
                                  <a:pt x="200025" y="208915"/>
                                </a:lnTo>
                                <a:lnTo>
                                  <a:pt x="165100" y="229870"/>
                                </a:lnTo>
                                <a:lnTo>
                                  <a:pt x="132715" y="252095"/>
                                </a:lnTo>
                                <a:lnTo>
                                  <a:pt x="76835" y="297815"/>
                                </a:lnTo>
                                <a:lnTo>
                                  <a:pt x="32385" y="346075"/>
                                </a:lnTo>
                                <a:lnTo>
                                  <a:pt x="14605" y="371475"/>
                                </a:lnTo>
                                <a:lnTo>
                                  <a:pt x="0" y="39687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3325495" y="2226310"/>
                            <a:ext cx="11049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" h="125095">
                                <a:moveTo>
                                  <a:pt x="0" y="0"/>
                                </a:moveTo>
                                <a:lnTo>
                                  <a:pt x="110490" y="28575"/>
                                </a:lnTo>
                                <a:lnTo>
                                  <a:pt x="26035" y="12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3" name="Picture 91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24460"/>
                            <a:ext cx="262128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5" name="Picture 91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0"/>
                            <a:ext cx="167640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0" name="Shape 6690"/>
                        <wps:cNvSpPr/>
                        <wps:spPr>
                          <a:xfrm>
                            <a:off x="1584325" y="736600"/>
                            <a:ext cx="86931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315" h="216535">
                                <a:moveTo>
                                  <a:pt x="0" y="0"/>
                                </a:moveTo>
                                <a:lnTo>
                                  <a:pt x="869315" y="0"/>
                                </a:lnTo>
                                <a:lnTo>
                                  <a:pt x="869315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1" name="Shape 6691"/>
                        <wps:cNvSpPr/>
                        <wps:spPr>
                          <a:xfrm>
                            <a:off x="3676015" y="739775"/>
                            <a:ext cx="86931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315" h="227965">
                                <a:moveTo>
                                  <a:pt x="0" y="0"/>
                                </a:moveTo>
                                <a:lnTo>
                                  <a:pt x="869315" y="0"/>
                                </a:lnTo>
                                <a:lnTo>
                                  <a:pt x="869315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2" name="Shape 6692"/>
                        <wps:cNvSpPr/>
                        <wps:spPr>
                          <a:xfrm>
                            <a:off x="64135" y="112966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3" name="Shape 6693"/>
                        <wps:cNvSpPr/>
                        <wps:spPr>
                          <a:xfrm>
                            <a:off x="3537585" y="108267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" name="Shape 6694"/>
                        <wps:cNvSpPr/>
                        <wps:spPr>
                          <a:xfrm>
                            <a:off x="4369435" y="204787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5" name="Shape 6695"/>
                        <wps:cNvSpPr/>
                        <wps:spPr>
                          <a:xfrm>
                            <a:off x="1494790" y="247840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6" name="Shape 6696"/>
                        <wps:cNvSpPr/>
                        <wps:spPr>
                          <a:xfrm>
                            <a:off x="3465195" y="251396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7" name="Picture 92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24460"/>
                            <a:ext cx="2618740" cy="186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7" name="Shape 6697"/>
                        <wps:cNvSpPr/>
                        <wps:spPr>
                          <a:xfrm>
                            <a:off x="1773555" y="109029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8" name="Shape 6698"/>
                        <wps:cNvSpPr/>
                        <wps:spPr>
                          <a:xfrm>
                            <a:off x="4709160" y="116268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9" name="Shape 6699"/>
                        <wps:cNvSpPr/>
                        <wps:spPr>
                          <a:xfrm>
                            <a:off x="556260" y="2037715"/>
                            <a:ext cx="8140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16535">
                                <a:moveTo>
                                  <a:pt x="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4070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244145" y="165354"/>
                            <a:ext cx="7080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S1 MAC: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775970" y="1653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1204214" y="421386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S1 F0/4: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719707" y="4213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3292729" y="166878"/>
                            <a:ext cx="7080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S3 MAC: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824605" y="1668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3338449" y="413766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S3 F0/4: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3853561" y="4137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430022" y="705231"/>
                            <a:ext cx="2643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32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629666" y="7052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91745" y="947166"/>
                            <a:ext cx="1980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241097" y="9471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268529" y="947166"/>
                            <a:ext cx="4408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F0/1: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599186" y="9471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1054862" y="767333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S1 F0/3: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1570355" y="7673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3140075" y="767333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S3 F0/3: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3655441" y="7673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4923790" y="723519"/>
                            <a:ext cx="2643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32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123434" y="72351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4987798" y="945642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S3 F0/2: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5502910" y="9456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234694" y="1136142"/>
                            <a:ext cx="1980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384046" y="11361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414526" y="1136142"/>
                            <a:ext cx="4422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F0/2: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1747139" y="11361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3018155" y="1136142"/>
                            <a:ext cx="1980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3167761" y="11361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3198241" y="1136142"/>
                            <a:ext cx="4402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F0/1: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3528949" y="11361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591566" y="1872615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S2 F0/2: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106678" y="18726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4649089" y="1872615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S2 F0/3: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5164582" y="18726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539875" y="2253615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S2 F0/1: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2054987" y="22536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3737737" y="2253615"/>
                            <a:ext cx="6859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S2 F0/4: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4252849" y="22536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2737739" y="2699004"/>
                            <a:ext cx="2643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32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2937383" y="269900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C2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61" style="width:461.147pt;height:231.262pt;mso-position-horizontal-relative:char;mso-position-vertical-relative:line" coordsize="58565,29370">
                <v:rect id="Rectangle 796" style="position:absolute;width:467;height:1875;left:58214;top:27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65" style="position:absolute;width:18205;height:19081;left:31305;top:8699;" coordsize="1820545,1908175" path="m0,1908175l1820545,0">
                  <v:stroke weight="4pt" endcap="flat" joinstyle="round" on="true" color="#000000"/>
                  <v:fill on="false" color="#000000" opacity="0"/>
                </v:shape>
                <v:shape id="Shape 866" style="position:absolute;width:17443;height:18319;left:31305;top:7937;" coordsize="1744345,1831975" path="m0,1831975l1744345,0">
                  <v:stroke weight="4pt" endcap="flat" joinstyle="round" on="true" color="#000000"/>
                  <v:fill on="false" color="#000000" opacity="0"/>
                </v:shape>
                <v:shape id="Shape 867" style="position:absolute;width:38392;height:0;left:9144;top:7175;" coordsize="3839210,0" path="m3839210,0l0,0">
                  <v:stroke weight="4pt" endcap="flat" joinstyle="round" on="true" color="#000000"/>
                  <v:fill on="false" color="#000000" opacity="0"/>
                </v:shape>
                <v:shape id="Shape 868" style="position:absolute;width:20643;height:19081;left:6096;top:8699;" coordsize="2064385,1908175" path="m0,0l2064385,1908175">
                  <v:stroke weight="4pt" endcap="flat" joinstyle="round" on="true" color="#000000"/>
                  <v:fill on="false" color="#000000" opacity="0"/>
                </v:shape>
                <v:shape id="Shape 869" style="position:absolute;width:20567;height:19081;left:6858;top:7937;" coordsize="2056765,1908175" path="m0,0l2056765,1908175">
                  <v:stroke weight="4pt" endcap="flat" joinstyle="round" on="true" color="#000000"/>
                  <v:fill on="false" color="#000000" opacity="0"/>
                </v:shape>
                <v:shape id="Picture 871" style="position:absolute;width:10668;height:3721;left:0;top:9143;" filled="f">
                  <v:imagedata r:id="rId29"/>
                </v:shape>
                <v:shape id="Picture 873" style="position:absolute;width:15519;height:1860;left:9626;top:7283;" filled="f">
                  <v:imagedata r:id="rId30"/>
                </v:shape>
                <v:shape id="Picture 875" style="position:absolute;width:15240;height:1860;left:11430;top:10972;" filled="f">
                  <v:imagedata r:id="rId31"/>
                </v:shape>
                <v:shape id="Picture 877" style="position:absolute;width:15087;height:1860;left:29260;top:10972;" filled="f">
                  <v:imagedata r:id="rId32"/>
                </v:shape>
                <v:shape id="Picture 879" style="position:absolute;width:9728;height:3721;left:46202;top:9112;" filled="f">
                  <v:imagedata r:id="rId33"/>
                </v:shape>
                <v:shape id="Picture 881" style="position:absolute;width:17284;height:1860;left:30480;top:7283;" filled="f">
                  <v:imagedata r:id="rId34"/>
                </v:shape>
                <v:shape id="Picture 883" style="position:absolute;width:11430;height:3721;left:41116;top:18313;" filled="f">
                  <v:imagedata r:id="rId35"/>
                </v:shape>
                <v:shape id="Picture 885" style="position:absolute;width:9906;height:3721;left:4997;top:18313;" filled="f">
                  <v:imagedata r:id="rId36"/>
                </v:shape>
                <v:shape id="Shape 886" style="position:absolute;width:39611;height:0;left:10052;top:5924;" coordsize="3961130,0" path="m3961130,0l0,0">
                  <v:stroke weight="4pt" endcap="flat" joinstyle="round" on="true" color="#000000"/>
                  <v:fill on="false" color="#000000" opacity="0"/>
                </v:shape>
                <v:shape id="Picture 888" style="position:absolute;width:17068;height:1860;left:11125;top:3810;" filled="f">
                  <v:imagedata r:id="rId37"/>
                </v:shape>
                <v:shape id="Picture 890" style="position:absolute;width:10598;height:5149;left:755;top:4121;" filled="f">
                  <v:imagedata r:id="rId38"/>
                </v:shape>
                <v:shape id="Picture 892" style="position:absolute;width:4483;height:2470;left:3378;top:6521;" filled="f">
                  <v:imagedata r:id="rId39"/>
                </v:shape>
                <v:shape id="Picture 894" style="position:absolute;width:10598;height:5149;left:23609;top:23964;" filled="f">
                  <v:imagedata r:id="rId38"/>
                </v:shape>
                <v:shape id="Picture 896" style="position:absolute;width:10598;height:5149;left:45700;top:4121;" filled="f">
                  <v:imagedata r:id="rId38"/>
                </v:shape>
                <v:shape id="Picture 898" style="position:absolute;width:5124;height:2501;left:26454;top:26485;" filled="f">
                  <v:imagedata r:id="rId40"/>
                </v:shape>
                <v:shape id="Picture 900" style="position:absolute;width:4756;height:2501;left:48310;top:6731;" filled="f">
                  <v:imagedata r:id="rId41"/>
                </v:shape>
                <v:shape id="Picture 902" style="position:absolute;width:15544;height:1860;left:32461;top:3810;" filled="f">
                  <v:imagedata r:id="rId30"/>
                </v:shape>
                <v:shape id="Picture 904" style="position:absolute;width:10668;height:3721;left:14478;top:22123;" filled="f">
                  <v:imagedata r:id="rId29"/>
                </v:shape>
                <v:shape id="Picture 906" style="position:absolute;width:9728;height:3721;left:33705;top:22123;" filled="f">
                  <v:imagedata r:id="rId33"/>
                </v:shape>
                <v:shape id="Shape 907" style="position:absolute;width:7620;height:0;left:34931;top:25654;" coordsize="762000,0" path="m0,0l762000,0">
                  <v:stroke weight="1.0898pt" endcap="flat" joinstyle="round" on="true" color="#000000"/>
                  <v:fill on="false" color="#000000" opacity="0"/>
                </v:shape>
                <v:shape id="Shape 908" style="position:absolute;width:11741;height:3968;left:12388;top:19386;" coordsize="1174115,396875" path="m0,0l66675,1270l132080,3810l196850,8255l260350,13335l322580,20320l382905,27940l442595,37465l500380,47625l556260,59055l610870,71755l663575,85725l714375,100330l763270,116205l809625,132715l854075,150495l896620,169545l936625,188595l974090,208915l1009015,230505l1041400,252095l1097280,297815l1141730,346075l1159510,371475l1174115,396875">
                  <v:stroke weight="3pt" endcap="flat" joinstyle="round" on="true" color="#c00000"/>
                  <v:fill on="false" color="#000000" opacity="0"/>
                </v:shape>
                <v:shape id="Shape 909" style="position:absolute;width:1104;height:1250;left:23526;top:23025;" coordsize="110490,125095" path="m110490,0l84455,125095l0,29210l110490,0x">
                  <v:stroke weight="0pt" endcap="flat" joinstyle="round" on="false" color="#000000" opacity="0"/>
                  <v:fill on="true" color="#c00000"/>
                </v:shape>
                <v:shape id="Shape 910" style="position:absolute;width:11741;height:3968;left:33756;top:18624;" coordsize="1174115,396875" path="m1174115,0l1107440,1270l1042035,3810l977265,7620l913765,13335l851535,19685l791210,27940l731520,36830l673735,47625l617855,59055l563245,71755l510540,85090l459740,100330l410845,116205l364490,132715l320040,150495l277495,168910l237490,188595l200025,208915l165100,229870l132715,252095l76835,297815l32385,346075l14605,371475l0,396875">
                  <v:stroke weight="3pt" endcap="flat" joinstyle="round" on="true" color="#c00000"/>
                  <v:fill on="false" color="#000000" opacity="0"/>
                </v:shape>
                <v:shape id="Shape 911" style="position:absolute;width:1104;height:1250;left:33254;top:22263;" coordsize="110490,125095" path="m0,0l110490,28575l26035,125095l0,0x">
                  <v:stroke weight="0pt" endcap="flat" joinstyle="round" on="false" color="#000000" opacity="0"/>
                  <v:fill on="true" color="#c00000"/>
                </v:shape>
                <v:shape id="Picture 913" style="position:absolute;width:26212;height:1860;left:1524;top:1244;" filled="f">
                  <v:imagedata r:id="rId42"/>
                </v:shape>
                <v:shape id="Picture 915" style="position:absolute;width:16764;height:1981;left:9144;top:0;" filled="f">
                  <v:imagedata r:id="rId43"/>
                </v:shape>
                <v:shape id="Shape 6700" style="position:absolute;width:8693;height:2165;left:15843;top:7366;" coordsize="869315,216535" path="m0,0l869315,0l869315,216535l0,216535l0,0">
                  <v:stroke weight="0pt" endcap="flat" joinstyle="round" on="false" color="#000000" opacity="0"/>
                  <v:fill on="true" color="#ffffff"/>
                </v:shape>
                <v:shape id="Shape 6701" style="position:absolute;width:8693;height:2279;left:36760;top:7397;" coordsize="869315,227965" path="m0,0l869315,0l869315,227965l0,227965l0,0">
                  <v:stroke weight="0pt" endcap="flat" joinstyle="round" on="false" color="#000000" opacity="0"/>
                  <v:fill on="true" color="#ffffff"/>
                </v:shape>
                <v:shape id="Shape 6702" style="position:absolute;width:8140;height:2165;left:641;top:11296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3" style="position:absolute;width:8140;height:2165;left:35375;top:10826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4" style="position:absolute;width:8140;height:2165;left:43694;top:20478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5" style="position:absolute;width:8140;height:2165;left:14947;top:24784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6" style="position:absolute;width:8140;height:2165;left:34651;top:25139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Picture 927" style="position:absolute;width:26187;height:1860;left:32004;top:1244;" filled="f">
                  <v:imagedata r:id="rId44"/>
                </v:shape>
                <v:shape id="Shape 6707" style="position:absolute;width:8140;height:2165;left:17735;top:10902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8" style="position:absolute;width:8140;height:2165;left:47091;top:11626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shape id="Shape 6709" style="position:absolute;width:8140;height:2165;left:5562;top:20377;" coordsize="814070,216535" path="m0,0l814070,0l814070,216535l0,216535l0,0">
                  <v:stroke weight="0pt" endcap="flat" joinstyle="round" on="false" color="#000000" opacity="0"/>
                  <v:fill on="true" color="#ffffff"/>
                </v:shape>
                <v:rect id="Rectangle 932" style="position:absolute;width:7080;height:2064;left:2441;top:1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S1 MAC:</w:t>
                        </w:r>
                      </w:p>
                    </w:txbxContent>
                  </v:textbox>
                </v:rect>
                <v:rect id="Rectangle 933" style="position:absolute;width:458;height:2064;left:7759;top:1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4" style="position:absolute;width:6859;height:2064;left:12042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S1 F0/4:</w:t>
                        </w:r>
                      </w:p>
                    </w:txbxContent>
                  </v:textbox>
                </v:rect>
                <v:rect id="Rectangle 935" style="position:absolute;width:458;height:2064;left:17197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" style="position:absolute;width:7080;height:2064;left:32927;top:1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S3 MAC:</w:t>
                        </w:r>
                      </w:p>
                    </w:txbxContent>
                  </v:textbox>
                </v:rect>
                <v:rect id="Rectangle 937" style="position:absolute;width:458;height:2064;left:38246;top:1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style="position:absolute;width:6859;height:2064;left:33384;top:4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S3 F0/4:</w:t>
                        </w:r>
                      </w:p>
                    </w:txbxContent>
                  </v:textbox>
                </v:rect>
                <v:rect id="Rectangle 939" style="position:absolute;width:458;height:2064;left:38535;top:4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0" style="position:absolute;width:2643;height:2745;left:4300;top:7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32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941" style="position:absolute;width:609;height:2745;left:6296;top:7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2" style="position:absolute;width:1980;height:2064;left:917;top:9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943" style="position:absolute;width:458;height:2064;left:2410;top:9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4" style="position:absolute;width:4408;height:2064;left:2685;top:9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F0/1:</w:t>
                        </w:r>
                      </w:p>
                    </w:txbxContent>
                  </v:textbox>
                </v:rect>
                <v:rect id="Rectangle 945" style="position:absolute;width:458;height:2064;left:5991;top:9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6" style="position:absolute;width:6859;height:2064;left:10548;top:7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S1 F0/3:</w:t>
                        </w:r>
                      </w:p>
                    </w:txbxContent>
                  </v:textbox>
                </v:rect>
                <v:rect id="Rectangle 947" style="position:absolute;width:458;height:2064;left:15703;top:7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style="position:absolute;width:6859;height:2064;left:31400;top:7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S3 F0/3:</w:t>
                        </w:r>
                      </w:p>
                    </w:txbxContent>
                  </v:textbox>
                </v:rect>
                <v:rect id="Rectangle 949" style="position:absolute;width:458;height:2064;left:36554;top:7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0" style="position:absolute;width:2643;height:2745;left:49237;top:7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32"/>
                          </w:rPr>
                          <w:t xml:space="preserve">S3</w:t>
                        </w:r>
                      </w:p>
                    </w:txbxContent>
                  </v:textbox>
                </v:rect>
                <v:rect id="Rectangle 951" style="position:absolute;width:609;height:2745;left:51234;top:7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2" style="position:absolute;width:6859;height:2064;left:49877;top: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S3 F0/2:</w:t>
                        </w:r>
                      </w:p>
                    </w:txbxContent>
                  </v:textbox>
                </v:rect>
                <v:rect id="Rectangle 953" style="position:absolute;width:458;height:2064;left:55029;top: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4" style="position:absolute;width:1980;height:2064;left:12346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955" style="position:absolute;width:458;height:2064;left:13840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style="position:absolute;width:4422;height:2064;left:14145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F0/2:</w:t>
                        </w:r>
                      </w:p>
                    </w:txbxContent>
                  </v:textbox>
                </v:rect>
                <v:rect id="Rectangle 957" style="position:absolute;width:458;height:2064;left:17471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" style="position:absolute;width:1980;height:2064;left:30181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S3</w:t>
                        </w:r>
                      </w:p>
                    </w:txbxContent>
                  </v:textbox>
                </v:rect>
                <v:rect id="Rectangle 959" style="position:absolute;width:458;height:2064;left:31677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style="position:absolute;width:4402;height:2064;left:31982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F0/1:</w:t>
                        </w:r>
                      </w:p>
                    </w:txbxContent>
                  </v:textbox>
                </v:rect>
                <v:rect id="Rectangle 961" style="position:absolute;width:458;height:2064;left:35289;top:1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2" style="position:absolute;width:6859;height:2064;left:5915;top:18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S2 F0/2:</w:t>
                        </w:r>
                      </w:p>
                    </w:txbxContent>
                  </v:textbox>
                </v:rect>
                <v:rect id="Rectangle 963" style="position:absolute;width:458;height:2064;left:11066;top:18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4" style="position:absolute;width:6859;height:2064;left:46490;top:18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S2 F0/3:</w:t>
                        </w:r>
                      </w:p>
                    </w:txbxContent>
                  </v:textbox>
                </v:rect>
                <v:rect id="Rectangle 965" style="position:absolute;width:458;height:2064;left:51645;top:18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6" style="position:absolute;width:6859;height:2064;left:15398;top:22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S2 F0/1:</w:t>
                        </w:r>
                      </w:p>
                    </w:txbxContent>
                  </v:textbox>
                </v:rect>
                <v:rect id="Rectangle 967" style="position:absolute;width:458;height:2064;left:20549;top:22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8" style="position:absolute;width:6859;height:2064;left:37377;top:22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S2 F0/4:</w:t>
                        </w:r>
                      </w:p>
                    </w:txbxContent>
                  </v:textbox>
                </v:rect>
                <v:rect id="Rectangle 969" style="position:absolute;width:458;height:2064;left:42528;top:22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0" style="position:absolute;width:2643;height:2745;left:27377;top:26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32"/>
                          </w:rPr>
                          <w:t xml:space="preserve">S2</w:t>
                        </w:r>
                      </w:p>
                    </w:txbxContent>
                  </v:textbox>
                </v:rect>
                <v:rect id="Rectangle 971" style="position:absolute;width:609;height:2745;left:29373;top:26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05C22" w:rsidRDefault="00000000">
      <w:pPr>
        <w:ind w:left="835" w:right="274"/>
      </w:pPr>
      <w:r>
        <w:t xml:space="preserve">С учетом выходных данных, поступающих с коммутаторов, ответьте на следующие вопросы. </w:t>
      </w:r>
    </w:p>
    <w:p w:rsidR="00605C22" w:rsidRDefault="00000000">
      <w:pPr>
        <w:ind w:left="835" w:right="274"/>
      </w:pPr>
      <w:r>
        <w:t xml:space="preserve">Какой коммутатор является корневым мостом? </w:t>
      </w:r>
    </w:p>
    <w:p w:rsidR="00605C22" w:rsidRDefault="00000000">
      <w:pPr>
        <w:spacing w:after="149"/>
        <w:ind w:left="835" w:right="274"/>
      </w:pPr>
      <w:r>
        <w:t xml:space="preserve">Почему этот коммутатор был выбран протоколом </w:t>
      </w:r>
      <w:proofErr w:type="spellStart"/>
      <w:r>
        <w:t>spanning-tree</w:t>
      </w:r>
      <w:proofErr w:type="spellEnd"/>
      <w:r>
        <w:t xml:space="preserve"> в качестве корневого моста? </w:t>
      </w:r>
    </w:p>
    <w:p w:rsidR="00605C22" w:rsidRDefault="00000000">
      <w:pPr>
        <w:ind w:left="835" w:right="274"/>
      </w:pPr>
      <w:r>
        <w:t xml:space="preserve">Какой порт отображается в качестве альтернативного и в настоящее время заблокирован? </w:t>
      </w:r>
    </w:p>
    <w:p w:rsidR="00605C22" w:rsidRDefault="00000000">
      <w:pPr>
        <w:spacing w:after="91"/>
        <w:ind w:left="835" w:right="274"/>
      </w:pPr>
      <w:r>
        <w:t xml:space="preserve">Почему протокол </w:t>
      </w:r>
      <w:proofErr w:type="spellStart"/>
      <w:r>
        <w:t>spanning-tree</w:t>
      </w:r>
      <w:proofErr w:type="spellEnd"/>
      <w:r>
        <w:t xml:space="preserve"> выбрал этот порт в качестве невыделенного (заблокированного) порта? </w:t>
      </w:r>
    </w:p>
    <w:p w:rsidR="00605C22" w:rsidRDefault="00000000">
      <w:pPr>
        <w:spacing w:after="0"/>
        <w:ind w:left="835" w:right="274"/>
      </w:pPr>
      <w:r>
        <w:t xml:space="preserve"> _______________________________________________________________________________________ </w:t>
      </w:r>
    </w:p>
    <w:p w:rsidR="00605C22" w:rsidRDefault="00000000">
      <w:pPr>
        <w:spacing w:after="0" w:line="259" w:lineRule="auto"/>
        <w:ind w:left="840" w:firstLine="0"/>
      </w:pPr>
      <w:r>
        <w:t xml:space="preserve"> </w:t>
      </w:r>
    </w:p>
    <w:p w:rsidR="00605C22" w:rsidRDefault="00000000">
      <w:pPr>
        <w:tabs>
          <w:tab w:val="center" w:pos="5590"/>
          <w:tab w:val="center" w:pos="10344"/>
        </w:tabs>
        <w:spacing w:after="16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_______________________________________________________________________________________ </w:t>
      </w:r>
      <w:r>
        <w:tab/>
        <w:t xml:space="preserve"> </w:t>
      </w:r>
    </w:p>
    <w:p w:rsidR="00605C22" w:rsidRDefault="00000000">
      <w:pPr>
        <w:spacing w:after="0"/>
        <w:ind w:left="835" w:right="274"/>
      </w:pPr>
      <w:r>
        <w:t xml:space="preserve"> _______________________________________________________________________________________ </w:t>
      </w:r>
    </w:p>
    <w:p w:rsidR="00605C22" w:rsidRDefault="00000000">
      <w:pPr>
        <w:spacing w:after="0" w:line="259" w:lineRule="auto"/>
        <w:ind w:left="840" w:firstLine="0"/>
      </w:pPr>
      <w:r>
        <w:t xml:space="preserve"> </w:t>
      </w:r>
    </w:p>
    <w:p w:rsidR="00605C22" w:rsidRDefault="00000000">
      <w:pPr>
        <w:tabs>
          <w:tab w:val="center" w:pos="5590"/>
          <w:tab w:val="center" w:pos="1034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_______________________________________________________________________________________ </w:t>
      </w:r>
      <w:r>
        <w:tab/>
        <w:t xml:space="preserve"> </w:t>
      </w:r>
    </w:p>
    <w:p w:rsidR="00605C22" w:rsidRDefault="00000000">
      <w:pPr>
        <w:spacing w:after="214" w:line="259" w:lineRule="auto"/>
        <w:ind w:left="840" w:firstLine="0"/>
      </w:pPr>
      <w:r>
        <w:t xml:space="preserve"> </w:t>
      </w:r>
    </w:p>
    <w:p w:rsidR="00605C22" w:rsidRDefault="00000000">
      <w:pPr>
        <w:pStyle w:val="Heading1"/>
        <w:ind w:left="1891"/>
      </w:pPr>
      <w:r>
        <w:t xml:space="preserve">Часть 3: Наблюдение за процессом выбора протоколом STP порта, исходя из стоимости портов </w:t>
      </w:r>
    </w:p>
    <w:p w:rsidR="00605C22" w:rsidRDefault="00000000">
      <w:pPr>
        <w:spacing w:after="0"/>
        <w:ind w:left="835" w:right="274"/>
      </w:pPr>
      <w:r>
        <w:t xml:space="preserve">Алгоритм протокола </w:t>
      </w:r>
      <w:proofErr w:type="spellStart"/>
      <w:r>
        <w:t>spanning-tree</w:t>
      </w:r>
      <w:proofErr w:type="spellEnd"/>
      <w:r>
        <w:t xml:space="preserve"> (STA) использует корневой мост как точку привязки, после чего определяет, какие порты будут заблокированы, исходя из стоимости пути. Порт с более низкой стоимостью пути является предпочтительным. Если стоимости портов равны, процесс сравнивает BID. Если BID равны, для определения корневого моста используются приоритеты портов. Наиболее низкие значения являются предпочтительными. В части 3 вам предстоит изменить стоимость порта, чтобы определить, какой порт будет заблокирован протоколом </w:t>
      </w:r>
      <w:proofErr w:type="spellStart"/>
      <w:r>
        <w:t>spanning-tree</w:t>
      </w:r>
      <w:proofErr w:type="spellEnd"/>
      <w:r>
        <w:t xml:space="preserve">. </w:t>
      </w:r>
    </w:p>
    <w:p w:rsidR="00605C22" w:rsidRDefault="00000000">
      <w:pPr>
        <w:spacing w:after="142" w:line="259" w:lineRule="auto"/>
        <w:ind w:left="0" w:firstLine="0"/>
      </w:pPr>
      <w:r>
        <w:rPr>
          <w:sz w:val="19"/>
        </w:rPr>
        <w:t xml:space="preserve"> </w:t>
      </w:r>
    </w:p>
    <w:p w:rsidR="00605C22" w:rsidRDefault="00000000">
      <w:pPr>
        <w:spacing w:line="259" w:lineRule="auto"/>
        <w:ind w:left="475"/>
      </w:pPr>
      <w:r>
        <w:rPr>
          <w:b/>
          <w:sz w:val="22"/>
        </w:rPr>
        <w:t>Шаг 1</w:t>
      </w:r>
      <w:proofErr w:type="gramStart"/>
      <w:r>
        <w:rPr>
          <w:b/>
          <w:sz w:val="22"/>
        </w:rPr>
        <w:t>: Определите</w:t>
      </w:r>
      <w:proofErr w:type="gramEnd"/>
      <w:r>
        <w:rPr>
          <w:b/>
          <w:sz w:val="22"/>
        </w:rPr>
        <w:t xml:space="preserve"> коммутатор с заблокированным портом. </w:t>
      </w:r>
    </w:p>
    <w:p w:rsidR="00605C22" w:rsidRDefault="00000000">
      <w:pPr>
        <w:ind w:left="835" w:right="274"/>
      </w:pPr>
      <w:r>
        <w:lastRenderedPageBreak/>
        <w:t xml:space="preserve">При текущей конфигурации только один коммутатор может содержать заблокированный протоколом STP порт.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r>
        <w:t>на обоих коммутаторах некорневого моста и посмотрите, какой порт был заблокирован.</w:t>
      </w:r>
    </w:p>
    <w:p w:rsidR="00605C22" w:rsidRDefault="00000000">
      <w:pPr>
        <w:spacing w:after="143" w:line="259" w:lineRule="auto"/>
        <w:ind w:left="0" w:firstLine="0"/>
      </w:pPr>
      <w:r>
        <w:rPr>
          <w:sz w:val="19"/>
        </w:rPr>
        <w:t xml:space="preserve"> </w:t>
      </w:r>
    </w:p>
    <w:p w:rsidR="00605C22" w:rsidRDefault="00000000">
      <w:pPr>
        <w:spacing w:line="259" w:lineRule="auto"/>
        <w:ind w:left="475"/>
      </w:pPr>
      <w:r>
        <w:rPr>
          <w:b/>
          <w:sz w:val="22"/>
        </w:rPr>
        <w:t>Шаг 2</w:t>
      </w:r>
      <w:proofErr w:type="gramStart"/>
      <w:r>
        <w:rPr>
          <w:b/>
          <w:sz w:val="22"/>
        </w:rPr>
        <w:t>: Измените</w:t>
      </w:r>
      <w:proofErr w:type="gramEnd"/>
      <w:r>
        <w:rPr>
          <w:b/>
          <w:sz w:val="22"/>
        </w:rPr>
        <w:t xml:space="preserve"> стоимость порта. </w:t>
      </w:r>
    </w:p>
    <w:p w:rsidR="00605C22" w:rsidRDefault="00000000">
      <w:pPr>
        <w:spacing w:after="0"/>
        <w:ind w:left="835" w:right="274"/>
      </w:pPr>
      <w:r>
        <w:t xml:space="preserve">Помимо заблокированного порта, единственным активным портом на этом коммутаторе является порт, выделенный в качестве порта корневого моста. Уменьшите стоимость этого порта корневого моста до 18, выполнив команду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18 </w:t>
      </w:r>
      <w:r>
        <w:t xml:space="preserve">режима конфигурации интерфейса. </w:t>
      </w:r>
    </w:p>
    <w:p w:rsidR="00605C22" w:rsidRDefault="00000000">
      <w:pPr>
        <w:spacing w:after="37" w:line="259" w:lineRule="auto"/>
        <w:ind w:left="0" w:firstLine="0"/>
      </w:pPr>
      <w:r>
        <w:rPr>
          <w:rFonts w:ascii="Courier New" w:eastAsia="Courier New" w:hAnsi="Courier New" w:cs="Courier New"/>
          <w:b/>
          <w:sz w:val="21"/>
        </w:rPr>
        <w:t xml:space="preserve"> </w:t>
      </w:r>
    </w:p>
    <w:p w:rsidR="00605C22" w:rsidRDefault="00000000">
      <w:pPr>
        <w:spacing w:after="29" w:line="334" w:lineRule="auto"/>
        <w:ind w:left="840" w:right="1191" w:hanging="360"/>
      </w:pPr>
      <w:r>
        <w:rPr>
          <w:b/>
          <w:sz w:val="22"/>
        </w:rPr>
        <w:t>Шаг 3</w:t>
      </w:r>
      <w:proofErr w:type="gramStart"/>
      <w:r>
        <w:rPr>
          <w:b/>
          <w:sz w:val="22"/>
        </w:rPr>
        <w:t>: Просмотрите</w:t>
      </w:r>
      <w:proofErr w:type="gramEnd"/>
      <w:r>
        <w:rPr>
          <w:b/>
          <w:sz w:val="22"/>
        </w:rPr>
        <w:t xml:space="preserve"> изменения протокола </w:t>
      </w:r>
      <w:proofErr w:type="spellStart"/>
      <w:r>
        <w:rPr>
          <w:b/>
          <w:sz w:val="22"/>
        </w:rPr>
        <w:t>spanning-tree</w:t>
      </w:r>
      <w:proofErr w:type="spellEnd"/>
      <w:r>
        <w:rPr>
          <w:b/>
          <w:sz w:val="22"/>
        </w:rPr>
        <w:t xml:space="preserve">. </w:t>
      </w:r>
      <w:r>
        <w:t xml:space="preserve">Повторно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r>
        <w:t xml:space="preserve">на обоих коммутаторах некорневого моста. Обратите внимание, что ранее заблокированный порт теперь является назначенным портом, и протокол </w:t>
      </w:r>
      <w:proofErr w:type="spellStart"/>
      <w:r>
        <w:t>spanning-tree</w:t>
      </w:r>
      <w:proofErr w:type="spellEnd"/>
      <w:r>
        <w:t xml:space="preserve"> теперь блокирует порт на другом коммутаторе некорневого моста. Почему протокол </w:t>
      </w:r>
      <w:proofErr w:type="spellStart"/>
      <w:r>
        <w:t>spanning-tree</w:t>
      </w:r>
      <w:proofErr w:type="spellEnd"/>
      <w:r>
        <w:t xml:space="preserve"> заменяет ранее заблокированный порт на назначенный порт и блокирует порт, который был назначенным портом на другом коммутаторе? </w:t>
      </w:r>
    </w:p>
    <w:p w:rsidR="00605C22" w:rsidRDefault="00000000">
      <w:pPr>
        <w:ind w:left="835" w:right="274"/>
      </w:pPr>
      <w:r>
        <w:t xml:space="preserve"> _______________________________________________________________________________________ </w:t>
      </w:r>
    </w:p>
    <w:p w:rsidR="00605C22" w:rsidRDefault="00000000">
      <w:pPr>
        <w:spacing w:after="0" w:line="413" w:lineRule="auto"/>
        <w:ind w:left="490" w:right="274"/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t xml:space="preserve">_______________________________________________________________________________________ </w:t>
      </w:r>
      <w:r>
        <w:rPr>
          <w:b/>
          <w:sz w:val="22"/>
        </w:rPr>
        <w:t>Шаг 4</w:t>
      </w:r>
      <w:proofErr w:type="gramStart"/>
      <w:r>
        <w:rPr>
          <w:b/>
          <w:sz w:val="22"/>
        </w:rPr>
        <w:t>: Удалите</w:t>
      </w:r>
      <w:proofErr w:type="gramEnd"/>
      <w:r>
        <w:rPr>
          <w:b/>
          <w:sz w:val="22"/>
        </w:rPr>
        <w:t xml:space="preserve"> изменения стоимости порта. </w:t>
      </w:r>
    </w:p>
    <w:p w:rsidR="00605C22" w:rsidRDefault="00000000">
      <w:pPr>
        <w:numPr>
          <w:ilvl w:val="0"/>
          <w:numId w:val="3"/>
        </w:numPr>
        <w:ind w:right="274" w:hanging="365"/>
      </w:pPr>
      <w:r>
        <w:t xml:space="preserve">Выполните команду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18 </w:t>
      </w:r>
      <w:r>
        <w:t xml:space="preserve">режима конфигурации интерфейса, чтобы удалить запись стоимости, созданную ранее. </w:t>
      </w:r>
    </w:p>
    <w:p w:rsidR="00605C22" w:rsidRDefault="00000000">
      <w:pPr>
        <w:numPr>
          <w:ilvl w:val="0"/>
          <w:numId w:val="3"/>
        </w:numPr>
        <w:spacing w:after="0"/>
        <w:ind w:right="274" w:hanging="365"/>
      </w:pPr>
      <w:r>
        <w:t xml:space="preserve">Повторно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t xml:space="preserve">, чтобы подтвердить, что протокол STP сбросил порт на коммутаторе некорневого моста, вернув исходные настройки порта. Протоколу STP требуется примерно 30 секунд, чтобы завершить процесс перевода порта. </w:t>
      </w:r>
    </w:p>
    <w:p w:rsidR="00605C22" w:rsidRDefault="00000000">
      <w:pPr>
        <w:spacing w:after="106" w:line="259" w:lineRule="auto"/>
        <w:ind w:left="0" w:firstLine="0"/>
      </w:pPr>
      <w:r>
        <w:t xml:space="preserve"> </w:t>
      </w:r>
    </w:p>
    <w:p w:rsidR="00605C22" w:rsidRDefault="00000000">
      <w:pPr>
        <w:pStyle w:val="Heading1"/>
        <w:spacing w:after="70"/>
        <w:ind w:left="1891"/>
      </w:pPr>
      <w:r>
        <w:t xml:space="preserve">Часть 4: Наблюдение за процессом выбора протоколом STP порта, исходя из приоритета портов </w:t>
      </w:r>
    </w:p>
    <w:p w:rsidR="00605C22" w:rsidRDefault="00000000">
      <w:pPr>
        <w:ind w:left="835" w:right="274"/>
      </w:pPr>
      <w:r>
        <w:t xml:space="preserve">Если стоимости портов равны, процесс сравнивает BID. Если BID равны, для определения корневого моста используются приоритеты портов. Значение приоритета по умолчанию — 128. STP объединяет приоритет порта с номером порта, чтобы разорвать связи. Наиболее низкие значения являются предпочтительными. В части 4 вам предстоит активировать избыточные пути до каждого из коммутаторов, чтобы просмотреть, каким образом протокол STP выбирает порт с учетом приоритета портов. </w:t>
      </w:r>
    </w:p>
    <w:p w:rsidR="00605C22" w:rsidRDefault="00000000">
      <w:pPr>
        <w:numPr>
          <w:ilvl w:val="0"/>
          <w:numId w:val="4"/>
        </w:numPr>
        <w:ind w:left="1192" w:right="274" w:hanging="367"/>
      </w:pPr>
      <w:r>
        <w:t xml:space="preserve">Включите порты F0/1 и F0/3 на всех коммутаторах. </w:t>
      </w:r>
    </w:p>
    <w:p w:rsidR="00605C22" w:rsidRDefault="00000000">
      <w:pPr>
        <w:numPr>
          <w:ilvl w:val="0"/>
          <w:numId w:val="4"/>
        </w:numPr>
        <w:spacing w:after="92"/>
        <w:ind w:left="1192" w:right="274" w:hanging="367"/>
      </w:pPr>
      <w:r>
        <w:t xml:space="preserve">Подождите 30 секунд, чтобы протокол STP завершил процесс перевода порта, после чего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r>
        <w:t xml:space="preserve">на коммутаторах некорневого моста. Обратите внимание, что порт корневого моста переместился на порт с меньшим номером, связанный с коммутатором корневого моста, и заблокировал предыдущий порт корневого моста. </w:t>
      </w:r>
    </w:p>
    <w:p w:rsidR="00605C22" w:rsidRDefault="00000000">
      <w:pPr>
        <w:ind w:left="835" w:right="274"/>
      </w:pPr>
      <w:r>
        <w:t xml:space="preserve">Какой порт выбран протоколом STP в качестве порта корневого моста на каждом коммутаторе некорневого моста? _________________________________ </w:t>
      </w:r>
    </w:p>
    <w:p w:rsidR="00605C22" w:rsidRDefault="00000000">
      <w:pPr>
        <w:spacing w:after="90"/>
        <w:ind w:left="835" w:right="274"/>
      </w:pPr>
      <w:r>
        <w:t xml:space="preserve">Почему протокол STP выбрал эти порты в качестве портов корневого моста на этих коммутаторах? </w:t>
      </w:r>
    </w:p>
    <w:p w:rsidR="00605C22" w:rsidRDefault="00000000">
      <w:pPr>
        <w:tabs>
          <w:tab w:val="center" w:pos="2696"/>
          <w:tab w:val="center" w:pos="744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__________________________________ </w:t>
      </w:r>
      <w:r>
        <w:tab/>
        <w:t xml:space="preserve">_____________________________________________________ </w:t>
      </w:r>
    </w:p>
    <w:p w:rsidR="00605C22" w:rsidRDefault="00000000">
      <w:pPr>
        <w:tabs>
          <w:tab w:val="center" w:pos="5590"/>
          <w:tab w:val="center" w:pos="10344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_______________________________________________________________________________________ </w:t>
      </w:r>
      <w:r>
        <w:tab/>
        <w:t xml:space="preserve"> </w:t>
      </w:r>
    </w:p>
    <w:p w:rsidR="00605C2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:rsidR="00605C22" w:rsidRDefault="00000000">
      <w:pPr>
        <w:spacing w:after="182" w:line="259" w:lineRule="auto"/>
        <w:ind w:left="840" w:firstLine="0"/>
      </w:pPr>
      <w:r>
        <w:lastRenderedPageBreak/>
        <w:t xml:space="preserve"> </w:t>
      </w:r>
    </w:p>
    <w:p w:rsidR="00605C22" w:rsidRDefault="00000000">
      <w:pPr>
        <w:pStyle w:val="Heading2"/>
        <w:spacing w:after="95"/>
        <w:ind w:left="2559"/>
      </w:pPr>
      <w:r>
        <w:t xml:space="preserve">Вопросы для защиты теоретической части (глава 5)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Для чего используется резервирование в коммутируемых сетях уровня 2? Опишите назначение протокола STP.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Опишите негативные последствия наличия петель коммутации. Почему такие петли не могут возникнуть на уровне 3? </w:t>
      </w:r>
    </w:p>
    <w:p w:rsidR="00605C22" w:rsidRDefault="00000000">
      <w:pPr>
        <w:numPr>
          <w:ilvl w:val="0"/>
          <w:numId w:val="5"/>
        </w:numPr>
        <w:ind w:left="1158" w:right="274" w:hanging="333"/>
      </w:pPr>
      <w:r>
        <w:t xml:space="preserve">Какие типы рассылок могут привести к возникновению петель коммутации? Дайте определение понятию “широковещательный шторм”. </w:t>
      </w:r>
    </w:p>
    <w:p w:rsidR="00605C22" w:rsidRDefault="00000000">
      <w:pPr>
        <w:numPr>
          <w:ilvl w:val="0"/>
          <w:numId w:val="5"/>
        </w:numPr>
        <w:spacing w:after="97"/>
        <w:ind w:left="1158" w:right="274" w:hanging="333"/>
      </w:pPr>
      <w:r>
        <w:t xml:space="preserve">Для чего был придуман алгоритм связующего дерева и в чем его суть? Дайте определение понятию BPDU. </w:t>
      </w:r>
    </w:p>
    <w:p w:rsidR="00605C22" w:rsidRDefault="00000000">
      <w:pPr>
        <w:numPr>
          <w:ilvl w:val="0"/>
          <w:numId w:val="5"/>
        </w:numPr>
        <w:spacing w:after="93"/>
        <w:ind w:left="1158" w:right="274" w:hanging="333"/>
      </w:pPr>
      <w:r>
        <w:t xml:space="preserve">Какие 4 этапа проходит протокол STP при построении топологии без петель коммутации? Какие поля содержит BID? 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Что представляет из себя значение поля “приоритет моста”? Какое поле в BID будет учитываться при выборе корневого моста, если приоритет моста у всех коммутаторов одинаковый?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Какое значение приоритета моста является наиболее приоритетным и каков шаг для значений данного поля? Дайте определение понятию “стоимость корневого пути”.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Что представляет из себя значение поля “расширенный идентификатор системы”? Для чего данное поле было добавлено в BID? 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Каким образом происходит выбор корневого порта? Какие критерии использует коммутатор для выбора роли порта при наличии нескольких путей равной стоимости к корневому мосту? </w:t>
      </w:r>
    </w:p>
    <w:p w:rsidR="00605C22" w:rsidRDefault="00000000">
      <w:pPr>
        <w:numPr>
          <w:ilvl w:val="0"/>
          <w:numId w:val="5"/>
        </w:numPr>
        <w:ind w:left="1158" w:right="274" w:hanging="333"/>
      </w:pPr>
      <w:r>
        <w:t xml:space="preserve">Каким образом происходит выбор назначенного порта? Какие состояния портов используются в протоколе STP?  </w:t>
      </w:r>
    </w:p>
    <w:p w:rsidR="00605C22" w:rsidRDefault="00000000">
      <w:pPr>
        <w:numPr>
          <w:ilvl w:val="0"/>
          <w:numId w:val="5"/>
        </w:numPr>
        <w:spacing w:after="95"/>
        <w:ind w:left="1158" w:right="274" w:hanging="333"/>
      </w:pPr>
      <w:r>
        <w:t xml:space="preserve">В чем особенность протокола PVST? Дайте краткую характеристику протоколу RSTP. </w:t>
      </w:r>
    </w:p>
    <w:p w:rsidR="00605C22" w:rsidRDefault="00000000">
      <w:pPr>
        <w:numPr>
          <w:ilvl w:val="0"/>
          <w:numId w:val="5"/>
        </w:numPr>
        <w:ind w:left="1158" w:right="274" w:hanging="333"/>
      </w:pPr>
      <w:r>
        <w:t xml:space="preserve">Охарактеризуйте состояния, в которых может находиться порт при использовании протокола RSTP. Для чего нужно использовать функцию </w:t>
      </w:r>
      <w:proofErr w:type="spellStart"/>
      <w:r>
        <w:t>PortFast</w:t>
      </w:r>
      <w:proofErr w:type="spellEnd"/>
      <w:r>
        <w:t xml:space="preserve"> и для каких портов коммутатора? </w:t>
      </w:r>
    </w:p>
    <w:p w:rsidR="00605C22" w:rsidRDefault="00000000">
      <w:pPr>
        <w:numPr>
          <w:ilvl w:val="0"/>
          <w:numId w:val="5"/>
        </w:numPr>
        <w:spacing w:after="92"/>
        <w:ind w:left="1158" w:right="274" w:hanging="333"/>
      </w:pPr>
      <w:r>
        <w:t xml:space="preserve">Для чего необходимо использовать функцию BPDU </w:t>
      </w:r>
      <w:proofErr w:type="spellStart"/>
      <w:r>
        <w:t>guard</w:t>
      </w:r>
      <w:proofErr w:type="spellEnd"/>
      <w:r>
        <w:t xml:space="preserve"> и для каких портов коммутатора? Какое решение можно использовать в качестве альтернативы протоколу STP?  </w:t>
      </w:r>
    </w:p>
    <w:p w:rsidR="00605C22" w:rsidRDefault="00000000">
      <w:pPr>
        <w:spacing w:after="0" w:line="241" w:lineRule="auto"/>
        <w:ind w:left="0" w:right="10080" w:firstLine="0"/>
      </w:pPr>
      <w:r>
        <w:t xml:space="preserve">  </w:t>
      </w:r>
    </w:p>
    <w:sectPr w:rsidR="00605C22">
      <w:pgSz w:w="12240" w:h="15840"/>
      <w:pgMar w:top="1100" w:right="665" w:bottom="1192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27A"/>
    <w:multiLevelType w:val="hybridMultilevel"/>
    <w:tmpl w:val="D7D4982C"/>
    <w:lvl w:ilvl="0" w:tplc="380A4E96">
      <w:start w:val="1"/>
      <w:numFmt w:val="lowerLetter"/>
      <w:lvlText w:val="%1.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E9C42">
      <w:start w:val="1"/>
      <w:numFmt w:val="lowerLetter"/>
      <w:lvlText w:val="%2"/>
      <w:lvlJc w:val="left"/>
      <w:pPr>
        <w:ind w:left="1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C4F886">
      <w:start w:val="1"/>
      <w:numFmt w:val="lowerRoman"/>
      <w:lvlText w:val="%3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0375A">
      <w:start w:val="1"/>
      <w:numFmt w:val="decimal"/>
      <w:lvlText w:val="%4"/>
      <w:lvlJc w:val="left"/>
      <w:pPr>
        <w:ind w:left="3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768AB4">
      <w:start w:val="1"/>
      <w:numFmt w:val="lowerLetter"/>
      <w:lvlText w:val="%5"/>
      <w:lvlJc w:val="left"/>
      <w:pPr>
        <w:ind w:left="4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E524C">
      <w:start w:val="1"/>
      <w:numFmt w:val="lowerRoman"/>
      <w:lvlText w:val="%6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3A2B2E">
      <w:start w:val="1"/>
      <w:numFmt w:val="decimal"/>
      <w:lvlText w:val="%7"/>
      <w:lvlJc w:val="left"/>
      <w:pPr>
        <w:ind w:left="5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46D4E0">
      <w:start w:val="1"/>
      <w:numFmt w:val="lowerLetter"/>
      <w:lvlText w:val="%8"/>
      <w:lvlJc w:val="left"/>
      <w:pPr>
        <w:ind w:left="6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FAD08C">
      <w:start w:val="1"/>
      <w:numFmt w:val="lowerRoman"/>
      <w:lvlText w:val="%9"/>
      <w:lvlJc w:val="left"/>
      <w:pPr>
        <w:ind w:left="6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ED3A35"/>
    <w:multiLevelType w:val="hybridMultilevel"/>
    <w:tmpl w:val="85349F32"/>
    <w:lvl w:ilvl="0" w:tplc="D19A90CC">
      <w:start w:val="1"/>
      <w:numFmt w:val="lowerLetter"/>
      <w:lvlText w:val="%1.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066382">
      <w:start w:val="1"/>
      <w:numFmt w:val="lowerLetter"/>
      <w:lvlText w:val="%2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56CA5A">
      <w:start w:val="1"/>
      <w:numFmt w:val="lowerRoman"/>
      <w:lvlText w:val="%3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A21A48">
      <w:start w:val="1"/>
      <w:numFmt w:val="decimal"/>
      <w:lvlText w:val="%4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F8A12A">
      <w:start w:val="1"/>
      <w:numFmt w:val="lowerLetter"/>
      <w:lvlText w:val="%5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CCCDF6">
      <w:start w:val="1"/>
      <w:numFmt w:val="lowerRoman"/>
      <w:lvlText w:val="%6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5A79E4">
      <w:start w:val="1"/>
      <w:numFmt w:val="decimal"/>
      <w:lvlText w:val="%7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3A9E0C">
      <w:start w:val="1"/>
      <w:numFmt w:val="lowerLetter"/>
      <w:lvlText w:val="%8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FAE14A">
      <w:start w:val="1"/>
      <w:numFmt w:val="lowerRoman"/>
      <w:lvlText w:val="%9"/>
      <w:lvlJc w:val="left"/>
      <w:pPr>
        <w:ind w:left="6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ED4553"/>
    <w:multiLevelType w:val="hybridMultilevel"/>
    <w:tmpl w:val="92AE9D12"/>
    <w:lvl w:ilvl="0" w:tplc="278CAADA">
      <w:start w:val="1"/>
      <w:numFmt w:val="decimal"/>
      <w:lvlText w:val="%1."/>
      <w:lvlJc w:val="left"/>
      <w:pPr>
        <w:ind w:left="1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263310">
      <w:start w:val="1"/>
      <w:numFmt w:val="lowerLetter"/>
      <w:lvlText w:val="%2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A805BC">
      <w:start w:val="1"/>
      <w:numFmt w:val="lowerRoman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24AA18">
      <w:start w:val="1"/>
      <w:numFmt w:val="decimal"/>
      <w:lvlText w:val="%4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76C20A">
      <w:start w:val="1"/>
      <w:numFmt w:val="lowerLetter"/>
      <w:lvlText w:val="%5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248F9C">
      <w:start w:val="1"/>
      <w:numFmt w:val="lowerRoman"/>
      <w:lvlText w:val="%6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BA32FC">
      <w:start w:val="1"/>
      <w:numFmt w:val="decimal"/>
      <w:lvlText w:val="%7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B03BE2">
      <w:start w:val="1"/>
      <w:numFmt w:val="lowerLetter"/>
      <w:lvlText w:val="%8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3AD632">
      <w:start w:val="1"/>
      <w:numFmt w:val="lowerRoman"/>
      <w:lvlText w:val="%9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D01491"/>
    <w:multiLevelType w:val="hybridMultilevel"/>
    <w:tmpl w:val="4A24D9C4"/>
    <w:lvl w:ilvl="0" w:tplc="C966EA0A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1A1F80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B2698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5C21EE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EAB43E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04A67A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101CA0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48CCA8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32542E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7F4E7A"/>
    <w:multiLevelType w:val="hybridMultilevel"/>
    <w:tmpl w:val="BC7EE27C"/>
    <w:lvl w:ilvl="0" w:tplc="57C0D494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F0F07C">
      <w:start w:val="1"/>
      <w:numFmt w:val="bullet"/>
      <w:lvlText w:val="o"/>
      <w:lvlJc w:val="left"/>
      <w:pPr>
        <w:ind w:left="1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7021B8">
      <w:start w:val="1"/>
      <w:numFmt w:val="bullet"/>
      <w:lvlText w:val="▪"/>
      <w:lvlJc w:val="left"/>
      <w:pPr>
        <w:ind w:left="2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5852B0">
      <w:start w:val="1"/>
      <w:numFmt w:val="bullet"/>
      <w:lvlText w:val="•"/>
      <w:lvlJc w:val="left"/>
      <w:pPr>
        <w:ind w:left="3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82AB32">
      <w:start w:val="1"/>
      <w:numFmt w:val="bullet"/>
      <w:lvlText w:val="o"/>
      <w:lvlJc w:val="left"/>
      <w:pPr>
        <w:ind w:left="4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3CA330">
      <w:start w:val="1"/>
      <w:numFmt w:val="bullet"/>
      <w:lvlText w:val="▪"/>
      <w:lvlJc w:val="left"/>
      <w:pPr>
        <w:ind w:left="4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68510C">
      <w:start w:val="1"/>
      <w:numFmt w:val="bullet"/>
      <w:lvlText w:val="•"/>
      <w:lvlJc w:val="left"/>
      <w:pPr>
        <w:ind w:left="5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1C3EDA">
      <w:start w:val="1"/>
      <w:numFmt w:val="bullet"/>
      <w:lvlText w:val="o"/>
      <w:lvlJc w:val="left"/>
      <w:pPr>
        <w:ind w:left="6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307E20">
      <w:start w:val="1"/>
      <w:numFmt w:val="bullet"/>
      <w:lvlText w:val="▪"/>
      <w:lvlJc w:val="left"/>
      <w:pPr>
        <w:ind w:left="6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7317853">
    <w:abstractNumId w:val="4"/>
  </w:num>
  <w:num w:numId="2" w16cid:durableId="49422297">
    <w:abstractNumId w:val="0"/>
  </w:num>
  <w:num w:numId="3" w16cid:durableId="1814905256">
    <w:abstractNumId w:val="3"/>
  </w:num>
  <w:num w:numId="4" w16cid:durableId="1900285187">
    <w:abstractNumId w:val="1"/>
  </w:num>
  <w:num w:numId="5" w16cid:durableId="119468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22"/>
    <w:rsid w:val="004102BD"/>
    <w:rsid w:val="005D7B3A"/>
    <w:rsid w:val="00605C22"/>
    <w:rsid w:val="0091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95CB85B8-F253-0447-9687-7A1E58FF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69" w:lineRule="auto"/>
      <w:ind w:left="850" w:hanging="10"/>
    </w:pPr>
    <w:rPr>
      <w:rFonts w:ascii="Arial" w:eastAsia="Arial" w:hAnsi="Arial" w:cs="Arial"/>
      <w:color w:val="000000"/>
      <w:sz w:val="20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 w:line="259" w:lineRule="auto"/>
      <w:ind w:left="1906" w:hanging="1426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49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120.png"/><Relationship Id="rId21" Type="http://schemas.openxmlformats.org/officeDocument/2006/relationships/image" Target="media/image17.png"/><Relationship Id="rId34" Type="http://schemas.openxmlformats.org/officeDocument/2006/relationships/image" Target="media/image70.png"/><Relationship Id="rId42" Type="http://schemas.openxmlformats.org/officeDocument/2006/relationships/image" Target="media/image15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50.png"/><Relationship Id="rId37" Type="http://schemas.openxmlformats.org/officeDocument/2006/relationships/image" Target="media/image100.png"/><Relationship Id="rId40" Type="http://schemas.openxmlformats.org/officeDocument/2006/relationships/image" Target="media/image130.png"/><Relationship Id="rId45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40.png"/><Relationship Id="rId44" Type="http://schemas.openxmlformats.org/officeDocument/2006/relationships/image" Target="media/image17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30.png"/><Relationship Id="rId35" Type="http://schemas.openxmlformats.org/officeDocument/2006/relationships/image" Target="media/image80.png"/><Relationship Id="rId43" Type="http://schemas.openxmlformats.org/officeDocument/2006/relationships/image" Target="media/image16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60.png"/><Relationship Id="rId38" Type="http://schemas.openxmlformats.org/officeDocument/2006/relationships/image" Target="media/image110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Магомед Даурбеков</cp:lastModifiedBy>
  <cp:revision>2</cp:revision>
  <dcterms:created xsi:type="dcterms:W3CDTF">2024-03-25T14:10:00Z</dcterms:created>
  <dcterms:modified xsi:type="dcterms:W3CDTF">2024-03-25T14:10:00Z</dcterms:modified>
</cp:coreProperties>
</file>