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D791C"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1. Introduction</w:t>
      </w:r>
    </w:p>
    <w:p w14:paraId="522C0F3F"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This Required Specification Document describes the requirements for the development of a Telecom Customer Churn Prediction Model. The purpose of this project is to design and implement a data-driven system capable of predicting whether a customer is likely to discontinue telecom services. Customer churn significantly affects revenue and profitability in the telecommunications industry; therefore, early identification of high-risk customers is essential.</w:t>
      </w:r>
    </w:p>
    <w:p w14:paraId="7F51C930"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This document defines the functional, non-functional, data, and system requirements necessary to successfully build and evaluate the churn prediction model. It serves as a guideline for development and ensures that all project stakeholders clearly understand the system’s objectives and expected outputs.</w:t>
      </w:r>
    </w:p>
    <w:p w14:paraId="7FA02674" w14:textId="1D36C9BE" w:rsidR="009325CC" w:rsidRPr="009325CC" w:rsidRDefault="009325CC" w:rsidP="009325CC">
      <w:pPr>
        <w:spacing w:after="0" w:line="240" w:lineRule="auto"/>
        <w:rPr>
          <w:rFonts w:ascii="Times New Roman" w:eastAsia="Times New Roman" w:hAnsi="Times New Roman" w:cs="Times New Roman"/>
          <w:sz w:val="24"/>
          <w:szCs w:val="24"/>
        </w:rPr>
      </w:pPr>
    </w:p>
    <w:p w14:paraId="3DF01F42"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2. System Overview</w:t>
      </w:r>
    </w:p>
    <w:p w14:paraId="3FEC0F34"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proposed system is a machine learning-based predictive model developed using Python. The system will analyze historical telecom customer data, preprocess it, explore patterns, train predictive algorithms, evaluate performance, and generate churn predictions. The final output will assist decision-makers in identifying customers at risk of churn.</w:t>
      </w:r>
    </w:p>
    <w:p w14:paraId="5E100AC4" w14:textId="6247EFD7" w:rsidR="009325CC" w:rsidRPr="009325CC" w:rsidRDefault="009325CC" w:rsidP="009325CC">
      <w:pPr>
        <w:spacing w:after="0" w:line="240" w:lineRule="auto"/>
        <w:rPr>
          <w:rFonts w:ascii="Times New Roman" w:eastAsia="Times New Roman" w:hAnsi="Times New Roman" w:cs="Times New Roman"/>
          <w:sz w:val="24"/>
          <w:szCs w:val="24"/>
        </w:rPr>
      </w:pPr>
    </w:p>
    <w:p w14:paraId="2879E8FB"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3. Functional Requirements</w:t>
      </w:r>
    </w:p>
    <w:p w14:paraId="67EBAE9C"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perform the following functions:</w:t>
      </w:r>
    </w:p>
    <w:p w14:paraId="5796972C"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t>3.1 Data Handling</w:t>
      </w:r>
    </w:p>
    <w:p w14:paraId="47326088" w14:textId="77777777" w:rsidR="009325CC" w:rsidRPr="009325CC" w:rsidRDefault="009325CC" w:rsidP="009325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import customer data from CSV or Excel files.</w:t>
      </w:r>
    </w:p>
    <w:p w14:paraId="72AE0A4F" w14:textId="77777777" w:rsidR="009325CC" w:rsidRPr="009325CC" w:rsidRDefault="009325CC" w:rsidP="009325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display basic dataset information including number of records and features.</w:t>
      </w:r>
    </w:p>
    <w:p w14:paraId="19CE6ECA" w14:textId="77777777" w:rsidR="009325CC" w:rsidRPr="009325CC" w:rsidRDefault="009325CC" w:rsidP="009325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identify missing or inconsistent data entries.</w:t>
      </w:r>
    </w:p>
    <w:p w14:paraId="1F7CF90D"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t>3.2 Data Preprocessing</w:t>
      </w:r>
    </w:p>
    <w:p w14:paraId="186B2E02" w14:textId="77777777" w:rsidR="009325CC" w:rsidRPr="009325CC" w:rsidRDefault="009325CC" w:rsidP="009325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handle missing values using appropriate techniques (removal or imputation).</w:t>
      </w:r>
    </w:p>
    <w:p w14:paraId="62D0C4BD" w14:textId="77777777" w:rsidR="009325CC" w:rsidRPr="009325CC" w:rsidRDefault="009325CC" w:rsidP="009325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encode categorical variables into numerical format.</w:t>
      </w:r>
    </w:p>
    <w:p w14:paraId="7E186178" w14:textId="77777777" w:rsidR="009325CC" w:rsidRPr="009325CC" w:rsidRDefault="009325CC" w:rsidP="009325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remove irrelevant or redundant features.</w:t>
      </w:r>
    </w:p>
    <w:p w14:paraId="08603E7F" w14:textId="77777777" w:rsidR="009325CC" w:rsidRPr="009325CC" w:rsidRDefault="009325CC" w:rsidP="009325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separate independent variables (X) and the target variable (churn).</w:t>
      </w:r>
    </w:p>
    <w:p w14:paraId="6F4A3206" w14:textId="77777777" w:rsidR="009325CC" w:rsidRPr="009325CC" w:rsidRDefault="009325CC" w:rsidP="009325C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split the dataset into training and testing sets.</w:t>
      </w:r>
    </w:p>
    <w:p w14:paraId="0C6E109C"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lastRenderedPageBreak/>
        <w:t>3.3 Exploratory Data Analysis</w:t>
      </w:r>
    </w:p>
    <w:p w14:paraId="757FF108" w14:textId="77777777" w:rsidR="009325CC" w:rsidRPr="009325CC" w:rsidRDefault="009325CC" w:rsidP="009325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generate descriptive statistics for numerical features.</w:t>
      </w:r>
    </w:p>
    <w:p w14:paraId="484EC13B" w14:textId="77777777" w:rsidR="009325CC" w:rsidRPr="009325CC" w:rsidRDefault="009325CC" w:rsidP="009325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visualize churn distribution using bar charts and histograms.</w:t>
      </w:r>
    </w:p>
    <w:p w14:paraId="1057E20F" w14:textId="77777777" w:rsidR="009325CC" w:rsidRPr="009325CC" w:rsidRDefault="009325CC" w:rsidP="009325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perform correlation analysis between features and churn.</w:t>
      </w:r>
    </w:p>
    <w:p w14:paraId="168802F6" w14:textId="77777777" w:rsidR="009325CC" w:rsidRPr="009325CC" w:rsidRDefault="009325CC" w:rsidP="009325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identify significant predictors of customer churn.</w:t>
      </w:r>
    </w:p>
    <w:p w14:paraId="7AE662F7"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t>3.4 Model Development</w:t>
      </w:r>
    </w:p>
    <w:p w14:paraId="736FA87F" w14:textId="77777777" w:rsidR="009325CC" w:rsidRPr="009325CC" w:rsidRDefault="009325CC" w:rsidP="009325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implement Logistic Regression as a baseline model.</w:t>
      </w:r>
    </w:p>
    <w:p w14:paraId="1D9FF943" w14:textId="77777777" w:rsidR="009325CC" w:rsidRPr="009325CC" w:rsidRDefault="009325CC" w:rsidP="009325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implement Random Forest as an advanced model.</w:t>
      </w:r>
    </w:p>
    <w:p w14:paraId="1D2A5330" w14:textId="77777777" w:rsidR="009325CC" w:rsidRPr="009325CC" w:rsidRDefault="009325CC" w:rsidP="009325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train the models using training data.</w:t>
      </w:r>
    </w:p>
    <w:p w14:paraId="7BC615BA" w14:textId="77777777" w:rsidR="009325CC" w:rsidRPr="009325CC" w:rsidRDefault="009325CC" w:rsidP="009325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generate predictions using test data.</w:t>
      </w:r>
    </w:p>
    <w:p w14:paraId="793C70BC"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t>3.5 Model Evaluation</w:t>
      </w:r>
    </w:p>
    <w:p w14:paraId="1EBDD95B" w14:textId="77777777" w:rsidR="009325CC" w:rsidRPr="009325CC" w:rsidRDefault="009325CC" w:rsidP="009325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compute Accuracy, Precision, Recall, and F1-score.</w:t>
      </w:r>
    </w:p>
    <w:p w14:paraId="744831AD" w14:textId="77777777" w:rsidR="009325CC" w:rsidRPr="009325CC" w:rsidRDefault="009325CC" w:rsidP="009325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generate a confusion matrix.</w:t>
      </w:r>
    </w:p>
    <w:p w14:paraId="10A6ADD7" w14:textId="77777777" w:rsidR="009325CC" w:rsidRPr="009325CC" w:rsidRDefault="009325CC" w:rsidP="009325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compare model performances and select the best-performing model.</w:t>
      </w:r>
    </w:p>
    <w:p w14:paraId="6567CB79" w14:textId="77777777" w:rsidR="009325CC" w:rsidRPr="009325CC" w:rsidRDefault="009325CC" w:rsidP="009325CC">
      <w:pPr>
        <w:spacing w:before="100" w:beforeAutospacing="1" w:after="100" w:afterAutospacing="1" w:line="240" w:lineRule="auto"/>
        <w:outlineLvl w:val="2"/>
        <w:rPr>
          <w:rFonts w:ascii="Times New Roman" w:eastAsia="Times New Roman" w:hAnsi="Times New Roman" w:cs="Times New Roman"/>
          <w:b/>
          <w:bCs/>
          <w:sz w:val="27"/>
          <w:szCs w:val="27"/>
        </w:rPr>
      </w:pPr>
      <w:r w:rsidRPr="009325CC">
        <w:rPr>
          <w:rFonts w:ascii="Times New Roman" w:eastAsia="Times New Roman" w:hAnsi="Times New Roman" w:cs="Times New Roman"/>
          <w:b/>
          <w:bCs/>
          <w:sz w:val="27"/>
          <w:szCs w:val="27"/>
        </w:rPr>
        <w:t>3.6 Reporting</w:t>
      </w:r>
    </w:p>
    <w:p w14:paraId="59F5CDE7" w14:textId="77777777" w:rsidR="009325CC" w:rsidRPr="009325CC" w:rsidRDefault="009325CC" w:rsidP="009325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output churn prediction results.</w:t>
      </w:r>
    </w:p>
    <w:p w14:paraId="45E8F4CE" w14:textId="77777777" w:rsidR="009325CC" w:rsidRPr="009325CC" w:rsidRDefault="009325CC" w:rsidP="009325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identify customers with high churn probability.</w:t>
      </w:r>
    </w:p>
    <w:p w14:paraId="15044D2B" w14:textId="77777777" w:rsidR="009325CC" w:rsidRPr="009325CC" w:rsidRDefault="009325CC" w:rsidP="009325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save prediction results to an output file (CSV format).</w:t>
      </w:r>
    </w:p>
    <w:p w14:paraId="6111254A" w14:textId="77777777" w:rsidR="009325CC" w:rsidRPr="009325CC" w:rsidRDefault="009325CC" w:rsidP="009325CC">
      <w:pPr>
        <w:spacing w:after="0"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pict w14:anchorId="34954510">
          <v:rect id="_x0000_i1027" style="width:0;height:1.5pt" o:hralign="center" o:hrstd="t" o:hr="t" fillcolor="#a0a0a0" stroked="f"/>
        </w:pict>
      </w:r>
    </w:p>
    <w:p w14:paraId="69D06A56"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4. Non-Functional Requirements</w:t>
      </w:r>
    </w:p>
    <w:p w14:paraId="7B8C5901"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be developed using Python programming language.</w:t>
      </w:r>
    </w:p>
    <w:p w14:paraId="523F6D8E"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use Pandas, NumPy, Matplotlib, Seaborn, and Scikit-learn libraries.</w:t>
      </w:r>
    </w:p>
    <w:p w14:paraId="665AB388"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run on a standard personal computer with at least 4GB RAM.</w:t>
      </w:r>
    </w:p>
    <w:p w14:paraId="40A6452B"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produce results within a reasonable processing time.</w:t>
      </w:r>
    </w:p>
    <w:p w14:paraId="45B85784"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 xml:space="preserve">The code shall be well-documented and organized in </w:t>
      </w:r>
      <w:proofErr w:type="spellStart"/>
      <w:r w:rsidRPr="009325CC">
        <w:rPr>
          <w:rFonts w:ascii="Times New Roman" w:eastAsia="Times New Roman" w:hAnsi="Times New Roman" w:cs="Times New Roman"/>
          <w:sz w:val="24"/>
          <w:szCs w:val="24"/>
        </w:rPr>
        <w:t>Jupyter</w:t>
      </w:r>
      <w:proofErr w:type="spellEnd"/>
      <w:r w:rsidRPr="009325CC">
        <w:rPr>
          <w:rFonts w:ascii="Times New Roman" w:eastAsia="Times New Roman" w:hAnsi="Times New Roman" w:cs="Times New Roman"/>
          <w:sz w:val="24"/>
          <w:szCs w:val="24"/>
        </w:rPr>
        <w:t xml:space="preserve"> Notebook.</w:t>
      </w:r>
    </w:p>
    <w:p w14:paraId="4C023513" w14:textId="77777777" w:rsidR="009325CC" w:rsidRPr="009325CC" w:rsidRDefault="009325CC" w:rsidP="009325C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shall ensure data privacy by avoiding exposure of sensitive personal information.</w:t>
      </w:r>
    </w:p>
    <w:p w14:paraId="0BBAF6BE" w14:textId="77777777" w:rsidR="009325CC" w:rsidRPr="009325CC" w:rsidRDefault="009325CC" w:rsidP="009325CC">
      <w:pPr>
        <w:spacing w:after="0"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pict w14:anchorId="5D875765">
          <v:rect id="_x0000_i1028" style="width:0;height:1.5pt" o:hralign="center" o:hrstd="t" o:hr="t" fillcolor="#a0a0a0" stroked="f"/>
        </w:pict>
      </w:r>
    </w:p>
    <w:p w14:paraId="1E988C86"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5. Data Requirements</w:t>
      </w:r>
    </w:p>
    <w:p w14:paraId="5D53BEAE"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dataset must contain:</w:t>
      </w:r>
    </w:p>
    <w:p w14:paraId="70C6F66B" w14:textId="77777777" w:rsidR="009325CC" w:rsidRPr="009325CC" w:rsidRDefault="009325CC" w:rsidP="009325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Customer demographic information (e.g., gender, tenure).</w:t>
      </w:r>
    </w:p>
    <w:p w14:paraId="1BE86594" w14:textId="77777777" w:rsidR="009325CC" w:rsidRPr="009325CC" w:rsidRDefault="009325CC" w:rsidP="009325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lastRenderedPageBreak/>
        <w:t>Account and contract details (e.g., contract type, monthly charges).</w:t>
      </w:r>
    </w:p>
    <w:p w14:paraId="3D8D983C" w14:textId="77777777" w:rsidR="009325CC" w:rsidRPr="009325CC" w:rsidRDefault="009325CC" w:rsidP="009325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Service usage information (e.g., internet service, add-ons).</w:t>
      </w:r>
    </w:p>
    <w:p w14:paraId="7C161BD9" w14:textId="77777777" w:rsidR="009325CC" w:rsidRPr="009325CC" w:rsidRDefault="009325CC" w:rsidP="009325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A churn indicator variable (Yes/No or 0/1).</w:t>
      </w:r>
    </w:p>
    <w:p w14:paraId="77373CCE"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dataset shall be obtained from a publicly available Kaggle telecom churn dataset.</w:t>
      </w:r>
    </w:p>
    <w:p w14:paraId="1D24971C" w14:textId="13DAEAFF" w:rsidR="009325CC" w:rsidRPr="009325CC" w:rsidRDefault="009325CC" w:rsidP="009325CC">
      <w:pPr>
        <w:spacing w:after="0" w:line="240" w:lineRule="auto"/>
        <w:rPr>
          <w:rFonts w:ascii="Times New Roman" w:eastAsia="Times New Roman" w:hAnsi="Times New Roman" w:cs="Times New Roman"/>
          <w:sz w:val="24"/>
          <w:szCs w:val="24"/>
        </w:rPr>
      </w:pPr>
    </w:p>
    <w:p w14:paraId="1FC5D2C8"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6. System Constraints</w:t>
      </w:r>
    </w:p>
    <w:p w14:paraId="033412AF" w14:textId="77777777" w:rsidR="009325CC" w:rsidRPr="009325CC" w:rsidRDefault="009325CC" w:rsidP="009325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project must be completed within the academic semester timeline.</w:t>
      </w:r>
    </w:p>
    <w:p w14:paraId="7FBD76BF" w14:textId="77777777" w:rsidR="009325CC" w:rsidRPr="009325CC" w:rsidRDefault="009325CC" w:rsidP="009325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Only open-source tools and libraries shall be used.</w:t>
      </w:r>
    </w:p>
    <w:p w14:paraId="22817FEB" w14:textId="77777777" w:rsidR="009325CC" w:rsidRPr="009325CC" w:rsidRDefault="009325CC" w:rsidP="009325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depends on the quality and completeness of the available dataset.</w:t>
      </w:r>
    </w:p>
    <w:p w14:paraId="5D150E98" w14:textId="77777777" w:rsidR="009325CC" w:rsidRPr="009325CC" w:rsidRDefault="009325CC" w:rsidP="009325C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Internet access is required only for dataset download and library installation.</w:t>
      </w:r>
    </w:p>
    <w:p w14:paraId="0BDDCE37" w14:textId="0A5B9FAB" w:rsidR="009325CC" w:rsidRPr="009325CC" w:rsidRDefault="009325CC" w:rsidP="009325CC">
      <w:pPr>
        <w:spacing w:after="0" w:line="240" w:lineRule="auto"/>
        <w:rPr>
          <w:rFonts w:ascii="Times New Roman" w:eastAsia="Times New Roman" w:hAnsi="Times New Roman" w:cs="Times New Roman"/>
          <w:sz w:val="24"/>
          <w:szCs w:val="24"/>
        </w:rPr>
      </w:pPr>
    </w:p>
    <w:p w14:paraId="573CC429" w14:textId="77777777" w:rsidR="009325CC" w:rsidRPr="009325CC" w:rsidRDefault="009325CC" w:rsidP="009325CC">
      <w:pPr>
        <w:spacing w:before="100" w:beforeAutospacing="1" w:after="100" w:afterAutospacing="1" w:line="240" w:lineRule="auto"/>
        <w:outlineLvl w:val="1"/>
        <w:rPr>
          <w:rFonts w:ascii="Times New Roman" w:eastAsia="Times New Roman" w:hAnsi="Times New Roman" w:cs="Times New Roman"/>
          <w:b/>
          <w:bCs/>
          <w:sz w:val="36"/>
          <w:szCs w:val="36"/>
        </w:rPr>
      </w:pPr>
      <w:r w:rsidRPr="009325CC">
        <w:rPr>
          <w:rFonts w:ascii="Times New Roman" w:eastAsia="Times New Roman" w:hAnsi="Times New Roman" w:cs="Times New Roman"/>
          <w:b/>
          <w:bCs/>
          <w:sz w:val="36"/>
          <w:szCs w:val="36"/>
        </w:rPr>
        <w:t>7. Acceptance Criteria</w:t>
      </w:r>
    </w:p>
    <w:p w14:paraId="513E2ADE" w14:textId="77777777" w:rsidR="009325CC" w:rsidRPr="009325CC" w:rsidRDefault="009325CC" w:rsidP="009325CC">
      <w:p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project will be considered successful if:</w:t>
      </w:r>
    </w:p>
    <w:p w14:paraId="58FF558C" w14:textId="77777777" w:rsidR="009325CC" w:rsidRPr="009325CC" w:rsidRDefault="009325CC" w:rsidP="009325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correctly preprocesses and analyzes the dataset.</w:t>
      </w:r>
    </w:p>
    <w:p w14:paraId="5681BFF6" w14:textId="77777777" w:rsidR="009325CC" w:rsidRPr="009325CC" w:rsidRDefault="009325CC" w:rsidP="009325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predictive model achieves acceptable performance (e.g., F1-score ≥ 0.70).</w:t>
      </w:r>
    </w:p>
    <w:p w14:paraId="4AAE33FB" w14:textId="77777777" w:rsidR="009325CC" w:rsidRPr="009325CC" w:rsidRDefault="009325CC" w:rsidP="009325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The system generates clear evaluation metrics and visualizations.</w:t>
      </w:r>
    </w:p>
    <w:p w14:paraId="180D0871" w14:textId="77777777" w:rsidR="009325CC" w:rsidRPr="009325CC" w:rsidRDefault="009325CC" w:rsidP="009325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25CC">
        <w:rPr>
          <w:rFonts w:ascii="Times New Roman" w:eastAsia="Times New Roman" w:hAnsi="Times New Roman" w:cs="Times New Roman"/>
          <w:sz w:val="24"/>
          <w:szCs w:val="24"/>
        </w:rPr>
        <w:t xml:space="preserve">The entire process is reproducible in </w:t>
      </w:r>
      <w:proofErr w:type="spellStart"/>
      <w:r w:rsidRPr="009325CC">
        <w:rPr>
          <w:rFonts w:ascii="Times New Roman" w:eastAsia="Times New Roman" w:hAnsi="Times New Roman" w:cs="Times New Roman"/>
          <w:sz w:val="24"/>
          <w:szCs w:val="24"/>
        </w:rPr>
        <w:t>Jupyter</w:t>
      </w:r>
      <w:proofErr w:type="spellEnd"/>
      <w:r w:rsidRPr="009325CC">
        <w:rPr>
          <w:rFonts w:ascii="Times New Roman" w:eastAsia="Times New Roman" w:hAnsi="Times New Roman" w:cs="Times New Roman"/>
          <w:sz w:val="24"/>
          <w:szCs w:val="24"/>
        </w:rPr>
        <w:t xml:space="preserve"> Notebook.</w:t>
      </w:r>
    </w:p>
    <w:p w14:paraId="568DE668" w14:textId="77777777" w:rsidR="00BA713B" w:rsidRDefault="00BA713B"/>
    <w:sectPr w:rsidR="00BA7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57C"/>
    <w:multiLevelType w:val="multilevel"/>
    <w:tmpl w:val="846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E2010"/>
    <w:multiLevelType w:val="multilevel"/>
    <w:tmpl w:val="994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67DD"/>
    <w:multiLevelType w:val="multilevel"/>
    <w:tmpl w:val="8F5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D13BB"/>
    <w:multiLevelType w:val="multilevel"/>
    <w:tmpl w:val="447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90790"/>
    <w:multiLevelType w:val="multilevel"/>
    <w:tmpl w:val="8F3A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A534C"/>
    <w:multiLevelType w:val="multilevel"/>
    <w:tmpl w:val="96B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90E42"/>
    <w:multiLevelType w:val="multilevel"/>
    <w:tmpl w:val="363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13DFB"/>
    <w:multiLevelType w:val="multilevel"/>
    <w:tmpl w:val="EA0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96FBF"/>
    <w:multiLevelType w:val="multilevel"/>
    <w:tmpl w:val="8C1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3102F"/>
    <w:multiLevelType w:val="multilevel"/>
    <w:tmpl w:val="10E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2"/>
  </w:num>
  <w:num w:numId="5">
    <w:abstractNumId w:val="7"/>
  </w:num>
  <w:num w:numId="6">
    <w:abstractNumId w:val="5"/>
  </w:num>
  <w:num w:numId="7">
    <w:abstractNumId w:val="9"/>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CC"/>
    <w:rsid w:val="009325CC"/>
    <w:rsid w:val="00BA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C994"/>
  <w15:chartTrackingRefBased/>
  <w15:docId w15:val="{55C847D6-5452-4237-9925-5C1B05B9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325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25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25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25CC"/>
    <w:rPr>
      <w:rFonts w:ascii="Times New Roman" w:eastAsia="Times New Roman" w:hAnsi="Times New Roman" w:cs="Times New Roman"/>
      <w:b/>
      <w:bCs/>
      <w:sz w:val="27"/>
      <w:szCs w:val="27"/>
    </w:rPr>
  </w:style>
  <w:style w:type="character" w:styleId="Strong">
    <w:name w:val="Strong"/>
    <w:basedOn w:val="DefaultParagraphFont"/>
    <w:uiPriority w:val="22"/>
    <w:qFormat/>
    <w:rsid w:val="009325CC"/>
    <w:rPr>
      <w:b/>
      <w:bCs/>
    </w:rPr>
  </w:style>
  <w:style w:type="paragraph" w:styleId="NormalWeb">
    <w:name w:val="Normal (Web)"/>
    <w:basedOn w:val="Normal"/>
    <w:uiPriority w:val="99"/>
    <w:semiHidden/>
    <w:unhideWhenUsed/>
    <w:rsid w:val="009325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71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2026-02-18T12:21:00Z</dcterms:created>
  <dcterms:modified xsi:type="dcterms:W3CDTF">2026-02-18T12:22:00Z</dcterms:modified>
</cp:coreProperties>
</file>