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00E91" w14:textId="77777777" w:rsidR="001332EE" w:rsidRDefault="001332EE" w:rsidP="001332EE">
      <w:r>
        <w:t>Szanowny Panie Profesorze,</w:t>
      </w:r>
    </w:p>
    <w:p w14:paraId="130CCAED" w14:textId="68358515" w:rsidR="000C3E81" w:rsidRDefault="001332EE" w:rsidP="001332EE">
      <w:pPr>
        <w:jc w:val="both"/>
      </w:pPr>
      <w:r>
        <w:br/>
      </w:r>
      <w:r>
        <w:br/>
      </w:r>
      <w:r w:rsidR="000C3E81">
        <w:t>Przeglądnęłam przesłane materiały - wykład na temat wizualizacji oraz stronę internetową.</w:t>
      </w:r>
      <w:r w:rsidR="00BD6A89">
        <w:t xml:space="preserve"> Chciałabym prze</w:t>
      </w:r>
      <w:r w:rsidR="0031447B">
        <w:t>d</w:t>
      </w:r>
      <w:r w:rsidR="00BD6A89">
        <w:t>stawić postępy prac.</w:t>
      </w:r>
    </w:p>
    <w:p w14:paraId="5E72E329" w14:textId="0E27419D" w:rsidR="00E375EC" w:rsidRDefault="001332EE" w:rsidP="007879EE">
      <w:r>
        <w:t xml:space="preserve">Zgodnie z ustaleniami zajęłam się stworzeniem sieci splotowej wykorzystując język Python oraz bibliotekę PyTorch. W początkowych etapach tworzenia wykorzystywałam zbiór danych Cifar-10. Utworzyłam sieć o następującej architekturze: conv -&gt; maxPool -&gt; conv -&gt; maxPool -&gt; fc1 -&gt; fc2 -&gt; fc3. Warstwa wyjściowa posiada tyle neuronów co klas (warstwa Softmax). </w:t>
      </w:r>
    </w:p>
    <w:p w14:paraId="4E2959CD" w14:textId="37165B90" w:rsidR="001332EE" w:rsidRDefault="001332EE" w:rsidP="007879EE">
      <w:r>
        <w:t xml:space="preserve">Utworzyłam skrypt, który porównuje wpływ sposobu inicjalizacji </w:t>
      </w:r>
      <w:r w:rsidR="000C3E81">
        <w:t>filtrów</w:t>
      </w:r>
      <w:r>
        <w:t xml:space="preserve"> na błąd na wyjściu sieci. Będę starała się rozwinąć ten skrypt aby wykres przestawiał wpływ sposobu inicjalizacji filtrów na poprawność klasyfikacji. </w:t>
      </w:r>
      <w:r w:rsidR="0031447B">
        <w:t>D</w:t>
      </w:r>
      <w:r>
        <w:t>o oceny poprawności klasyfikacji wykorzystam kroswalidację.</w:t>
      </w:r>
      <w:r w:rsidR="000C3E81">
        <w:t xml:space="preserve"> </w:t>
      </w:r>
    </w:p>
    <w:p w14:paraId="667D4453" w14:textId="6EB3087B" w:rsidR="000C3E81" w:rsidRDefault="000C3E81" w:rsidP="001332EE">
      <w:pPr>
        <w:jc w:val="both"/>
      </w:pPr>
    </w:p>
    <w:p w14:paraId="655938D6" w14:textId="5627D70A" w:rsidR="000C3E81" w:rsidRDefault="000C3E81" w:rsidP="000C3E81">
      <w:pPr>
        <w:jc w:val="center"/>
      </w:pPr>
      <w:r>
        <w:rPr>
          <w:noProof/>
        </w:rPr>
        <w:drawing>
          <wp:inline distT="0" distB="0" distL="0" distR="0" wp14:anchorId="233CFA6A" wp14:editId="16B2FAC4">
            <wp:extent cx="5233481" cy="4261433"/>
            <wp:effectExtent l="0" t="0" r="5715" b="635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885" cy="426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A1B41" w14:textId="5F446F4B" w:rsidR="001332EE" w:rsidRDefault="001332EE" w:rsidP="001332EE">
      <w:pPr>
        <w:jc w:val="both"/>
      </w:pPr>
    </w:p>
    <w:p w14:paraId="4C2A31E9" w14:textId="12FEE239" w:rsidR="00BD6A89" w:rsidRDefault="001332EE" w:rsidP="007879EE">
      <w:r>
        <w:t>Drugą częścią był</w:t>
      </w:r>
      <w:r w:rsidR="000C3E81">
        <w:t xml:space="preserve">a wizualizacja filtrów. Na początku próby wizualizacji realizowałam na zbiorze Cifar-10, jednak wspominał Pan, że zbiór ten ma zbyt małą rozdzielczość obrazów. Dlatego wykorzystałam zbiór danych </w:t>
      </w:r>
      <w:r w:rsidR="000C3E81" w:rsidRPr="000C3E81">
        <w:t>Intel Image Classificatio</w:t>
      </w:r>
      <w:r w:rsidR="000C3E81">
        <w:t>n (</w:t>
      </w:r>
      <w:hyperlink r:id="rId6" w:history="1">
        <w:r w:rsidR="000C3E81" w:rsidRPr="00444403">
          <w:rPr>
            <w:rStyle w:val="Hipercze"/>
          </w:rPr>
          <w:t>https://www.kaggle.com/puneet6060/intel-image-classification</w:t>
        </w:r>
      </w:hyperlink>
      <w:r w:rsidR="000C3E81">
        <w:t>), który posiada obrazy o rozmiarach 150x150px. Przykładow</w:t>
      </w:r>
      <w:r w:rsidR="0031447B">
        <w:t>a</w:t>
      </w:r>
      <w:r w:rsidR="000C3E81">
        <w:t xml:space="preserve"> wizualizacj</w:t>
      </w:r>
      <w:r w:rsidR="0031447B">
        <w:t>a</w:t>
      </w:r>
      <w:r w:rsidR="000C3E81">
        <w:t xml:space="preserve"> map cech oraz filtrów pierwszej warstwy </w:t>
      </w:r>
      <w:r w:rsidR="007879EE">
        <w:t>splotowej</w:t>
      </w:r>
      <w:r w:rsidR="00BD6A89">
        <w:t xml:space="preserve">: (na 1. Pozycji przestawiony jest obraz wejściowy). </w:t>
      </w:r>
    </w:p>
    <w:p w14:paraId="5F6E728D" w14:textId="0B217AB2" w:rsidR="001332EE" w:rsidRDefault="007879EE" w:rsidP="007879EE">
      <w:r>
        <w:lastRenderedPageBreak/>
        <w:br/>
      </w:r>
      <w:r w:rsidR="00BD6A89">
        <w:rPr>
          <w:noProof/>
        </w:rPr>
        <w:drawing>
          <wp:inline distT="0" distB="0" distL="0" distR="0" wp14:anchorId="478D9ADE" wp14:editId="1E7B1091">
            <wp:extent cx="5758815" cy="2947670"/>
            <wp:effectExtent l="0" t="0" r="0" b="508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294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CC805" w14:textId="4E423AFC" w:rsidR="00BD6A89" w:rsidRDefault="00BD6A89" w:rsidP="007879EE"/>
    <w:p w14:paraId="5DDDC736" w14:textId="70D66E25" w:rsidR="00BD6A89" w:rsidRDefault="00BD6A89" w:rsidP="007879EE">
      <w:r>
        <w:t xml:space="preserve">Aktualnie wciąż testuję jeszcze różne konfiguracje sieci (wielkość filtrów, ich ilość, ilość neuronów w warstwach FC). </w:t>
      </w:r>
    </w:p>
    <w:sectPr w:rsidR="00BD6A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2EE"/>
    <w:rsid w:val="000C3E81"/>
    <w:rsid w:val="001332EE"/>
    <w:rsid w:val="0031447B"/>
    <w:rsid w:val="007879EE"/>
    <w:rsid w:val="007A1BAF"/>
    <w:rsid w:val="00BD6A89"/>
    <w:rsid w:val="00E3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F4611"/>
  <w15:chartTrackingRefBased/>
  <w15:docId w15:val="{D80E4DA6-CFB3-4816-AE18-368F6096C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kod">
    <w:name w:val="kod"/>
    <w:basedOn w:val="Akapitzlist"/>
    <w:link w:val="kodZnak"/>
    <w:autoRedefine/>
    <w:qFormat/>
    <w:rsid w:val="007A1BAF"/>
    <w:pPr>
      <w:ind w:left="1068"/>
    </w:pPr>
    <w:rPr>
      <w:rFonts w:ascii="Courier New" w:hAnsi="Courier New" w:cs="Times New Roman"/>
      <w:color w:val="4472C4" w:themeColor="accent1"/>
      <w:sz w:val="24"/>
      <w:szCs w:val="28"/>
    </w:rPr>
  </w:style>
  <w:style w:type="character" w:customStyle="1" w:styleId="kodZnak">
    <w:name w:val="kod Znak"/>
    <w:basedOn w:val="Domylnaczcionkaakapitu"/>
    <w:link w:val="kod"/>
    <w:rsid w:val="007A1BAF"/>
    <w:rPr>
      <w:rFonts w:ascii="Courier New" w:hAnsi="Courier New" w:cs="Times New Roman"/>
      <w:color w:val="4472C4" w:themeColor="accent1"/>
      <w:sz w:val="24"/>
      <w:szCs w:val="28"/>
    </w:rPr>
  </w:style>
  <w:style w:type="paragraph" w:styleId="Akapitzlist">
    <w:name w:val="List Paragraph"/>
    <w:basedOn w:val="Normalny"/>
    <w:uiPriority w:val="34"/>
    <w:qFormat/>
    <w:rsid w:val="007A1BAF"/>
    <w:pPr>
      <w:ind w:left="720"/>
      <w:contextualSpacing/>
    </w:pPr>
  </w:style>
  <w:style w:type="character" w:customStyle="1" w:styleId="kod-tekst">
    <w:name w:val="kod-tekst"/>
    <w:basedOn w:val="Domylnaczcionkaakapitu"/>
    <w:uiPriority w:val="1"/>
    <w:qFormat/>
    <w:rsid w:val="007A1BAF"/>
    <w:rPr>
      <w:rFonts w:ascii="Courier New" w:hAnsi="Courier New"/>
      <w:sz w:val="24"/>
    </w:rPr>
  </w:style>
  <w:style w:type="character" w:styleId="Hipercze">
    <w:name w:val="Hyperlink"/>
    <w:basedOn w:val="Domylnaczcionkaakapitu"/>
    <w:uiPriority w:val="99"/>
    <w:unhideWhenUsed/>
    <w:rsid w:val="000C3E81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C3E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2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puneet6060/intel-image-classificatio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211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Kochman</dc:creator>
  <cp:keywords/>
  <dc:description/>
  <cp:lastModifiedBy>Magdalena Kochman</cp:lastModifiedBy>
  <cp:revision>3</cp:revision>
  <dcterms:created xsi:type="dcterms:W3CDTF">2021-08-29T09:18:00Z</dcterms:created>
  <dcterms:modified xsi:type="dcterms:W3CDTF">2021-08-29T09:53:00Z</dcterms:modified>
</cp:coreProperties>
</file>