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1F1D89" w:rsidP="008734C0">
      <w:pPr>
        <w:pStyle w:val="Heading1"/>
        <w:rPr>
          <w:lang w:val="pl-PL"/>
        </w:rPr>
      </w:pPr>
      <w:r>
        <w:rPr>
          <w:lang w:val="pl-PL"/>
        </w:rPr>
        <w:t xml:space="preserve">Zadanie laboratoryjne nr </w:t>
      </w:r>
      <w:r w:rsidR="003D6CF8">
        <w:rPr>
          <w:lang w:val="pl-PL"/>
        </w:rPr>
        <w:t>6-7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</w:t>
      </w:r>
      <w:r w:rsidR="00B0779C">
        <w:rPr>
          <w:lang w:val="pl-PL"/>
        </w:rPr>
        <w:t>ramowanie Współbieżn</w:t>
      </w:r>
      <w:r w:rsidR="00A06A88">
        <w:rPr>
          <w:lang w:val="pl-PL"/>
        </w:rPr>
        <w:t>e</w:t>
      </w:r>
      <w:r w:rsidR="00A06A88">
        <w:rPr>
          <w:lang w:val="pl-PL"/>
        </w:rPr>
        <w:br/>
      </w:r>
      <w:r w:rsidR="003D6CF8">
        <w:rPr>
          <w:lang w:val="pl-PL"/>
        </w:rPr>
        <w:t>2014-12-20</w:t>
      </w:r>
    </w:p>
    <w:p w:rsidR="008C4AB8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  <w:r w:rsidR="00A06A88">
        <w:rPr>
          <w:lang w:val="pl-PL"/>
        </w:rPr>
        <w:br/>
      </w: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076040" w:rsidRPr="00B64F45" w:rsidRDefault="0061528B">
      <w:pPr>
        <w:rPr>
          <w:lang w:val="pl-PL"/>
        </w:rPr>
      </w:pPr>
      <w:hyperlink r:id="rId5" w:history="1">
        <w:r w:rsidR="00E05DCC" w:rsidRPr="008010DC">
          <w:rPr>
            <w:rStyle w:val="Hyperlink"/>
            <w:lang w:val="pl-PL"/>
          </w:rPr>
          <w:t>https://code.google.com/p/programowanie-wspolbiezne/</w:t>
        </w:r>
      </w:hyperlink>
      <w:r w:rsidR="00E05DCC">
        <w:rPr>
          <w:lang w:val="pl-PL"/>
        </w:rPr>
        <w:t xml:space="preserve"> </w:t>
      </w:r>
    </w:p>
    <w:p w:rsidR="001F1D89" w:rsidRPr="001F1D89" w:rsidRDefault="001F1D89" w:rsidP="001F1D89">
      <w:pPr>
        <w:pStyle w:val="Heading3"/>
        <w:rPr>
          <w:lang w:val="pl-PL"/>
        </w:rPr>
      </w:pPr>
      <w:r>
        <w:rPr>
          <w:lang w:val="pl-PL"/>
        </w:rPr>
        <w:t>Sprawozdanie</w:t>
      </w:r>
      <w:r>
        <w:rPr>
          <w:lang w:val="pl-PL"/>
        </w:rPr>
        <w:br/>
      </w:r>
    </w:p>
    <w:p w:rsidR="00E60AF3" w:rsidRDefault="00E60AF3" w:rsidP="00E60AF3">
      <w:pPr>
        <w:rPr>
          <w:lang w:val="pl-PL"/>
        </w:rPr>
      </w:pPr>
      <w:r>
        <w:rPr>
          <w:lang w:val="pl-PL"/>
        </w:rPr>
        <w:t>Celem zadania było zbadanie procesu mnożenia macierzy wykorzystując architekturę rozproszoną.</w:t>
      </w:r>
      <w:r w:rsidR="00DA7B12">
        <w:rPr>
          <w:lang w:val="pl-PL"/>
        </w:rPr>
        <w:t xml:space="preserve"> Do tego celu można użyć jednego klienta i kilka węzłów (ang. nodes), są one także nazywane klastrami (ang. clusters). Stosowany przeze mnie algorytm mnoży macierz o rozmiarach NxN w czasie O(n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>). Następnie wykorzystuje macierz wynikową do przemnożenia przez ostatnią macierz C o tym samym rozmiarze co również skutkuje przeprowadzeniem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operacji.</w:t>
      </w:r>
    </w:p>
    <w:p w:rsidR="00F369FC" w:rsidRDefault="00050A8A" w:rsidP="00E60AF3">
      <w:pPr>
        <w:rPr>
          <w:lang w:val="pl-PL"/>
        </w:rPr>
      </w:pPr>
      <w:r>
        <w:rPr>
          <w:lang w:val="pl-PL"/>
        </w:rPr>
        <w:t>Za n przyjmujemy 1024 mnożenia i 1023 dodania. Zatem do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 w jednym procesie na jednym wątku program napisany w języku Java potrzebował jedynie 3 sekund. Jeśli natomiast do rozwiązania problemu użyliśmy interfejsu gniazd, dwa procesy, które wymienia</w:t>
      </w:r>
      <w:r>
        <w:rPr>
          <w:lang w:val="pl-PL"/>
        </w:rPr>
        <w:t>ły sie infor</w:t>
      </w:r>
      <w:r w:rsidR="00D168A8">
        <w:rPr>
          <w:lang w:val="pl-PL"/>
        </w:rPr>
        <w:t>macjami wymagały 16</w:t>
      </w:r>
      <w:r w:rsidR="00DA7B12">
        <w:rPr>
          <w:lang w:val="pl-PL"/>
        </w:rPr>
        <w:t xml:space="preserve"> sekund.</w:t>
      </w:r>
      <w:r>
        <w:rPr>
          <w:lang w:val="pl-PL"/>
        </w:rPr>
        <w:t xml:space="preserve"> Dodatkowy narzut był spowodowany użyciem</w:t>
      </w:r>
      <w:r w:rsidR="004F0F33">
        <w:rPr>
          <w:lang w:val="pl-PL"/>
        </w:rPr>
        <w:t xml:space="preserve"> </w:t>
      </w:r>
      <w:r w:rsidR="00D168A8">
        <w:rPr>
          <w:lang w:val="pl-PL"/>
        </w:rPr>
        <w:t>dwóch procesów, które</w:t>
      </w:r>
      <w:r w:rsidR="004F0F33">
        <w:rPr>
          <w:lang w:val="pl-PL"/>
        </w:rPr>
        <w:t xml:space="preserve"> obciążały procesor. Wydajność spadała, a dodatkowo scheduler musiał się przełączać pomiędzy każdym z nich. Poza tym rozmiar bufora w potoku wynosił jedynie 65 kB, zatem procesor musiał wykonać dodatkowe czynności, aby przepychać dane w tzw. paczkach.</w:t>
      </w:r>
      <w:r w:rsidR="00DA7B12">
        <w:rPr>
          <w:lang w:val="pl-PL"/>
        </w:rPr>
        <w:t xml:space="preserve"> </w:t>
      </w:r>
      <w:r w:rsidR="004F0F33">
        <w:rPr>
          <w:lang w:val="pl-PL"/>
        </w:rPr>
        <w:t xml:space="preserve">W przypadku jednego procesu nie ma bufora, a proces ma bezpośredni i nieograniczony dostęp do pamięci operacyjnej. Te oraz wiele innych powodów, między innymi użycie nietypowych bibliotek np. ObjectOutpuStream, </w:t>
      </w:r>
      <w:r w:rsidR="00DA7B12">
        <w:rPr>
          <w:lang w:val="pl-PL"/>
        </w:rPr>
        <w:t>bardzo spowolnił</w:t>
      </w:r>
      <w:r w:rsidR="00D168A8">
        <w:rPr>
          <w:lang w:val="pl-PL"/>
        </w:rPr>
        <w:t>o</w:t>
      </w:r>
      <w:r w:rsidR="00DA7B12">
        <w:rPr>
          <w:lang w:val="pl-PL"/>
        </w:rPr>
        <w:t xml:space="preserve"> uzyskanie wyniku.</w:t>
      </w:r>
      <w:r w:rsidR="00D168A8">
        <w:rPr>
          <w:lang w:val="pl-PL"/>
        </w:rPr>
        <w:t xml:space="preserve"> Szczegóły z przebiegu obu wersji programu zostały zamieszczone poniżej w sekcji: Profiling. Dla wersji implementującej interfejs gniazd warto nadmienić, że d</w:t>
      </w:r>
      <w:r w:rsidR="00DA7B12">
        <w:rPr>
          <w:lang w:val="pl-PL"/>
        </w:rPr>
        <w:t>ane nie były przesyłane przez kartę sieciową tylko przez wewnętrzny loopback dla localhost pod adresem 127.0.0.1:4444.</w:t>
      </w:r>
    </w:p>
    <w:p w:rsidR="00DA7B12" w:rsidRDefault="00E906BD" w:rsidP="00E60AF3">
      <w:pPr>
        <w:rPr>
          <w:lang w:val="pl-PL"/>
        </w:rPr>
      </w:pPr>
      <w:r>
        <w:rPr>
          <w:lang w:val="pl-PL"/>
        </w:rPr>
        <w:t>Poniżej zamieszczam czasy wykonywania obliczeń dla różnych rozmiarów macierzy (N), dla jednego klienta i jednego węzła obliczeniowego.</w:t>
      </w:r>
      <w:r w:rsidR="00EF03AF">
        <w:rPr>
          <w:lang w:val="pl-PL"/>
        </w:rPr>
        <w:t xml:space="preserve"> Na osi X zaznaczono rozmiar macierzy N. Na osi Y zaznaczono czas wykonania</w:t>
      </w:r>
      <w:r w:rsidR="004F0F33">
        <w:rPr>
          <w:lang w:val="pl-PL"/>
        </w:rPr>
        <w:t xml:space="preserve"> zadania</w:t>
      </w:r>
      <w:r w:rsidR="00EF03AF">
        <w:rPr>
          <w:lang w:val="pl-PL"/>
        </w:rPr>
        <w:t xml:space="preserve"> w sekundach.</w:t>
      </w:r>
    </w:p>
    <w:tbl>
      <w:tblPr>
        <w:tblpPr w:leftFromText="180" w:rightFromText="180" w:vertAnchor="text" w:tblpXSpec="center" w:tblpY="1"/>
        <w:tblOverlap w:val="never"/>
        <w:tblW w:w="5058" w:type="dxa"/>
        <w:tblLook w:val="04A0" w:firstRow="1" w:lastRow="0" w:firstColumn="1" w:lastColumn="0" w:noHBand="0" w:noVBand="1"/>
      </w:tblPr>
      <w:tblGrid>
        <w:gridCol w:w="2538"/>
        <w:gridCol w:w="2520"/>
      </w:tblGrid>
      <w:tr w:rsidR="00B029E9" w:rsidRPr="00B029E9" w:rsidTr="004F0F33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rozmiar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macierzy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Czas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sekundy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</w:tr>
      <w:tr w:rsidR="00896933" w:rsidRPr="00B029E9" w:rsidTr="0061528B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896933" w:rsidRPr="00B029E9" w:rsidTr="0061528B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896933" w:rsidRPr="00B029E9" w:rsidTr="0061528B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896933" w:rsidRPr="00B029E9" w:rsidTr="0061528B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4.74</w:t>
            </w:r>
          </w:p>
        </w:tc>
      </w:tr>
      <w:tr w:rsidR="00896933" w:rsidRPr="00B029E9" w:rsidTr="0061528B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E12249">
              <w:rPr>
                <w:rFonts w:ascii="Calibri" w:eastAsia="Times New Roman" w:hAnsi="Calibri" w:cs="Times New Roman"/>
                <w:color w:val="000000"/>
              </w:rPr>
              <w:t>.81</w:t>
            </w:r>
          </w:p>
        </w:tc>
      </w:tr>
    </w:tbl>
    <w:p w:rsidR="00DA7B12" w:rsidRDefault="00DA7B12" w:rsidP="00E12249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48DA6AD" wp14:editId="1E2C4A2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286B" w:rsidRDefault="00C130B2" w:rsidP="00E60AF3">
      <w:pPr>
        <w:rPr>
          <w:lang w:val="pl-PL"/>
        </w:rPr>
      </w:pPr>
      <w:r>
        <w:rPr>
          <w:lang w:val="pl-PL"/>
        </w:rPr>
        <w:t>Aby skrócić czas obliczeń należało zmniejszyć rozmiar przesyłanych informacji. Najprostszym rozwiązaniem okazało się</w:t>
      </w:r>
      <w:r w:rsidR="001E0862">
        <w:rPr>
          <w:lang w:val="pl-PL"/>
        </w:rPr>
        <w:t xml:space="preserve"> podzielenie macierzy A na wiersze i wysłanie do węzła tylko niezbędnej ilości informacji. </w:t>
      </w:r>
      <w:r w:rsidR="006D035A">
        <w:rPr>
          <w:lang w:val="pl-PL"/>
        </w:rPr>
        <w:t>Przykładowo</w:t>
      </w:r>
      <w:r w:rsidR="001E0862">
        <w:rPr>
          <w:lang w:val="pl-PL"/>
        </w:rPr>
        <w:t xml:space="preserve"> jeśli mamy 4 węzły obliczeniowe wystarczy wysłać 256 wierszy do każdego węzła. Jeśli cho</w:t>
      </w:r>
      <w:r w:rsidR="00F4519E">
        <w:rPr>
          <w:lang w:val="pl-PL"/>
        </w:rPr>
        <w:t>dzi o macierz B, należało wysłać</w:t>
      </w:r>
      <w:r w:rsidR="006D035A">
        <w:rPr>
          <w:lang w:val="pl-PL"/>
        </w:rPr>
        <w:t xml:space="preserve"> wsz</w:t>
      </w:r>
      <w:r w:rsidR="001E0862">
        <w:rPr>
          <w:lang w:val="pl-PL"/>
        </w:rPr>
        <w:t>y</w:t>
      </w:r>
      <w:r w:rsidR="006D035A">
        <w:rPr>
          <w:lang w:val="pl-PL"/>
        </w:rPr>
        <w:t>s</w:t>
      </w:r>
      <w:r w:rsidR="001E0862">
        <w:rPr>
          <w:lang w:val="pl-PL"/>
        </w:rPr>
        <w:t>tkie wiersze i kolumny, aby dało si</w:t>
      </w:r>
      <w:r w:rsidR="00F4519E">
        <w:rPr>
          <w:lang w:val="pl-PL"/>
        </w:rPr>
        <w:t>ę</w:t>
      </w:r>
      <w:r w:rsidR="006D035A">
        <w:rPr>
          <w:lang w:val="pl-PL"/>
        </w:rPr>
        <w:t xml:space="preserve"> uzyskać sensowny wynik. Gdybyśm</w:t>
      </w:r>
      <w:r w:rsidR="00F4519E">
        <w:rPr>
          <w:lang w:val="pl-PL"/>
        </w:rPr>
        <w:t>y wysłali</w:t>
      </w:r>
      <w:r w:rsidR="001E0862">
        <w:rPr>
          <w:lang w:val="pl-PL"/>
        </w:rPr>
        <w:t xml:space="preserve"> mniej kolumn, wtedy nie udało by </w:t>
      </w:r>
      <w:r w:rsidR="00F4519E">
        <w:rPr>
          <w:lang w:val="pl-PL"/>
        </w:rPr>
        <w:t>nam</w:t>
      </w:r>
      <w:r w:rsidR="001E0862">
        <w:rPr>
          <w:lang w:val="pl-PL"/>
        </w:rPr>
        <w:t xml:space="preserve"> się uzyskać wyników mnożen</w:t>
      </w:r>
      <w:r w:rsidR="006D035A">
        <w:rPr>
          <w:lang w:val="pl-PL"/>
        </w:rPr>
        <w:t>ia dla pełnej linii, i musielibyśmy</w:t>
      </w:r>
      <w:r w:rsidR="001E0862">
        <w:rPr>
          <w:lang w:val="pl-PL"/>
        </w:rPr>
        <w:t xml:space="preserve"> zduplikować wysłanie danych do kolejnych węzłów. Byłoby to </w:t>
      </w:r>
      <w:r w:rsidR="008F758B">
        <w:rPr>
          <w:lang w:val="pl-PL"/>
        </w:rPr>
        <w:t>bardzo nieefektywne rozwiązanie, gdyż staramy się ograniczyć transfer do minimum.</w:t>
      </w:r>
      <w:r w:rsidR="00955B5E">
        <w:rPr>
          <w:lang w:val="pl-PL"/>
        </w:rPr>
        <w:t xml:space="preserve"> Poniżej zamieszczono dane wielkości przesyłanych żądań i odpowiedzi w bajtach: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40"/>
        <w:gridCol w:w="1109"/>
        <w:gridCol w:w="1109"/>
        <w:gridCol w:w="1109"/>
        <w:gridCol w:w="1109"/>
        <w:gridCol w:w="1109"/>
        <w:gridCol w:w="997"/>
        <w:gridCol w:w="997"/>
        <w:gridCol w:w="997"/>
      </w:tblGrid>
      <w:tr w:rsidR="006A149C" w:rsidTr="000C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Rozmiar macierzy N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 węzeł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 węzły</w:t>
            </w:r>
          </w:p>
        </w:tc>
        <w:tc>
          <w:tcPr>
            <w:tcW w:w="2106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 węzły</w:t>
            </w:r>
          </w:p>
        </w:tc>
        <w:tc>
          <w:tcPr>
            <w:tcW w:w="1994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 węzłów</w:t>
            </w:r>
          </w:p>
        </w:tc>
      </w:tr>
      <w:tr w:rsidR="006A149C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</w:tcPr>
          <w:p w:rsidR="002B286B" w:rsidRDefault="002B286B" w:rsidP="00E60AF3">
            <w:pPr>
              <w:rPr>
                <w:lang w:val="pl-PL"/>
              </w:rPr>
            </w:pP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response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7F5DA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2B286B">
              <w:rPr>
                <w:lang w:val="pl-PL"/>
              </w:rPr>
              <w:t>eponse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1024</w:t>
            </w:r>
          </w:p>
        </w:tc>
        <w:tc>
          <w:tcPr>
            <w:tcW w:w="1109" w:type="dxa"/>
          </w:tcPr>
          <w:p w:rsidR="002B286B" w:rsidRDefault="0063701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37011">
              <w:rPr>
                <w:lang w:val="pl-PL"/>
              </w:rPr>
              <w:t>16818438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16.0 MB</w:t>
            </w:r>
          </w:p>
        </w:tc>
        <w:tc>
          <w:tcPr>
            <w:tcW w:w="1109" w:type="dxa"/>
          </w:tcPr>
          <w:p w:rsidR="002B286B" w:rsidRDefault="0013708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137082">
              <w:rPr>
                <w:lang w:val="pl-PL"/>
              </w:rPr>
              <w:t>23068910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22.0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12613894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12.03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11534574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11.00 MB</w:t>
            </w:r>
          </w:p>
        </w:tc>
        <w:tc>
          <w:tcPr>
            <w:tcW w:w="1109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10511622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10.02 MB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5767406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5.50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9460486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9.02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2883822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2.75 MB</w:t>
            </w:r>
          </w:p>
        </w:tc>
      </w:tr>
    </w:tbl>
    <w:p w:rsidR="000D6D89" w:rsidRDefault="000D6D89" w:rsidP="00E60AF3">
      <w:pPr>
        <w:rPr>
          <w:lang w:val="pl-PL"/>
        </w:rPr>
      </w:pPr>
    </w:p>
    <w:p w:rsidR="00341466" w:rsidRDefault="00341466" w:rsidP="00E60AF3">
      <w:pPr>
        <w:rPr>
          <w:lang w:val="pl-PL"/>
        </w:rPr>
      </w:pPr>
      <w:r>
        <w:rPr>
          <w:lang w:val="pl-PL"/>
        </w:rPr>
        <w:t>Po przemnożeniu wysłanych informacji w bajtach przez liczbę węzłów obliczeniowych otrzymujemy całkowitę liczbę przesłanych danych:</w:t>
      </w:r>
    </w:p>
    <w:tbl>
      <w:tblPr>
        <w:tblStyle w:val="MediumShading2-Accent2"/>
        <w:tblW w:w="5000" w:type="pct"/>
        <w:tblLook w:val="04A0" w:firstRow="1" w:lastRow="0" w:firstColumn="1" w:lastColumn="0" w:noHBand="0" w:noVBand="1"/>
      </w:tblPr>
      <w:tblGrid>
        <w:gridCol w:w="1547"/>
        <w:gridCol w:w="1708"/>
        <w:gridCol w:w="1708"/>
        <w:gridCol w:w="1655"/>
        <w:gridCol w:w="1479"/>
        <w:gridCol w:w="1479"/>
      </w:tblGrid>
      <w:tr w:rsidR="008C15CC" w:rsidRPr="00341466" w:rsidTr="008C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nodes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request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node</w:t>
            </w:r>
          </w:p>
        </w:tc>
        <w:tc>
          <w:tcPr>
            <w:tcW w:w="864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</w:t>
            </w:r>
            <w:r w:rsidR="001C4333"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  <w:t>s</w:t>
            </w:r>
            <w:r w:rsidRPr="00341466">
              <w:rPr>
                <w:rFonts w:ascii="Calibri" w:eastAsia="Times New Roman" w:hAnsi="Calibri" w:cs="Times New Roman"/>
                <w:color w:val="FFFFFF"/>
              </w:rPr>
              <w:t>ponse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client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total data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16818438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16818438</w:t>
            </w:r>
          </w:p>
        </w:tc>
        <w:tc>
          <w:tcPr>
            <w:tcW w:w="864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39887348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12613894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25227788</w:t>
            </w:r>
          </w:p>
        </w:tc>
        <w:tc>
          <w:tcPr>
            <w:tcW w:w="864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11534574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23069148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48296936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10511622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42046488</w:t>
            </w:r>
          </w:p>
        </w:tc>
        <w:tc>
          <w:tcPr>
            <w:tcW w:w="864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5767406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23069624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65116112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9460486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75683888</w:t>
            </w:r>
          </w:p>
        </w:tc>
        <w:tc>
          <w:tcPr>
            <w:tcW w:w="864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2883822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23070576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98754464</w:t>
            </w:r>
          </w:p>
        </w:tc>
      </w:tr>
    </w:tbl>
    <w:p w:rsidR="00341466" w:rsidRDefault="00341466" w:rsidP="00E60AF3">
      <w:pPr>
        <w:rPr>
          <w:lang w:val="pl-PL"/>
        </w:rPr>
      </w:pPr>
    </w:p>
    <w:p w:rsidR="00B01D66" w:rsidRPr="00DA7B12" w:rsidRDefault="00B01D66" w:rsidP="00B01D66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AF01057" wp14:editId="1C2DDD7A">
            <wp:extent cx="550545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46B0" w:rsidRDefault="00972827" w:rsidP="005F0269">
      <w:pPr>
        <w:rPr>
          <w:lang w:val="pl-PL"/>
        </w:rPr>
      </w:pPr>
      <w:r>
        <w:rPr>
          <w:lang w:val="pl-PL"/>
        </w:rPr>
        <w:t>Wszystkie operacje należy pomnożyć przez 2 ponieważ wysyłanie odbywa się drugi raz dla kolejnej macierzy.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Sprawność obliczyliśmy ze wzoru poniżej. Do obliczeń założyliśmy, że nasz program utworzy jednego klienta oraz k liczbę węzłów obliczeniowych. Jak łatwo zauważyć w sumie węzeł obliczeniowy musi wykonać ((1024*</w:t>
      </w:r>
      <w:r w:rsidR="001E56AE">
        <w:rPr>
          <w:lang w:val="pl-PL"/>
        </w:rPr>
        <w:t xml:space="preserve">(1024 mnożenia </w:t>
      </w:r>
      <w:r>
        <w:rPr>
          <w:lang w:val="pl-PL"/>
        </w:rPr>
        <w:t>+1023</w:t>
      </w:r>
      <w:r w:rsidR="001E56AE">
        <w:rPr>
          <w:lang w:val="pl-PL"/>
        </w:rPr>
        <w:t xml:space="preserve"> dodania</w:t>
      </w:r>
      <w:r>
        <w:rPr>
          <w:lang w:val="pl-PL"/>
        </w:rPr>
        <w:t xml:space="preserve">))*1024/k operacji na liczbach zmienno przecinkowych typu double. </w:t>
      </w:r>
      <w:r w:rsidR="001E56AE">
        <w:rPr>
          <w:lang w:val="pl-PL"/>
        </w:rPr>
        <w:t xml:space="preserve">Dodatkowo </w:t>
      </w:r>
      <w:r>
        <w:rPr>
          <w:lang w:val="pl-PL"/>
        </w:rPr>
        <w:t>w zależności od liczby węzłów to (1024*1024)+(1024*k) operacje wejścia/wyjścia.</w:t>
      </w:r>
    </w:p>
    <w:p w:rsidR="001E56AE" w:rsidRDefault="001E56AE" w:rsidP="006C2982">
      <w:pPr>
        <w:rPr>
          <w:lang w:val="pl-PL"/>
        </w:rPr>
      </w:pPr>
      <w:r>
        <w:rPr>
          <w:lang w:val="pl-PL"/>
        </w:rPr>
        <w:t>Przykładowo dla k=1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 xml:space="preserve">ω(n) = </w:t>
      </w:r>
      <w:r w:rsidR="001E56AE">
        <w:rPr>
          <w:lang w:val="pl-PL"/>
        </w:rPr>
        <w:t xml:space="preserve">1024*1024*(1024+1023) = </w:t>
      </w:r>
      <w:r w:rsidR="001E56AE" w:rsidRPr="001E56AE">
        <w:rPr>
          <w:lang w:val="pl-PL"/>
        </w:rPr>
        <w:t>2146435072</w:t>
      </w:r>
      <w:r>
        <w:rPr>
          <w:lang w:val="pl-PL"/>
        </w:rPr>
        <w:t xml:space="preserve"> operacji obliczeniowych, ponieważ </w:t>
      </w:r>
      <w:r w:rsidR="001E56AE">
        <w:rPr>
          <w:lang w:val="pl-PL"/>
        </w:rPr>
        <w:t>tyle jest operacji wewnątrz węzła obliczeniowego.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h(n,p) =</w:t>
      </w:r>
      <w:r w:rsidR="001E56AE">
        <w:rPr>
          <w:lang w:val="pl-PL"/>
        </w:rPr>
        <w:t xml:space="preserve"> (1024*1024)*2 =</w:t>
      </w:r>
      <w:r>
        <w:rPr>
          <w:lang w:val="pl-PL"/>
        </w:rPr>
        <w:t xml:space="preserve"> </w:t>
      </w:r>
      <w:r w:rsidR="001E56AE" w:rsidRPr="001E56AE">
        <w:rPr>
          <w:lang w:val="pl-PL"/>
        </w:rPr>
        <w:t>2097152</w:t>
      </w:r>
      <w:r>
        <w:rPr>
          <w:lang w:val="pl-PL"/>
        </w:rPr>
        <w:t xml:space="preserve"> operacji we/wy</w:t>
      </w:r>
      <w:r w:rsidR="001E56AE">
        <w:rPr>
          <w:lang w:val="pl-PL"/>
        </w:rPr>
        <w:t xml:space="preserve"> ponieważ</w:t>
      </w:r>
      <w:r w:rsidR="001C0BF4">
        <w:rPr>
          <w:lang w:val="pl-PL"/>
        </w:rPr>
        <w:t xml:space="preserve"> tylko</w:t>
      </w:r>
      <w:r w:rsidR="001E56AE">
        <w:rPr>
          <w:lang w:val="pl-PL"/>
        </w:rPr>
        <w:t xml:space="preserve"> tyle liczb należy przesłać.</w:t>
      </w:r>
    </w:p>
    <w:p w:rsidR="00294BF7" w:rsidRPr="00294BF7" w:rsidRDefault="00294BF7" w:rsidP="006C2982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 xml:space="preserve">Stosunek liczby operacji obliczeniowych (2146435072) do liczby operacji we/wy (2097152) wynosi </w:t>
      </w:r>
      <w:r w:rsidRPr="00294BF7">
        <w:rPr>
          <w:rFonts w:ascii="Calibri" w:eastAsia="Times New Roman" w:hAnsi="Calibri" w:cs="Times New Roman"/>
          <w:color w:val="000000"/>
          <w:lang w:val="pl-PL"/>
        </w:rPr>
        <w:t>0.000977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Zatem:</w:t>
      </w:r>
    </w:p>
    <w:p w:rsidR="006C2982" w:rsidRPr="0082757A" w:rsidRDefault="006C2982" w:rsidP="006C2982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n,p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n,p</m:t>
                  </m:r>
                </m:e>
              </m: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  <m:r>
                <w:rPr>
                  <w:rFonts w:ascii="Cambria Math" w:hAnsi="Cambria Math"/>
                  <w:lang w:val="pl-PL"/>
                </w:rPr>
                <m:t>+2097152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w:rPr>
                  <w:rFonts w:ascii="Cambria Math" w:hAnsi="Cambria Math"/>
                  <w:lang w:val="pl-PL"/>
                </w:rPr>
                <m:t>2148532224</m:t>
              </m:r>
            </m:den>
          </m:f>
          <m:r>
            <w:rPr>
              <w:rFonts w:ascii="Cambria Math" w:hAnsi="Cambria Math"/>
              <w:lang w:val="pl-PL"/>
            </w:rPr>
            <m:t>=99,90%</m:t>
          </m:r>
        </m:oMath>
      </m:oMathPara>
    </w:p>
    <w:p w:rsidR="00393412" w:rsidRDefault="006C2982" w:rsidP="006C2982">
      <w:pPr>
        <w:rPr>
          <w:lang w:val="pl-PL"/>
        </w:rPr>
      </w:pPr>
      <w:r>
        <w:rPr>
          <w:lang w:val="pl-PL"/>
        </w:rPr>
        <w:t xml:space="preserve"> </w:t>
      </w:r>
    </w:p>
    <w:p w:rsidR="00393412" w:rsidRDefault="00393412" w:rsidP="00393412">
      <w:pPr>
        <w:rPr>
          <w:lang w:val="pl-PL"/>
        </w:rPr>
      </w:pPr>
      <w:r>
        <w:rPr>
          <w:lang w:val="pl-PL"/>
        </w:rPr>
        <w:br w:type="page"/>
      </w:r>
    </w:p>
    <w:p w:rsidR="00393412" w:rsidRDefault="00393412" w:rsidP="006C2982">
      <w:pPr>
        <w:rPr>
          <w:lang w:val="pl-PL"/>
        </w:rPr>
      </w:pPr>
      <w:r>
        <w:rPr>
          <w:lang w:val="pl-PL"/>
        </w:rPr>
        <w:lastRenderedPageBreak/>
        <w:t>Niestety jednak sprawność powoli spada wraz z liczbą węzłów, gdyż wzrasta liczba przesyłanych danych. Zatem dla 1024 węzłów będzie już tylko 66%.</w:t>
      </w:r>
    </w:p>
    <w:tbl>
      <w:tblPr>
        <w:tblStyle w:val="LightList-Accent5"/>
        <w:tblW w:w="9691" w:type="dxa"/>
        <w:jc w:val="center"/>
        <w:tblLook w:val="00A0" w:firstRow="1" w:lastRow="0" w:firstColumn="1" w:lastColumn="0" w:noHBand="0" w:noVBand="0"/>
      </w:tblPr>
      <w:tblGrid>
        <w:gridCol w:w="828"/>
        <w:gridCol w:w="2032"/>
        <w:gridCol w:w="1600"/>
        <w:gridCol w:w="1588"/>
        <w:gridCol w:w="1332"/>
        <w:gridCol w:w="1387"/>
        <w:gridCol w:w="924"/>
      </w:tblGrid>
      <w:tr w:rsidR="00393412" w:rsidRPr="00393412" w:rsidTr="00393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393412">
              <w:rPr>
                <w:rFonts w:ascii="Calibri" w:eastAsia="Times New Roman" w:hAnsi="Calibri" w:cs="Times New Roman"/>
                <w:color w:val="FFFFFF"/>
              </w:rPr>
              <w:t>węzły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rPr>
                <w:rFonts w:ascii="Calibri" w:eastAsia="Times New Roman" w:hAnsi="Calibri" w:cs="Times New Roman"/>
                <w:color w:val="FFFFFF"/>
                <w:lang w:val="pl-PL"/>
              </w:rPr>
            </w:pPr>
            <w:r w:rsidRPr="00393412">
              <w:rPr>
                <w:rFonts w:ascii="Calibri" w:eastAsia="Times New Roman" w:hAnsi="Calibri" w:cs="Times New Roman"/>
                <w:color w:val="FFFFFF"/>
                <w:lang w:val="pl-PL"/>
              </w:rPr>
              <w:t>liczba operacji dla jednego węzła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393412">
              <w:rPr>
                <w:rFonts w:ascii="Calibri" w:eastAsia="Times New Roman" w:hAnsi="Calibri" w:cs="Times New Roman"/>
                <w:color w:val="FFFFFF"/>
              </w:rPr>
              <w:t>łączna</w:t>
            </w:r>
            <w:proofErr w:type="spellEnd"/>
            <w:r w:rsidRPr="00393412">
              <w:rPr>
                <w:rFonts w:ascii="Calibri" w:eastAsia="Times New Roman" w:hAnsi="Calibri" w:cs="Times New Roman"/>
                <w:color w:val="FFFFFF"/>
              </w:rPr>
              <w:t xml:space="preserve"> </w:t>
            </w:r>
            <w:proofErr w:type="spellStart"/>
            <w:r w:rsidRPr="00393412">
              <w:rPr>
                <w:rFonts w:ascii="Calibri" w:eastAsia="Times New Roman" w:hAnsi="Calibri" w:cs="Times New Roman"/>
                <w:color w:val="FFFFFF"/>
              </w:rPr>
              <w:t>liczba</w:t>
            </w:r>
            <w:proofErr w:type="spellEnd"/>
            <w:r w:rsidRPr="00393412">
              <w:rPr>
                <w:rFonts w:ascii="Calibri" w:eastAsia="Times New Roman" w:hAnsi="Calibri" w:cs="Times New Roman"/>
                <w:color w:val="FFFFFF"/>
              </w:rPr>
              <w:t xml:space="preserve"> </w:t>
            </w:r>
            <w:proofErr w:type="spellStart"/>
            <w:r w:rsidRPr="00393412">
              <w:rPr>
                <w:rFonts w:ascii="Calibri" w:eastAsia="Times New Roman" w:hAnsi="Calibri" w:cs="Times New Roman"/>
                <w:color w:val="FFFFFF"/>
              </w:rPr>
              <w:t>operacji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rPr>
                <w:rFonts w:ascii="Calibri" w:eastAsia="Times New Roman" w:hAnsi="Calibri" w:cs="Times New Roman"/>
                <w:color w:val="FFFFFF"/>
                <w:lang w:val="pl-PL"/>
              </w:rPr>
            </w:pPr>
            <w:r w:rsidRPr="00393412">
              <w:rPr>
                <w:rFonts w:ascii="Calibri" w:eastAsia="Times New Roman" w:hAnsi="Calibri" w:cs="Times New Roman"/>
                <w:color w:val="FFFFFF"/>
                <w:lang w:val="pl-PL"/>
              </w:rPr>
              <w:t>liczba I/O dla jednego węzła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93412">
              <w:rPr>
                <w:rFonts w:ascii="Calibri" w:eastAsia="Times New Roman" w:hAnsi="Calibri" w:cs="Times New Roman"/>
                <w:color w:val="FFFFFF"/>
              </w:rPr>
              <w:t>I/O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393412">
              <w:rPr>
                <w:rFonts w:ascii="Calibri" w:eastAsia="Times New Roman" w:hAnsi="Calibri" w:cs="Times New Roman"/>
                <w:color w:val="FFFFFF"/>
              </w:rPr>
              <w:t>sprawność</w:t>
            </w:r>
            <w:proofErr w:type="spellEnd"/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93412">
              <w:rPr>
                <w:rFonts w:ascii="Calibri" w:eastAsia="Times New Roman" w:hAnsi="Calibri" w:cs="Times New Roman"/>
                <w:color w:val="FFFFFF"/>
              </w:rPr>
              <w:t>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0.999023914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99.90%</w:t>
            </w:r>
          </w:p>
        </w:tc>
      </w:tr>
      <w:tr w:rsidR="00393412" w:rsidRPr="00393412" w:rsidTr="003934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1073217536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1572864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3145728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0.998536585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99.85%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536608768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1310720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5242880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0.997563353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99.76%</w:t>
            </w:r>
          </w:p>
        </w:tc>
      </w:tr>
      <w:tr w:rsidR="00393412" w:rsidRPr="00393412" w:rsidTr="003934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268304384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1179648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9437184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0.995622568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99.56%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134152192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1114112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17825792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0.991763566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99.18%</w:t>
            </w:r>
          </w:p>
        </w:tc>
      </w:tr>
      <w:tr w:rsidR="00393412" w:rsidRPr="00393412" w:rsidTr="003934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67076096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1081344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34603008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0.984134615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98.41%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33538048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1064960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68157440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0.969223485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96.92%</w:t>
            </w:r>
          </w:p>
        </w:tc>
      </w:tr>
      <w:tr w:rsidR="00393412" w:rsidRPr="00393412" w:rsidTr="003934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16769024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1056768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135266304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0.940716912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94.07%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8384512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1052672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269484032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0.888454861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88.85%</w:t>
            </w:r>
          </w:p>
        </w:tc>
      </w:tr>
      <w:tr w:rsidR="00393412" w:rsidRPr="00393412" w:rsidTr="003934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4192256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1050624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537919488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0.799609375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79.96%</w:t>
            </w:r>
          </w:p>
        </w:tc>
      </w:tr>
      <w:tr w:rsidR="00393412" w:rsidRPr="00393412" w:rsidTr="0039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2096128</w:t>
            </w:r>
          </w:p>
        </w:tc>
        <w:tc>
          <w:tcPr>
            <w:tcW w:w="1600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2146435072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1049600</w:t>
            </w:r>
          </w:p>
        </w:tc>
        <w:tc>
          <w:tcPr>
            <w:tcW w:w="1332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1074790400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noWrap/>
            <w:hideMark/>
          </w:tcPr>
          <w:p w:rsidR="00393412" w:rsidRPr="00393412" w:rsidRDefault="00393412" w:rsidP="0039341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0.666341146</w:t>
            </w:r>
          </w:p>
        </w:tc>
        <w:tc>
          <w:tcPr>
            <w:tcW w:w="924" w:type="dxa"/>
            <w:noWrap/>
            <w:hideMark/>
          </w:tcPr>
          <w:p w:rsidR="00393412" w:rsidRPr="00393412" w:rsidRDefault="00393412" w:rsidP="00393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3412">
              <w:rPr>
                <w:rFonts w:ascii="Calibri" w:eastAsia="Times New Roman" w:hAnsi="Calibri" w:cs="Times New Roman"/>
                <w:color w:val="000000"/>
              </w:rPr>
              <w:t>66.63%</w:t>
            </w:r>
          </w:p>
        </w:tc>
      </w:tr>
    </w:tbl>
    <w:p w:rsidR="00393412" w:rsidRDefault="00393412" w:rsidP="006C2982">
      <w:pPr>
        <w:rPr>
          <w:lang w:val="pl-PL"/>
        </w:rPr>
      </w:pPr>
    </w:p>
    <w:p w:rsidR="00393412" w:rsidRDefault="00393412" w:rsidP="006C2982">
      <w:pPr>
        <w:rPr>
          <w:lang w:val="pl-PL"/>
        </w:rPr>
      </w:pPr>
      <w:r>
        <w:rPr>
          <w:lang w:val="pl-PL"/>
        </w:rPr>
        <w:t>Powyższa zależność przedstawiona na wykresie:</w:t>
      </w:r>
    </w:p>
    <w:p w:rsidR="00393412" w:rsidRDefault="00393412" w:rsidP="00393412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E2FD530" wp14:editId="786961A1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1CAB" w:rsidRDefault="00631CAB">
      <w:pPr>
        <w:pStyle w:val="Heading4"/>
        <w:rPr>
          <w:lang w:val="pl-PL"/>
        </w:rPr>
      </w:pPr>
    </w:p>
    <w:p w:rsidR="00076040" w:rsidRPr="00E05DCC" w:rsidRDefault="00076040">
      <w:pPr>
        <w:pStyle w:val="Heading4"/>
        <w:rPr>
          <w:lang w:val="pl-PL"/>
        </w:rPr>
      </w:pPr>
      <w:r w:rsidRPr="00E05DCC">
        <w:rPr>
          <w:lang w:val="pl-PL"/>
        </w:rPr>
        <w:t>Wnioski</w:t>
      </w:r>
    </w:p>
    <w:p w:rsidR="00076040" w:rsidRDefault="00076040" w:rsidP="00076040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>Sprawność programu mnożącego macierze jest niesamowicie duża, jednak w tym równaniu nie uwzględniono czasu jaki jest potrzebny do przesłania tak dużej liczby informacji. W tym wypadku jest to czas z jakim mierzą się rejestry procesora o częstotliwości 2 GHz z czasem przetwarzania w protokole TCP/IP. Jeśli założymy, że mnożenie wykonuje się w jednym cyklu zegara będzie to 2 miliardy operacji mnożenia/dodawania na sekundę vs. osiągnięte przez nas 35 MB/s (35 milionów bajtów procesor odczyta/przetworzy w ciągu sekundy) podczas odczytu z gniazda w naszym programie. Jest to 2000000000:35000000 = 1:</w:t>
      </w:r>
      <w:r w:rsidRPr="005F7134">
        <w:rPr>
          <w:rFonts w:ascii="Calibri" w:eastAsia="Times New Roman" w:hAnsi="Calibri" w:cs="Times New Roman"/>
          <w:color w:val="000000"/>
          <w:lang w:val="pl-PL"/>
        </w:rPr>
        <w:t>57</w:t>
      </w:r>
      <w:r>
        <w:rPr>
          <w:rFonts w:ascii="Calibri" w:eastAsia="Times New Roman" w:hAnsi="Calibri" w:cs="Times New Roman"/>
          <w:color w:val="000000"/>
          <w:lang w:val="pl-PL"/>
        </w:rPr>
        <w:br/>
      </w:r>
      <w:r>
        <w:rPr>
          <w:rFonts w:ascii="Calibri" w:eastAsia="Times New Roman" w:hAnsi="Calibri" w:cs="Times New Roman"/>
          <w:color w:val="000000"/>
          <w:lang w:val="pl-PL"/>
        </w:rPr>
        <w:lastRenderedPageBreak/>
        <w:t>Oznacza to, że sprawność będzie około 57 razy mniejsza niż przewidziało równanie. Poza tym podane przez nas wartości są graniczne i nie mogą być w praktyce zrealizowane z wielu powodów. Są jeszcze opóźnienia w protokole TCP/IP związane z nawiązywaniem połączenia, przesyłaniem ramek, nagłówków IP. Dodatkowo dochodzi narzut systemu operacyjnego, który przydziela zasoby i zarządza potokami, wirtualna maszyna Javy oraz sposób skompilowania programu. Zaprezentowany przez nas model jest mocno abstrakcyjny i może być jedynie użyty do celów edukacyjnych.</w:t>
      </w:r>
    </w:p>
    <w:p w:rsidR="00076040" w:rsidRPr="00E05DCC" w:rsidRDefault="00076040" w:rsidP="00076040">
      <w:pPr>
        <w:rPr>
          <w:lang w:val="pl-PL"/>
        </w:rPr>
      </w:pPr>
    </w:p>
    <w:p w:rsidR="00076040" w:rsidRPr="005F7134" w:rsidRDefault="00076040" w:rsidP="00076040">
      <w:pPr>
        <w:pStyle w:val="Heading4"/>
        <w:rPr>
          <w:rFonts w:eastAsia="Times New Roman"/>
          <w:lang w:val="pl-PL"/>
        </w:rPr>
      </w:pPr>
      <w:r>
        <w:rPr>
          <w:rFonts w:eastAsia="Times New Roman"/>
          <w:lang w:val="pl-PL"/>
        </w:rPr>
        <w:t>Profiling</w:t>
      </w:r>
    </w:p>
    <w:p w:rsidR="00F369FC" w:rsidRDefault="001D0108" w:rsidP="006C2982">
      <w:pPr>
        <w:rPr>
          <w:lang w:val="pl-PL"/>
        </w:rPr>
      </w:pPr>
      <w:r>
        <w:rPr>
          <w:lang w:val="pl-PL"/>
        </w:rPr>
        <w:t>Poniżej zamieszczam zrzuty ekranu z obserwacji dokonanych profilerem J</w:t>
      </w:r>
      <w:r w:rsidR="00A20377">
        <w:rPr>
          <w:lang w:val="pl-PL"/>
        </w:rPr>
        <w:t>V</w:t>
      </w:r>
      <w:r>
        <w:rPr>
          <w:lang w:val="pl-PL"/>
        </w:rPr>
        <w:t xml:space="preserve">isualVM dla obu wersji programu: dla wersji jednoprocesowej i dla wersji wieloprocesowej z </w:t>
      </w:r>
      <w:r w:rsidR="00A20377">
        <w:rPr>
          <w:lang w:val="pl-PL"/>
        </w:rPr>
        <w:t>uż</w:t>
      </w:r>
      <w:r>
        <w:rPr>
          <w:lang w:val="pl-PL"/>
        </w:rPr>
        <w:t>yciem interfejsu gniazd</w:t>
      </w:r>
      <w:r w:rsidR="00742C5C">
        <w:rPr>
          <w:lang w:val="pl-PL"/>
        </w:rPr>
        <w:t>.</w:t>
      </w:r>
    </w:p>
    <w:p w:rsidR="001E6088" w:rsidRDefault="006F7F62" w:rsidP="006C2982">
      <w:pPr>
        <w:rPr>
          <w:lang w:val="pl-PL"/>
        </w:rPr>
      </w:pPr>
      <w:r>
        <w:rPr>
          <w:lang w:val="pl-PL"/>
        </w:rPr>
        <w:t>Przy jednoprocesowym mnożeniu</w:t>
      </w:r>
      <w:bookmarkStart w:id="0" w:name="_GoBack"/>
      <w:bookmarkEnd w:id="0"/>
      <w:r w:rsidR="001D0108">
        <w:rPr>
          <w:lang w:val="pl-PL"/>
        </w:rPr>
        <w:t xml:space="preserve"> macierzy, kompilator stworzył 11 wątków</w:t>
      </w:r>
      <w:r w:rsidR="00F369FC">
        <w:rPr>
          <w:lang w:val="pl-PL"/>
        </w:rPr>
        <w:t>:</w:t>
      </w:r>
    </w:p>
    <w:p w:rsidR="00F369FC" w:rsidRDefault="00F369FC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8" w:rsidRDefault="001D0108">
      <w:pPr>
        <w:rPr>
          <w:lang w:val="pl-PL"/>
        </w:rPr>
      </w:pPr>
      <w:r>
        <w:rPr>
          <w:lang w:val="pl-PL"/>
        </w:rPr>
        <w:br w:type="page"/>
      </w:r>
    </w:p>
    <w:p w:rsidR="00F369FC" w:rsidRDefault="00F369FC" w:rsidP="006C2982">
      <w:pPr>
        <w:rPr>
          <w:lang w:val="pl-PL"/>
        </w:rPr>
      </w:pPr>
      <w:r>
        <w:rPr>
          <w:lang w:val="pl-PL"/>
        </w:rPr>
        <w:lastRenderedPageBreak/>
        <w:t>Przy użyciu interfejsu gniazd</w:t>
      </w:r>
      <w:r w:rsidR="001D0108">
        <w:rPr>
          <w:lang w:val="pl-PL"/>
        </w:rPr>
        <w:t xml:space="preserve"> kompilator stworzył 12 wątków dla węzła obliczeniowego</w:t>
      </w:r>
      <w:r>
        <w:rPr>
          <w:lang w:val="pl-PL"/>
        </w:rPr>
        <w:t>:</w:t>
      </w:r>
    </w:p>
    <w:p w:rsidR="00F369FC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398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1D0108" w:rsidP="006C2982">
      <w:pPr>
        <w:rPr>
          <w:lang w:val="pl-PL"/>
        </w:rPr>
      </w:pPr>
      <w:r>
        <w:rPr>
          <w:lang w:val="pl-PL"/>
        </w:rPr>
        <w:lastRenderedPageBreak/>
        <w:t>I 11 wątków dla klienta: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Pr="00E05DCC" w:rsidRDefault="004E7FC2" w:rsidP="006C2982">
      <w:r w:rsidRPr="00E05DCC">
        <w:br w:type="page"/>
      </w:r>
      <w:proofErr w:type="spellStart"/>
      <w:r w:rsidRPr="004E7FC2">
        <w:lastRenderedPageBreak/>
        <w:t>Kod</w:t>
      </w:r>
      <w:proofErr w:type="spellEnd"/>
      <w:r w:rsidRPr="004E7FC2">
        <w:t xml:space="preserve"> </w:t>
      </w:r>
      <w:proofErr w:type="spellStart"/>
      <w:r w:rsidRPr="004E7FC2">
        <w:t>programu</w:t>
      </w:r>
      <w:proofErr w:type="spellEnd"/>
      <w:r w:rsidRPr="004E7FC2">
        <w:t>: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1024;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ObjectOutputStream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oos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3F7F5F"/>
          <w:sz w:val="20"/>
          <w:szCs w:val="20"/>
          <w:lang w:val="pl-PL"/>
        </w:rPr>
        <w:t>// NIESTETY JAVA NIE JEST TAKA SPRYTNA I MUSZĘ POWTÓRZYĆ TO TRZY RAZY,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ABY KOMPILATOR PRZYPISAŁ INNE ADRESY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"Connecting to server at port: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bufora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)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")"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dispatch(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kkSocket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obliczanie."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System.</w:t>
      </w:r>
      <w:r w:rsidRPr="004E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l-PL"/>
        </w:rPr>
        <w:t>out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.println(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"Całkowity czas wykonania: "</w:t>
      </w:r>
    </w:p>
    <w:p w:rsidR="004E7FC2" w:rsidRDefault="004E7FC2" w:rsidP="001006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/ 1000.00)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sekund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"Don't know about host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StreamCorruptedException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constructor will block until the corresponding"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ObjectOutputStream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has written and flushed the header."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"Couldn't get I/O for the connection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Źle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skastowany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dispatch(Socket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AxB"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ABxC"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C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8)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multiply(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getBeginningOfInterval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.getBlock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wysyłka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bloku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przesyłanie bloku nr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"Stream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.readUnshared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.merge(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(--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== 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getBeginningOfInterval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podano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podano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rozmiarPrzedzialu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rozmiarPrzedzialu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Cluster(4444);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Cluster(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"Server started at 127.0.0.1:"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"Connection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caught when trying to listen on port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listening for a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Źle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skastowany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bufora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.markSupported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 not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uptime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.readUnshared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"Przyjęto macierz do obliczenia"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+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humanReadableByteCount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liczenieDuration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System.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currentTimeMillis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ResultDto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result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.processInput(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"Czas mnożenia macierzy: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liczenieDuration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wysyłanie obliczeń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bytes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= 20_000;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Nastąpił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timeout: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/ 1000 +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ind w:left="2160" w:firstLine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>(</w:t>
      </w:r>
      <w:r w:rsidRPr="00E05DC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macierzy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być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taki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sam.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>"</w:t>
      </w:r>
      <w:r w:rsidRPr="00E05DCC"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5DCC">
        <w:rPr>
          <w:rFonts w:ascii="Consolas" w:hAnsi="Consolas" w:cs="Consolas"/>
          <w:color w:val="000000"/>
          <w:sz w:val="20"/>
          <w:szCs w:val="20"/>
        </w:rPr>
        <w:t>.</w:t>
      </w:r>
      <w:r w:rsidRPr="00E05DCC"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5DCC">
        <w:rPr>
          <w:rFonts w:ascii="Consolas" w:hAnsi="Consolas" w:cs="Consolas"/>
          <w:color w:val="6A3E3E"/>
          <w:sz w:val="20"/>
          <w:szCs w:val="20"/>
        </w:rPr>
        <w:t>B</w:t>
      </w:r>
      <w:r w:rsidRPr="00E05DCC"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>() {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Zbiór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Zbiór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start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multiply(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.getRows().</w:t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length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List&lt;Element&gt;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liczbaWierszy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10.0) &lt; 1.0)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!=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2A00FF"/>
          <w:sz w:val="20"/>
          <w:szCs w:val="20"/>
          <w:lang w:val="pl-PL"/>
        </w:rPr>
        <w:t>"%"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.setWartość(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v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.add(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result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.setElements(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mergeInverted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1024;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kMGTPE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"KMGTPE"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"%.1f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Pr="00974001" w:rsidRDefault="00D241F5" w:rsidP="00D241F5">
      <w:pPr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E7FC2" w:rsidRPr="00974001" w:rsidSect="005038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003528"/>
    <w:rsid w:val="00032D23"/>
    <w:rsid w:val="00050A8A"/>
    <w:rsid w:val="00076040"/>
    <w:rsid w:val="000C7291"/>
    <w:rsid w:val="000D6D89"/>
    <w:rsid w:val="000F612B"/>
    <w:rsid w:val="001006C4"/>
    <w:rsid w:val="00137082"/>
    <w:rsid w:val="00194662"/>
    <w:rsid w:val="001C0BF4"/>
    <w:rsid w:val="001C4333"/>
    <w:rsid w:val="001D0108"/>
    <w:rsid w:val="001D025D"/>
    <w:rsid w:val="001E0862"/>
    <w:rsid w:val="001E56AE"/>
    <w:rsid w:val="001E6088"/>
    <w:rsid w:val="001F0C6A"/>
    <w:rsid w:val="001F1D89"/>
    <w:rsid w:val="001F7C50"/>
    <w:rsid w:val="00221233"/>
    <w:rsid w:val="00236D46"/>
    <w:rsid w:val="00250701"/>
    <w:rsid w:val="00273607"/>
    <w:rsid w:val="00274901"/>
    <w:rsid w:val="00294BF7"/>
    <w:rsid w:val="002B286B"/>
    <w:rsid w:val="00316344"/>
    <w:rsid w:val="00341466"/>
    <w:rsid w:val="003636B3"/>
    <w:rsid w:val="00364E84"/>
    <w:rsid w:val="00393412"/>
    <w:rsid w:val="003A062F"/>
    <w:rsid w:val="003C477D"/>
    <w:rsid w:val="003D6CF8"/>
    <w:rsid w:val="0041266A"/>
    <w:rsid w:val="00442D41"/>
    <w:rsid w:val="004811ED"/>
    <w:rsid w:val="0049055E"/>
    <w:rsid w:val="004D6D87"/>
    <w:rsid w:val="004E7FC2"/>
    <w:rsid w:val="004F0F33"/>
    <w:rsid w:val="004F25A1"/>
    <w:rsid w:val="004F6314"/>
    <w:rsid w:val="00503837"/>
    <w:rsid w:val="005377C4"/>
    <w:rsid w:val="00554FBF"/>
    <w:rsid w:val="00563799"/>
    <w:rsid w:val="00576C3E"/>
    <w:rsid w:val="005F0269"/>
    <w:rsid w:val="005F7134"/>
    <w:rsid w:val="006033DF"/>
    <w:rsid w:val="0061528B"/>
    <w:rsid w:val="00631CAB"/>
    <w:rsid w:val="00637011"/>
    <w:rsid w:val="006546B0"/>
    <w:rsid w:val="00690125"/>
    <w:rsid w:val="006959F7"/>
    <w:rsid w:val="006A149C"/>
    <w:rsid w:val="006A4463"/>
    <w:rsid w:val="006B276F"/>
    <w:rsid w:val="006C2982"/>
    <w:rsid w:val="006D035A"/>
    <w:rsid w:val="006D1E26"/>
    <w:rsid w:val="006E6ACF"/>
    <w:rsid w:val="006F7552"/>
    <w:rsid w:val="006F7F62"/>
    <w:rsid w:val="007230BF"/>
    <w:rsid w:val="00742C5C"/>
    <w:rsid w:val="007457BF"/>
    <w:rsid w:val="007C38D5"/>
    <w:rsid w:val="007F1CB8"/>
    <w:rsid w:val="007F5DA0"/>
    <w:rsid w:val="008075D3"/>
    <w:rsid w:val="0082757A"/>
    <w:rsid w:val="008734C0"/>
    <w:rsid w:val="00896933"/>
    <w:rsid w:val="008B66FE"/>
    <w:rsid w:val="008C15CC"/>
    <w:rsid w:val="008C4AB8"/>
    <w:rsid w:val="008F3A56"/>
    <w:rsid w:val="008F3F21"/>
    <w:rsid w:val="008F758B"/>
    <w:rsid w:val="009027FF"/>
    <w:rsid w:val="009136AD"/>
    <w:rsid w:val="00955B5E"/>
    <w:rsid w:val="00972827"/>
    <w:rsid w:val="00974001"/>
    <w:rsid w:val="00983832"/>
    <w:rsid w:val="00996F3A"/>
    <w:rsid w:val="009A3C77"/>
    <w:rsid w:val="009A503E"/>
    <w:rsid w:val="009F67C0"/>
    <w:rsid w:val="00A06A88"/>
    <w:rsid w:val="00A20377"/>
    <w:rsid w:val="00A26531"/>
    <w:rsid w:val="00A827F3"/>
    <w:rsid w:val="00A93AF7"/>
    <w:rsid w:val="00A957AA"/>
    <w:rsid w:val="00B01D66"/>
    <w:rsid w:val="00B029E9"/>
    <w:rsid w:val="00B0779C"/>
    <w:rsid w:val="00B13E21"/>
    <w:rsid w:val="00B312B3"/>
    <w:rsid w:val="00B47E31"/>
    <w:rsid w:val="00B5645C"/>
    <w:rsid w:val="00B61086"/>
    <w:rsid w:val="00B64F45"/>
    <w:rsid w:val="00B6695C"/>
    <w:rsid w:val="00B83820"/>
    <w:rsid w:val="00BB20A4"/>
    <w:rsid w:val="00BB6F78"/>
    <w:rsid w:val="00BB7A1B"/>
    <w:rsid w:val="00BC433C"/>
    <w:rsid w:val="00BD3649"/>
    <w:rsid w:val="00BF4A37"/>
    <w:rsid w:val="00C130B2"/>
    <w:rsid w:val="00C202A0"/>
    <w:rsid w:val="00C37D65"/>
    <w:rsid w:val="00C46F55"/>
    <w:rsid w:val="00C65900"/>
    <w:rsid w:val="00C72651"/>
    <w:rsid w:val="00C74C46"/>
    <w:rsid w:val="00CC3176"/>
    <w:rsid w:val="00CF5F10"/>
    <w:rsid w:val="00D168A8"/>
    <w:rsid w:val="00D241F5"/>
    <w:rsid w:val="00D35926"/>
    <w:rsid w:val="00D57696"/>
    <w:rsid w:val="00D811A4"/>
    <w:rsid w:val="00D869F6"/>
    <w:rsid w:val="00DA7B12"/>
    <w:rsid w:val="00E0344D"/>
    <w:rsid w:val="00E05DCC"/>
    <w:rsid w:val="00E12249"/>
    <w:rsid w:val="00E50D73"/>
    <w:rsid w:val="00E60AF3"/>
    <w:rsid w:val="00E906BD"/>
    <w:rsid w:val="00EA514B"/>
    <w:rsid w:val="00EB3880"/>
    <w:rsid w:val="00EC5A46"/>
    <w:rsid w:val="00EF03AF"/>
    <w:rsid w:val="00F1602B"/>
    <w:rsid w:val="00F369FC"/>
    <w:rsid w:val="00F42587"/>
    <w:rsid w:val="00F4519E"/>
    <w:rsid w:val="00F5383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5DCC"/>
    <w:rPr>
      <w:color w:val="0000FF" w:themeColor="hyperlink"/>
      <w:u w:val="single"/>
    </w:rPr>
  </w:style>
  <w:style w:type="table" w:styleId="MediumShading2-Accent4">
    <w:name w:val="Medium Shading 2 Accent 4"/>
    <w:basedOn w:val="TableNormal"/>
    <w:uiPriority w:val="64"/>
    <w:rsid w:val="003934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39341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5DCC"/>
    <w:rPr>
      <w:color w:val="0000FF" w:themeColor="hyperlink"/>
      <w:u w:val="single"/>
    </w:rPr>
  </w:style>
  <w:style w:type="table" w:styleId="MediumShading2-Accent4">
    <w:name w:val="Medium Shading 2 Accent 4"/>
    <w:basedOn w:val="TableNormal"/>
    <w:uiPriority w:val="64"/>
    <w:rsid w:val="003934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39341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code.google.com/p/programowanie-wspolbiezn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Zadanie%20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git\programowanie-wspolbiezne\Programowanie%20wsp&#243;&#322;bie&#380;ne\resources\Zadanie%20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git\programowanie-wspolbiezne\Programowanie%20wsp&#243;&#322;bie&#380;ne\resources\Zadanie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Sheet1!$B$2:$B$6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1.07</c:v>
                </c:pt>
                <c:pt idx="1">
                  <c:v>1.65</c:v>
                </c:pt>
                <c:pt idx="2">
                  <c:v>2.31</c:v>
                </c:pt>
                <c:pt idx="3">
                  <c:v>4.74</c:v>
                </c:pt>
                <c:pt idx="4">
                  <c:v>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057152"/>
        <c:axId val="183054848"/>
      </c:scatterChart>
      <c:valAx>
        <c:axId val="18305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054848"/>
        <c:crosses val="autoZero"/>
        <c:crossBetween val="midCat"/>
      </c:valAx>
      <c:valAx>
        <c:axId val="18305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0571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węzły</a:t>
            </a:r>
            <a:r>
              <a:rPr lang="pl-PL" baseline="0"/>
              <a:t> obliczeniowe vs. przesłane bajty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total data</c:v>
                </c:pt>
              </c:strCache>
            </c:strRef>
          </c:tx>
          <c:xVal>
            <c:numRef>
              <c:f>Sheet2!$A$2:$A$5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Sheet2!$F$2:$F$5</c:f>
              <c:numCache>
                <c:formatCode>General</c:formatCode>
                <c:ptCount val="4"/>
                <c:pt idx="0">
                  <c:v>39887348</c:v>
                </c:pt>
                <c:pt idx="1">
                  <c:v>48296936</c:v>
                </c:pt>
                <c:pt idx="2">
                  <c:v>65116112</c:v>
                </c:pt>
                <c:pt idx="3">
                  <c:v>98754464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59136"/>
        <c:axId val="173459712"/>
      </c:scatterChart>
      <c:valAx>
        <c:axId val="17345913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węzły obliczeniowe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459712"/>
        <c:crosses val="autoZero"/>
        <c:crossBetween val="midCat"/>
      </c:valAx>
      <c:valAx>
        <c:axId val="17345971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przesłanych bajtów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4591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liczba węzłów vs. </a:t>
            </a:r>
            <a:r>
              <a:rPr lang="en-US"/>
              <a:t>sprawność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Sheet3!$F$1</c:f>
              <c:strCache>
                <c:ptCount val="1"/>
                <c:pt idx="0">
                  <c:v>sprawność</c:v>
                </c:pt>
              </c:strCache>
            </c:strRef>
          </c:tx>
          <c:xVal>
            <c:numRef>
              <c:f>Sheet3!$A$2:$A$12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Sheet3!$G$2:$G$12</c:f>
              <c:numCache>
                <c:formatCode>0.00%</c:formatCode>
                <c:ptCount val="11"/>
                <c:pt idx="0">
                  <c:v>0.99902391410444125</c:v>
                </c:pt>
                <c:pt idx="1">
                  <c:v>0.99853658536585366</c:v>
                </c:pt>
                <c:pt idx="2">
                  <c:v>0.99756335282651076</c:v>
                </c:pt>
                <c:pt idx="3">
                  <c:v>0.99562256809338523</c:v>
                </c:pt>
                <c:pt idx="4">
                  <c:v>0.99176356589147285</c:v>
                </c:pt>
                <c:pt idx="5">
                  <c:v>0.98413461538461533</c:v>
                </c:pt>
                <c:pt idx="6">
                  <c:v>0.96922348484848486</c:v>
                </c:pt>
                <c:pt idx="7">
                  <c:v>0.94071691176470584</c:v>
                </c:pt>
                <c:pt idx="8">
                  <c:v>0.88845486111111116</c:v>
                </c:pt>
                <c:pt idx="9">
                  <c:v>0.79960937499999996</c:v>
                </c:pt>
                <c:pt idx="10">
                  <c:v>0.66634114583333337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1440"/>
        <c:axId val="173462016"/>
      </c:scatterChart>
      <c:valAx>
        <c:axId val="17346144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węzłów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462016"/>
        <c:crosses val="autoZero"/>
        <c:crossBetween val="midCat"/>
      </c:valAx>
      <c:valAx>
        <c:axId val="17346201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sprawność</a:t>
                </a:r>
                <a:endParaRPr lang="en-US"/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73461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90</cp:revision>
  <cp:lastPrinted>2015-01-10T16:16:00Z</cp:lastPrinted>
  <dcterms:created xsi:type="dcterms:W3CDTF">2014-12-20T19:32:00Z</dcterms:created>
  <dcterms:modified xsi:type="dcterms:W3CDTF">2015-01-10T16:16:00Z</dcterms:modified>
</cp:coreProperties>
</file>