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A73E8"/>
          <w:sz w:val="56"/>
        </w:rPr>
        <w:t>Laborator 6</w:t>
      </w:r>
    </w:p>
    <w:p>
      <w:pPr>
        <w:jc w:val="center"/>
      </w:pPr>
      <w:r>
        <w:rPr>
          <w:rFonts w:ascii="Calibri" w:hAnsi="Calibri"/>
          <w:b w:val="0"/>
          <w:i/>
          <w:color w:val="5F6B7C"/>
          <w:sz w:val="32"/>
        </w:rPr>
        <w:t>Învățarea automată cu BigQuery ML</w:t>
        <w:br/>
        <w:t>(Google Cloud)</w:t>
      </w:r>
    </w:p>
    <w:p/>
    <w:p>
      <w:pPr>
        <w:shd w:val="clear" w:color="auto" w:fill="D6EAF8"/>
      </w:pPr>
      <w:r>
        <w:rPr>
          <w:rFonts w:ascii="Calibri" w:hAnsi="Calibri"/>
          <w:b w:val="0"/>
          <w:i w:val="0"/>
          <w:color w:val="2C3E50"/>
          <w:sz w:val="20"/>
        </w:rPr>
        <w:t>LEGENDĂ DOCUMENT</w:t>
        <w:br/>
        <w:t xml:space="preserve">  • Text normal  → explicații și descrieri</w:t>
        <w:br/>
        <w:t xml:space="preserve">  ⚑ Text italic portocaliu  → acțiune manuală pe care TREBUIE să o efectuezi TU</w:t>
        <w:br/>
        <w:t xml:space="preserve">  Blocuri gri monospace  → cod SQL / comenzi ce trebuie rulate în BigQuery</w:t>
      </w:r>
    </w:p>
    <w:p>
      <w:r>
        <w:br w:type="page"/>
      </w:r>
    </w:p>
    <w:p>
      <w:pPr>
        <w:pStyle w:val="Heading1"/>
      </w:pPr>
      <w:r>
        <w:rPr>
          <w:color w:val="1A73E8"/>
        </w:rPr>
        <w:t>1. Introducere</w:t>
      </w:r>
    </w:p>
    <w:p>
      <w:r>
        <w:rPr>
          <w:rFonts w:ascii="Calibri" w:hAnsi="Calibri"/>
          <w:b w:val="0"/>
          <w:i w:val="0"/>
          <w:sz w:val="22"/>
        </w:rPr>
        <w:t>BigQuery ML permite utilizatorilor să creeze și să execute modele de machine learning (ML) direct în BigQuery, utilizând interogări SQL standard, fără a fi nevoie de cunoștințe avansate de programare Python sau R.</w:t>
      </w:r>
    </w:p>
    <w:p>
      <w:r>
        <w:rPr>
          <w:rFonts w:ascii="Calibri" w:hAnsi="Calibri"/>
          <w:b w:val="0"/>
          <w:i w:val="0"/>
          <w:sz w:val="22"/>
        </w:rPr>
        <w:t>În cadrul acestui laborator vom folosi un set de date public Google Analytics, ce conține milioane de înregistrări provenite de la Magazinul de produse Google. Scopul este să construim un model care prezice:</w:t>
      </w:r>
    </w:p>
    <w:p>
      <w:pPr>
        <w:pStyle w:val="ListBullet"/>
      </w:pPr>
      <w:r>
        <w:rPr>
          <w:rFonts w:ascii="Calibri" w:hAnsi="Calibri"/>
          <w:b w:val="0"/>
          <w:i w:val="0"/>
          <w:sz w:val="22"/>
        </w:rPr>
        <w:t>Numărul de achiziții pe țară.</w:t>
      </w:r>
    </w:p>
    <w:p>
      <w:pPr>
        <w:pStyle w:val="ListBullet"/>
      </w:pPr>
      <w:r>
        <w:rPr>
          <w:rFonts w:ascii="Calibri" w:hAnsi="Calibri"/>
          <w:b w:val="0"/>
          <w:i w:val="0"/>
          <w:sz w:val="22"/>
        </w:rPr>
        <w:t>Dacă un vizitator va efectua o tranzacție în luna următoare.</w:t>
      </w:r>
    </w:p>
    <w:p/>
    <w:p>
      <w:r>
        <w:rPr>
          <w:rFonts w:ascii="Calibri" w:hAnsi="Calibri"/>
          <w:b w:val="0"/>
          <w:i w:val="0"/>
          <w:sz w:val="22"/>
        </w:rPr>
        <w:t>Referință set de date Google Analytics: https://support.google.com/analytics/answer/7586738</w:t>
      </w:r>
    </w:p>
    <w:p>
      <w:pPr>
        <w:pStyle w:val="Heading1"/>
      </w:pPr>
      <w:r>
        <w:rPr>
          <w:color w:val="1A73E8"/>
        </w:rPr>
        <w:t>2. Obiectivele Laboratorului</w:t>
      </w:r>
    </w:p>
    <w:p>
      <w:pPr>
        <w:pStyle w:val="ListBullet"/>
      </w:pPr>
      <w:r>
        <w:rPr>
          <w:rFonts w:ascii="Calibri" w:hAnsi="Calibri"/>
          <w:b w:val="0"/>
          <w:i w:val="0"/>
          <w:sz w:val="22"/>
        </w:rPr>
        <w:t>Crearea unui set de date BigQuery.</w:t>
      </w:r>
    </w:p>
    <w:p>
      <w:pPr>
        <w:pStyle w:val="ListBullet"/>
      </w:pPr>
      <w:r>
        <w:rPr>
          <w:rFonts w:ascii="Calibri" w:hAnsi="Calibri"/>
          <w:b w:val="0"/>
          <w:i w:val="0"/>
          <w:sz w:val="22"/>
        </w:rPr>
        <w:t>Explorarea datelor publice Google Analytics.</w:t>
      </w:r>
    </w:p>
    <w:p>
      <w:pPr>
        <w:pStyle w:val="ListBullet"/>
      </w:pPr>
      <w:r>
        <w:rPr>
          <w:rFonts w:ascii="Calibri" w:hAnsi="Calibri"/>
          <w:b w:val="0"/>
          <w:i w:val="0"/>
          <w:sz w:val="22"/>
        </w:rPr>
        <w:t>Crearea unui model de regresie logistică cu BigQuery ML.</w:t>
      </w:r>
    </w:p>
    <w:p>
      <w:pPr>
        <w:pStyle w:val="ListBullet"/>
      </w:pPr>
      <w:r>
        <w:rPr>
          <w:rFonts w:ascii="Calibri" w:hAnsi="Calibri"/>
          <w:b w:val="0"/>
          <w:i w:val="0"/>
          <w:sz w:val="22"/>
        </w:rPr>
        <w:t>Evaluarea performanței modelului.</w:t>
      </w:r>
    </w:p>
    <w:p>
      <w:pPr>
        <w:pStyle w:val="ListBullet"/>
      </w:pPr>
      <w:r>
        <w:rPr>
          <w:rFonts w:ascii="Calibri" w:hAnsi="Calibri"/>
          <w:b w:val="0"/>
          <w:i w:val="0"/>
          <w:sz w:val="22"/>
        </w:rPr>
        <w:t>Generarea de predicții la nivel de țară și utilizator.</w:t>
      </w:r>
    </w:p>
    <w:p>
      <w:pPr>
        <w:pStyle w:val="Heading1"/>
      </w:pPr>
      <w:r>
        <w:rPr>
          <w:color w:val="1A73E8"/>
        </w:rPr>
        <w:t>3. Configurare Inițială – Accesarea Google Cloud și BigQuery</w:t>
      </w:r>
    </w:p>
    <w:p>
      <w:pPr>
        <w:shd w:val="clear" w:color="auto" w:fill="FFF3CD"/>
      </w:pPr>
      <w:r>
        <w:rPr>
          <w:rFonts w:ascii="Calibri" w:hAnsi="Calibri"/>
          <w:b/>
          <w:i/>
          <w:color w:val="E67E22"/>
          <w:sz w:val="22"/>
        </w:rPr>
        <w:t>⚑ Accesează Google Cloud Console la adresa: https://console.cloud.google.com și autentifică-te cu contul tău Google.</w:t>
      </w:r>
    </w:p>
    <w:p/>
    <w:p>
      <w:pPr>
        <w:shd w:val="clear" w:color="auto" w:fill="FFF3CD"/>
      </w:pPr>
      <w:r>
        <w:rPr>
          <w:rFonts w:ascii="Calibri" w:hAnsi="Calibri"/>
          <w:b/>
          <w:i/>
          <w:color w:val="E67E22"/>
          <w:sz w:val="22"/>
        </w:rPr>
        <w:t>⚑ Din meniul de navigare din stânga (☰), caută și selectează serviciul BigQuery (sau accesează direct: https://console.cloud.google.com/bigquery).</w:t>
      </w:r>
    </w:p>
    <w:p/>
    <w:p>
      <w:pPr>
        <w:pStyle w:val="Heading2"/>
      </w:pPr>
      <w:r>
        <w:rPr>
          <w:color w:val="1A73E8"/>
        </w:rPr>
        <w:t>3.1 Crearea unui Set de Date (Dataset)</w:t>
      </w:r>
    </w:p>
    <w:p>
      <w:r>
        <w:rPr>
          <w:rFonts w:ascii="Calibri" w:hAnsi="Calibri"/>
          <w:b w:val="0"/>
          <w:i w:val="0"/>
          <w:sz w:val="22"/>
        </w:rPr>
        <w:t>Un "dataset" în BigQuery este un container logic pentru tabele și modele ML. Trebuie să creezi un dataset nou în care vei stoca modelul.</w:t>
      </w:r>
    </w:p>
    <w:p/>
    <w:p>
      <w:pPr>
        <w:shd w:val="clear" w:color="auto" w:fill="FFF3CD"/>
      </w:pPr>
      <w:r>
        <w:rPr>
          <w:rFonts w:ascii="Calibri" w:hAnsi="Calibri"/>
          <w:b/>
          <w:i/>
          <w:color w:val="E67E22"/>
          <w:sz w:val="22"/>
        </w:rPr>
        <w:t>⚑ În panoul din stânga al interfeței BigQuery, identifică numele proiectului tău. Dă clic pe cele trei puncte (⋮) de lângă numele proiectului și selectează "Create dataset".</w:t>
      </w:r>
    </w:p>
    <w:p>
      <w:pPr>
        <w:shd w:val="clear" w:color="auto" w:fill="FFF3CD"/>
      </w:pPr>
      <w:r>
        <w:rPr>
          <w:rFonts w:ascii="Calibri" w:hAnsi="Calibri"/>
          <w:b/>
          <w:i/>
          <w:color w:val="E67E22"/>
          <w:sz w:val="22"/>
        </w:rPr>
        <w:t>⚑ Completează câmpurile astfel:</w:t>
        <w:br/>
        <w:t xml:space="preserve">   • Dataset ID: bigquery_ml_lab6</w:t>
        <w:br/>
        <w:t xml:space="preserve">   • Data location: alege o regiune apropiată (ex: EU sau US)</w:t>
        <w:br/>
        <w:t xml:space="preserve">   • Lasă restul câmpurilor cu valorile implicite.</w:t>
        <w:br/>
        <w:t>Apasă butonul "Create dataset".</w:t>
      </w:r>
    </w:p>
    <w:p>
      <w:pPr>
        <w:pStyle w:val="Heading1"/>
      </w:pPr>
      <w:r>
        <w:rPr>
          <w:color w:val="1A73E8"/>
        </w:rPr>
        <w:t>4. Explorarea Setului de Date Google Analytics</w:t>
      </w:r>
    </w:p>
    <w:p>
      <w:r>
        <w:rPr>
          <w:rFonts w:ascii="Calibri" w:hAnsi="Calibri"/>
          <w:b w:val="0"/>
          <w:i w:val="0"/>
          <w:sz w:val="22"/>
        </w:rPr>
        <w:t>Înainte de a construi modelul, este important să înțelegem structura datelor disponibile. Vom rula o interogare simplă de explorare pe setul de date public Google Analytics din BigQuery.</w:t>
      </w:r>
    </w:p>
    <w:p/>
    <w:p>
      <w:pPr>
        <w:shd w:val="clear" w:color="auto" w:fill="FFF3CD"/>
      </w:pPr>
      <w:r>
        <w:rPr>
          <w:rFonts w:ascii="Calibri" w:hAnsi="Calibri"/>
          <w:b/>
          <w:i/>
          <w:color w:val="E67E22"/>
          <w:sz w:val="22"/>
        </w:rPr>
        <w:t>⚑ În interfața BigQuery, dă clic pe butonul "+ COMPOSE NEW QUERY" (sau "+ New Query") pentru a deschide editorul de interogări (BigQuery Editor).</w:t>
      </w:r>
    </w:p>
    <w:p>
      <w:r>
        <w:rPr>
          <w:rFonts w:ascii="Calibri" w:hAnsi="Calibri"/>
          <w:b w:val="0"/>
          <w:i w:val="0"/>
          <w:sz w:val="22"/>
        </w:rPr>
        <w:t>Copiază și rulează următoarea interogare SQL în editor:</w:t>
      </w:r>
    </w:p>
    <w:p>
      <w:pPr>
        <w:shd w:val="clear" w:color="auto" w:fill="F2F3F4"/>
        <w:ind w:left="432"/>
      </w:pPr>
      <w:r>
        <w:rPr>
          <w:rFonts w:ascii="Courier New" w:hAnsi="Courier New"/>
          <w:b w:val="0"/>
          <w:i w:val="0"/>
          <w:color w:val="1E1E1E"/>
          <w:sz w:val="19"/>
        </w:rPr>
        <w:t>#standardSQL</w:t>
        <w:br/>
        <w:t>SELECT * FROM</w:t>
        <w:br/>
        <w:t xml:space="preserve">  `bigquery-public-data.google_analytics_sample.ga_sessions_*`</w:t>
        <w:br/>
        <w:t>WHERE</w:t>
        <w:br/>
        <w:t xml:space="preserve">  _TABLE_SUFFIX BETWEEN '20170701' AND '20170801'</w:t>
        <w:br/>
        <w:t>LIMIT 100;</w:t>
      </w:r>
    </w:p>
    <w:p>
      <w:pPr>
        <w:shd w:val="clear" w:color="auto" w:fill="FFF3CD"/>
      </w:pPr>
      <w:r>
        <w:rPr>
          <w:rFonts w:ascii="Calibri" w:hAnsi="Calibri"/>
          <w:b/>
          <w:i/>
          <w:color w:val="E67E22"/>
          <w:sz w:val="22"/>
        </w:rPr>
        <w:t>⚑ Apasă butonul "Run" (▶) pentru a executa interogarea. Rezultatele vor apărea în secțiunea "Query results" de la baza paginii.</w:t>
      </w:r>
    </w:p>
    <w:p>
      <w:r>
        <w:rPr>
          <w:rFonts w:ascii="Calibri" w:hAnsi="Calibri"/>
          <w:b w:val="0"/>
          <w:i w:val="0"/>
          <w:sz w:val="22"/>
        </w:rPr>
        <w:t>Această interogare folosește sintaxa Standard SQL și returnează primele 100 de înregistrări din sesiunile Google Analytics colectate între 1 iulie 2017 și 1 august 2017. Poți vizualiza rezultatele sub formă de tabel sau în format JSON (folosind tab-urile disponibile în secțiunea de rezultate).</w:t>
      </w:r>
    </w:p>
    <w:p>
      <w:pPr>
        <w:pStyle w:val="Heading1"/>
      </w:pPr>
      <w:r>
        <w:rPr>
          <w:color w:val="1A73E8"/>
        </w:rPr>
        <w:t>5. Crearea Modelului de Machine Learning</w:t>
      </w:r>
    </w:p>
    <w:p>
      <w:r>
        <w:rPr>
          <w:rFonts w:ascii="Calibri" w:hAnsi="Calibri"/>
          <w:b w:val="0"/>
          <w:i w:val="0"/>
          <w:sz w:val="22"/>
        </w:rPr>
        <w:t>Acum vom crea un model de regresie logistică binară care prezice dacă un vizitator va efectua sau nu o tranzacție. Modelul va folosi următoarele caracteristici (features):</w:t>
      </w:r>
    </w:p>
    <w:p>
      <w:pPr>
        <w:pStyle w:val="ListBullet"/>
      </w:pPr>
      <w:r>
        <w:rPr>
          <w:rFonts w:ascii="Calibri" w:hAnsi="Calibri"/>
          <w:b w:val="0"/>
          <w:i w:val="0"/>
          <w:sz w:val="22"/>
        </w:rPr>
        <w:t>Sistemul de operare al dispozitivului vizitatorului (os).</w:t>
      </w:r>
    </w:p>
    <w:p>
      <w:pPr>
        <w:pStyle w:val="ListBullet"/>
      </w:pPr>
      <w:r>
        <w:rPr>
          <w:rFonts w:ascii="Calibri" w:hAnsi="Calibri"/>
          <w:b w:val="0"/>
          <w:i w:val="0"/>
          <w:sz w:val="22"/>
        </w:rPr>
        <w:t>Dacă dispozitivul este mobil (is_mobile).</w:t>
      </w:r>
    </w:p>
    <w:p>
      <w:pPr>
        <w:pStyle w:val="ListBullet"/>
      </w:pPr>
      <w:r>
        <w:rPr>
          <w:rFonts w:ascii="Calibri" w:hAnsi="Calibri"/>
          <w:b w:val="0"/>
          <w:i w:val="0"/>
          <w:sz w:val="22"/>
        </w:rPr>
        <w:t>Țara vizitatorului (country).</w:t>
      </w:r>
    </w:p>
    <w:p>
      <w:pPr>
        <w:pStyle w:val="ListBullet"/>
      </w:pPr>
      <w:r>
        <w:rPr>
          <w:rFonts w:ascii="Calibri" w:hAnsi="Calibri"/>
          <w:b w:val="0"/>
          <w:i w:val="0"/>
          <w:sz w:val="22"/>
        </w:rPr>
        <w:t>Numărul de vizualizări de pagini ale sesiunii (pageviews).</w:t>
      </w:r>
    </w:p>
    <w:p/>
    <w:p>
      <w:pPr>
        <w:shd w:val="clear" w:color="auto" w:fill="FFF3CD"/>
      </w:pPr>
      <w:r>
        <w:rPr>
          <w:rFonts w:ascii="Calibri" w:hAnsi="Calibri"/>
          <w:b/>
          <w:i/>
          <w:color w:val="E67E22"/>
          <w:sz w:val="22"/>
        </w:rPr>
        <w:t>⚑ Deschide un nou editor de interogări în BigQuery (butonul "+ COMPOSE NEW QUERY").</w:t>
      </w:r>
    </w:p>
    <w:p>
      <w:r>
        <w:rPr>
          <w:rFonts w:ascii="Calibri" w:hAnsi="Calibri"/>
          <w:b w:val="0"/>
          <w:i w:val="0"/>
          <w:sz w:val="22"/>
        </w:rPr>
        <w:t>Copiază și rulează următoarea interogare SQL pentru a crea modelul:</w:t>
      </w:r>
    </w:p>
    <w:p>
      <w:pPr>
        <w:shd w:val="clear" w:color="auto" w:fill="F2F3F4"/>
        <w:ind w:left="432"/>
      </w:pPr>
      <w:r>
        <w:rPr>
          <w:rFonts w:ascii="Courier New" w:hAnsi="Courier New"/>
          <w:b w:val="0"/>
          <w:i w:val="0"/>
          <w:color w:val="1E1E1E"/>
          <w:sz w:val="19"/>
        </w:rPr>
        <w:t>CREATE OR REPLACE MODEL `bigquery_ml_lab6.sample_model`</w:t>
        <w:br/>
        <w:t>OPTIONS(model_type='logistic_reg') AS</w:t>
        <w:br/>
        <w:t>SELECT</w:t>
        <w:br/>
        <w:t xml:space="preserve">  IF(totals.transactions IS NULL, 0, 1) AS label,</w:t>
        <w:br/>
        <w:t xml:space="preserve">  IFNULL(device.operatingSystem, "") AS os,</w:t>
        <w:br/>
        <w:t xml:space="preserve">  device.isMobile AS is_mobile,</w:t>
        <w:br/>
        <w:t xml:space="preserve">  IFNULL(geoNetwork.country, "") AS country,</w:t>
        <w:br/>
        <w:t xml:space="preserve">  IFNULL(totals.pageviews, 0) AS pageviews</w:t>
        <w:br/>
        <w:t>FROM</w:t>
        <w:br/>
        <w:t xml:space="preserve">  `bigquery-public-data.google_analytics_sample.ga_sessions_*`</w:t>
        <w:br/>
        <w:t>WHERE</w:t>
        <w:br/>
        <w:t xml:space="preserve">  _TABLE_SUFFIX BETWEEN '20160801' AND '20170631'</w:t>
        <w:br/>
        <w:t>LIMIT 100000;</w:t>
      </w:r>
    </w:p>
    <w:p>
      <w:pPr>
        <w:shd w:val="clear" w:color="auto" w:fill="FFF3CD"/>
      </w:pPr>
      <w:r>
        <w:rPr>
          <w:rFonts w:ascii="Calibri" w:hAnsi="Calibri"/>
          <w:b/>
          <w:i/>
          <w:color w:val="E67E22"/>
          <w:sz w:val="22"/>
        </w:rPr>
        <w:t>⚑ Apasă "Run" (▶) pentru a executa interogarea. Antrenarea modelului se execută ASINCRON, ceea ce înseamnă că poți închide sau reîmprospăta fereastra fără a pierde progresul. Procesul poate dura câteva minute (2-5 minute).</w:t>
      </w:r>
    </w:p>
    <w:p>
      <w:r>
        <w:rPr>
          <w:rFonts w:ascii="Calibri" w:hAnsi="Calibri"/>
          <w:b w:val="0"/>
          <w:i w:val="0"/>
          <w:sz w:val="22"/>
        </w:rPr>
        <w:t>Explicații privind comanda CREATE MODEL:</w:t>
        <w:br/>
        <w:t>• bigquery_ml_lab6 = numele dataset-ului creat la pasul 3.</w:t>
        <w:br/>
        <w:t>• sample_model = numele modelului pe care îl creăm.</w:t>
        <w:br/>
        <w:t>• model_type='logistic_reg' = regresie logistică binară (0 = fără tranzacție, 1 = cu tranzacție).</w:t>
        <w:br/>
        <w:t>• Datele de antrenament acoperă perioada 01.08.2016 – 30.06.2017.</w:t>
        <w:br/>
        <w:t>• Ultima lună (iulie 2017) este rezervată pentru evaluare și predicții.</w:t>
        <w:br/>
        <w:t>• Limita de 100.000 înregistrări este setată pentru a reduce timpul de antrenament.</w:t>
      </w:r>
    </w:p>
    <w:p>
      <w:pPr>
        <w:pStyle w:val="Heading1"/>
      </w:pPr>
      <w:r>
        <w:rPr>
          <w:color w:val="1A73E8"/>
        </w:rPr>
        <w:t>6. Vizualizarea Informațiilor despre Model</w:t>
      </w:r>
    </w:p>
    <w:p>
      <w:r>
        <w:rPr>
          <w:rFonts w:ascii="Calibri" w:hAnsi="Calibri"/>
          <w:b w:val="0"/>
          <w:i w:val="0"/>
          <w:sz w:val="22"/>
        </w:rPr>
        <w:t>După finalizarea antrenamentului, BigQuery oferă informații detaliate despre model.</w:t>
      </w:r>
    </w:p>
    <w:p/>
    <w:p>
      <w:pPr>
        <w:shd w:val="clear" w:color="auto" w:fill="FFF3CD"/>
      </w:pPr>
      <w:r>
        <w:rPr>
          <w:rFonts w:ascii="Calibri" w:hAnsi="Calibri"/>
          <w:b/>
          <w:i/>
          <w:color w:val="E67E22"/>
          <w:sz w:val="22"/>
        </w:rPr>
        <w:t>⚑ În panoul din stânga al BigQuery, extinde dataset-ul "bigquery_ml_lab6". Vei vedea modelul "sample_model" listat acolo.</w:t>
      </w:r>
    </w:p>
    <w:p>
      <w:pPr>
        <w:shd w:val="clear" w:color="auto" w:fill="FFF3CD"/>
      </w:pPr>
      <w:r>
        <w:rPr>
          <w:rFonts w:ascii="Calibri" w:hAnsi="Calibri"/>
          <w:b/>
          <w:i/>
          <w:color w:val="E67E22"/>
          <w:sz w:val="22"/>
        </w:rPr>
        <w:t>⚑ Dă clic pe modelul "sample_model". Se va deschide o pagină cu detalii despre model.</w:t>
      </w:r>
    </w:p>
    <w:p>
      <w:pPr>
        <w:shd w:val="clear" w:color="auto" w:fill="FFF3CD"/>
      </w:pPr>
      <w:r>
        <w:rPr>
          <w:rFonts w:ascii="Calibri" w:hAnsi="Calibri"/>
          <w:b/>
          <w:i/>
          <w:color w:val="E67E22"/>
          <w:sz w:val="22"/>
        </w:rPr>
        <w:t>⚑ Explorează tab-urile disponibile:</w:t>
        <w:br/>
        <w:t xml:space="preserve">   • "Details" → afișează tipul modelului, opțiunile de antrenament, data creării.</w:t>
        <w:br/>
        <w:t xml:space="preserve">   • "Training" → afișează grafice sau tabele cu evoluția metricilor pe parcursul iterațiilor de antrenament (loss, accuracy etc.).</w:t>
        <w:br/>
        <w:t xml:space="preserve">   • "Evaluation" → afișează metricile de performanță ale modelului.</w:t>
        <w:br/>
        <w:t xml:space="preserve">   • "Schema" → afișează caracteristicile (features) utilizate de model.</w:t>
      </w:r>
    </w:p>
    <w:p>
      <w:pPr>
        <w:pStyle w:val="Heading1"/>
      </w:pPr>
      <w:r>
        <w:rPr>
          <w:color w:val="1A73E8"/>
        </w:rPr>
        <w:t>7. Evaluarea Modelului</w:t>
      </w:r>
    </w:p>
    <w:p>
      <w:r>
        <w:rPr>
          <w:rFonts w:ascii="Calibri" w:hAnsi="Calibri"/>
          <w:b w:val="0"/>
          <w:i w:val="0"/>
          <w:sz w:val="22"/>
        </w:rPr>
        <w:t>Vom evalua modelul pe datele din luna iulie 2017 (luna rezervată special pentru evaluare), folosind funcția BigQuery ML: ml.EVALUATE.</w:t>
      </w:r>
    </w:p>
    <w:p/>
    <w:p>
      <w:pPr>
        <w:shd w:val="clear" w:color="auto" w:fill="FFF3CD"/>
      </w:pPr>
      <w:r>
        <w:rPr>
          <w:rFonts w:ascii="Calibri" w:hAnsi="Calibri"/>
          <w:b/>
          <w:i/>
          <w:color w:val="E67E22"/>
          <w:sz w:val="22"/>
        </w:rPr>
        <w:t>⚑ Deschide un nou editor de interogări și copiază interogarea de mai jos:</w:t>
      </w:r>
    </w:p>
    <w:p>
      <w:pPr>
        <w:shd w:val="clear" w:color="auto" w:fill="F2F3F4"/>
        <w:ind w:left="432"/>
      </w:pPr>
      <w:r>
        <w:rPr>
          <w:rFonts w:ascii="Courier New" w:hAnsi="Courier New"/>
          <w:b w:val="0"/>
          <w:i w:val="0"/>
          <w:color w:val="1E1E1E"/>
          <w:sz w:val="19"/>
        </w:rPr>
        <w:t>SELECT</w:t>
        <w:br/>
        <w:t xml:space="preserve">  *</w:t>
        <w:br/>
        <w:t>FROM</w:t>
        <w:br/>
        <w:t xml:space="preserve">  ml.EVALUATE(MODEL `bigquery_ml_lab6.sample_model`, (</w:t>
        <w:br/>
        <w:t>SELECT</w:t>
        <w:br/>
        <w:t xml:space="preserve">  IF(totals.transactions IS NULL, 0, 1) AS label,</w:t>
        <w:br/>
        <w:t xml:space="preserve">  IFNULL(device.operatingSystem, "") AS os,</w:t>
        <w:br/>
        <w:t xml:space="preserve">  device.isMobile AS is_mobile,</w:t>
        <w:br/>
        <w:t xml:space="preserve">  IFNULL(geoNetwork.country, "") AS country,</w:t>
        <w:br/>
        <w:t xml:space="preserve">  IFNULL(totals.pageviews, 0) AS pageviews</w:t>
        <w:br/>
        <w:t>FROM</w:t>
        <w:br/>
        <w:t xml:space="preserve">  `bigquery-public-data.google_analytics_sample.ga_sessions_*`</w:t>
        <w:br/>
        <w:t>WHERE</w:t>
        <w:br/>
        <w:t xml:space="preserve">  _TABLE_SUFFIX BETWEEN '20170701' AND '20170801'));</w:t>
      </w:r>
    </w:p>
    <w:p>
      <w:pPr>
        <w:shd w:val="clear" w:color="auto" w:fill="FFF3CD"/>
      </w:pPr>
      <w:r>
        <w:rPr>
          <w:rFonts w:ascii="Calibri" w:hAnsi="Calibri"/>
          <w:b/>
          <w:i/>
          <w:color w:val="E67E22"/>
          <w:sz w:val="22"/>
        </w:rPr>
        <w:t>⚑ Apasă "Run" (▶) și analizează rezultatele returnate.</w:t>
      </w:r>
    </w:p>
    <w:p>
      <w:r>
        <w:rPr>
          <w:rFonts w:ascii="Calibri" w:hAnsi="Calibri"/>
          <w:b w:val="0"/>
          <w:i w:val="0"/>
          <w:sz w:val="22"/>
        </w:rPr>
        <w:t>Interogarea returnează următoarele metrici de evaluare pentru modelul de regresie logistică:</w:t>
      </w:r>
    </w:p>
    <w:tbl>
      <w:tblPr>
        <w:tblStyle w:val="TableGrid"/>
        <w:tblW w:type="auto" w:w="0"/>
        <w:tblLook w:firstColumn="1" w:firstRow="1" w:lastColumn="0" w:lastRow="0" w:noHBand="0" w:noVBand="1" w:val="04A0"/>
      </w:tblPr>
      <w:tblGrid>
        <w:gridCol w:w="4320"/>
        <w:gridCol w:w="4320"/>
      </w:tblGrid>
      <w:tr>
        <w:tc>
          <w:tcPr>
            <w:tcW w:type="dxa" w:w="4320"/>
            <w:shd w:val="clear" w:color="auto" w:fill="1A73E8"/>
          </w:tcPr>
          <w:p>
            <w:r>
              <w:rPr>
                <w:b/>
                <w:color w:val="FFFFFF"/>
              </w:rPr>
              <w:t>Metrică</w:t>
            </w:r>
          </w:p>
        </w:tc>
        <w:tc>
          <w:tcPr>
            <w:tcW w:type="dxa" w:w="4320"/>
            <w:shd w:val="clear" w:color="auto" w:fill="1A73E8"/>
          </w:tcPr>
          <w:p>
            <w:r>
              <w:rPr>
                <w:b/>
                <w:color w:val="FFFFFF"/>
              </w:rPr>
              <w:t>Descriere</w:t>
            </w:r>
          </w:p>
        </w:tc>
      </w:tr>
      <w:tr>
        <w:tc>
          <w:tcPr>
            <w:tcW w:type="dxa" w:w="4320"/>
          </w:tcPr>
          <w:p>
            <w:r>
              <w:t>precision</w:t>
            </w:r>
          </w:p>
        </w:tc>
        <w:tc>
          <w:tcPr>
            <w:tcW w:type="dxa" w:w="4320"/>
          </w:tcPr>
          <w:p>
            <w:r>
              <w:t>Proporția predicțiilor pozitive corecte din totalul predicțiilor pozitive.</w:t>
            </w:r>
          </w:p>
        </w:tc>
      </w:tr>
      <w:tr>
        <w:tc>
          <w:tcPr>
            <w:tcW w:type="dxa" w:w="4320"/>
          </w:tcPr>
          <w:p>
            <w:r>
              <w:t>recall</w:t>
            </w:r>
          </w:p>
        </w:tc>
        <w:tc>
          <w:tcPr>
            <w:tcW w:type="dxa" w:w="4320"/>
          </w:tcPr>
          <w:p>
            <w:r>
              <w:t>Proporția cazurilor pozitive reale identificate corect de model.</w:t>
            </w:r>
          </w:p>
        </w:tc>
      </w:tr>
      <w:tr>
        <w:tc>
          <w:tcPr>
            <w:tcW w:type="dxa" w:w="4320"/>
          </w:tcPr>
          <w:p>
            <w:r>
              <w:t>accuracy</w:t>
            </w:r>
          </w:p>
        </w:tc>
        <w:tc>
          <w:tcPr>
            <w:tcW w:type="dxa" w:w="4320"/>
          </w:tcPr>
          <w:p>
            <w:r>
              <w:t>Proporția totală de predicții corecte (pozitive + negative).</w:t>
            </w:r>
          </w:p>
        </w:tc>
      </w:tr>
      <w:tr>
        <w:tc>
          <w:tcPr>
            <w:tcW w:type="dxa" w:w="4320"/>
          </w:tcPr>
          <w:p>
            <w:r>
              <w:t>f1_score</w:t>
            </w:r>
          </w:p>
        </w:tc>
        <w:tc>
          <w:tcPr>
            <w:tcW w:type="dxa" w:w="4320"/>
          </w:tcPr>
          <w:p>
            <w:r>
              <w:t>Media armonică dintre precision și recall. Util pentru clase dezechilibrate.</w:t>
            </w:r>
          </w:p>
        </w:tc>
      </w:tr>
      <w:tr>
        <w:tc>
          <w:tcPr>
            <w:tcW w:type="dxa" w:w="4320"/>
          </w:tcPr>
          <w:p>
            <w:r>
              <w:t>log_loss</w:t>
            </w:r>
          </w:p>
        </w:tc>
        <w:tc>
          <w:tcPr>
            <w:tcW w:type="dxa" w:w="4320"/>
          </w:tcPr>
          <w:p>
            <w:r>
              <w:t>Măsoară incertitudinea predicțiilor. Cu cât e mai mic, cu atât mai bun.</w:t>
            </w:r>
          </w:p>
        </w:tc>
      </w:tr>
      <w:tr>
        <w:tc>
          <w:tcPr>
            <w:tcW w:type="dxa" w:w="4320"/>
          </w:tcPr>
          <w:p>
            <w:r>
              <w:t>roc_auc</w:t>
            </w:r>
          </w:p>
        </w:tc>
        <w:tc>
          <w:tcPr>
            <w:tcW w:type="dxa" w:w="4320"/>
          </w:tcPr>
          <w:p>
            <w:r>
              <w:t>Aria de sub curba ROC. Valoarea 1.0 = model perfect; 0.5 = aleator.</w:t>
            </w:r>
          </w:p>
        </w:tc>
      </w:tr>
    </w:tbl>
    <w:p/>
    <w:p>
      <w:r>
        <w:rPr>
          <w:rFonts w:ascii="Calibri" w:hAnsi="Calibri"/>
          <w:b w:val="0"/>
          <w:i w:val="0"/>
          <w:sz w:val="22"/>
        </w:rPr>
        <w:t>Referință pentru înțelegerea metricilor: https://developers.google.com/machine-learning/glossary/#p</w:t>
      </w:r>
    </w:p>
    <w:p>
      <w:pPr>
        <w:pStyle w:val="Heading1"/>
      </w:pPr>
      <w:r>
        <w:rPr>
          <w:color w:val="1A73E8"/>
        </w:rPr>
        <w:t>8. Generarea Predicțiilor</w:t>
      </w:r>
    </w:p>
    <w:p>
      <w:pPr>
        <w:pStyle w:val="Heading2"/>
      </w:pPr>
      <w:r>
        <w:rPr>
          <w:color w:val="1A73E8"/>
        </w:rPr>
        <w:t>8.1 Predicții de Achiziții pe Țară</w:t>
      </w:r>
    </w:p>
    <w:p>
      <w:r>
        <w:rPr>
          <w:rFonts w:ascii="Calibri" w:hAnsi="Calibri"/>
          <w:b w:val="0"/>
          <w:i w:val="0"/>
          <w:sz w:val="22"/>
        </w:rPr>
        <w:t>Vom prezice numărul de tranzacții efectuate de vizitatorii din fiecare țară pe parcursul lunii iulie 2017 și vom selecta primele 10 țări după volumul de achiziții prognozate.</w:t>
      </w:r>
    </w:p>
    <w:p/>
    <w:p>
      <w:pPr>
        <w:shd w:val="clear" w:color="auto" w:fill="FFF3CD"/>
      </w:pPr>
      <w:r>
        <w:rPr>
          <w:rFonts w:ascii="Calibri" w:hAnsi="Calibri"/>
          <w:b/>
          <w:i/>
          <w:color w:val="E67E22"/>
          <w:sz w:val="22"/>
        </w:rPr>
        <w:t>⚑ Deschide un nou editor de interogări și copiază interogarea de mai jos:</w:t>
      </w:r>
    </w:p>
    <w:p>
      <w:pPr>
        <w:shd w:val="clear" w:color="auto" w:fill="F2F3F4"/>
        <w:ind w:left="432"/>
      </w:pPr>
      <w:r>
        <w:rPr>
          <w:rFonts w:ascii="Courier New" w:hAnsi="Courier New"/>
          <w:b w:val="0"/>
          <w:i w:val="0"/>
          <w:color w:val="1E1E1E"/>
          <w:sz w:val="19"/>
        </w:rPr>
        <w:t>SELECT</w:t>
        <w:br/>
        <w:t xml:space="preserve">  country,</w:t>
        <w:br/>
        <w:t xml:space="preserve">  SUM(predicted_label) AS total_predicted_purchases</w:t>
        <w:br/>
        <w:t>FROM</w:t>
        <w:br/>
        <w:t xml:space="preserve">  ml.PREDICT(MODEL `bigquery_ml_lab6.sample_model`, (</w:t>
        <w:br/>
        <w:t>SELECT</w:t>
        <w:br/>
        <w:t xml:space="preserve">  IFNULL(device.operatingSystem, "") AS os,</w:t>
        <w:br/>
        <w:t xml:space="preserve">  device.isMobile AS is_mobile,</w:t>
        <w:br/>
        <w:t xml:space="preserve">  IFNULL(totals.pageviews, 0) AS pageviews,</w:t>
        <w:br/>
        <w:t xml:space="preserve">  IFNULL(geoNetwork.country, "") AS country</w:t>
        <w:br/>
        <w:t>FROM</w:t>
        <w:br/>
        <w:t xml:space="preserve">  `bigquery-public-data.google_analytics_sample.ga_sessions_*`</w:t>
        <w:br/>
        <w:t>WHERE</w:t>
        <w:br/>
        <w:t xml:space="preserve">  _TABLE_SUFFIX BETWEEN '20170701' AND '20170801'))</w:t>
        <w:br/>
        <w:t>GROUP BY country</w:t>
        <w:br/>
        <w:t>ORDER BY total_predicted_purchases DESC</w:t>
        <w:br/>
        <w:t>LIMIT 10;</w:t>
      </w:r>
    </w:p>
    <w:p>
      <w:pPr>
        <w:shd w:val="clear" w:color="auto" w:fill="FFF3CD"/>
      </w:pPr>
      <w:r>
        <w:rPr>
          <w:rFonts w:ascii="Calibri" w:hAnsi="Calibri"/>
          <w:b/>
          <w:i/>
          <w:color w:val="E67E22"/>
          <w:sz w:val="22"/>
        </w:rPr>
        <w:t>⚑ Apasă "Run" (▶) și analizează lista celor 10 țări cu cele mai multe cumpărături prognozate.</w:t>
      </w:r>
    </w:p>
    <w:p>
      <w:r>
        <w:rPr>
          <w:rFonts w:ascii="Calibri" w:hAnsi="Calibri"/>
          <w:b w:val="0"/>
          <w:i w:val="0"/>
          <w:sz w:val="22"/>
        </w:rPr>
        <w:t>Notă: Această interogare utilizează ml.PREDICT în loc de ml.EVALUATE. Funcția ml.PREDICT aplică modelul antrenat pe date noi (luna iulie 2017) și returnează câmpul predicted_label pentru fiecare sesiune. Apoi, comenzile SQL GROUP BY, ORDER BY și LIMIT agrează și filtrează rezultatele.</w:t>
      </w:r>
    </w:p>
    <w:p>
      <w:pPr>
        <w:pStyle w:val="Heading2"/>
      </w:pPr>
      <w:r>
        <w:rPr>
          <w:color w:val="1A73E8"/>
        </w:rPr>
        <w:t>8.2 Predicții de Achiziții per Utilizator</w:t>
      </w:r>
    </w:p>
    <w:p>
      <w:r>
        <w:rPr>
          <w:rFonts w:ascii="Calibri" w:hAnsi="Calibri"/>
          <w:b w:val="0"/>
          <w:i w:val="0"/>
          <w:sz w:val="22"/>
        </w:rPr>
        <w:t>Vom prezice numărul de tranzacții pe care le va realiza fiecare vizitator individual în luna iulie 2017 și vom selecta primii 10 vizitatori după volumul maxim de tranzacții prognozate.</w:t>
      </w:r>
    </w:p>
    <w:p/>
    <w:p>
      <w:pPr>
        <w:shd w:val="clear" w:color="auto" w:fill="FFF3CD"/>
      </w:pPr>
      <w:r>
        <w:rPr>
          <w:rFonts w:ascii="Calibri" w:hAnsi="Calibri"/>
          <w:b/>
          <w:i/>
          <w:color w:val="E67E22"/>
          <w:sz w:val="22"/>
        </w:rPr>
        <w:t>⚑ Deschide un nou editor de interogări și copiază interogarea de mai jos:</w:t>
      </w:r>
    </w:p>
    <w:p>
      <w:pPr>
        <w:shd w:val="clear" w:color="auto" w:fill="F2F3F4"/>
        <w:ind w:left="432"/>
      </w:pPr>
      <w:r>
        <w:rPr>
          <w:rFonts w:ascii="Courier New" w:hAnsi="Courier New"/>
          <w:b w:val="0"/>
          <w:i w:val="0"/>
          <w:color w:val="1E1E1E"/>
          <w:sz w:val="19"/>
        </w:rPr>
        <w:t>SELECT</w:t>
        <w:br/>
        <w:t xml:space="preserve">  fullVisitorId,</w:t>
        <w:br/>
        <w:t xml:space="preserve">  SUM(predicted_label) AS total_predicted_purchases</w:t>
        <w:br/>
        <w:t>FROM</w:t>
        <w:br/>
        <w:t xml:space="preserve">  ml.PREDICT(MODEL `bigquery_ml_lab6.sample_model`, (</w:t>
        <w:br/>
        <w:t>SELECT</w:t>
        <w:br/>
        <w:t xml:space="preserve">  IFNULL(device.operatingSystem, "") AS os,</w:t>
        <w:br/>
        <w:t xml:space="preserve">  device.isMobile AS is_mobile,</w:t>
        <w:br/>
        <w:t xml:space="preserve">  IFNULL(totals.pageviews, 0) AS pageviews,</w:t>
        <w:br/>
        <w:t xml:space="preserve">  IFNULL(geoNetwork.country, "") AS country,</w:t>
        <w:br/>
        <w:t xml:space="preserve">  fullVisitorId</w:t>
        <w:br/>
        <w:t>FROM</w:t>
        <w:br/>
        <w:t xml:space="preserve">  `bigquery-public-data.google_analytics_sample.ga_sessions_*`</w:t>
        <w:br/>
        <w:t>WHERE</w:t>
        <w:br/>
        <w:t xml:space="preserve">  _TABLE_SUFFIX BETWEEN '20170701' AND '20170801'))</w:t>
        <w:br/>
        <w:t>GROUP BY fullVisitorId</w:t>
        <w:br/>
        <w:t>ORDER BY total_predicted_purchases DESC</w:t>
        <w:br/>
        <w:t>LIMIT 10;</w:t>
      </w:r>
    </w:p>
    <w:p>
      <w:pPr>
        <w:shd w:val="clear" w:color="auto" w:fill="FFF3CD"/>
      </w:pPr>
      <w:r>
        <w:rPr>
          <w:rFonts w:ascii="Calibri" w:hAnsi="Calibri"/>
          <w:b/>
          <w:i/>
          <w:color w:val="E67E22"/>
          <w:sz w:val="22"/>
        </w:rPr>
        <w:t>⚑ Apasă "Run" (▶) și analizează lista primilor 10 vizitatori după numărul de tranzacții prognozate.</w:t>
      </w:r>
    </w:p>
    <w:p>
      <w:r>
        <w:rPr>
          <w:rFonts w:ascii="Calibri" w:hAnsi="Calibri"/>
          <w:b w:val="0"/>
          <w:i w:val="0"/>
          <w:sz w:val="22"/>
        </w:rPr>
        <w:t>Spre deosebire de interogarea anterioară, această interogare adaugă câmpul fullVisitorId în SELECT și în GROUP BY, permițând agregarea predicțiilor la nivel de vizitator individual.</w:t>
      </w:r>
    </w:p>
    <w:p>
      <w:pPr>
        <w:pStyle w:val="Heading1"/>
      </w:pPr>
      <w:r>
        <w:rPr>
          <w:color w:val="1A73E8"/>
        </w:rPr>
        <w:t>9. Concluzii și Rezultate Așteptate</w:t>
      </w:r>
    </w:p>
    <w:p>
      <w:r>
        <w:rPr>
          <w:rFonts w:ascii="Calibri" w:hAnsi="Calibri"/>
          <w:b w:val="0"/>
          <w:i w:val="0"/>
          <w:sz w:val="22"/>
        </w:rPr>
        <w:t>La finalizarea acestui laborator ai parcurs întreg ciclul de viață al unui model ML în BigQuery:</w:t>
      </w:r>
    </w:p>
    <w:p>
      <w:pPr>
        <w:pStyle w:val="ListBullet"/>
      </w:pPr>
      <w:r>
        <w:rPr>
          <w:rFonts w:ascii="Calibri" w:hAnsi="Calibri"/>
          <w:b w:val="0"/>
          <w:i w:val="0"/>
          <w:sz w:val="22"/>
        </w:rPr>
        <w:t>Explorare date → interogare de explorare pe setul de date public Google Analytics.</w:t>
      </w:r>
    </w:p>
    <w:p>
      <w:pPr>
        <w:pStyle w:val="ListBullet"/>
      </w:pPr>
      <w:r>
        <w:rPr>
          <w:rFonts w:ascii="Calibri" w:hAnsi="Calibri"/>
          <w:b w:val="0"/>
          <w:i w:val="0"/>
          <w:sz w:val="22"/>
        </w:rPr>
        <w:t>Pregătire date → selecția caracteristicilor relevante și separarea datelor de antrenament/evaluare.</w:t>
      </w:r>
    </w:p>
    <w:p>
      <w:pPr>
        <w:pStyle w:val="ListBullet"/>
      </w:pPr>
      <w:r>
        <w:rPr>
          <w:rFonts w:ascii="Calibri" w:hAnsi="Calibri"/>
          <w:b w:val="0"/>
          <w:i w:val="0"/>
          <w:sz w:val="22"/>
        </w:rPr>
        <w:t>Creare model → CREATE MODEL cu regresie logistică binară (logistic_reg).</w:t>
      </w:r>
    </w:p>
    <w:p>
      <w:pPr>
        <w:pStyle w:val="ListBullet"/>
      </w:pPr>
      <w:r>
        <w:rPr>
          <w:rFonts w:ascii="Calibri" w:hAnsi="Calibri"/>
          <w:b w:val="0"/>
          <w:i w:val="0"/>
          <w:sz w:val="22"/>
        </w:rPr>
        <w:t>Evaluare model → ml.EVALUATE și interpretarea metricilor (precision, recall, f1, ROC-AUC etc.).</w:t>
      </w:r>
    </w:p>
    <w:p>
      <w:pPr>
        <w:pStyle w:val="ListBullet"/>
      </w:pPr>
      <w:r>
        <w:rPr>
          <w:rFonts w:ascii="Calibri" w:hAnsi="Calibri"/>
          <w:b w:val="0"/>
          <w:i w:val="0"/>
          <w:sz w:val="22"/>
        </w:rPr>
        <w:t>Predicții → ml.PREDICT pentru predicții pe țară și pe utilizator.</w:t>
      </w:r>
    </w:p>
    <w:p/>
    <w:p>
      <w:r>
        <w:rPr>
          <w:rFonts w:ascii="Calibri" w:hAnsi="Calibri"/>
          <w:b w:val="0"/>
          <w:i w:val="0"/>
          <w:sz w:val="22"/>
        </w:rPr>
        <w:t>Aceste concepte sunt fundamentale în Machine Learning aplicat pe date reale, iar BigQuery ML simplifică enormul proces prin utilizarea SQL-ului standard, eliminând necesitatea exportului datelor sau utilizării unui mediu separat de 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