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0A55" w14:textId="77967D21" w:rsidR="00F25275" w:rsidRDefault="00366383" w:rsidP="00366383">
      <w:pPr>
        <w:jc w:val="center"/>
        <w:rPr>
          <w:b/>
          <w:bCs/>
        </w:rPr>
      </w:pPr>
      <w:r w:rsidRPr="00366383">
        <w:rPr>
          <w:b/>
          <w:bCs/>
        </w:rPr>
        <w:t xml:space="preserve">Доклад </w:t>
      </w:r>
      <w:r w:rsidRPr="00366383">
        <w:rPr>
          <w:b/>
          <w:bCs/>
          <w:lang w:val="bg-BG"/>
        </w:rPr>
        <w:t>за</w:t>
      </w:r>
      <w:r w:rsidRPr="00366383">
        <w:rPr>
          <w:b/>
          <w:bCs/>
        </w:rPr>
        <w:t xml:space="preserve"> извършените функционални тестове</w:t>
      </w:r>
    </w:p>
    <w:p w14:paraId="634B5246" w14:textId="7A537E2F" w:rsidR="00366383" w:rsidRDefault="00366383" w:rsidP="00366383">
      <w:pPr>
        <w:rPr>
          <w:b/>
          <w:bCs/>
        </w:rPr>
      </w:pPr>
    </w:p>
    <w:p w14:paraId="701CD34C" w14:textId="175DBA57" w:rsidR="00366383" w:rsidRDefault="000063E3" w:rsidP="00366383">
      <w:pPr>
        <w:rPr>
          <w:b/>
          <w:bCs/>
        </w:rPr>
      </w:pPr>
      <w:r>
        <w:rPr>
          <w:b/>
          <w:bCs/>
          <w:lang w:val="bg-BG"/>
        </w:rPr>
        <w:t>Т</w:t>
      </w:r>
      <w:r>
        <w:rPr>
          <w:b/>
          <w:bCs/>
        </w:rPr>
        <w:t>est Case ID – TC01</w:t>
      </w:r>
    </w:p>
    <w:p w14:paraId="00FC0E32" w14:textId="10B4759E" w:rsidR="000063E3" w:rsidRDefault="000063E3" w:rsidP="00366383">
      <w:pPr>
        <w:rPr>
          <w:b/>
          <w:bCs/>
        </w:rPr>
      </w:pPr>
      <w:r w:rsidRPr="000063E3">
        <w:rPr>
          <w:b/>
          <w:bCs/>
          <w:lang w:val="bg-BG"/>
        </w:rPr>
        <w:t>Прове</w:t>
      </w:r>
      <w:r>
        <w:rPr>
          <w:b/>
          <w:bCs/>
          <w:lang w:val="bg-BG"/>
        </w:rPr>
        <w:t>ряване на</w:t>
      </w:r>
      <w:r w:rsidRPr="000063E3">
        <w:rPr>
          <w:b/>
          <w:bCs/>
          <w:lang w:val="bg-BG"/>
        </w:rPr>
        <w:t xml:space="preserve"> таблицата с честотите въз основа на упражнения с валидни данни във файла</w:t>
      </w:r>
    </w:p>
    <w:p w14:paraId="2A261A5C" w14:textId="2407DEC3" w:rsidR="00366383" w:rsidRDefault="00366383" w:rsidP="00366383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54D36C6C" wp14:editId="1BACC7C6">
            <wp:extent cx="5943600" cy="2524760"/>
            <wp:effectExtent l="0" t="0" r="0" b="8890"/>
            <wp:docPr id="1" name="Картина 1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мас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E45E" w14:textId="77777777" w:rsidR="005E6F99" w:rsidRPr="00733685" w:rsidRDefault="005E6F99" w:rsidP="005E6F99">
      <w:pPr>
        <w:rPr>
          <w:b/>
          <w:bCs/>
          <w:lang w:val="bg-BG"/>
        </w:rPr>
      </w:pPr>
      <w:r>
        <w:rPr>
          <w:b/>
          <w:bCs/>
          <w:lang w:val="bg-BG"/>
        </w:rPr>
        <w:t>Т</w:t>
      </w:r>
      <w:r>
        <w:rPr>
          <w:b/>
          <w:bCs/>
        </w:rPr>
        <w:t>est Case ID – TC</w:t>
      </w:r>
      <w:r>
        <w:rPr>
          <w:b/>
          <w:bCs/>
          <w:lang w:val="bg-BG"/>
        </w:rPr>
        <w:t>03</w:t>
      </w:r>
    </w:p>
    <w:p w14:paraId="65EADD16" w14:textId="77777777" w:rsidR="005E6F99" w:rsidRDefault="005E6F99" w:rsidP="005E6F99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Проверяване на </w:t>
      </w:r>
      <w:r w:rsidRPr="000063E3">
        <w:rPr>
          <w:b/>
          <w:bCs/>
          <w:lang w:val="bg-BG"/>
        </w:rPr>
        <w:t>таблицата с честотите въз основа на упражнения с</w:t>
      </w:r>
      <w:r>
        <w:rPr>
          <w:b/>
          <w:bCs/>
          <w:lang w:val="bg-BG"/>
        </w:rPr>
        <w:t xml:space="preserve"> несъществуващ файл:</w:t>
      </w:r>
    </w:p>
    <w:p w14:paraId="1BF6AA95" w14:textId="43F73883" w:rsidR="00733685" w:rsidRDefault="005E6F99" w:rsidP="00366383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453414F0" wp14:editId="598A7092">
            <wp:extent cx="5943600" cy="1654810"/>
            <wp:effectExtent l="0" t="0" r="0" b="2540"/>
            <wp:docPr id="4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2EA0" w14:textId="77777777" w:rsidR="005E6F99" w:rsidRPr="00733685" w:rsidRDefault="005E6F99" w:rsidP="005E6F99">
      <w:pPr>
        <w:rPr>
          <w:b/>
          <w:bCs/>
          <w:lang w:val="bg-BG"/>
        </w:rPr>
      </w:pPr>
      <w:r>
        <w:rPr>
          <w:b/>
          <w:bCs/>
          <w:lang w:val="bg-BG"/>
        </w:rPr>
        <w:t>Т</w:t>
      </w:r>
      <w:r>
        <w:rPr>
          <w:b/>
          <w:bCs/>
        </w:rPr>
        <w:t>est Case ID – TC</w:t>
      </w:r>
      <w:r>
        <w:rPr>
          <w:b/>
          <w:bCs/>
          <w:lang w:val="bg-BG"/>
        </w:rPr>
        <w:t>04</w:t>
      </w:r>
    </w:p>
    <w:p w14:paraId="64D2A04A" w14:textId="77777777" w:rsidR="005E6F99" w:rsidRDefault="005E6F99" w:rsidP="005E6F99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Проверяване на </w:t>
      </w:r>
      <w:r w:rsidRPr="000063E3">
        <w:rPr>
          <w:b/>
          <w:bCs/>
          <w:lang w:val="bg-BG"/>
        </w:rPr>
        <w:t>таблицата с честотите въз основа на упражнения с</w:t>
      </w:r>
      <w:r>
        <w:rPr>
          <w:b/>
          <w:bCs/>
          <w:lang w:val="bg-BG"/>
        </w:rPr>
        <w:t xml:space="preserve"> невалиден файл:</w:t>
      </w:r>
    </w:p>
    <w:p w14:paraId="7F5C33EF" w14:textId="77777777" w:rsidR="005E6F99" w:rsidRDefault="005E6F99" w:rsidP="005E6F99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0F415E19" wp14:editId="59C3ABBD">
            <wp:extent cx="5943600" cy="1483995"/>
            <wp:effectExtent l="0" t="0" r="0" b="1905"/>
            <wp:docPr id="9" name="Картина 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C45D" w14:textId="77777777" w:rsidR="005E6F99" w:rsidRDefault="005E6F99" w:rsidP="00366383">
      <w:pPr>
        <w:rPr>
          <w:b/>
          <w:bCs/>
          <w:lang w:val="bg-BG"/>
        </w:rPr>
      </w:pPr>
    </w:p>
    <w:p w14:paraId="5CF9AD97" w14:textId="1B9771D5" w:rsidR="00733685" w:rsidRPr="00733685" w:rsidRDefault="00733685" w:rsidP="00366383">
      <w:pPr>
        <w:rPr>
          <w:b/>
          <w:bCs/>
        </w:rPr>
      </w:pPr>
      <w:r>
        <w:rPr>
          <w:b/>
          <w:bCs/>
          <w:lang w:val="bg-BG"/>
        </w:rPr>
        <w:t>Т</w:t>
      </w:r>
      <w:r>
        <w:rPr>
          <w:b/>
          <w:bCs/>
        </w:rPr>
        <w:t>est Case ID – TC05</w:t>
      </w:r>
    </w:p>
    <w:p w14:paraId="08C62B95" w14:textId="20519F18" w:rsidR="00366383" w:rsidRPr="00733685" w:rsidRDefault="000063E3" w:rsidP="00366383">
      <w:pPr>
        <w:rPr>
          <w:b/>
          <w:bCs/>
        </w:rPr>
      </w:pPr>
      <w:r w:rsidRPr="000063E3">
        <w:rPr>
          <w:b/>
          <w:bCs/>
          <w:lang w:val="bg-BG"/>
        </w:rPr>
        <w:t>Провер</w:t>
      </w:r>
      <w:r>
        <w:rPr>
          <w:b/>
          <w:bCs/>
          <w:lang w:val="bg-BG"/>
        </w:rPr>
        <w:t>яване на</w:t>
      </w:r>
      <w:r w:rsidRPr="000063E3">
        <w:rPr>
          <w:b/>
          <w:bCs/>
          <w:lang w:val="bg-BG"/>
        </w:rPr>
        <w:t xml:space="preserve"> таблицата с честотата въз основа </w:t>
      </w:r>
      <w:r w:rsidR="005E6F99" w:rsidRPr="000063E3">
        <w:rPr>
          <w:b/>
          <w:bCs/>
          <w:lang w:val="bg-BG"/>
        </w:rPr>
        <w:t xml:space="preserve">на </w:t>
      </w:r>
      <w:r w:rsidR="005E6F99">
        <w:rPr>
          <w:b/>
          <w:bCs/>
          <w:lang w:val="bg-BG"/>
        </w:rPr>
        <w:t>месеци</w:t>
      </w:r>
      <w:r w:rsidR="005E6F99" w:rsidRPr="000063E3">
        <w:rPr>
          <w:b/>
          <w:bCs/>
          <w:lang w:val="bg-BG"/>
        </w:rPr>
        <w:t xml:space="preserve"> </w:t>
      </w:r>
      <w:r w:rsidRPr="000063E3">
        <w:rPr>
          <w:b/>
          <w:bCs/>
          <w:lang w:val="bg-BG"/>
        </w:rPr>
        <w:t>с валидни данни във файла</w:t>
      </w:r>
    </w:p>
    <w:p w14:paraId="3A2D3064" w14:textId="138F13E4" w:rsidR="005E6F99" w:rsidRDefault="00366383" w:rsidP="005E6F99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25FEF9C7" wp14:editId="03DBBA76">
            <wp:extent cx="5943600" cy="2499360"/>
            <wp:effectExtent l="0" t="0" r="0" b="0"/>
            <wp:docPr id="2" name="Картина 2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мас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378E" w14:textId="72F45B69" w:rsidR="005E6F99" w:rsidRPr="005E6F99" w:rsidRDefault="005E6F99" w:rsidP="005E6F99">
      <w:pPr>
        <w:rPr>
          <w:b/>
          <w:bCs/>
        </w:rPr>
      </w:pPr>
      <w:r>
        <w:rPr>
          <w:b/>
          <w:bCs/>
          <w:lang w:val="bg-BG"/>
        </w:rPr>
        <w:t>Т</w:t>
      </w:r>
      <w:r>
        <w:rPr>
          <w:b/>
          <w:bCs/>
        </w:rPr>
        <w:t>est Case ID – TC</w:t>
      </w:r>
      <w:r>
        <w:rPr>
          <w:b/>
          <w:bCs/>
          <w:lang w:val="bg-BG"/>
        </w:rPr>
        <w:t>0</w:t>
      </w:r>
      <w:r>
        <w:rPr>
          <w:b/>
          <w:bCs/>
        </w:rPr>
        <w:t>7</w:t>
      </w:r>
    </w:p>
    <w:p w14:paraId="4DA1BB08" w14:textId="42EB7751" w:rsidR="005E6F99" w:rsidRDefault="005E6F99" w:rsidP="005E6F99">
      <w:pPr>
        <w:rPr>
          <w:b/>
          <w:bCs/>
          <w:lang w:val="bg-BG"/>
        </w:rPr>
      </w:pPr>
      <w:r w:rsidRPr="000063E3">
        <w:rPr>
          <w:b/>
          <w:bCs/>
          <w:lang w:val="bg-BG"/>
        </w:rPr>
        <w:t>Провер</w:t>
      </w:r>
      <w:r>
        <w:rPr>
          <w:b/>
          <w:bCs/>
          <w:lang w:val="bg-BG"/>
        </w:rPr>
        <w:t>яване на</w:t>
      </w:r>
      <w:r w:rsidRPr="000063E3">
        <w:rPr>
          <w:b/>
          <w:bCs/>
          <w:lang w:val="bg-BG"/>
        </w:rPr>
        <w:t xml:space="preserve"> таблицата с честотата въз основа на </w:t>
      </w:r>
      <w:r>
        <w:rPr>
          <w:b/>
          <w:bCs/>
          <w:lang w:val="bg-BG"/>
        </w:rPr>
        <w:t>месеци</w:t>
      </w:r>
      <w:r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с невалиден файл:</w:t>
      </w:r>
    </w:p>
    <w:p w14:paraId="64F4219C" w14:textId="482CB41C" w:rsidR="005E6F99" w:rsidRDefault="005E6F99" w:rsidP="005E6F99">
      <w:pPr>
        <w:rPr>
          <w:b/>
          <w:bCs/>
        </w:rPr>
      </w:pPr>
      <w:r>
        <w:rPr>
          <w:noProof/>
        </w:rPr>
        <w:drawing>
          <wp:inline distT="0" distB="0" distL="0" distR="0" wp14:anchorId="22DCD255" wp14:editId="2D3C7ADE">
            <wp:extent cx="5943600" cy="1635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77BA" w14:textId="77777777" w:rsidR="005E6F99" w:rsidRPr="005E6F99" w:rsidRDefault="005E6F99" w:rsidP="005E6F99">
      <w:pPr>
        <w:rPr>
          <w:b/>
          <w:bCs/>
        </w:rPr>
      </w:pPr>
    </w:p>
    <w:p w14:paraId="751DEAEE" w14:textId="77777777" w:rsidR="005E6F99" w:rsidRPr="00733685" w:rsidRDefault="005E6F99" w:rsidP="005E6F99">
      <w:pPr>
        <w:rPr>
          <w:b/>
          <w:bCs/>
          <w:lang w:val="bg-BG"/>
        </w:rPr>
      </w:pPr>
      <w:r>
        <w:rPr>
          <w:b/>
          <w:bCs/>
          <w:lang w:val="bg-BG"/>
        </w:rPr>
        <w:t>Т</w:t>
      </w:r>
      <w:r>
        <w:rPr>
          <w:b/>
          <w:bCs/>
        </w:rPr>
        <w:t>est Case ID – TC</w:t>
      </w:r>
      <w:r>
        <w:rPr>
          <w:b/>
          <w:bCs/>
          <w:lang w:val="bg-BG"/>
        </w:rPr>
        <w:t>08</w:t>
      </w:r>
    </w:p>
    <w:p w14:paraId="55ADA329" w14:textId="0349FAF1" w:rsidR="005E6F99" w:rsidRDefault="005E6F99" w:rsidP="005E6F99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Проверяване на </w:t>
      </w:r>
      <w:r w:rsidRPr="000063E3">
        <w:rPr>
          <w:b/>
          <w:bCs/>
          <w:lang w:val="bg-BG"/>
        </w:rPr>
        <w:t xml:space="preserve">таблицата с честотите въз основа на </w:t>
      </w:r>
      <w:r>
        <w:rPr>
          <w:b/>
          <w:bCs/>
          <w:lang w:val="bg-BG"/>
        </w:rPr>
        <w:t>месеци</w:t>
      </w:r>
      <w:r w:rsidRPr="000063E3">
        <w:rPr>
          <w:b/>
          <w:bCs/>
          <w:lang w:val="bg-BG"/>
        </w:rPr>
        <w:t xml:space="preserve"> с</w:t>
      </w:r>
      <w:r>
        <w:rPr>
          <w:b/>
          <w:bCs/>
          <w:lang w:val="bg-BG"/>
        </w:rPr>
        <w:t xml:space="preserve"> невалиден файл:</w:t>
      </w:r>
    </w:p>
    <w:p w14:paraId="14D8BFD7" w14:textId="1FE059B1" w:rsidR="000063E3" w:rsidRDefault="005E6F99" w:rsidP="00366383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58FBC19C" wp14:editId="4D3F6EAA">
            <wp:extent cx="5943600" cy="1544320"/>
            <wp:effectExtent l="0" t="0" r="0" b="0"/>
            <wp:docPr id="10" name="Картина 1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6337" w14:textId="141A22AF" w:rsidR="000063E3" w:rsidRDefault="000063E3" w:rsidP="00366383">
      <w:pPr>
        <w:rPr>
          <w:b/>
          <w:bCs/>
        </w:rPr>
      </w:pPr>
      <w:r>
        <w:rPr>
          <w:b/>
          <w:bCs/>
          <w:lang w:val="bg-BG"/>
        </w:rPr>
        <w:lastRenderedPageBreak/>
        <w:t>Т</w:t>
      </w:r>
      <w:r>
        <w:rPr>
          <w:b/>
          <w:bCs/>
        </w:rPr>
        <w:t>est Case ID – TC0</w:t>
      </w:r>
      <w:r w:rsidR="00733685">
        <w:rPr>
          <w:b/>
          <w:bCs/>
        </w:rPr>
        <w:t>9</w:t>
      </w:r>
    </w:p>
    <w:p w14:paraId="141DEC49" w14:textId="4D1FA1BB" w:rsidR="000063E3" w:rsidRDefault="000063E3" w:rsidP="00366383">
      <w:pPr>
        <w:rPr>
          <w:b/>
          <w:bCs/>
          <w:lang w:val="bg-BG"/>
        </w:rPr>
      </w:pPr>
      <w:r>
        <w:rPr>
          <w:b/>
          <w:bCs/>
          <w:lang w:val="bg-BG"/>
        </w:rPr>
        <w:t>Отваряне на двете таблици с валиден файл:</w:t>
      </w:r>
    </w:p>
    <w:p w14:paraId="4B62337C" w14:textId="7056D4FA" w:rsidR="00366383" w:rsidRDefault="00366383" w:rsidP="00366383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1571FBD8" wp14:editId="25FD1D23">
            <wp:extent cx="5943600" cy="1862455"/>
            <wp:effectExtent l="0" t="0" r="0" b="444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6F26" w14:textId="62C803BF" w:rsidR="00733685" w:rsidRDefault="00733685" w:rsidP="00366383">
      <w:pPr>
        <w:rPr>
          <w:b/>
          <w:bCs/>
          <w:lang w:val="bg-BG"/>
        </w:rPr>
      </w:pPr>
      <w:r>
        <w:rPr>
          <w:b/>
          <w:bCs/>
          <w:lang w:val="bg-BG"/>
        </w:rPr>
        <w:t>Т</w:t>
      </w:r>
      <w:r>
        <w:rPr>
          <w:b/>
          <w:bCs/>
        </w:rPr>
        <w:t>est Case ID – TC</w:t>
      </w:r>
      <w:r>
        <w:rPr>
          <w:b/>
          <w:bCs/>
          <w:lang w:val="bg-BG"/>
        </w:rPr>
        <w:t>10</w:t>
      </w:r>
    </w:p>
    <w:p w14:paraId="4A758666" w14:textId="1D3CDC41" w:rsidR="00733685" w:rsidRDefault="00733685" w:rsidP="00366383">
      <w:pPr>
        <w:rPr>
          <w:b/>
          <w:bCs/>
          <w:lang w:val="bg-BG"/>
        </w:rPr>
      </w:pPr>
      <w:r>
        <w:rPr>
          <w:b/>
          <w:bCs/>
          <w:lang w:val="bg-BG"/>
        </w:rPr>
        <w:t>Отваряне на двете таблици при несъществуващ файл.</w:t>
      </w:r>
    </w:p>
    <w:p w14:paraId="58C09967" w14:textId="65FE9409" w:rsidR="0057474A" w:rsidRDefault="0057474A" w:rsidP="00366383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1A3B27EF" wp14:editId="4E474EFF">
            <wp:extent cx="5943600" cy="1954530"/>
            <wp:effectExtent l="0" t="0" r="0" b="7620"/>
            <wp:docPr id="8" name="Картина 8" descr="Картина, която съдържа текст, екранна снимка, монито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текст, екранна снимка, монито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433D" w14:textId="609975BE" w:rsidR="00371C0A" w:rsidRDefault="00371C0A" w:rsidP="00366383">
      <w:pPr>
        <w:rPr>
          <w:b/>
          <w:bCs/>
          <w:lang w:val="bg-BG"/>
        </w:rPr>
      </w:pPr>
    </w:p>
    <w:p w14:paraId="2C6AC7F8" w14:textId="77777777" w:rsidR="00371C0A" w:rsidRDefault="00371C0A" w:rsidP="00371C0A">
      <w:pPr>
        <w:rPr>
          <w:b/>
          <w:bCs/>
          <w:lang w:val="bg-BG"/>
        </w:rPr>
      </w:pPr>
      <w:r>
        <w:rPr>
          <w:b/>
          <w:bCs/>
          <w:lang w:val="bg-BG"/>
        </w:rPr>
        <w:t>Т</w:t>
      </w:r>
      <w:r>
        <w:rPr>
          <w:b/>
          <w:bCs/>
        </w:rPr>
        <w:t>est Case ID – TC</w:t>
      </w:r>
      <w:r>
        <w:rPr>
          <w:b/>
          <w:bCs/>
          <w:lang w:val="bg-BG"/>
        </w:rPr>
        <w:t>11</w:t>
      </w:r>
    </w:p>
    <w:p w14:paraId="7A46DA27" w14:textId="50D8E8E0" w:rsidR="00371C0A" w:rsidRDefault="00371C0A" w:rsidP="00371C0A">
      <w:pPr>
        <w:rPr>
          <w:b/>
          <w:bCs/>
          <w:lang w:val="bg-BG"/>
        </w:rPr>
      </w:pPr>
      <w:r>
        <w:rPr>
          <w:b/>
          <w:bCs/>
          <w:lang w:val="bg-BG"/>
        </w:rPr>
        <w:t>Отваряне на двете таблици при файл с невалидни данни.</w:t>
      </w:r>
    </w:p>
    <w:p w14:paraId="597E8E00" w14:textId="769DD315" w:rsidR="0057474A" w:rsidRPr="00366383" w:rsidRDefault="0057474A" w:rsidP="00366383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B5CE308" wp14:editId="46163D5D">
            <wp:extent cx="5943600" cy="1900555"/>
            <wp:effectExtent l="0" t="0" r="0" b="4445"/>
            <wp:docPr id="11" name="Картина 11" descr="Картина, която съдържа текст, екранна снимка, монитор, закрит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 descr="Картина, която съдържа текст, екранна снимка, монитор, закрит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474A" w:rsidRPr="00366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3618C" w14:textId="77777777" w:rsidR="00DE013B" w:rsidRDefault="00DE013B" w:rsidP="00366383">
      <w:pPr>
        <w:spacing w:after="0" w:line="240" w:lineRule="auto"/>
      </w:pPr>
      <w:r>
        <w:separator/>
      </w:r>
    </w:p>
  </w:endnote>
  <w:endnote w:type="continuationSeparator" w:id="0">
    <w:p w14:paraId="5EFEA519" w14:textId="77777777" w:rsidR="00DE013B" w:rsidRDefault="00DE013B" w:rsidP="00366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4FFC2" w14:textId="77777777" w:rsidR="00DE013B" w:rsidRDefault="00DE013B" w:rsidP="00366383">
      <w:pPr>
        <w:spacing w:after="0" w:line="240" w:lineRule="auto"/>
      </w:pPr>
      <w:r>
        <w:separator/>
      </w:r>
    </w:p>
  </w:footnote>
  <w:footnote w:type="continuationSeparator" w:id="0">
    <w:p w14:paraId="401AD89B" w14:textId="77777777" w:rsidR="00DE013B" w:rsidRDefault="00DE013B" w:rsidP="00366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83"/>
    <w:rsid w:val="000063E3"/>
    <w:rsid w:val="00006BE8"/>
    <w:rsid w:val="00366383"/>
    <w:rsid w:val="00371C0A"/>
    <w:rsid w:val="003F1C0D"/>
    <w:rsid w:val="0057474A"/>
    <w:rsid w:val="005E6F99"/>
    <w:rsid w:val="00733685"/>
    <w:rsid w:val="009A1248"/>
    <w:rsid w:val="00C750E1"/>
    <w:rsid w:val="00D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86A9"/>
  <w15:chartTrackingRefBased/>
  <w15:docId w15:val="{B9996CAB-66DC-426A-8CA3-C5621B01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383"/>
  </w:style>
  <w:style w:type="paragraph" w:styleId="Footer">
    <w:name w:val="footer"/>
    <w:basedOn w:val="Normal"/>
    <w:link w:val="FooterChar"/>
    <w:uiPriority w:val="99"/>
    <w:unhideWhenUsed/>
    <w:rsid w:val="00366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Evgenieva 501219012</dc:creator>
  <cp:keywords/>
  <dc:description/>
  <cp:lastModifiedBy>Kristian Lalev</cp:lastModifiedBy>
  <cp:revision>2</cp:revision>
  <dcterms:created xsi:type="dcterms:W3CDTF">2022-05-10T08:14:00Z</dcterms:created>
  <dcterms:modified xsi:type="dcterms:W3CDTF">2022-05-10T08:44:00Z</dcterms:modified>
</cp:coreProperties>
</file>